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1.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9BBADB8" w14:textId="77777777" w:rsidR="00497BEA" w:rsidRPr="00BA3600" w:rsidRDefault="00497BEA" w:rsidP="00497BEA">
      <w:pPr>
        <w:jc w:val="center"/>
        <w:rPr>
          <w:rFonts w:ascii="Tahoma" w:hAnsi="Tahoma" w:cs="Tahoma"/>
          <w:bCs/>
          <w:sz w:val="44"/>
          <w:szCs w:val="44"/>
        </w:rPr>
      </w:pPr>
      <w:r w:rsidRPr="00BA3600">
        <w:rPr>
          <w:rFonts w:ascii="Tahoma" w:hAnsi="Tahoma" w:cs="Tahoma"/>
          <w:bCs/>
          <w:sz w:val="44"/>
          <w:szCs w:val="44"/>
        </w:rPr>
        <w:t>Part 1</w:t>
      </w:r>
    </w:p>
    <w:p w14:paraId="6004623B" w14:textId="5AA9012F" w:rsidR="00497BEA" w:rsidRPr="00BA3600" w:rsidRDefault="00497BEA" w:rsidP="00497BEA">
      <w:pPr>
        <w:jc w:val="center"/>
        <w:rPr>
          <w:rFonts w:ascii="Tahoma" w:hAnsi="Tahoma" w:cs="Tahoma"/>
          <w:bCs/>
          <w:sz w:val="44"/>
          <w:szCs w:val="44"/>
        </w:rPr>
      </w:pPr>
      <w:r w:rsidRPr="00BA3600">
        <w:rPr>
          <w:rFonts w:ascii="Tahoma" w:hAnsi="Tahoma" w:cs="Tahoma"/>
          <w:bCs/>
          <w:sz w:val="44"/>
          <w:szCs w:val="44"/>
        </w:rPr>
        <w:t>Transported Meals Hazard Analysis Critical Control Point (HACCP) Resources</w:t>
      </w:r>
    </w:p>
    <w:p w14:paraId="23394AFA" w14:textId="77777777" w:rsidR="00497BEA" w:rsidRPr="00BA3600" w:rsidRDefault="00497BEA" w:rsidP="00497BEA">
      <w:pPr>
        <w:jc w:val="center"/>
        <w:rPr>
          <w:rFonts w:ascii="Tahoma" w:hAnsi="Tahoma" w:cs="Tahoma"/>
          <w:bCs/>
        </w:rPr>
      </w:pPr>
    </w:p>
    <w:p w14:paraId="3E8249B4" w14:textId="77777777" w:rsidR="00CD1FFE" w:rsidRPr="00BA3600" w:rsidRDefault="00AF3794" w:rsidP="00736D0F">
      <w:pPr>
        <w:tabs>
          <w:tab w:val="left" w:pos="360"/>
          <w:tab w:val="left" w:pos="450"/>
        </w:tabs>
        <w:ind w:left="270" w:right="360"/>
        <w:jc w:val="both"/>
        <w:rPr>
          <w:rFonts w:ascii="Tahoma" w:hAnsi="Tahoma" w:cs="Tahoma"/>
          <w:bCs/>
        </w:rPr>
      </w:pPr>
      <w:r w:rsidRPr="009D4412">
        <w:rPr>
          <w:rFonts w:ascii="Tahoma" w:hAnsi="Tahoma" w:cs="Tahoma"/>
        </w:rPr>
        <w:t xml:space="preserve">HACCP is a process control system identifying where hazards might occur in the food production process and puts into place stringent actions to take to prevent the hazards from occurring. </w:t>
      </w:r>
      <w:r w:rsidR="00CD1FFE" w:rsidRPr="00BA3600">
        <w:rPr>
          <w:rFonts w:ascii="Tahoma" w:hAnsi="Tahoma" w:cs="Tahoma"/>
          <w:bCs/>
        </w:rPr>
        <w:t>This HACCP Plan is intended for use by School Food Authorities (SFAs) when receiving school meals prepared in a commercial kitchen operating with an environmental health permit.</w:t>
      </w:r>
    </w:p>
    <w:p w14:paraId="72D94396" w14:textId="27525F33" w:rsidR="00AF3794" w:rsidRPr="009D4412" w:rsidRDefault="00AF3794" w:rsidP="00736D0F">
      <w:pPr>
        <w:tabs>
          <w:tab w:val="left" w:pos="360"/>
          <w:tab w:val="left" w:pos="450"/>
        </w:tabs>
        <w:ind w:left="270" w:right="360"/>
        <w:jc w:val="both"/>
        <w:rPr>
          <w:rFonts w:ascii="Tahoma" w:hAnsi="Tahoma" w:cs="Tahoma"/>
          <w:bCs/>
        </w:rPr>
      </w:pPr>
    </w:p>
    <w:p w14:paraId="1402B8D2" w14:textId="77777777" w:rsidR="00AF3794" w:rsidRPr="009D4412" w:rsidRDefault="00AF3794" w:rsidP="00736D0F">
      <w:pPr>
        <w:tabs>
          <w:tab w:val="left" w:pos="360"/>
          <w:tab w:val="left" w:pos="450"/>
        </w:tabs>
        <w:ind w:left="270" w:right="360"/>
        <w:jc w:val="both"/>
        <w:rPr>
          <w:rFonts w:ascii="Calibri" w:hAnsi="Calibri"/>
          <w:color w:val="000000"/>
        </w:rPr>
      </w:pPr>
      <w:r w:rsidRPr="009D4412">
        <w:rPr>
          <w:rFonts w:ascii="Tahoma" w:hAnsi="Tahoma" w:cs="Tahoma"/>
          <w:color w:val="000000" w:themeColor="text1"/>
        </w:rPr>
        <w:t>The School Nutrition Manager and all employees should be familiar with the contents of the HACCP Plan and have ready access. Part 1 of the HACCP Plan does not have to be printed if a current electronic copy is available and readily accessible by the manager and employees and all are able to access and use the HACCP Plan Part 1 information with ease.</w:t>
      </w:r>
    </w:p>
    <w:p w14:paraId="7643C5F0" w14:textId="3E661F94" w:rsidR="002224CF" w:rsidRDefault="00FC083F">
      <w:pPr>
        <w:pStyle w:val="TOC1"/>
        <w:rPr>
          <w:rFonts w:asciiTheme="minorHAnsi" w:eastAsiaTheme="minorEastAsia" w:hAnsiTheme="minorHAnsi" w:cstheme="minorBidi"/>
          <w:bCs w:val="0"/>
          <w:iCs w:val="0"/>
          <w:noProof/>
          <w:kern w:val="2"/>
          <w:sz w:val="24"/>
          <w:szCs w:val="24"/>
          <w14:ligatures w14:val="standardContextual"/>
        </w:rPr>
      </w:pPr>
      <w:r w:rsidRPr="00BA3600">
        <w:fldChar w:fldCharType="begin"/>
      </w:r>
      <w:r w:rsidRPr="00BA3600">
        <w:instrText xml:space="preserve"> TOC \o "1-3" \u </w:instrText>
      </w:r>
      <w:r w:rsidRPr="00BA3600">
        <w:fldChar w:fldCharType="separate"/>
      </w:r>
      <w:r w:rsidR="002224CF" w:rsidRPr="00E63B7B">
        <w:rPr>
          <w:noProof/>
        </w:rPr>
        <w:t>Transported Meals Prerequisite Programs</w:t>
      </w:r>
      <w:r w:rsidR="002224CF">
        <w:rPr>
          <w:noProof/>
        </w:rPr>
        <w:tab/>
      </w:r>
      <w:r w:rsidR="002224CF">
        <w:rPr>
          <w:noProof/>
        </w:rPr>
        <w:fldChar w:fldCharType="begin"/>
      </w:r>
      <w:r w:rsidR="002224CF">
        <w:rPr>
          <w:noProof/>
        </w:rPr>
        <w:instrText xml:space="preserve"> PAGEREF _Toc231303965 \h </w:instrText>
      </w:r>
      <w:r w:rsidR="002224CF">
        <w:rPr>
          <w:noProof/>
        </w:rPr>
      </w:r>
      <w:r w:rsidR="002224CF">
        <w:rPr>
          <w:noProof/>
        </w:rPr>
        <w:fldChar w:fldCharType="separate"/>
      </w:r>
      <w:r w:rsidR="002224CF">
        <w:rPr>
          <w:noProof/>
        </w:rPr>
        <w:t>1</w:t>
      </w:r>
      <w:r w:rsidR="002224CF">
        <w:rPr>
          <w:noProof/>
        </w:rPr>
        <w:fldChar w:fldCharType="end"/>
      </w:r>
    </w:p>
    <w:p w14:paraId="210D75CF" w14:textId="2BD6C68E" w:rsidR="002224CF" w:rsidRDefault="002224CF">
      <w:pPr>
        <w:pStyle w:val="TOC2"/>
        <w:rPr>
          <w:rFonts w:asciiTheme="minorHAnsi" w:eastAsiaTheme="minorEastAsia" w:hAnsiTheme="minorHAnsi" w:cstheme="minorBidi"/>
          <w:bCs w:val="0"/>
          <w:noProof/>
          <w:kern w:val="2"/>
          <w:sz w:val="24"/>
          <w:szCs w:val="24"/>
          <w14:ligatures w14:val="standardContextual"/>
        </w:rPr>
      </w:pPr>
      <w:r w:rsidRPr="00E63B7B">
        <w:rPr>
          <w:noProof/>
        </w:rPr>
        <w:t>Food Establishment Permit Requirements</w:t>
      </w:r>
      <w:r>
        <w:rPr>
          <w:noProof/>
        </w:rPr>
        <w:tab/>
      </w:r>
      <w:r>
        <w:rPr>
          <w:noProof/>
        </w:rPr>
        <w:fldChar w:fldCharType="begin"/>
      </w:r>
      <w:r>
        <w:rPr>
          <w:noProof/>
        </w:rPr>
        <w:instrText xml:space="preserve"> PAGEREF _Toc231303966 \h </w:instrText>
      </w:r>
      <w:r>
        <w:rPr>
          <w:noProof/>
        </w:rPr>
      </w:r>
      <w:r>
        <w:rPr>
          <w:noProof/>
        </w:rPr>
        <w:fldChar w:fldCharType="separate"/>
      </w:r>
      <w:r>
        <w:rPr>
          <w:noProof/>
        </w:rPr>
        <w:t>2</w:t>
      </w:r>
      <w:r>
        <w:rPr>
          <w:noProof/>
        </w:rPr>
        <w:fldChar w:fldCharType="end"/>
      </w:r>
    </w:p>
    <w:p w14:paraId="1C6D5626" w14:textId="39C3421A" w:rsidR="002224CF" w:rsidRDefault="002224CF">
      <w:pPr>
        <w:pStyle w:val="TOC2"/>
        <w:rPr>
          <w:rFonts w:asciiTheme="minorHAnsi" w:eastAsiaTheme="minorEastAsia" w:hAnsiTheme="minorHAnsi" w:cstheme="minorBidi"/>
          <w:bCs w:val="0"/>
          <w:noProof/>
          <w:kern w:val="2"/>
          <w:sz w:val="24"/>
          <w:szCs w:val="24"/>
          <w14:ligatures w14:val="standardContextual"/>
        </w:rPr>
      </w:pPr>
      <w:r w:rsidRPr="00E63B7B">
        <w:rPr>
          <w:noProof/>
        </w:rPr>
        <w:t>Facilities</w:t>
      </w:r>
      <w:r>
        <w:rPr>
          <w:noProof/>
        </w:rPr>
        <w:tab/>
      </w:r>
      <w:r>
        <w:rPr>
          <w:noProof/>
        </w:rPr>
        <w:fldChar w:fldCharType="begin"/>
      </w:r>
      <w:r>
        <w:rPr>
          <w:noProof/>
        </w:rPr>
        <w:instrText xml:space="preserve"> PAGEREF _Toc231303967 \h </w:instrText>
      </w:r>
      <w:r>
        <w:rPr>
          <w:noProof/>
        </w:rPr>
      </w:r>
      <w:r>
        <w:rPr>
          <w:noProof/>
        </w:rPr>
        <w:fldChar w:fldCharType="separate"/>
      </w:r>
      <w:r>
        <w:rPr>
          <w:noProof/>
        </w:rPr>
        <w:t>3</w:t>
      </w:r>
      <w:r>
        <w:rPr>
          <w:noProof/>
        </w:rPr>
        <w:fldChar w:fldCharType="end"/>
      </w:r>
    </w:p>
    <w:p w14:paraId="298EC261" w14:textId="2CFD3247" w:rsidR="002224CF" w:rsidRDefault="002224CF">
      <w:pPr>
        <w:pStyle w:val="TOC2"/>
        <w:rPr>
          <w:rFonts w:asciiTheme="minorHAnsi" w:eastAsiaTheme="minorEastAsia" w:hAnsiTheme="minorHAnsi" w:cstheme="minorBidi"/>
          <w:bCs w:val="0"/>
          <w:noProof/>
          <w:kern w:val="2"/>
          <w:sz w:val="24"/>
          <w:szCs w:val="24"/>
          <w14:ligatures w14:val="standardContextual"/>
        </w:rPr>
      </w:pPr>
      <w:r w:rsidRPr="00E63B7B">
        <w:rPr>
          <w:noProof/>
        </w:rPr>
        <w:t>Equipment Standards - Selection and Installation</w:t>
      </w:r>
      <w:r>
        <w:rPr>
          <w:noProof/>
        </w:rPr>
        <w:tab/>
      </w:r>
      <w:r>
        <w:rPr>
          <w:noProof/>
        </w:rPr>
        <w:fldChar w:fldCharType="begin"/>
      </w:r>
      <w:r>
        <w:rPr>
          <w:noProof/>
        </w:rPr>
        <w:instrText xml:space="preserve"> PAGEREF _Toc231303968 \h </w:instrText>
      </w:r>
      <w:r>
        <w:rPr>
          <w:noProof/>
        </w:rPr>
      </w:r>
      <w:r>
        <w:rPr>
          <w:noProof/>
        </w:rPr>
        <w:fldChar w:fldCharType="separate"/>
      </w:r>
      <w:r>
        <w:rPr>
          <w:noProof/>
        </w:rPr>
        <w:t>3</w:t>
      </w:r>
      <w:r>
        <w:rPr>
          <w:noProof/>
        </w:rPr>
        <w:fldChar w:fldCharType="end"/>
      </w:r>
    </w:p>
    <w:p w14:paraId="64C3BD28" w14:textId="7D67C9BA" w:rsidR="002224CF" w:rsidRDefault="002224CF">
      <w:pPr>
        <w:pStyle w:val="TOC2"/>
        <w:rPr>
          <w:rFonts w:asciiTheme="minorHAnsi" w:eastAsiaTheme="minorEastAsia" w:hAnsiTheme="minorHAnsi" w:cstheme="minorBidi"/>
          <w:bCs w:val="0"/>
          <w:noProof/>
          <w:kern w:val="2"/>
          <w:sz w:val="24"/>
          <w:szCs w:val="24"/>
          <w14:ligatures w14:val="standardContextual"/>
        </w:rPr>
      </w:pPr>
      <w:r w:rsidRPr="00E63B7B">
        <w:rPr>
          <w:noProof/>
        </w:rPr>
        <w:t>Equipment - Maintenance</w:t>
      </w:r>
      <w:r>
        <w:rPr>
          <w:noProof/>
        </w:rPr>
        <w:tab/>
      </w:r>
      <w:r>
        <w:rPr>
          <w:noProof/>
        </w:rPr>
        <w:fldChar w:fldCharType="begin"/>
      </w:r>
      <w:r>
        <w:rPr>
          <w:noProof/>
        </w:rPr>
        <w:instrText xml:space="preserve"> PAGEREF _Toc231303969 \h </w:instrText>
      </w:r>
      <w:r>
        <w:rPr>
          <w:noProof/>
        </w:rPr>
      </w:r>
      <w:r>
        <w:rPr>
          <w:noProof/>
        </w:rPr>
        <w:fldChar w:fldCharType="separate"/>
      </w:r>
      <w:r>
        <w:rPr>
          <w:noProof/>
        </w:rPr>
        <w:t>4</w:t>
      </w:r>
      <w:r>
        <w:rPr>
          <w:noProof/>
        </w:rPr>
        <w:fldChar w:fldCharType="end"/>
      </w:r>
    </w:p>
    <w:p w14:paraId="443C9108" w14:textId="17D4081C" w:rsidR="002224CF" w:rsidRDefault="002224CF">
      <w:pPr>
        <w:pStyle w:val="TOC2"/>
        <w:rPr>
          <w:rFonts w:asciiTheme="minorHAnsi" w:eastAsiaTheme="minorEastAsia" w:hAnsiTheme="minorHAnsi" w:cstheme="minorBidi"/>
          <w:bCs w:val="0"/>
          <w:noProof/>
          <w:kern w:val="2"/>
          <w:sz w:val="24"/>
          <w:szCs w:val="24"/>
          <w14:ligatures w14:val="standardContextual"/>
        </w:rPr>
      </w:pPr>
      <w:r w:rsidRPr="00E63B7B">
        <w:rPr>
          <w:noProof/>
        </w:rPr>
        <w:t>Employee(s) in Management – Person in Charge (PIC)</w:t>
      </w:r>
      <w:r>
        <w:rPr>
          <w:noProof/>
        </w:rPr>
        <w:tab/>
      </w:r>
      <w:r>
        <w:rPr>
          <w:noProof/>
        </w:rPr>
        <w:fldChar w:fldCharType="begin"/>
      </w:r>
      <w:r>
        <w:rPr>
          <w:noProof/>
        </w:rPr>
        <w:instrText xml:space="preserve"> PAGEREF _Toc231303970 \h </w:instrText>
      </w:r>
      <w:r>
        <w:rPr>
          <w:noProof/>
        </w:rPr>
      </w:r>
      <w:r>
        <w:rPr>
          <w:noProof/>
        </w:rPr>
        <w:fldChar w:fldCharType="separate"/>
      </w:r>
      <w:r>
        <w:rPr>
          <w:noProof/>
        </w:rPr>
        <w:t>4</w:t>
      </w:r>
      <w:r>
        <w:rPr>
          <w:noProof/>
        </w:rPr>
        <w:fldChar w:fldCharType="end"/>
      </w:r>
    </w:p>
    <w:p w14:paraId="6294B027" w14:textId="2AEDFC5D" w:rsidR="002224CF" w:rsidRDefault="002224CF">
      <w:pPr>
        <w:pStyle w:val="TOC2"/>
        <w:rPr>
          <w:rFonts w:asciiTheme="minorHAnsi" w:eastAsiaTheme="minorEastAsia" w:hAnsiTheme="minorHAnsi" w:cstheme="minorBidi"/>
          <w:bCs w:val="0"/>
          <w:noProof/>
          <w:kern w:val="2"/>
          <w:sz w:val="24"/>
          <w:szCs w:val="24"/>
          <w14:ligatures w14:val="standardContextual"/>
        </w:rPr>
      </w:pPr>
      <w:r w:rsidRPr="00E63B7B">
        <w:rPr>
          <w:noProof/>
        </w:rPr>
        <w:t>Employee Continuing Education – Person in Charge</w:t>
      </w:r>
      <w:r>
        <w:rPr>
          <w:noProof/>
        </w:rPr>
        <w:tab/>
      </w:r>
      <w:r>
        <w:rPr>
          <w:noProof/>
        </w:rPr>
        <w:fldChar w:fldCharType="begin"/>
      </w:r>
      <w:r>
        <w:rPr>
          <w:noProof/>
        </w:rPr>
        <w:instrText xml:space="preserve"> PAGEREF _Toc231303971 \h </w:instrText>
      </w:r>
      <w:r>
        <w:rPr>
          <w:noProof/>
        </w:rPr>
      </w:r>
      <w:r>
        <w:rPr>
          <w:noProof/>
        </w:rPr>
        <w:fldChar w:fldCharType="separate"/>
      </w:r>
      <w:r>
        <w:rPr>
          <w:noProof/>
        </w:rPr>
        <w:t>4</w:t>
      </w:r>
      <w:r>
        <w:rPr>
          <w:noProof/>
        </w:rPr>
        <w:fldChar w:fldCharType="end"/>
      </w:r>
    </w:p>
    <w:p w14:paraId="7D36B69C" w14:textId="58BF56C1" w:rsidR="002224CF" w:rsidRDefault="002224CF">
      <w:pPr>
        <w:pStyle w:val="TOC2"/>
        <w:rPr>
          <w:rFonts w:asciiTheme="minorHAnsi" w:eastAsiaTheme="minorEastAsia" w:hAnsiTheme="minorHAnsi" w:cstheme="minorBidi"/>
          <w:bCs w:val="0"/>
          <w:noProof/>
          <w:kern w:val="2"/>
          <w:sz w:val="24"/>
          <w:szCs w:val="24"/>
          <w14:ligatures w14:val="standardContextual"/>
        </w:rPr>
      </w:pPr>
      <w:r w:rsidRPr="00E63B7B">
        <w:rPr>
          <w:noProof/>
        </w:rPr>
        <w:t>Employee Continuing Education - All Employees</w:t>
      </w:r>
      <w:r>
        <w:rPr>
          <w:noProof/>
        </w:rPr>
        <w:tab/>
      </w:r>
      <w:r>
        <w:rPr>
          <w:noProof/>
        </w:rPr>
        <w:fldChar w:fldCharType="begin"/>
      </w:r>
      <w:r>
        <w:rPr>
          <w:noProof/>
        </w:rPr>
        <w:instrText xml:space="preserve"> PAGEREF _Toc231303972 \h </w:instrText>
      </w:r>
      <w:r>
        <w:rPr>
          <w:noProof/>
        </w:rPr>
      </w:r>
      <w:r>
        <w:rPr>
          <w:noProof/>
        </w:rPr>
        <w:fldChar w:fldCharType="separate"/>
      </w:r>
      <w:r>
        <w:rPr>
          <w:noProof/>
        </w:rPr>
        <w:t>5</w:t>
      </w:r>
      <w:r>
        <w:rPr>
          <w:noProof/>
        </w:rPr>
        <w:fldChar w:fldCharType="end"/>
      </w:r>
    </w:p>
    <w:p w14:paraId="370874D6" w14:textId="48D2C81D" w:rsidR="002224CF" w:rsidRDefault="002224CF">
      <w:pPr>
        <w:pStyle w:val="TOC2"/>
        <w:rPr>
          <w:rFonts w:asciiTheme="minorHAnsi" w:eastAsiaTheme="minorEastAsia" w:hAnsiTheme="minorHAnsi" w:cstheme="minorBidi"/>
          <w:bCs w:val="0"/>
          <w:noProof/>
          <w:kern w:val="2"/>
          <w:sz w:val="24"/>
          <w:szCs w:val="24"/>
          <w14:ligatures w14:val="standardContextual"/>
        </w:rPr>
      </w:pPr>
      <w:r w:rsidRPr="00E63B7B">
        <w:rPr>
          <w:noProof/>
        </w:rPr>
        <w:t>Employee Education - Conditional Employees</w:t>
      </w:r>
      <w:r>
        <w:rPr>
          <w:noProof/>
        </w:rPr>
        <w:tab/>
      </w:r>
      <w:r>
        <w:rPr>
          <w:noProof/>
        </w:rPr>
        <w:fldChar w:fldCharType="begin"/>
      </w:r>
      <w:r>
        <w:rPr>
          <w:noProof/>
        </w:rPr>
        <w:instrText xml:space="preserve"> PAGEREF _Toc231303973 \h </w:instrText>
      </w:r>
      <w:r>
        <w:rPr>
          <w:noProof/>
        </w:rPr>
      </w:r>
      <w:r>
        <w:rPr>
          <w:noProof/>
        </w:rPr>
        <w:fldChar w:fldCharType="separate"/>
      </w:r>
      <w:r>
        <w:rPr>
          <w:noProof/>
        </w:rPr>
        <w:t>5</w:t>
      </w:r>
      <w:r>
        <w:rPr>
          <w:noProof/>
        </w:rPr>
        <w:fldChar w:fldCharType="end"/>
      </w:r>
    </w:p>
    <w:p w14:paraId="5A76FA73" w14:textId="7F359A55" w:rsidR="002224CF" w:rsidRDefault="002224CF">
      <w:pPr>
        <w:pStyle w:val="TOC2"/>
        <w:rPr>
          <w:rFonts w:asciiTheme="minorHAnsi" w:eastAsiaTheme="minorEastAsia" w:hAnsiTheme="minorHAnsi" w:cstheme="minorBidi"/>
          <w:bCs w:val="0"/>
          <w:noProof/>
          <w:kern w:val="2"/>
          <w:sz w:val="24"/>
          <w:szCs w:val="24"/>
          <w14:ligatures w14:val="standardContextual"/>
        </w:rPr>
      </w:pPr>
      <w:r w:rsidRPr="00E63B7B">
        <w:rPr>
          <w:noProof/>
        </w:rPr>
        <w:t>Employee Continuing Education - New Employee Orientation</w:t>
      </w:r>
      <w:r>
        <w:rPr>
          <w:noProof/>
        </w:rPr>
        <w:tab/>
      </w:r>
      <w:r>
        <w:rPr>
          <w:noProof/>
        </w:rPr>
        <w:fldChar w:fldCharType="begin"/>
      </w:r>
      <w:r>
        <w:rPr>
          <w:noProof/>
        </w:rPr>
        <w:instrText xml:space="preserve"> PAGEREF _Toc231303974 \h </w:instrText>
      </w:r>
      <w:r>
        <w:rPr>
          <w:noProof/>
        </w:rPr>
      </w:r>
      <w:r>
        <w:rPr>
          <w:noProof/>
        </w:rPr>
        <w:fldChar w:fldCharType="separate"/>
      </w:r>
      <w:r>
        <w:rPr>
          <w:noProof/>
        </w:rPr>
        <w:t>5</w:t>
      </w:r>
      <w:r>
        <w:rPr>
          <w:noProof/>
        </w:rPr>
        <w:fldChar w:fldCharType="end"/>
      </w:r>
    </w:p>
    <w:p w14:paraId="2172FD46" w14:textId="1BEF9074" w:rsidR="002224CF" w:rsidRDefault="002224CF">
      <w:pPr>
        <w:pStyle w:val="TOC2"/>
        <w:rPr>
          <w:rFonts w:asciiTheme="minorHAnsi" w:eastAsiaTheme="minorEastAsia" w:hAnsiTheme="minorHAnsi" w:cstheme="minorBidi"/>
          <w:bCs w:val="0"/>
          <w:noProof/>
          <w:kern w:val="2"/>
          <w:sz w:val="24"/>
          <w:szCs w:val="24"/>
          <w14:ligatures w14:val="standardContextual"/>
        </w:rPr>
      </w:pPr>
      <w:r w:rsidRPr="00E63B7B">
        <w:rPr>
          <w:noProof/>
        </w:rPr>
        <w:t>Employees - Health</w:t>
      </w:r>
      <w:r>
        <w:rPr>
          <w:noProof/>
        </w:rPr>
        <w:tab/>
      </w:r>
      <w:r>
        <w:rPr>
          <w:noProof/>
        </w:rPr>
        <w:fldChar w:fldCharType="begin"/>
      </w:r>
      <w:r>
        <w:rPr>
          <w:noProof/>
        </w:rPr>
        <w:instrText xml:space="preserve"> PAGEREF _Toc231303975 \h </w:instrText>
      </w:r>
      <w:r>
        <w:rPr>
          <w:noProof/>
        </w:rPr>
      </w:r>
      <w:r>
        <w:rPr>
          <w:noProof/>
        </w:rPr>
        <w:fldChar w:fldCharType="separate"/>
      </w:r>
      <w:r>
        <w:rPr>
          <w:noProof/>
        </w:rPr>
        <w:t>6</w:t>
      </w:r>
      <w:r>
        <w:rPr>
          <w:noProof/>
        </w:rPr>
        <w:fldChar w:fldCharType="end"/>
      </w:r>
    </w:p>
    <w:p w14:paraId="536B24B2" w14:textId="2C7DA332" w:rsidR="002224CF" w:rsidRDefault="002224CF">
      <w:pPr>
        <w:pStyle w:val="TOC2"/>
        <w:rPr>
          <w:rFonts w:asciiTheme="minorHAnsi" w:eastAsiaTheme="minorEastAsia" w:hAnsiTheme="minorHAnsi" w:cstheme="minorBidi"/>
          <w:bCs w:val="0"/>
          <w:noProof/>
          <w:kern w:val="2"/>
          <w:sz w:val="24"/>
          <w:szCs w:val="24"/>
          <w14:ligatures w14:val="standardContextual"/>
        </w:rPr>
      </w:pPr>
      <w:r w:rsidRPr="00E63B7B">
        <w:rPr>
          <w:noProof/>
        </w:rPr>
        <w:t>Employees - Appearance</w:t>
      </w:r>
      <w:r>
        <w:rPr>
          <w:noProof/>
        </w:rPr>
        <w:tab/>
      </w:r>
      <w:r>
        <w:rPr>
          <w:noProof/>
        </w:rPr>
        <w:fldChar w:fldCharType="begin"/>
      </w:r>
      <w:r>
        <w:rPr>
          <w:noProof/>
        </w:rPr>
        <w:instrText xml:space="preserve"> PAGEREF _Toc231303976 \h </w:instrText>
      </w:r>
      <w:r>
        <w:rPr>
          <w:noProof/>
        </w:rPr>
      </w:r>
      <w:r>
        <w:rPr>
          <w:noProof/>
        </w:rPr>
        <w:fldChar w:fldCharType="separate"/>
      </w:r>
      <w:r>
        <w:rPr>
          <w:noProof/>
        </w:rPr>
        <w:t>6</w:t>
      </w:r>
      <w:r>
        <w:rPr>
          <w:noProof/>
        </w:rPr>
        <w:fldChar w:fldCharType="end"/>
      </w:r>
    </w:p>
    <w:p w14:paraId="506B9854" w14:textId="41D65E0C" w:rsidR="002224CF" w:rsidRDefault="002224CF">
      <w:pPr>
        <w:pStyle w:val="TOC2"/>
        <w:rPr>
          <w:rFonts w:asciiTheme="minorHAnsi" w:eastAsiaTheme="minorEastAsia" w:hAnsiTheme="minorHAnsi" w:cstheme="minorBidi"/>
          <w:bCs w:val="0"/>
          <w:noProof/>
          <w:kern w:val="2"/>
          <w:sz w:val="24"/>
          <w:szCs w:val="24"/>
          <w14:ligatures w14:val="standardContextual"/>
        </w:rPr>
      </w:pPr>
      <w:r w:rsidRPr="00E63B7B">
        <w:rPr>
          <w:noProof/>
        </w:rPr>
        <w:t>Employees - Other Hygienic Practice</w:t>
      </w:r>
      <w:r>
        <w:rPr>
          <w:noProof/>
        </w:rPr>
        <w:tab/>
      </w:r>
      <w:r>
        <w:rPr>
          <w:noProof/>
        </w:rPr>
        <w:fldChar w:fldCharType="begin"/>
      </w:r>
      <w:r>
        <w:rPr>
          <w:noProof/>
        </w:rPr>
        <w:instrText xml:space="preserve"> PAGEREF _Toc231303977 \h </w:instrText>
      </w:r>
      <w:r>
        <w:rPr>
          <w:noProof/>
        </w:rPr>
      </w:r>
      <w:r>
        <w:rPr>
          <w:noProof/>
        </w:rPr>
        <w:fldChar w:fldCharType="separate"/>
      </w:r>
      <w:r>
        <w:rPr>
          <w:noProof/>
        </w:rPr>
        <w:t>7</w:t>
      </w:r>
      <w:r>
        <w:rPr>
          <w:noProof/>
        </w:rPr>
        <w:fldChar w:fldCharType="end"/>
      </w:r>
    </w:p>
    <w:p w14:paraId="4ABFBC49" w14:textId="317EA0AF" w:rsidR="002224CF" w:rsidRDefault="002224CF">
      <w:pPr>
        <w:pStyle w:val="TOC2"/>
        <w:rPr>
          <w:rFonts w:asciiTheme="minorHAnsi" w:eastAsiaTheme="minorEastAsia" w:hAnsiTheme="minorHAnsi" w:cstheme="minorBidi"/>
          <w:bCs w:val="0"/>
          <w:noProof/>
          <w:kern w:val="2"/>
          <w:sz w:val="24"/>
          <w:szCs w:val="24"/>
          <w14:ligatures w14:val="standardContextual"/>
        </w:rPr>
      </w:pPr>
      <w:r w:rsidRPr="00E63B7B">
        <w:rPr>
          <w:noProof/>
        </w:rPr>
        <w:t>Employees - Hand washing</w:t>
      </w:r>
      <w:r>
        <w:rPr>
          <w:noProof/>
        </w:rPr>
        <w:tab/>
      </w:r>
      <w:r>
        <w:rPr>
          <w:noProof/>
        </w:rPr>
        <w:fldChar w:fldCharType="begin"/>
      </w:r>
      <w:r>
        <w:rPr>
          <w:noProof/>
        </w:rPr>
        <w:instrText xml:space="preserve"> PAGEREF _Toc231303978 \h </w:instrText>
      </w:r>
      <w:r>
        <w:rPr>
          <w:noProof/>
        </w:rPr>
      </w:r>
      <w:r>
        <w:rPr>
          <w:noProof/>
        </w:rPr>
        <w:fldChar w:fldCharType="separate"/>
      </w:r>
      <w:r>
        <w:rPr>
          <w:noProof/>
        </w:rPr>
        <w:t>7</w:t>
      </w:r>
      <w:r>
        <w:rPr>
          <w:noProof/>
        </w:rPr>
        <w:fldChar w:fldCharType="end"/>
      </w:r>
    </w:p>
    <w:p w14:paraId="38A71A55" w14:textId="7DC8F9E2" w:rsidR="002224CF" w:rsidRDefault="002224CF">
      <w:pPr>
        <w:pStyle w:val="TOC2"/>
        <w:rPr>
          <w:rFonts w:asciiTheme="minorHAnsi" w:eastAsiaTheme="minorEastAsia" w:hAnsiTheme="minorHAnsi" w:cstheme="minorBidi"/>
          <w:bCs w:val="0"/>
          <w:noProof/>
          <w:kern w:val="2"/>
          <w:sz w:val="24"/>
          <w:szCs w:val="24"/>
          <w14:ligatures w14:val="standardContextual"/>
        </w:rPr>
      </w:pPr>
      <w:r w:rsidRPr="00E63B7B">
        <w:rPr>
          <w:noProof/>
        </w:rPr>
        <w:t>Pest Control</w:t>
      </w:r>
      <w:r>
        <w:rPr>
          <w:noProof/>
        </w:rPr>
        <w:tab/>
      </w:r>
      <w:r>
        <w:rPr>
          <w:noProof/>
        </w:rPr>
        <w:fldChar w:fldCharType="begin"/>
      </w:r>
      <w:r>
        <w:rPr>
          <w:noProof/>
        </w:rPr>
        <w:instrText xml:space="preserve"> PAGEREF _Toc231303979 \h </w:instrText>
      </w:r>
      <w:r>
        <w:rPr>
          <w:noProof/>
        </w:rPr>
      </w:r>
      <w:r>
        <w:rPr>
          <w:noProof/>
        </w:rPr>
        <w:fldChar w:fldCharType="separate"/>
      </w:r>
      <w:r>
        <w:rPr>
          <w:noProof/>
        </w:rPr>
        <w:t>8</w:t>
      </w:r>
      <w:r>
        <w:rPr>
          <w:noProof/>
        </w:rPr>
        <w:fldChar w:fldCharType="end"/>
      </w:r>
    </w:p>
    <w:p w14:paraId="7DA9F23C" w14:textId="59352EC6" w:rsidR="002224CF" w:rsidRDefault="002224CF">
      <w:pPr>
        <w:pStyle w:val="TOC2"/>
        <w:rPr>
          <w:rFonts w:asciiTheme="minorHAnsi" w:eastAsiaTheme="minorEastAsia" w:hAnsiTheme="minorHAnsi" w:cstheme="minorBidi"/>
          <w:bCs w:val="0"/>
          <w:noProof/>
          <w:kern w:val="2"/>
          <w:sz w:val="24"/>
          <w:szCs w:val="24"/>
          <w14:ligatures w14:val="standardContextual"/>
        </w:rPr>
      </w:pPr>
      <w:r w:rsidRPr="00E63B7B">
        <w:rPr>
          <w:noProof/>
        </w:rPr>
        <w:t>Cleaning and Sanitizing in Three-Compartment Sink</w:t>
      </w:r>
      <w:r>
        <w:rPr>
          <w:noProof/>
        </w:rPr>
        <w:tab/>
      </w:r>
      <w:r>
        <w:rPr>
          <w:noProof/>
        </w:rPr>
        <w:fldChar w:fldCharType="begin"/>
      </w:r>
      <w:r>
        <w:rPr>
          <w:noProof/>
        </w:rPr>
        <w:instrText xml:space="preserve"> PAGEREF _Toc231303980 \h </w:instrText>
      </w:r>
      <w:r>
        <w:rPr>
          <w:noProof/>
        </w:rPr>
      </w:r>
      <w:r>
        <w:rPr>
          <w:noProof/>
        </w:rPr>
        <w:fldChar w:fldCharType="separate"/>
      </w:r>
      <w:r>
        <w:rPr>
          <w:noProof/>
        </w:rPr>
        <w:t>9</w:t>
      </w:r>
      <w:r>
        <w:rPr>
          <w:noProof/>
        </w:rPr>
        <w:fldChar w:fldCharType="end"/>
      </w:r>
    </w:p>
    <w:p w14:paraId="7BBEF34F" w14:textId="68796D17" w:rsidR="002224CF" w:rsidRDefault="002224CF">
      <w:pPr>
        <w:pStyle w:val="TOC2"/>
        <w:rPr>
          <w:rFonts w:asciiTheme="minorHAnsi" w:eastAsiaTheme="minorEastAsia" w:hAnsiTheme="minorHAnsi" w:cstheme="minorBidi"/>
          <w:bCs w:val="0"/>
          <w:noProof/>
          <w:kern w:val="2"/>
          <w:sz w:val="24"/>
          <w:szCs w:val="24"/>
          <w14:ligatures w14:val="standardContextual"/>
        </w:rPr>
      </w:pPr>
      <w:r w:rsidRPr="00E63B7B">
        <w:rPr>
          <w:noProof/>
        </w:rPr>
        <w:t>Cleaning and Sanitizing in Two-Compartment Sink</w:t>
      </w:r>
      <w:r>
        <w:rPr>
          <w:noProof/>
        </w:rPr>
        <w:tab/>
      </w:r>
      <w:r>
        <w:rPr>
          <w:noProof/>
        </w:rPr>
        <w:fldChar w:fldCharType="begin"/>
      </w:r>
      <w:r>
        <w:rPr>
          <w:noProof/>
        </w:rPr>
        <w:instrText xml:space="preserve"> PAGEREF _Toc231303981 \h </w:instrText>
      </w:r>
      <w:r>
        <w:rPr>
          <w:noProof/>
        </w:rPr>
      </w:r>
      <w:r>
        <w:rPr>
          <w:noProof/>
        </w:rPr>
        <w:fldChar w:fldCharType="separate"/>
      </w:r>
      <w:r>
        <w:rPr>
          <w:noProof/>
        </w:rPr>
        <w:t>9</w:t>
      </w:r>
      <w:r>
        <w:rPr>
          <w:noProof/>
        </w:rPr>
        <w:fldChar w:fldCharType="end"/>
      </w:r>
    </w:p>
    <w:p w14:paraId="6789264B" w14:textId="5F02B3B3" w:rsidR="002224CF" w:rsidRDefault="002224CF">
      <w:pPr>
        <w:pStyle w:val="TOC2"/>
        <w:rPr>
          <w:rFonts w:asciiTheme="minorHAnsi" w:eastAsiaTheme="minorEastAsia" w:hAnsiTheme="minorHAnsi" w:cstheme="minorBidi"/>
          <w:bCs w:val="0"/>
          <w:noProof/>
          <w:kern w:val="2"/>
          <w:sz w:val="24"/>
          <w:szCs w:val="24"/>
          <w14:ligatures w14:val="standardContextual"/>
        </w:rPr>
      </w:pPr>
      <w:r w:rsidRPr="00E63B7B">
        <w:rPr>
          <w:noProof/>
        </w:rPr>
        <w:t>Cleaning for In-place Equipment and Surfaces</w:t>
      </w:r>
      <w:r>
        <w:rPr>
          <w:noProof/>
        </w:rPr>
        <w:tab/>
      </w:r>
      <w:r>
        <w:rPr>
          <w:noProof/>
        </w:rPr>
        <w:fldChar w:fldCharType="begin"/>
      </w:r>
      <w:r>
        <w:rPr>
          <w:noProof/>
        </w:rPr>
        <w:instrText xml:space="preserve"> PAGEREF _Toc231303982 \h </w:instrText>
      </w:r>
      <w:r>
        <w:rPr>
          <w:noProof/>
        </w:rPr>
      </w:r>
      <w:r>
        <w:rPr>
          <w:noProof/>
        </w:rPr>
        <w:fldChar w:fldCharType="separate"/>
      </w:r>
      <w:r>
        <w:rPr>
          <w:noProof/>
        </w:rPr>
        <w:t>10</w:t>
      </w:r>
      <w:r>
        <w:rPr>
          <w:noProof/>
        </w:rPr>
        <w:fldChar w:fldCharType="end"/>
      </w:r>
    </w:p>
    <w:p w14:paraId="138EEA2F" w14:textId="03421C59" w:rsidR="002224CF" w:rsidRDefault="002224CF">
      <w:pPr>
        <w:pStyle w:val="TOC2"/>
        <w:rPr>
          <w:rFonts w:asciiTheme="minorHAnsi" w:eastAsiaTheme="minorEastAsia" w:hAnsiTheme="minorHAnsi" w:cstheme="minorBidi"/>
          <w:bCs w:val="0"/>
          <w:noProof/>
          <w:kern w:val="2"/>
          <w:sz w:val="24"/>
          <w:szCs w:val="24"/>
          <w14:ligatures w14:val="standardContextual"/>
        </w:rPr>
      </w:pPr>
      <w:r w:rsidRPr="00E63B7B">
        <w:rPr>
          <w:noProof/>
        </w:rPr>
        <w:t>Cleaning – Thermometers</w:t>
      </w:r>
      <w:r>
        <w:rPr>
          <w:noProof/>
        </w:rPr>
        <w:tab/>
      </w:r>
      <w:r>
        <w:rPr>
          <w:noProof/>
        </w:rPr>
        <w:fldChar w:fldCharType="begin"/>
      </w:r>
      <w:r>
        <w:rPr>
          <w:noProof/>
        </w:rPr>
        <w:instrText xml:space="preserve"> PAGEREF _Toc231303983 \h </w:instrText>
      </w:r>
      <w:r>
        <w:rPr>
          <w:noProof/>
        </w:rPr>
      </w:r>
      <w:r>
        <w:rPr>
          <w:noProof/>
        </w:rPr>
        <w:fldChar w:fldCharType="separate"/>
      </w:r>
      <w:r>
        <w:rPr>
          <w:noProof/>
        </w:rPr>
        <w:t>11</w:t>
      </w:r>
      <w:r>
        <w:rPr>
          <w:noProof/>
        </w:rPr>
        <w:fldChar w:fldCharType="end"/>
      </w:r>
    </w:p>
    <w:p w14:paraId="6CBAC5DE" w14:textId="103812A6" w:rsidR="002224CF" w:rsidRDefault="002224CF">
      <w:pPr>
        <w:pStyle w:val="TOC2"/>
        <w:rPr>
          <w:rFonts w:asciiTheme="minorHAnsi" w:eastAsiaTheme="minorEastAsia" w:hAnsiTheme="minorHAnsi" w:cstheme="minorBidi"/>
          <w:bCs w:val="0"/>
          <w:noProof/>
          <w:kern w:val="2"/>
          <w:sz w:val="24"/>
          <w:szCs w:val="24"/>
          <w14:ligatures w14:val="standardContextual"/>
        </w:rPr>
      </w:pPr>
      <w:r w:rsidRPr="00E63B7B">
        <w:rPr>
          <w:noProof/>
        </w:rPr>
        <w:t>Hazard Communications</w:t>
      </w:r>
      <w:r>
        <w:rPr>
          <w:noProof/>
        </w:rPr>
        <w:tab/>
      </w:r>
      <w:r>
        <w:rPr>
          <w:noProof/>
        </w:rPr>
        <w:fldChar w:fldCharType="begin"/>
      </w:r>
      <w:r>
        <w:rPr>
          <w:noProof/>
        </w:rPr>
        <w:instrText xml:space="preserve"> PAGEREF _Toc231303984 \h </w:instrText>
      </w:r>
      <w:r>
        <w:rPr>
          <w:noProof/>
        </w:rPr>
      </w:r>
      <w:r>
        <w:rPr>
          <w:noProof/>
        </w:rPr>
        <w:fldChar w:fldCharType="separate"/>
      </w:r>
      <w:r>
        <w:rPr>
          <w:noProof/>
        </w:rPr>
        <w:t>11</w:t>
      </w:r>
      <w:r>
        <w:rPr>
          <w:noProof/>
        </w:rPr>
        <w:fldChar w:fldCharType="end"/>
      </w:r>
    </w:p>
    <w:p w14:paraId="5445C9B6" w14:textId="19F09EF8" w:rsidR="002224CF" w:rsidRDefault="002224CF">
      <w:pPr>
        <w:pStyle w:val="TOC2"/>
        <w:rPr>
          <w:rFonts w:asciiTheme="minorHAnsi" w:eastAsiaTheme="minorEastAsia" w:hAnsiTheme="minorHAnsi" w:cstheme="minorBidi"/>
          <w:bCs w:val="0"/>
          <w:noProof/>
          <w:kern w:val="2"/>
          <w:sz w:val="24"/>
          <w:szCs w:val="24"/>
          <w14:ligatures w14:val="standardContextual"/>
        </w:rPr>
      </w:pPr>
      <w:r w:rsidRPr="00E63B7B">
        <w:rPr>
          <w:noProof/>
        </w:rPr>
        <w:t>Employee Health Policy Documents</w:t>
      </w:r>
      <w:r>
        <w:rPr>
          <w:noProof/>
        </w:rPr>
        <w:tab/>
      </w:r>
      <w:r>
        <w:rPr>
          <w:noProof/>
        </w:rPr>
        <w:fldChar w:fldCharType="begin"/>
      </w:r>
      <w:r>
        <w:rPr>
          <w:noProof/>
        </w:rPr>
        <w:instrText xml:space="preserve"> PAGEREF _Toc231303985 \h </w:instrText>
      </w:r>
      <w:r>
        <w:rPr>
          <w:noProof/>
        </w:rPr>
      </w:r>
      <w:r>
        <w:rPr>
          <w:noProof/>
        </w:rPr>
        <w:fldChar w:fldCharType="separate"/>
      </w:r>
      <w:r>
        <w:rPr>
          <w:noProof/>
        </w:rPr>
        <w:t>13</w:t>
      </w:r>
      <w:r>
        <w:rPr>
          <w:noProof/>
        </w:rPr>
        <w:fldChar w:fldCharType="end"/>
      </w:r>
    </w:p>
    <w:p w14:paraId="145832E5" w14:textId="4B65DE42" w:rsidR="002224CF" w:rsidRDefault="002224CF">
      <w:pPr>
        <w:pStyle w:val="TOC2"/>
        <w:rPr>
          <w:rFonts w:asciiTheme="minorHAnsi" w:eastAsiaTheme="minorEastAsia" w:hAnsiTheme="minorHAnsi" w:cstheme="minorBidi"/>
          <w:bCs w:val="0"/>
          <w:noProof/>
          <w:kern w:val="2"/>
          <w:sz w:val="24"/>
          <w:szCs w:val="24"/>
          <w14:ligatures w14:val="standardContextual"/>
        </w:rPr>
      </w:pPr>
      <w:r w:rsidRPr="00E63B7B">
        <w:rPr>
          <w:noProof/>
        </w:rPr>
        <w:t>Recommendations for Equipment Maintenance Schedule Tasks</w:t>
      </w:r>
      <w:r>
        <w:rPr>
          <w:noProof/>
        </w:rPr>
        <w:tab/>
      </w:r>
      <w:r>
        <w:rPr>
          <w:noProof/>
        </w:rPr>
        <w:fldChar w:fldCharType="begin"/>
      </w:r>
      <w:r>
        <w:rPr>
          <w:noProof/>
        </w:rPr>
        <w:instrText xml:space="preserve"> PAGEREF _Toc231303986 \h </w:instrText>
      </w:r>
      <w:r>
        <w:rPr>
          <w:noProof/>
        </w:rPr>
      </w:r>
      <w:r>
        <w:rPr>
          <w:noProof/>
        </w:rPr>
        <w:fldChar w:fldCharType="separate"/>
      </w:r>
      <w:r>
        <w:rPr>
          <w:noProof/>
        </w:rPr>
        <w:t>17</w:t>
      </w:r>
      <w:r>
        <w:rPr>
          <w:noProof/>
        </w:rPr>
        <w:fldChar w:fldCharType="end"/>
      </w:r>
    </w:p>
    <w:p w14:paraId="16A544A0" w14:textId="5BC2E194" w:rsidR="002224CF" w:rsidRDefault="002224CF">
      <w:pPr>
        <w:pStyle w:val="TOC2"/>
        <w:rPr>
          <w:rFonts w:asciiTheme="minorHAnsi" w:eastAsiaTheme="minorEastAsia" w:hAnsiTheme="minorHAnsi" w:cstheme="minorBidi"/>
          <w:bCs w:val="0"/>
          <w:noProof/>
          <w:kern w:val="2"/>
          <w:sz w:val="24"/>
          <w:szCs w:val="24"/>
          <w14:ligatures w14:val="standardContextual"/>
        </w:rPr>
      </w:pPr>
      <w:r w:rsidRPr="00E63B7B">
        <w:rPr>
          <w:noProof/>
        </w:rPr>
        <w:t>Sample Cleaning Schedule and Procedures</w:t>
      </w:r>
      <w:r>
        <w:rPr>
          <w:noProof/>
        </w:rPr>
        <w:tab/>
      </w:r>
      <w:r>
        <w:rPr>
          <w:noProof/>
        </w:rPr>
        <w:fldChar w:fldCharType="begin"/>
      </w:r>
      <w:r>
        <w:rPr>
          <w:noProof/>
        </w:rPr>
        <w:instrText xml:space="preserve"> PAGEREF _Toc231303987 \h </w:instrText>
      </w:r>
      <w:r>
        <w:rPr>
          <w:noProof/>
        </w:rPr>
      </w:r>
      <w:r>
        <w:rPr>
          <w:noProof/>
        </w:rPr>
        <w:fldChar w:fldCharType="separate"/>
      </w:r>
      <w:r>
        <w:rPr>
          <w:noProof/>
        </w:rPr>
        <w:t>18</w:t>
      </w:r>
      <w:r>
        <w:rPr>
          <w:noProof/>
        </w:rPr>
        <w:fldChar w:fldCharType="end"/>
      </w:r>
    </w:p>
    <w:p w14:paraId="5D4661E6" w14:textId="79908BBB" w:rsidR="002224CF" w:rsidRDefault="002224CF">
      <w:pPr>
        <w:pStyle w:val="TOC2"/>
        <w:rPr>
          <w:rFonts w:asciiTheme="minorHAnsi" w:eastAsiaTheme="minorEastAsia" w:hAnsiTheme="minorHAnsi" w:cstheme="minorBidi"/>
          <w:bCs w:val="0"/>
          <w:noProof/>
          <w:kern w:val="2"/>
          <w:sz w:val="24"/>
          <w:szCs w:val="24"/>
          <w14:ligatures w14:val="standardContextual"/>
        </w:rPr>
      </w:pPr>
      <w:r w:rsidRPr="00E63B7B">
        <w:rPr>
          <w:noProof/>
        </w:rPr>
        <w:t>Advantages and Disadvantages of Different Chemical Sanitizers</w:t>
      </w:r>
      <w:r>
        <w:rPr>
          <w:noProof/>
        </w:rPr>
        <w:tab/>
      </w:r>
      <w:r>
        <w:rPr>
          <w:noProof/>
        </w:rPr>
        <w:fldChar w:fldCharType="begin"/>
      </w:r>
      <w:r>
        <w:rPr>
          <w:noProof/>
        </w:rPr>
        <w:instrText xml:space="preserve"> PAGEREF _Toc231303988 \h </w:instrText>
      </w:r>
      <w:r>
        <w:rPr>
          <w:noProof/>
        </w:rPr>
      </w:r>
      <w:r>
        <w:rPr>
          <w:noProof/>
        </w:rPr>
        <w:fldChar w:fldCharType="separate"/>
      </w:r>
      <w:r>
        <w:rPr>
          <w:noProof/>
        </w:rPr>
        <w:t>32</w:t>
      </w:r>
      <w:r>
        <w:rPr>
          <w:noProof/>
        </w:rPr>
        <w:fldChar w:fldCharType="end"/>
      </w:r>
    </w:p>
    <w:p w14:paraId="7026A219" w14:textId="6B9DBC9E" w:rsidR="002224CF" w:rsidRDefault="002224CF">
      <w:pPr>
        <w:pStyle w:val="TOC2"/>
        <w:rPr>
          <w:rFonts w:asciiTheme="minorHAnsi" w:eastAsiaTheme="minorEastAsia" w:hAnsiTheme="minorHAnsi" w:cstheme="minorBidi"/>
          <w:bCs w:val="0"/>
          <w:noProof/>
          <w:kern w:val="2"/>
          <w:sz w:val="24"/>
          <w:szCs w:val="24"/>
          <w14:ligatures w14:val="standardContextual"/>
        </w:rPr>
      </w:pPr>
      <w:r w:rsidRPr="00E63B7B">
        <w:rPr>
          <w:noProof/>
        </w:rPr>
        <w:lastRenderedPageBreak/>
        <w:t>School Children’s Health Act of 2006</w:t>
      </w:r>
      <w:r>
        <w:rPr>
          <w:noProof/>
        </w:rPr>
        <w:tab/>
      </w:r>
      <w:r>
        <w:rPr>
          <w:noProof/>
        </w:rPr>
        <w:fldChar w:fldCharType="begin"/>
      </w:r>
      <w:r>
        <w:rPr>
          <w:noProof/>
        </w:rPr>
        <w:instrText xml:space="preserve"> PAGEREF _Toc231303989 \h </w:instrText>
      </w:r>
      <w:r>
        <w:rPr>
          <w:noProof/>
        </w:rPr>
      </w:r>
      <w:r>
        <w:rPr>
          <w:noProof/>
        </w:rPr>
        <w:fldChar w:fldCharType="separate"/>
      </w:r>
      <w:r>
        <w:rPr>
          <w:noProof/>
        </w:rPr>
        <w:t>33</w:t>
      </w:r>
      <w:r>
        <w:rPr>
          <w:noProof/>
        </w:rPr>
        <w:fldChar w:fldCharType="end"/>
      </w:r>
    </w:p>
    <w:p w14:paraId="1525885A" w14:textId="1E39CC99" w:rsidR="002224CF" w:rsidRDefault="002224CF">
      <w:pPr>
        <w:pStyle w:val="TOC1"/>
        <w:rPr>
          <w:rFonts w:asciiTheme="minorHAnsi" w:eastAsiaTheme="minorEastAsia" w:hAnsiTheme="minorHAnsi" w:cstheme="minorBidi"/>
          <w:bCs w:val="0"/>
          <w:iCs w:val="0"/>
          <w:noProof/>
          <w:kern w:val="2"/>
          <w:sz w:val="24"/>
          <w:szCs w:val="24"/>
          <w14:ligatures w14:val="standardContextual"/>
        </w:rPr>
      </w:pPr>
      <w:r w:rsidRPr="00E63B7B">
        <w:rPr>
          <w:noProof/>
        </w:rPr>
        <w:t>Transported Meals Safe Food Handling Procedures</w:t>
      </w:r>
      <w:r>
        <w:rPr>
          <w:noProof/>
        </w:rPr>
        <w:tab/>
      </w:r>
      <w:r>
        <w:rPr>
          <w:noProof/>
        </w:rPr>
        <w:fldChar w:fldCharType="begin"/>
      </w:r>
      <w:r>
        <w:rPr>
          <w:noProof/>
        </w:rPr>
        <w:instrText xml:space="preserve"> PAGEREF _Toc231303990 \h </w:instrText>
      </w:r>
      <w:r>
        <w:rPr>
          <w:noProof/>
        </w:rPr>
      </w:r>
      <w:r>
        <w:rPr>
          <w:noProof/>
        </w:rPr>
        <w:fldChar w:fldCharType="separate"/>
      </w:r>
      <w:r>
        <w:rPr>
          <w:noProof/>
        </w:rPr>
        <w:t>1</w:t>
      </w:r>
      <w:r>
        <w:rPr>
          <w:noProof/>
        </w:rPr>
        <w:fldChar w:fldCharType="end"/>
      </w:r>
    </w:p>
    <w:p w14:paraId="5BECB47E" w14:textId="5B6DDF6C" w:rsidR="002224CF" w:rsidRDefault="002224CF">
      <w:pPr>
        <w:pStyle w:val="TOC2"/>
        <w:rPr>
          <w:rFonts w:asciiTheme="minorHAnsi" w:eastAsiaTheme="minorEastAsia" w:hAnsiTheme="minorHAnsi" w:cstheme="minorBidi"/>
          <w:bCs w:val="0"/>
          <w:noProof/>
          <w:kern w:val="2"/>
          <w:sz w:val="24"/>
          <w:szCs w:val="24"/>
          <w14:ligatures w14:val="standardContextual"/>
        </w:rPr>
      </w:pPr>
      <w:r w:rsidRPr="00E63B7B">
        <w:rPr>
          <w:noProof/>
        </w:rPr>
        <w:t>Purchasing and Receiving</w:t>
      </w:r>
      <w:r>
        <w:rPr>
          <w:noProof/>
        </w:rPr>
        <w:tab/>
      </w:r>
      <w:r>
        <w:rPr>
          <w:noProof/>
        </w:rPr>
        <w:fldChar w:fldCharType="begin"/>
      </w:r>
      <w:r>
        <w:rPr>
          <w:noProof/>
        </w:rPr>
        <w:instrText xml:space="preserve"> PAGEREF _Toc231303991 \h </w:instrText>
      </w:r>
      <w:r>
        <w:rPr>
          <w:noProof/>
        </w:rPr>
      </w:r>
      <w:r>
        <w:rPr>
          <w:noProof/>
        </w:rPr>
        <w:fldChar w:fldCharType="separate"/>
      </w:r>
      <w:r>
        <w:rPr>
          <w:noProof/>
        </w:rPr>
        <w:t>2</w:t>
      </w:r>
      <w:r>
        <w:rPr>
          <w:noProof/>
        </w:rPr>
        <w:fldChar w:fldCharType="end"/>
      </w:r>
    </w:p>
    <w:p w14:paraId="22D530C6" w14:textId="0E1ACC95" w:rsidR="002224CF" w:rsidRDefault="002224CF">
      <w:pPr>
        <w:pStyle w:val="TOC2"/>
        <w:rPr>
          <w:rFonts w:asciiTheme="minorHAnsi" w:eastAsiaTheme="minorEastAsia" w:hAnsiTheme="minorHAnsi" w:cstheme="minorBidi"/>
          <w:bCs w:val="0"/>
          <w:noProof/>
          <w:kern w:val="2"/>
          <w:sz w:val="24"/>
          <w:szCs w:val="24"/>
          <w14:ligatures w14:val="standardContextual"/>
        </w:rPr>
      </w:pPr>
      <w:r w:rsidRPr="00E63B7B">
        <w:rPr>
          <w:noProof/>
        </w:rPr>
        <w:t>Dry Storage</w:t>
      </w:r>
      <w:r>
        <w:rPr>
          <w:noProof/>
        </w:rPr>
        <w:tab/>
      </w:r>
      <w:r>
        <w:rPr>
          <w:noProof/>
        </w:rPr>
        <w:fldChar w:fldCharType="begin"/>
      </w:r>
      <w:r>
        <w:rPr>
          <w:noProof/>
        </w:rPr>
        <w:instrText xml:space="preserve"> PAGEREF _Toc231303992 \h </w:instrText>
      </w:r>
      <w:r>
        <w:rPr>
          <w:noProof/>
        </w:rPr>
      </w:r>
      <w:r>
        <w:rPr>
          <w:noProof/>
        </w:rPr>
        <w:fldChar w:fldCharType="separate"/>
      </w:r>
      <w:r>
        <w:rPr>
          <w:noProof/>
        </w:rPr>
        <w:t>3</w:t>
      </w:r>
      <w:r>
        <w:rPr>
          <w:noProof/>
        </w:rPr>
        <w:fldChar w:fldCharType="end"/>
      </w:r>
    </w:p>
    <w:p w14:paraId="67BCDE17" w14:textId="3BD548BA" w:rsidR="002224CF" w:rsidRDefault="002224CF">
      <w:pPr>
        <w:pStyle w:val="TOC2"/>
        <w:rPr>
          <w:rFonts w:asciiTheme="minorHAnsi" w:eastAsiaTheme="minorEastAsia" w:hAnsiTheme="minorHAnsi" w:cstheme="minorBidi"/>
          <w:bCs w:val="0"/>
          <w:noProof/>
          <w:kern w:val="2"/>
          <w:sz w:val="24"/>
          <w:szCs w:val="24"/>
          <w14:ligatures w14:val="standardContextual"/>
        </w:rPr>
      </w:pPr>
      <w:r w:rsidRPr="00E63B7B">
        <w:rPr>
          <w:noProof/>
        </w:rPr>
        <w:t>Frozen Storage</w:t>
      </w:r>
      <w:r>
        <w:rPr>
          <w:noProof/>
        </w:rPr>
        <w:tab/>
      </w:r>
      <w:r>
        <w:rPr>
          <w:noProof/>
        </w:rPr>
        <w:fldChar w:fldCharType="begin"/>
      </w:r>
      <w:r>
        <w:rPr>
          <w:noProof/>
        </w:rPr>
        <w:instrText xml:space="preserve"> PAGEREF _Toc231303993 \h </w:instrText>
      </w:r>
      <w:r>
        <w:rPr>
          <w:noProof/>
        </w:rPr>
      </w:r>
      <w:r>
        <w:rPr>
          <w:noProof/>
        </w:rPr>
        <w:fldChar w:fldCharType="separate"/>
      </w:r>
      <w:r>
        <w:rPr>
          <w:noProof/>
        </w:rPr>
        <w:t>5</w:t>
      </w:r>
      <w:r>
        <w:rPr>
          <w:noProof/>
        </w:rPr>
        <w:fldChar w:fldCharType="end"/>
      </w:r>
    </w:p>
    <w:p w14:paraId="53A1011B" w14:textId="2E069ECA" w:rsidR="002224CF" w:rsidRDefault="002224CF">
      <w:pPr>
        <w:pStyle w:val="TOC2"/>
        <w:rPr>
          <w:rFonts w:asciiTheme="minorHAnsi" w:eastAsiaTheme="minorEastAsia" w:hAnsiTheme="minorHAnsi" w:cstheme="minorBidi"/>
          <w:bCs w:val="0"/>
          <w:noProof/>
          <w:kern w:val="2"/>
          <w:sz w:val="24"/>
          <w:szCs w:val="24"/>
          <w14:ligatures w14:val="standardContextual"/>
        </w:rPr>
      </w:pPr>
      <w:r w:rsidRPr="00E63B7B">
        <w:rPr>
          <w:noProof/>
        </w:rPr>
        <w:t>Preparation – Thawing</w:t>
      </w:r>
      <w:r>
        <w:rPr>
          <w:noProof/>
        </w:rPr>
        <w:tab/>
      </w:r>
      <w:r>
        <w:rPr>
          <w:noProof/>
        </w:rPr>
        <w:fldChar w:fldCharType="begin"/>
      </w:r>
      <w:r>
        <w:rPr>
          <w:noProof/>
        </w:rPr>
        <w:instrText xml:space="preserve"> PAGEREF _Toc231303994 \h </w:instrText>
      </w:r>
      <w:r>
        <w:rPr>
          <w:noProof/>
        </w:rPr>
      </w:r>
      <w:r>
        <w:rPr>
          <w:noProof/>
        </w:rPr>
        <w:fldChar w:fldCharType="separate"/>
      </w:r>
      <w:r>
        <w:rPr>
          <w:noProof/>
        </w:rPr>
        <w:t>6</w:t>
      </w:r>
      <w:r>
        <w:rPr>
          <w:noProof/>
        </w:rPr>
        <w:fldChar w:fldCharType="end"/>
      </w:r>
    </w:p>
    <w:p w14:paraId="62B44019" w14:textId="482EDBE5" w:rsidR="002224CF" w:rsidRDefault="002224CF">
      <w:pPr>
        <w:pStyle w:val="TOC2"/>
        <w:rPr>
          <w:rFonts w:asciiTheme="minorHAnsi" w:eastAsiaTheme="minorEastAsia" w:hAnsiTheme="minorHAnsi" w:cstheme="minorBidi"/>
          <w:bCs w:val="0"/>
          <w:noProof/>
          <w:kern w:val="2"/>
          <w:sz w:val="24"/>
          <w:szCs w:val="24"/>
          <w14:ligatures w14:val="standardContextual"/>
        </w:rPr>
      </w:pPr>
      <w:r w:rsidRPr="00E63B7B">
        <w:rPr>
          <w:noProof/>
        </w:rPr>
        <w:t>Preparation – Miscellaneous</w:t>
      </w:r>
      <w:r>
        <w:rPr>
          <w:noProof/>
        </w:rPr>
        <w:tab/>
      </w:r>
      <w:r>
        <w:rPr>
          <w:noProof/>
        </w:rPr>
        <w:fldChar w:fldCharType="begin"/>
      </w:r>
      <w:r>
        <w:rPr>
          <w:noProof/>
        </w:rPr>
        <w:instrText xml:space="preserve"> PAGEREF _Toc231303995 \h </w:instrText>
      </w:r>
      <w:r>
        <w:rPr>
          <w:noProof/>
        </w:rPr>
      </w:r>
      <w:r>
        <w:rPr>
          <w:noProof/>
        </w:rPr>
        <w:fldChar w:fldCharType="separate"/>
      </w:r>
      <w:r>
        <w:rPr>
          <w:noProof/>
        </w:rPr>
        <w:t>6</w:t>
      </w:r>
      <w:r>
        <w:rPr>
          <w:noProof/>
        </w:rPr>
        <w:fldChar w:fldCharType="end"/>
      </w:r>
    </w:p>
    <w:p w14:paraId="380BF060" w14:textId="24E07885" w:rsidR="002224CF" w:rsidRDefault="002224CF">
      <w:pPr>
        <w:pStyle w:val="TOC2"/>
        <w:rPr>
          <w:rFonts w:asciiTheme="minorHAnsi" w:eastAsiaTheme="minorEastAsia" w:hAnsiTheme="minorHAnsi" w:cstheme="minorBidi"/>
          <w:bCs w:val="0"/>
          <w:noProof/>
          <w:kern w:val="2"/>
          <w:sz w:val="24"/>
          <w:szCs w:val="24"/>
          <w14:ligatures w14:val="standardContextual"/>
        </w:rPr>
      </w:pPr>
      <w:r w:rsidRPr="00E63B7B">
        <w:rPr>
          <w:noProof/>
        </w:rPr>
        <w:t>Preparation – Meat, Fish, and Poultry</w:t>
      </w:r>
      <w:r>
        <w:rPr>
          <w:noProof/>
        </w:rPr>
        <w:tab/>
      </w:r>
      <w:r>
        <w:rPr>
          <w:noProof/>
        </w:rPr>
        <w:fldChar w:fldCharType="begin"/>
      </w:r>
      <w:r>
        <w:rPr>
          <w:noProof/>
        </w:rPr>
        <w:instrText xml:space="preserve"> PAGEREF _Toc231303996 \h </w:instrText>
      </w:r>
      <w:r>
        <w:rPr>
          <w:noProof/>
        </w:rPr>
      </w:r>
      <w:r>
        <w:rPr>
          <w:noProof/>
        </w:rPr>
        <w:fldChar w:fldCharType="separate"/>
      </w:r>
      <w:r>
        <w:rPr>
          <w:noProof/>
        </w:rPr>
        <w:t>7</w:t>
      </w:r>
      <w:r>
        <w:rPr>
          <w:noProof/>
        </w:rPr>
        <w:fldChar w:fldCharType="end"/>
      </w:r>
    </w:p>
    <w:p w14:paraId="3D115EED" w14:textId="06346AB8" w:rsidR="002224CF" w:rsidRDefault="002224CF">
      <w:pPr>
        <w:pStyle w:val="TOC2"/>
        <w:rPr>
          <w:rFonts w:asciiTheme="minorHAnsi" w:eastAsiaTheme="minorEastAsia" w:hAnsiTheme="minorHAnsi" w:cstheme="minorBidi"/>
          <w:bCs w:val="0"/>
          <w:noProof/>
          <w:kern w:val="2"/>
          <w:sz w:val="24"/>
          <w:szCs w:val="24"/>
          <w14:ligatures w14:val="standardContextual"/>
        </w:rPr>
      </w:pPr>
      <w:r w:rsidRPr="00E63B7B">
        <w:rPr>
          <w:noProof/>
        </w:rPr>
        <w:t>Preparation – Salads Containing TCS foods/ingredients</w:t>
      </w:r>
      <w:r>
        <w:rPr>
          <w:noProof/>
        </w:rPr>
        <w:tab/>
      </w:r>
      <w:r>
        <w:rPr>
          <w:noProof/>
        </w:rPr>
        <w:fldChar w:fldCharType="begin"/>
      </w:r>
      <w:r>
        <w:rPr>
          <w:noProof/>
        </w:rPr>
        <w:instrText xml:space="preserve"> PAGEREF _Toc231303997 \h </w:instrText>
      </w:r>
      <w:r>
        <w:rPr>
          <w:noProof/>
        </w:rPr>
      </w:r>
      <w:r>
        <w:rPr>
          <w:noProof/>
        </w:rPr>
        <w:fldChar w:fldCharType="separate"/>
      </w:r>
      <w:r>
        <w:rPr>
          <w:noProof/>
        </w:rPr>
        <w:t>7</w:t>
      </w:r>
      <w:r>
        <w:rPr>
          <w:noProof/>
        </w:rPr>
        <w:fldChar w:fldCharType="end"/>
      </w:r>
    </w:p>
    <w:p w14:paraId="5E7391F2" w14:textId="1A9622D1" w:rsidR="002224CF" w:rsidRDefault="002224CF">
      <w:pPr>
        <w:pStyle w:val="TOC2"/>
        <w:rPr>
          <w:rFonts w:asciiTheme="minorHAnsi" w:eastAsiaTheme="minorEastAsia" w:hAnsiTheme="minorHAnsi" w:cstheme="minorBidi"/>
          <w:bCs w:val="0"/>
          <w:noProof/>
          <w:kern w:val="2"/>
          <w:sz w:val="24"/>
          <w:szCs w:val="24"/>
          <w14:ligatures w14:val="standardContextual"/>
        </w:rPr>
      </w:pPr>
      <w:r w:rsidRPr="00E63B7B">
        <w:rPr>
          <w:noProof/>
        </w:rPr>
        <w:t>Preparation – Fruits and Vegetables</w:t>
      </w:r>
      <w:r>
        <w:rPr>
          <w:noProof/>
        </w:rPr>
        <w:tab/>
      </w:r>
      <w:r>
        <w:rPr>
          <w:noProof/>
        </w:rPr>
        <w:fldChar w:fldCharType="begin"/>
      </w:r>
      <w:r>
        <w:rPr>
          <w:noProof/>
        </w:rPr>
        <w:instrText xml:space="preserve"> PAGEREF _Toc231303998 \h </w:instrText>
      </w:r>
      <w:r>
        <w:rPr>
          <w:noProof/>
        </w:rPr>
      </w:r>
      <w:r>
        <w:rPr>
          <w:noProof/>
        </w:rPr>
        <w:fldChar w:fldCharType="separate"/>
      </w:r>
      <w:r>
        <w:rPr>
          <w:noProof/>
        </w:rPr>
        <w:t>7</w:t>
      </w:r>
      <w:r>
        <w:rPr>
          <w:noProof/>
        </w:rPr>
        <w:fldChar w:fldCharType="end"/>
      </w:r>
    </w:p>
    <w:p w14:paraId="12B2E7AE" w14:textId="1A6AC638" w:rsidR="002224CF" w:rsidRDefault="002224CF">
      <w:pPr>
        <w:pStyle w:val="TOC2"/>
        <w:rPr>
          <w:rFonts w:asciiTheme="minorHAnsi" w:eastAsiaTheme="minorEastAsia" w:hAnsiTheme="minorHAnsi" w:cstheme="minorBidi"/>
          <w:bCs w:val="0"/>
          <w:noProof/>
          <w:kern w:val="2"/>
          <w:sz w:val="24"/>
          <w:szCs w:val="24"/>
          <w14:ligatures w14:val="standardContextual"/>
        </w:rPr>
      </w:pPr>
      <w:r w:rsidRPr="00E63B7B">
        <w:rPr>
          <w:noProof/>
        </w:rPr>
        <w:t>Preparation – Ice</w:t>
      </w:r>
      <w:r>
        <w:rPr>
          <w:noProof/>
        </w:rPr>
        <w:tab/>
      </w:r>
      <w:r>
        <w:rPr>
          <w:noProof/>
        </w:rPr>
        <w:fldChar w:fldCharType="begin"/>
      </w:r>
      <w:r>
        <w:rPr>
          <w:noProof/>
        </w:rPr>
        <w:instrText xml:space="preserve"> PAGEREF _Toc231303999 \h </w:instrText>
      </w:r>
      <w:r>
        <w:rPr>
          <w:noProof/>
        </w:rPr>
      </w:r>
      <w:r>
        <w:rPr>
          <w:noProof/>
        </w:rPr>
        <w:fldChar w:fldCharType="separate"/>
      </w:r>
      <w:r>
        <w:rPr>
          <w:noProof/>
        </w:rPr>
        <w:t>8</w:t>
      </w:r>
      <w:r>
        <w:rPr>
          <w:noProof/>
        </w:rPr>
        <w:fldChar w:fldCharType="end"/>
      </w:r>
    </w:p>
    <w:p w14:paraId="746EADDD" w14:textId="6042EF73" w:rsidR="002224CF" w:rsidRDefault="002224CF">
      <w:pPr>
        <w:pStyle w:val="TOC2"/>
        <w:rPr>
          <w:rFonts w:asciiTheme="minorHAnsi" w:eastAsiaTheme="minorEastAsia" w:hAnsiTheme="minorHAnsi" w:cstheme="minorBidi"/>
          <w:bCs w:val="0"/>
          <w:noProof/>
          <w:kern w:val="2"/>
          <w:sz w:val="24"/>
          <w:szCs w:val="24"/>
          <w14:ligatures w14:val="standardContextual"/>
        </w:rPr>
      </w:pPr>
      <w:r w:rsidRPr="00E63B7B">
        <w:rPr>
          <w:noProof/>
        </w:rPr>
        <w:t>Holding and Serving</w:t>
      </w:r>
      <w:r>
        <w:rPr>
          <w:noProof/>
        </w:rPr>
        <w:tab/>
      </w:r>
      <w:r>
        <w:rPr>
          <w:noProof/>
        </w:rPr>
        <w:fldChar w:fldCharType="begin"/>
      </w:r>
      <w:r>
        <w:rPr>
          <w:noProof/>
        </w:rPr>
        <w:instrText xml:space="preserve"> PAGEREF _Toc231304000 \h </w:instrText>
      </w:r>
      <w:r>
        <w:rPr>
          <w:noProof/>
        </w:rPr>
      </w:r>
      <w:r>
        <w:rPr>
          <w:noProof/>
        </w:rPr>
        <w:fldChar w:fldCharType="separate"/>
      </w:r>
      <w:r>
        <w:rPr>
          <w:noProof/>
        </w:rPr>
        <w:t>8</w:t>
      </w:r>
      <w:r>
        <w:rPr>
          <w:noProof/>
        </w:rPr>
        <w:fldChar w:fldCharType="end"/>
      </w:r>
    </w:p>
    <w:p w14:paraId="5510E534" w14:textId="3EA64AC0" w:rsidR="002224CF" w:rsidRDefault="002224CF">
      <w:pPr>
        <w:pStyle w:val="TOC2"/>
        <w:rPr>
          <w:rFonts w:asciiTheme="minorHAnsi" w:eastAsiaTheme="minorEastAsia" w:hAnsiTheme="minorHAnsi" w:cstheme="minorBidi"/>
          <w:bCs w:val="0"/>
          <w:noProof/>
          <w:kern w:val="2"/>
          <w:sz w:val="24"/>
          <w:szCs w:val="24"/>
          <w14:ligatures w14:val="standardContextual"/>
        </w:rPr>
      </w:pPr>
      <w:r w:rsidRPr="00E63B7B">
        <w:rPr>
          <w:noProof/>
        </w:rPr>
        <w:t>Leftovers and Advance Preparation</w:t>
      </w:r>
      <w:r>
        <w:rPr>
          <w:noProof/>
        </w:rPr>
        <w:tab/>
      </w:r>
      <w:r>
        <w:rPr>
          <w:noProof/>
        </w:rPr>
        <w:fldChar w:fldCharType="begin"/>
      </w:r>
      <w:r>
        <w:rPr>
          <w:noProof/>
        </w:rPr>
        <w:instrText xml:space="preserve"> PAGEREF _Toc231304001 \h </w:instrText>
      </w:r>
      <w:r>
        <w:rPr>
          <w:noProof/>
        </w:rPr>
      </w:r>
      <w:r>
        <w:rPr>
          <w:noProof/>
        </w:rPr>
        <w:fldChar w:fldCharType="separate"/>
      </w:r>
      <w:r>
        <w:rPr>
          <w:noProof/>
        </w:rPr>
        <w:t>10</w:t>
      </w:r>
      <w:r>
        <w:rPr>
          <w:noProof/>
        </w:rPr>
        <w:fldChar w:fldCharType="end"/>
      </w:r>
    </w:p>
    <w:p w14:paraId="0435E7B7" w14:textId="4EF7EA18" w:rsidR="002224CF" w:rsidRDefault="002224CF">
      <w:pPr>
        <w:pStyle w:val="TOC2"/>
        <w:rPr>
          <w:rFonts w:asciiTheme="minorHAnsi" w:eastAsiaTheme="minorEastAsia" w:hAnsiTheme="minorHAnsi" w:cstheme="minorBidi"/>
          <w:bCs w:val="0"/>
          <w:noProof/>
          <w:kern w:val="2"/>
          <w:sz w:val="24"/>
          <w:szCs w:val="24"/>
          <w14:ligatures w14:val="standardContextual"/>
        </w:rPr>
      </w:pPr>
      <w:r w:rsidRPr="00E63B7B">
        <w:rPr>
          <w:noProof/>
        </w:rPr>
        <w:t>Sharing Tables (If Local SFA Procedures Allow This Practice)</w:t>
      </w:r>
      <w:r>
        <w:rPr>
          <w:noProof/>
        </w:rPr>
        <w:tab/>
      </w:r>
      <w:r>
        <w:rPr>
          <w:noProof/>
        </w:rPr>
        <w:fldChar w:fldCharType="begin"/>
      </w:r>
      <w:r>
        <w:rPr>
          <w:noProof/>
        </w:rPr>
        <w:instrText xml:space="preserve"> PAGEREF _Toc231304002 \h </w:instrText>
      </w:r>
      <w:r>
        <w:rPr>
          <w:noProof/>
        </w:rPr>
      </w:r>
      <w:r>
        <w:rPr>
          <w:noProof/>
        </w:rPr>
        <w:fldChar w:fldCharType="separate"/>
      </w:r>
      <w:r>
        <w:rPr>
          <w:noProof/>
        </w:rPr>
        <w:t>10</w:t>
      </w:r>
      <w:r>
        <w:rPr>
          <w:noProof/>
        </w:rPr>
        <w:fldChar w:fldCharType="end"/>
      </w:r>
    </w:p>
    <w:p w14:paraId="23071992" w14:textId="011F903A" w:rsidR="002224CF" w:rsidRDefault="002224CF">
      <w:pPr>
        <w:pStyle w:val="TOC2"/>
        <w:rPr>
          <w:rFonts w:asciiTheme="minorHAnsi" w:eastAsiaTheme="minorEastAsia" w:hAnsiTheme="minorHAnsi" w:cstheme="minorBidi"/>
          <w:bCs w:val="0"/>
          <w:noProof/>
          <w:kern w:val="2"/>
          <w:sz w:val="24"/>
          <w:szCs w:val="24"/>
          <w14:ligatures w14:val="standardContextual"/>
        </w:rPr>
      </w:pPr>
      <w:r w:rsidRPr="00E63B7B">
        <w:rPr>
          <w:noProof/>
        </w:rPr>
        <w:t>Cleaning Up Vomit or Fecal Events in the Food Preparation or Service Area</w:t>
      </w:r>
      <w:r>
        <w:rPr>
          <w:noProof/>
        </w:rPr>
        <w:tab/>
      </w:r>
      <w:r>
        <w:rPr>
          <w:noProof/>
        </w:rPr>
        <w:fldChar w:fldCharType="begin"/>
      </w:r>
      <w:r>
        <w:rPr>
          <w:noProof/>
        </w:rPr>
        <w:instrText xml:space="preserve"> PAGEREF _Toc231304003 \h </w:instrText>
      </w:r>
      <w:r>
        <w:rPr>
          <w:noProof/>
        </w:rPr>
      </w:r>
      <w:r>
        <w:rPr>
          <w:noProof/>
        </w:rPr>
        <w:fldChar w:fldCharType="separate"/>
      </w:r>
      <w:r>
        <w:rPr>
          <w:noProof/>
        </w:rPr>
        <w:t>10</w:t>
      </w:r>
      <w:r>
        <w:rPr>
          <w:noProof/>
        </w:rPr>
        <w:fldChar w:fldCharType="end"/>
      </w:r>
    </w:p>
    <w:p w14:paraId="626CB175" w14:textId="3D1F38CF" w:rsidR="002224CF" w:rsidRDefault="002224CF">
      <w:pPr>
        <w:pStyle w:val="TOC2"/>
        <w:rPr>
          <w:rFonts w:asciiTheme="minorHAnsi" w:eastAsiaTheme="minorEastAsia" w:hAnsiTheme="minorHAnsi" w:cstheme="minorBidi"/>
          <w:bCs w:val="0"/>
          <w:noProof/>
          <w:kern w:val="2"/>
          <w:sz w:val="24"/>
          <w:szCs w:val="24"/>
          <w14:ligatures w14:val="standardContextual"/>
        </w:rPr>
      </w:pPr>
      <w:r w:rsidRPr="00E63B7B">
        <w:rPr>
          <w:noProof/>
        </w:rPr>
        <w:t>Transporting</w:t>
      </w:r>
      <w:r>
        <w:rPr>
          <w:noProof/>
        </w:rPr>
        <w:tab/>
      </w:r>
      <w:r>
        <w:rPr>
          <w:noProof/>
        </w:rPr>
        <w:fldChar w:fldCharType="begin"/>
      </w:r>
      <w:r>
        <w:rPr>
          <w:noProof/>
        </w:rPr>
        <w:instrText xml:space="preserve"> PAGEREF _Toc231304004 \h </w:instrText>
      </w:r>
      <w:r>
        <w:rPr>
          <w:noProof/>
        </w:rPr>
      </w:r>
      <w:r>
        <w:rPr>
          <w:noProof/>
        </w:rPr>
        <w:fldChar w:fldCharType="separate"/>
      </w:r>
      <w:r>
        <w:rPr>
          <w:noProof/>
        </w:rPr>
        <w:t>10</w:t>
      </w:r>
      <w:r>
        <w:rPr>
          <w:noProof/>
        </w:rPr>
        <w:fldChar w:fldCharType="end"/>
      </w:r>
    </w:p>
    <w:p w14:paraId="7EE0B0EA" w14:textId="4FE3518B" w:rsidR="002224CF" w:rsidRDefault="002224CF">
      <w:pPr>
        <w:pStyle w:val="TOC2"/>
        <w:rPr>
          <w:rFonts w:asciiTheme="minorHAnsi" w:eastAsiaTheme="minorEastAsia" w:hAnsiTheme="minorHAnsi" w:cstheme="minorBidi"/>
          <w:bCs w:val="0"/>
          <w:noProof/>
          <w:kern w:val="2"/>
          <w:sz w:val="24"/>
          <w:szCs w:val="24"/>
          <w14:ligatures w14:val="standardContextual"/>
        </w:rPr>
      </w:pPr>
      <w:r w:rsidRPr="00E63B7B">
        <w:rPr>
          <w:noProof/>
        </w:rPr>
        <w:t>Transportation Vehicle Criteria</w:t>
      </w:r>
      <w:r>
        <w:rPr>
          <w:noProof/>
        </w:rPr>
        <w:tab/>
      </w:r>
      <w:r>
        <w:rPr>
          <w:noProof/>
        </w:rPr>
        <w:fldChar w:fldCharType="begin"/>
      </w:r>
      <w:r>
        <w:rPr>
          <w:noProof/>
        </w:rPr>
        <w:instrText xml:space="preserve"> PAGEREF _Toc231304005 \h </w:instrText>
      </w:r>
      <w:r>
        <w:rPr>
          <w:noProof/>
        </w:rPr>
      </w:r>
      <w:r>
        <w:rPr>
          <w:noProof/>
        </w:rPr>
        <w:fldChar w:fldCharType="separate"/>
      </w:r>
      <w:r>
        <w:rPr>
          <w:noProof/>
        </w:rPr>
        <w:t>11</w:t>
      </w:r>
      <w:r>
        <w:rPr>
          <w:noProof/>
        </w:rPr>
        <w:fldChar w:fldCharType="end"/>
      </w:r>
    </w:p>
    <w:p w14:paraId="0CEFF1EE" w14:textId="72127CAB" w:rsidR="002224CF" w:rsidRDefault="002224CF">
      <w:pPr>
        <w:pStyle w:val="TOC2"/>
        <w:rPr>
          <w:rFonts w:asciiTheme="minorHAnsi" w:eastAsiaTheme="minorEastAsia" w:hAnsiTheme="minorHAnsi" w:cstheme="minorBidi"/>
          <w:bCs w:val="0"/>
          <w:noProof/>
          <w:kern w:val="2"/>
          <w:sz w:val="24"/>
          <w:szCs w:val="24"/>
          <w14:ligatures w14:val="standardContextual"/>
        </w:rPr>
      </w:pPr>
      <w:r w:rsidRPr="00E63B7B">
        <w:rPr>
          <w:noProof/>
        </w:rPr>
        <w:t>Criteria for Accepting or Rejecting a Food Delivery</w:t>
      </w:r>
      <w:r>
        <w:rPr>
          <w:noProof/>
        </w:rPr>
        <w:tab/>
      </w:r>
      <w:r>
        <w:rPr>
          <w:noProof/>
        </w:rPr>
        <w:fldChar w:fldCharType="begin"/>
      </w:r>
      <w:r>
        <w:rPr>
          <w:noProof/>
        </w:rPr>
        <w:instrText xml:space="preserve"> PAGEREF _Toc231304006 \h </w:instrText>
      </w:r>
      <w:r>
        <w:rPr>
          <w:noProof/>
        </w:rPr>
      </w:r>
      <w:r>
        <w:rPr>
          <w:noProof/>
        </w:rPr>
        <w:fldChar w:fldCharType="separate"/>
      </w:r>
      <w:r>
        <w:rPr>
          <w:noProof/>
        </w:rPr>
        <w:t>12</w:t>
      </w:r>
      <w:r>
        <w:rPr>
          <w:noProof/>
        </w:rPr>
        <w:fldChar w:fldCharType="end"/>
      </w:r>
    </w:p>
    <w:p w14:paraId="6C20E0BE" w14:textId="6DC87FB5" w:rsidR="002224CF" w:rsidRDefault="002224CF">
      <w:pPr>
        <w:pStyle w:val="TOC2"/>
        <w:rPr>
          <w:rFonts w:asciiTheme="minorHAnsi" w:eastAsiaTheme="minorEastAsia" w:hAnsiTheme="minorHAnsi" w:cstheme="minorBidi"/>
          <w:bCs w:val="0"/>
          <w:noProof/>
          <w:kern w:val="2"/>
          <w:sz w:val="24"/>
          <w:szCs w:val="24"/>
          <w14:ligatures w14:val="standardContextual"/>
        </w:rPr>
      </w:pPr>
      <w:r w:rsidRPr="00E63B7B">
        <w:rPr>
          <w:noProof/>
        </w:rPr>
        <w:t>Temperature Storage Guidelines for Specific Foods</w:t>
      </w:r>
      <w:r>
        <w:rPr>
          <w:noProof/>
        </w:rPr>
        <w:tab/>
      </w:r>
      <w:r>
        <w:rPr>
          <w:noProof/>
        </w:rPr>
        <w:fldChar w:fldCharType="begin"/>
      </w:r>
      <w:r>
        <w:rPr>
          <w:noProof/>
        </w:rPr>
        <w:instrText xml:space="preserve"> PAGEREF _Toc231304007 \h </w:instrText>
      </w:r>
      <w:r>
        <w:rPr>
          <w:noProof/>
        </w:rPr>
      </w:r>
      <w:r>
        <w:rPr>
          <w:noProof/>
        </w:rPr>
        <w:fldChar w:fldCharType="separate"/>
      </w:r>
      <w:r>
        <w:rPr>
          <w:noProof/>
        </w:rPr>
        <w:t>15</w:t>
      </w:r>
      <w:r>
        <w:rPr>
          <w:noProof/>
        </w:rPr>
        <w:fldChar w:fldCharType="end"/>
      </w:r>
    </w:p>
    <w:p w14:paraId="445ADC73" w14:textId="64AD7845" w:rsidR="002224CF" w:rsidRDefault="002224CF">
      <w:pPr>
        <w:pStyle w:val="TOC2"/>
        <w:rPr>
          <w:rFonts w:asciiTheme="minorHAnsi" w:eastAsiaTheme="minorEastAsia" w:hAnsiTheme="minorHAnsi" w:cstheme="minorBidi"/>
          <w:bCs w:val="0"/>
          <w:noProof/>
          <w:kern w:val="2"/>
          <w:sz w:val="24"/>
          <w:szCs w:val="24"/>
          <w14:ligatures w14:val="standardContextual"/>
        </w:rPr>
      </w:pPr>
      <w:r w:rsidRPr="00E63B7B">
        <w:rPr>
          <w:noProof/>
        </w:rPr>
        <w:t>Shelf-life for Opened Commercially Processed Ingredients</w:t>
      </w:r>
      <w:r>
        <w:rPr>
          <w:noProof/>
        </w:rPr>
        <w:tab/>
      </w:r>
      <w:r>
        <w:rPr>
          <w:noProof/>
        </w:rPr>
        <w:fldChar w:fldCharType="begin"/>
      </w:r>
      <w:r>
        <w:rPr>
          <w:noProof/>
        </w:rPr>
        <w:instrText xml:space="preserve"> PAGEREF _Toc231304008 \h </w:instrText>
      </w:r>
      <w:r>
        <w:rPr>
          <w:noProof/>
        </w:rPr>
      </w:r>
      <w:r>
        <w:rPr>
          <w:noProof/>
        </w:rPr>
        <w:fldChar w:fldCharType="separate"/>
      </w:r>
      <w:r>
        <w:rPr>
          <w:noProof/>
        </w:rPr>
        <w:t>16</w:t>
      </w:r>
      <w:r>
        <w:rPr>
          <w:noProof/>
        </w:rPr>
        <w:fldChar w:fldCharType="end"/>
      </w:r>
    </w:p>
    <w:p w14:paraId="6CC7F254" w14:textId="0EDCA087" w:rsidR="002224CF" w:rsidRDefault="002224CF">
      <w:pPr>
        <w:pStyle w:val="TOC2"/>
        <w:rPr>
          <w:rFonts w:asciiTheme="minorHAnsi" w:eastAsiaTheme="minorEastAsia" w:hAnsiTheme="minorHAnsi" w:cstheme="minorBidi"/>
          <w:bCs w:val="0"/>
          <w:noProof/>
          <w:kern w:val="2"/>
          <w:sz w:val="24"/>
          <w:szCs w:val="24"/>
          <w14:ligatures w14:val="standardContextual"/>
        </w:rPr>
      </w:pPr>
      <w:r w:rsidRPr="00E63B7B">
        <w:rPr>
          <w:noProof/>
        </w:rPr>
        <w:t>Minimum Safe Internal Cooking Temperatures</w:t>
      </w:r>
      <w:r>
        <w:rPr>
          <w:noProof/>
        </w:rPr>
        <w:tab/>
      </w:r>
      <w:r>
        <w:rPr>
          <w:noProof/>
        </w:rPr>
        <w:fldChar w:fldCharType="begin"/>
      </w:r>
      <w:r>
        <w:rPr>
          <w:noProof/>
        </w:rPr>
        <w:instrText xml:space="preserve"> PAGEREF _Toc231304009 \h </w:instrText>
      </w:r>
      <w:r>
        <w:rPr>
          <w:noProof/>
        </w:rPr>
      </w:r>
      <w:r>
        <w:rPr>
          <w:noProof/>
        </w:rPr>
        <w:fldChar w:fldCharType="separate"/>
      </w:r>
      <w:r>
        <w:rPr>
          <w:noProof/>
        </w:rPr>
        <w:t>17</w:t>
      </w:r>
      <w:r>
        <w:rPr>
          <w:noProof/>
        </w:rPr>
        <w:fldChar w:fldCharType="end"/>
      </w:r>
    </w:p>
    <w:p w14:paraId="4DA87674" w14:textId="46911851" w:rsidR="002224CF" w:rsidRDefault="002224CF">
      <w:pPr>
        <w:pStyle w:val="TOC2"/>
        <w:rPr>
          <w:rFonts w:asciiTheme="minorHAnsi" w:eastAsiaTheme="minorEastAsia" w:hAnsiTheme="minorHAnsi" w:cstheme="minorBidi"/>
          <w:bCs w:val="0"/>
          <w:noProof/>
          <w:kern w:val="2"/>
          <w:sz w:val="24"/>
          <w:szCs w:val="24"/>
          <w14:ligatures w14:val="standardContextual"/>
        </w:rPr>
      </w:pPr>
      <w:r w:rsidRPr="00E63B7B">
        <w:rPr>
          <w:noProof/>
        </w:rPr>
        <w:t>Minimum Safe Internal Reheating Temperatures</w:t>
      </w:r>
      <w:r>
        <w:rPr>
          <w:noProof/>
        </w:rPr>
        <w:tab/>
      </w:r>
      <w:r>
        <w:rPr>
          <w:noProof/>
        </w:rPr>
        <w:fldChar w:fldCharType="begin"/>
      </w:r>
      <w:r>
        <w:rPr>
          <w:noProof/>
        </w:rPr>
        <w:instrText xml:space="preserve"> PAGEREF _Toc231304010 \h </w:instrText>
      </w:r>
      <w:r>
        <w:rPr>
          <w:noProof/>
        </w:rPr>
      </w:r>
      <w:r>
        <w:rPr>
          <w:noProof/>
        </w:rPr>
        <w:fldChar w:fldCharType="separate"/>
      </w:r>
      <w:r>
        <w:rPr>
          <w:noProof/>
        </w:rPr>
        <w:t>17</w:t>
      </w:r>
      <w:r>
        <w:rPr>
          <w:noProof/>
        </w:rPr>
        <w:fldChar w:fldCharType="end"/>
      </w:r>
    </w:p>
    <w:p w14:paraId="52D51662" w14:textId="16E9C88D" w:rsidR="002224CF" w:rsidRDefault="002224CF">
      <w:pPr>
        <w:pStyle w:val="TOC2"/>
        <w:rPr>
          <w:rFonts w:asciiTheme="minorHAnsi" w:eastAsiaTheme="minorEastAsia" w:hAnsiTheme="minorHAnsi" w:cstheme="minorBidi"/>
          <w:bCs w:val="0"/>
          <w:noProof/>
          <w:kern w:val="2"/>
          <w:sz w:val="24"/>
          <w:szCs w:val="24"/>
          <w14:ligatures w14:val="standardContextual"/>
        </w:rPr>
      </w:pPr>
      <w:r w:rsidRPr="00E63B7B">
        <w:rPr>
          <w:noProof/>
        </w:rPr>
        <w:t>Recommended Shelf Life for Food Storage for Best Quality</w:t>
      </w:r>
      <w:r>
        <w:rPr>
          <w:noProof/>
        </w:rPr>
        <w:tab/>
      </w:r>
      <w:r>
        <w:rPr>
          <w:noProof/>
        </w:rPr>
        <w:fldChar w:fldCharType="begin"/>
      </w:r>
      <w:r>
        <w:rPr>
          <w:noProof/>
        </w:rPr>
        <w:instrText xml:space="preserve"> PAGEREF _Toc231304011 \h </w:instrText>
      </w:r>
      <w:r>
        <w:rPr>
          <w:noProof/>
        </w:rPr>
      </w:r>
      <w:r>
        <w:rPr>
          <w:noProof/>
        </w:rPr>
        <w:fldChar w:fldCharType="separate"/>
      </w:r>
      <w:r>
        <w:rPr>
          <w:noProof/>
        </w:rPr>
        <w:t>18</w:t>
      </w:r>
      <w:r>
        <w:rPr>
          <w:noProof/>
        </w:rPr>
        <w:fldChar w:fldCharType="end"/>
      </w:r>
    </w:p>
    <w:p w14:paraId="53C88A10" w14:textId="4BC35DD1" w:rsidR="002224CF" w:rsidRDefault="002224CF">
      <w:pPr>
        <w:pStyle w:val="TOC2"/>
        <w:rPr>
          <w:rFonts w:asciiTheme="minorHAnsi" w:eastAsiaTheme="minorEastAsia" w:hAnsiTheme="minorHAnsi" w:cstheme="minorBidi"/>
          <w:bCs w:val="0"/>
          <w:noProof/>
          <w:kern w:val="2"/>
          <w:sz w:val="24"/>
          <w:szCs w:val="24"/>
          <w14:ligatures w14:val="standardContextual"/>
        </w:rPr>
      </w:pPr>
      <w:r w:rsidRPr="00E63B7B">
        <w:rPr>
          <w:noProof/>
        </w:rPr>
        <w:t>Summer Storage of USDA Foods Memorandum</w:t>
      </w:r>
      <w:r>
        <w:rPr>
          <w:noProof/>
        </w:rPr>
        <w:tab/>
      </w:r>
      <w:r>
        <w:rPr>
          <w:noProof/>
        </w:rPr>
        <w:fldChar w:fldCharType="begin"/>
      </w:r>
      <w:r>
        <w:rPr>
          <w:noProof/>
        </w:rPr>
        <w:instrText xml:space="preserve"> PAGEREF _Toc231304012 \h </w:instrText>
      </w:r>
      <w:r>
        <w:rPr>
          <w:noProof/>
        </w:rPr>
      </w:r>
      <w:r>
        <w:rPr>
          <w:noProof/>
        </w:rPr>
        <w:fldChar w:fldCharType="separate"/>
      </w:r>
      <w:r>
        <w:rPr>
          <w:noProof/>
        </w:rPr>
        <w:t>25</w:t>
      </w:r>
      <w:r>
        <w:rPr>
          <w:noProof/>
        </w:rPr>
        <w:fldChar w:fldCharType="end"/>
      </w:r>
    </w:p>
    <w:p w14:paraId="4F656732" w14:textId="256540B4" w:rsidR="002224CF" w:rsidRDefault="002224CF">
      <w:pPr>
        <w:pStyle w:val="TOC2"/>
        <w:rPr>
          <w:rFonts w:asciiTheme="minorHAnsi" w:eastAsiaTheme="minorEastAsia" w:hAnsiTheme="minorHAnsi" w:cstheme="minorBidi"/>
          <w:bCs w:val="0"/>
          <w:noProof/>
          <w:kern w:val="2"/>
          <w:sz w:val="24"/>
          <w:szCs w:val="24"/>
          <w14:ligatures w14:val="standardContextual"/>
        </w:rPr>
      </w:pPr>
      <w:r w:rsidRPr="00E63B7B">
        <w:rPr>
          <w:noProof/>
        </w:rPr>
        <w:t>Calibrating Thermometers</w:t>
      </w:r>
      <w:r>
        <w:rPr>
          <w:noProof/>
        </w:rPr>
        <w:tab/>
      </w:r>
      <w:r>
        <w:rPr>
          <w:noProof/>
        </w:rPr>
        <w:fldChar w:fldCharType="begin"/>
      </w:r>
      <w:r>
        <w:rPr>
          <w:noProof/>
        </w:rPr>
        <w:instrText xml:space="preserve"> PAGEREF _Toc231304013 \h </w:instrText>
      </w:r>
      <w:r>
        <w:rPr>
          <w:noProof/>
        </w:rPr>
      </w:r>
      <w:r>
        <w:rPr>
          <w:noProof/>
        </w:rPr>
        <w:fldChar w:fldCharType="separate"/>
      </w:r>
      <w:r>
        <w:rPr>
          <w:noProof/>
        </w:rPr>
        <w:t>29</w:t>
      </w:r>
      <w:r>
        <w:rPr>
          <w:noProof/>
        </w:rPr>
        <w:fldChar w:fldCharType="end"/>
      </w:r>
    </w:p>
    <w:p w14:paraId="0034CBC6" w14:textId="3A32030F" w:rsidR="002224CF" w:rsidRDefault="002224CF">
      <w:pPr>
        <w:pStyle w:val="TOC2"/>
        <w:rPr>
          <w:rFonts w:asciiTheme="minorHAnsi" w:eastAsiaTheme="minorEastAsia" w:hAnsiTheme="minorHAnsi" w:cstheme="minorBidi"/>
          <w:bCs w:val="0"/>
          <w:noProof/>
          <w:kern w:val="2"/>
          <w:sz w:val="24"/>
          <w:szCs w:val="24"/>
          <w14:ligatures w14:val="standardContextual"/>
        </w:rPr>
      </w:pPr>
      <w:r w:rsidRPr="00E63B7B">
        <w:rPr>
          <w:noProof/>
        </w:rPr>
        <w:t>Measuring Food Temperatures</w:t>
      </w:r>
      <w:r>
        <w:rPr>
          <w:noProof/>
        </w:rPr>
        <w:tab/>
      </w:r>
      <w:r>
        <w:rPr>
          <w:noProof/>
        </w:rPr>
        <w:fldChar w:fldCharType="begin"/>
      </w:r>
      <w:r>
        <w:rPr>
          <w:noProof/>
        </w:rPr>
        <w:instrText xml:space="preserve"> PAGEREF _Toc231304014 \h </w:instrText>
      </w:r>
      <w:r>
        <w:rPr>
          <w:noProof/>
        </w:rPr>
      </w:r>
      <w:r>
        <w:rPr>
          <w:noProof/>
        </w:rPr>
        <w:fldChar w:fldCharType="separate"/>
      </w:r>
      <w:r>
        <w:rPr>
          <w:noProof/>
        </w:rPr>
        <w:t>30</w:t>
      </w:r>
      <w:r>
        <w:rPr>
          <w:noProof/>
        </w:rPr>
        <w:fldChar w:fldCharType="end"/>
      </w:r>
    </w:p>
    <w:p w14:paraId="047A1FE8" w14:textId="099143DE" w:rsidR="002224CF" w:rsidRDefault="002224CF">
      <w:pPr>
        <w:pStyle w:val="TOC2"/>
        <w:rPr>
          <w:rFonts w:asciiTheme="minorHAnsi" w:eastAsiaTheme="minorEastAsia" w:hAnsiTheme="minorHAnsi" w:cstheme="minorBidi"/>
          <w:bCs w:val="0"/>
          <w:noProof/>
          <w:kern w:val="2"/>
          <w:sz w:val="24"/>
          <w:szCs w:val="24"/>
          <w14:ligatures w14:val="standardContextual"/>
        </w:rPr>
      </w:pPr>
      <w:r w:rsidRPr="00E63B7B">
        <w:rPr>
          <w:noProof/>
        </w:rPr>
        <w:t>Time as a Public Health Control (TPHC) for TCS Foods</w:t>
      </w:r>
      <w:r>
        <w:rPr>
          <w:noProof/>
        </w:rPr>
        <w:tab/>
      </w:r>
      <w:r>
        <w:rPr>
          <w:noProof/>
        </w:rPr>
        <w:fldChar w:fldCharType="begin"/>
      </w:r>
      <w:r>
        <w:rPr>
          <w:noProof/>
        </w:rPr>
        <w:instrText xml:space="preserve"> PAGEREF _Toc231304015 \h </w:instrText>
      </w:r>
      <w:r>
        <w:rPr>
          <w:noProof/>
        </w:rPr>
      </w:r>
      <w:r>
        <w:rPr>
          <w:noProof/>
        </w:rPr>
        <w:fldChar w:fldCharType="separate"/>
      </w:r>
      <w:r>
        <w:rPr>
          <w:noProof/>
        </w:rPr>
        <w:t>31</w:t>
      </w:r>
      <w:r>
        <w:rPr>
          <w:noProof/>
        </w:rPr>
        <w:fldChar w:fldCharType="end"/>
      </w:r>
    </w:p>
    <w:p w14:paraId="5C26CADE" w14:textId="0AF41D7E" w:rsidR="002224CF" w:rsidRDefault="002224CF">
      <w:pPr>
        <w:pStyle w:val="TOC2"/>
        <w:rPr>
          <w:rFonts w:asciiTheme="minorHAnsi" w:eastAsiaTheme="minorEastAsia" w:hAnsiTheme="minorHAnsi" w:cstheme="minorBidi"/>
          <w:bCs w:val="0"/>
          <w:noProof/>
          <w:kern w:val="2"/>
          <w:sz w:val="24"/>
          <w:szCs w:val="24"/>
          <w14:ligatures w14:val="standardContextual"/>
        </w:rPr>
      </w:pPr>
      <w:r w:rsidRPr="00E63B7B">
        <w:rPr>
          <w:noProof/>
        </w:rPr>
        <w:t>Food Safety on Field Trips</w:t>
      </w:r>
      <w:r>
        <w:rPr>
          <w:noProof/>
        </w:rPr>
        <w:tab/>
      </w:r>
      <w:r>
        <w:rPr>
          <w:noProof/>
        </w:rPr>
        <w:fldChar w:fldCharType="begin"/>
      </w:r>
      <w:r>
        <w:rPr>
          <w:noProof/>
        </w:rPr>
        <w:instrText xml:space="preserve"> PAGEREF _Toc231304016 \h </w:instrText>
      </w:r>
      <w:r>
        <w:rPr>
          <w:noProof/>
        </w:rPr>
      </w:r>
      <w:r>
        <w:rPr>
          <w:noProof/>
        </w:rPr>
        <w:fldChar w:fldCharType="separate"/>
      </w:r>
      <w:r>
        <w:rPr>
          <w:noProof/>
        </w:rPr>
        <w:t>33</w:t>
      </w:r>
      <w:r>
        <w:rPr>
          <w:noProof/>
        </w:rPr>
        <w:fldChar w:fldCharType="end"/>
      </w:r>
    </w:p>
    <w:p w14:paraId="574188B7" w14:textId="1B70D28C" w:rsidR="002224CF" w:rsidRDefault="002224CF">
      <w:pPr>
        <w:pStyle w:val="TOC2"/>
        <w:rPr>
          <w:rFonts w:asciiTheme="minorHAnsi" w:eastAsiaTheme="minorEastAsia" w:hAnsiTheme="minorHAnsi" w:cstheme="minorBidi"/>
          <w:bCs w:val="0"/>
          <w:noProof/>
          <w:kern w:val="2"/>
          <w:sz w:val="24"/>
          <w:szCs w:val="24"/>
          <w14:ligatures w14:val="standardContextual"/>
        </w:rPr>
      </w:pPr>
      <w:r w:rsidRPr="00E63B7B">
        <w:rPr>
          <w:noProof/>
        </w:rPr>
        <w:t>Best Practice Procedures for Body Fluid Cleanup in the Food Preparation or Serving Area</w:t>
      </w:r>
      <w:r>
        <w:rPr>
          <w:noProof/>
        </w:rPr>
        <w:tab/>
      </w:r>
      <w:r>
        <w:rPr>
          <w:noProof/>
        </w:rPr>
        <w:fldChar w:fldCharType="begin"/>
      </w:r>
      <w:r>
        <w:rPr>
          <w:noProof/>
        </w:rPr>
        <w:instrText xml:space="preserve"> PAGEREF _Toc231304017 \h </w:instrText>
      </w:r>
      <w:r>
        <w:rPr>
          <w:noProof/>
        </w:rPr>
      </w:r>
      <w:r>
        <w:rPr>
          <w:noProof/>
        </w:rPr>
        <w:fldChar w:fldCharType="separate"/>
      </w:r>
      <w:r>
        <w:rPr>
          <w:noProof/>
        </w:rPr>
        <w:t>34</w:t>
      </w:r>
      <w:r>
        <w:rPr>
          <w:noProof/>
        </w:rPr>
        <w:fldChar w:fldCharType="end"/>
      </w:r>
    </w:p>
    <w:p w14:paraId="0826B4EB" w14:textId="7AC30D2B" w:rsidR="002224CF" w:rsidRDefault="002224CF">
      <w:pPr>
        <w:pStyle w:val="TOC2"/>
        <w:rPr>
          <w:rFonts w:asciiTheme="minorHAnsi" w:eastAsiaTheme="minorEastAsia" w:hAnsiTheme="minorHAnsi" w:cstheme="minorBidi"/>
          <w:bCs w:val="0"/>
          <w:noProof/>
          <w:kern w:val="2"/>
          <w:sz w:val="24"/>
          <w:szCs w:val="24"/>
          <w14:ligatures w14:val="standardContextual"/>
        </w:rPr>
      </w:pPr>
      <w:r w:rsidRPr="00E63B7B">
        <w:rPr>
          <w:noProof/>
        </w:rPr>
        <w:t>Sharing Tables: Risks, best practices, and regulatory requirements</w:t>
      </w:r>
      <w:r>
        <w:rPr>
          <w:noProof/>
        </w:rPr>
        <w:tab/>
      </w:r>
      <w:r>
        <w:rPr>
          <w:noProof/>
        </w:rPr>
        <w:fldChar w:fldCharType="begin"/>
      </w:r>
      <w:r>
        <w:rPr>
          <w:noProof/>
        </w:rPr>
        <w:instrText xml:space="preserve"> PAGEREF _Toc231304018 \h </w:instrText>
      </w:r>
      <w:r>
        <w:rPr>
          <w:noProof/>
        </w:rPr>
      </w:r>
      <w:r>
        <w:rPr>
          <w:noProof/>
        </w:rPr>
        <w:fldChar w:fldCharType="separate"/>
      </w:r>
      <w:r>
        <w:rPr>
          <w:noProof/>
        </w:rPr>
        <w:t>37</w:t>
      </w:r>
      <w:r>
        <w:rPr>
          <w:noProof/>
        </w:rPr>
        <w:fldChar w:fldCharType="end"/>
      </w:r>
    </w:p>
    <w:p w14:paraId="4FF74614" w14:textId="6BEBA4F2" w:rsidR="002224CF" w:rsidRDefault="002224CF">
      <w:pPr>
        <w:pStyle w:val="TOC2"/>
        <w:rPr>
          <w:rFonts w:asciiTheme="minorHAnsi" w:eastAsiaTheme="minorEastAsia" w:hAnsiTheme="minorHAnsi" w:cstheme="minorBidi"/>
          <w:bCs w:val="0"/>
          <w:noProof/>
          <w:kern w:val="2"/>
          <w:sz w:val="24"/>
          <w:szCs w:val="24"/>
          <w14:ligatures w14:val="standardContextual"/>
        </w:rPr>
      </w:pPr>
      <w:r w:rsidRPr="00E63B7B">
        <w:rPr>
          <w:noProof/>
        </w:rPr>
        <w:t>Guidelines for Food Safety in Power Outages</w:t>
      </w:r>
      <w:r>
        <w:rPr>
          <w:noProof/>
        </w:rPr>
        <w:tab/>
      </w:r>
      <w:r>
        <w:rPr>
          <w:noProof/>
        </w:rPr>
        <w:fldChar w:fldCharType="begin"/>
      </w:r>
      <w:r>
        <w:rPr>
          <w:noProof/>
        </w:rPr>
        <w:instrText xml:space="preserve"> PAGEREF _Toc231304019 \h </w:instrText>
      </w:r>
      <w:r>
        <w:rPr>
          <w:noProof/>
        </w:rPr>
      </w:r>
      <w:r>
        <w:rPr>
          <w:noProof/>
        </w:rPr>
        <w:fldChar w:fldCharType="separate"/>
      </w:r>
      <w:r>
        <w:rPr>
          <w:noProof/>
        </w:rPr>
        <w:t>42</w:t>
      </w:r>
      <w:r>
        <w:rPr>
          <w:noProof/>
        </w:rPr>
        <w:fldChar w:fldCharType="end"/>
      </w:r>
    </w:p>
    <w:p w14:paraId="5C485BA2" w14:textId="5C23E8D9" w:rsidR="002224CF" w:rsidRDefault="002224CF">
      <w:pPr>
        <w:pStyle w:val="TOC2"/>
        <w:rPr>
          <w:rFonts w:asciiTheme="minorHAnsi" w:eastAsiaTheme="minorEastAsia" w:hAnsiTheme="minorHAnsi" w:cstheme="minorBidi"/>
          <w:bCs w:val="0"/>
          <w:noProof/>
          <w:kern w:val="2"/>
          <w:sz w:val="24"/>
          <w:szCs w:val="24"/>
          <w14:ligatures w14:val="standardContextual"/>
        </w:rPr>
      </w:pPr>
      <w:r w:rsidRPr="00E63B7B">
        <w:rPr>
          <w:rFonts w:eastAsia="Arial Unicode MS"/>
          <w:noProof/>
        </w:rPr>
        <w:t>Power Outage Chart</w:t>
      </w:r>
      <w:r>
        <w:rPr>
          <w:noProof/>
        </w:rPr>
        <w:tab/>
      </w:r>
      <w:r>
        <w:rPr>
          <w:noProof/>
        </w:rPr>
        <w:fldChar w:fldCharType="begin"/>
      </w:r>
      <w:r>
        <w:rPr>
          <w:noProof/>
        </w:rPr>
        <w:instrText xml:space="preserve"> PAGEREF _Toc231304020 \h </w:instrText>
      </w:r>
      <w:r>
        <w:rPr>
          <w:noProof/>
        </w:rPr>
      </w:r>
      <w:r>
        <w:rPr>
          <w:noProof/>
        </w:rPr>
        <w:fldChar w:fldCharType="separate"/>
      </w:r>
      <w:r>
        <w:rPr>
          <w:noProof/>
        </w:rPr>
        <w:t>43</w:t>
      </w:r>
      <w:r>
        <w:rPr>
          <w:noProof/>
        </w:rPr>
        <w:fldChar w:fldCharType="end"/>
      </w:r>
    </w:p>
    <w:p w14:paraId="5EF0450B" w14:textId="2BB267C4" w:rsidR="002224CF" w:rsidRDefault="002224CF">
      <w:pPr>
        <w:pStyle w:val="TOC2"/>
        <w:rPr>
          <w:rFonts w:asciiTheme="minorHAnsi" w:eastAsiaTheme="minorEastAsia" w:hAnsiTheme="minorHAnsi" w:cstheme="minorBidi"/>
          <w:bCs w:val="0"/>
          <w:noProof/>
          <w:kern w:val="2"/>
          <w:sz w:val="24"/>
          <w:szCs w:val="24"/>
          <w14:ligatures w14:val="standardContextual"/>
        </w:rPr>
      </w:pPr>
      <w:r w:rsidRPr="00E63B7B">
        <w:rPr>
          <w:noProof/>
        </w:rPr>
        <w:t>Standard Operating Procedure for Responding to Food Recalls</w:t>
      </w:r>
      <w:r>
        <w:rPr>
          <w:noProof/>
        </w:rPr>
        <w:tab/>
      </w:r>
      <w:r>
        <w:rPr>
          <w:noProof/>
        </w:rPr>
        <w:fldChar w:fldCharType="begin"/>
      </w:r>
      <w:r>
        <w:rPr>
          <w:noProof/>
        </w:rPr>
        <w:instrText xml:space="preserve"> PAGEREF _Toc231304021 \h </w:instrText>
      </w:r>
      <w:r>
        <w:rPr>
          <w:noProof/>
        </w:rPr>
      </w:r>
      <w:r>
        <w:rPr>
          <w:noProof/>
        </w:rPr>
        <w:fldChar w:fldCharType="separate"/>
      </w:r>
      <w:r>
        <w:rPr>
          <w:noProof/>
        </w:rPr>
        <w:t>46</w:t>
      </w:r>
      <w:r>
        <w:rPr>
          <w:noProof/>
        </w:rPr>
        <w:fldChar w:fldCharType="end"/>
      </w:r>
    </w:p>
    <w:p w14:paraId="4295A61D" w14:textId="1A807C9D" w:rsidR="002224CF" w:rsidRDefault="002224CF">
      <w:pPr>
        <w:pStyle w:val="TOC2"/>
        <w:rPr>
          <w:rFonts w:asciiTheme="minorHAnsi" w:eastAsiaTheme="minorEastAsia" w:hAnsiTheme="minorHAnsi" w:cstheme="minorBidi"/>
          <w:bCs w:val="0"/>
          <w:noProof/>
          <w:kern w:val="2"/>
          <w:sz w:val="24"/>
          <w:szCs w:val="24"/>
          <w14:ligatures w14:val="standardContextual"/>
        </w:rPr>
      </w:pPr>
      <w:r w:rsidRPr="00E63B7B">
        <w:rPr>
          <w:noProof/>
        </w:rPr>
        <w:t>Food Product Dating</w:t>
      </w:r>
      <w:r>
        <w:rPr>
          <w:noProof/>
        </w:rPr>
        <w:tab/>
      </w:r>
      <w:r>
        <w:rPr>
          <w:noProof/>
        </w:rPr>
        <w:fldChar w:fldCharType="begin"/>
      </w:r>
      <w:r>
        <w:rPr>
          <w:noProof/>
        </w:rPr>
        <w:instrText xml:space="preserve"> PAGEREF _Toc231304022 \h </w:instrText>
      </w:r>
      <w:r>
        <w:rPr>
          <w:noProof/>
        </w:rPr>
      </w:r>
      <w:r>
        <w:rPr>
          <w:noProof/>
        </w:rPr>
        <w:fldChar w:fldCharType="separate"/>
      </w:r>
      <w:r>
        <w:rPr>
          <w:noProof/>
        </w:rPr>
        <w:t>48</w:t>
      </w:r>
      <w:r>
        <w:rPr>
          <w:noProof/>
        </w:rPr>
        <w:fldChar w:fldCharType="end"/>
      </w:r>
    </w:p>
    <w:p w14:paraId="02128EB1" w14:textId="06AEDD21" w:rsidR="002224CF" w:rsidRDefault="002224CF">
      <w:pPr>
        <w:pStyle w:val="TOC2"/>
        <w:rPr>
          <w:rFonts w:asciiTheme="minorHAnsi" w:eastAsiaTheme="minorEastAsia" w:hAnsiTheme="minorHAnsi" w:cstheme="minorBidi"/>
          <w:bCs w:val="0"/>
          <w:noProof/>
          <w:kern w:val="2"/>
          <w:sz w:val="24"/>
          <w:szCs w:val="24"/>
          <w14:ligatures w14:val="standardContextual"/>
        </w:rPr>
      </w:pPr>
      <w:r w:rsidRPr="00E63B7B">
        <w:rPr>
          <w:noProof/>
        </w:rPr>
        <w:t>Best practices for providing meals to students during unexpected school closures</w:t>
      </w:r>
      <w:r>
        <w:rPr>
          <w:noProof/>
        </w:rPr>
        <w:tab/>
      </w:r>
      <w:r>
        <w:rPr>
          <w:noProof/>
        </w:rPr>
        <w:fldChar w:fldCharType="begin"/>
      </w:r>
      <w:r>
        <w:rPr>
          <w:noProof/>
        </w:rPr>
        <w:instrText xml:space="preserve"> PAGEREF _Toc231304023 \h </w:instrText>
      </w:r>
      <w:r>
        <w:rPr>
          <w:noProof/>
        </w:rPr>
      </w:r>
      <w:r>
        <w:rPr>
          <w:noProof/>
        </w:rPr>
        <w:fldChar w:fldCharType="separate"/>
      </w:r>
      <w:r>
        <w:rPr>
          <w:noProof/>
        </w:rPr>
        <w:t>50</w:t>
      </w:r>
      <w:r>
        <w:rPr>
          <w:noProof/>
        </w:rPr>
        <w:fldChar w:fldCharType="end"/>
      </w:r>
    </w:p>
    <w:p w14:paraId="1CF8BBD9" w14:textId="47E4FAA6" w:rsidR="002224CF" w:rsidRDefault="002224CF">
      <w:pPr>
        <w:pStyle w:val="TOC1"/>
        <w:rPr>
          <w:rFonts w:asciiTheme="minorHAnsi" w:eastAsiaTheme="minorEastAsia" w:hAnsiTheme="minorHAnsi" w:cstheme="minorBidi"/>
          <w:bCs w:val="0"/>
          <w:iCs w:val="0"/>
          <w:noProof/>
          <w:kern w:val="2"/>
          <w:sz w:val="24"/>
          <w:szCs w:val="24"/>
          <w14:ligatures w14:val="standardContextual"/>
        </w:rPr>
      </w:pPr>
      <w:r w:rsidRPr="00E63B7B">
        <w:rPr>
          <w:b/>
          <w:noProof/>
        </w:rPr>
        <w:t>Transported Meals Prerequisite Programs Corrective Actions</w:t>
      </w:r>
      <w:r>
        <w:rPr>
          <w:noProof/>
        </w:rPr>
        <w:tab/>
      </w:r>
      <w:r>
        <w:rPr>
          <w:noProof/>
        </w:rPr>
        <w:fldChar w:fldCharType="begin"/>
      </w:r>
      <w:r>
        <w:rPr>
          <w:noProof/>
        </w:rPr>
        <w:instrText xml:space="preserve"> PAGEREF _Toc231304024 \h </w:instrText>
      </w:r>
      <w:r>
        <w:rPr>
          <w:noProof/>
        </w:rPr>
      </w:r>
      <w:r>
        <w:rPr>
          <w:noProof/>
        </w:rPr>
        <w:fldChar w:fldCharType="separate"/>
      </w:r>
      <w:r>
        <w:rPr>
          <w:noProof/>
        </w:rPr>
        <w:t>1</w:t>
      </w:r>
      <w:r>
        <w:rPr>
          <w:noProof/>
        </w:rPr>
        <w:fldChar w:fldCharType="end"/>
      </w:r>
    </w:p>
    <w:p w14:paraId="0D4B395F" w14:textId="14FCCD4B" w:rsidR="002224CF" w:rsidRDefault="002224CF">
      <w:pPr>
        <w:pStyle w:val="TOC2"/>
        <w:rPr>
          <w:rFonts w:asciiTheme="minorHAnsi" w:eastAsiaTheme="minorEastAsia" w:hAnsiTheme="minorHAnsi" w:cstheme="minorBidi"/>
          <w:bCs w:val="0"/>
          <w:noProof/>
          <w:kern w:val="2"/>
          <w:sz w:val="24"/>
          <w:szCs w:val="24"/>
          <w14:ligatures w14:val="standardContextual"/>
        </w:rPr>
      </w:pPr>
      <w:r w:rsidRPr="00E63B7B">
        <w:rPr>
          <w:noProof/>
        </w:rPr>
        <w:t>Prerequisite Programs Corrective Actions</w:t>
      </w:r>
      <w:r>
        <w:rPr>
          <w:noProof/>
        </w:rPr>
        <w:tab/>
      </w:r>
      <w:r>
        <w:rPr>
          <w:noProof/>
        </w:rPr>
        <w:fldChar w:fldCharType="begin"/>
      </w:r>
      <w:r>
        <w:rPr>
          <w:noProof/>
        </w:rPr>
        <w:instrText xml:space="preserve"> PAGEREF _Toc231304025 \h </w:instrText>
      </w:r>
      <w:r>
        <w:rPr>
          <w:noProof/>
        </w:rPr>
      </w:r>
      <w:r>
        <w:rPr>
          <w:noProof/>
        </w:rPr>
        <w:fldChar w:fldCharType="separate"/>
      </w:r>
      <w:r>
        <w:rPr>
          <w:noProof/>
        </w:rPr>
        <w:t>2</w:t>
      </w:r>
      <w:r>
        <w:rPr>
          <w:noProof/>
        </w:rPr>
        <w:fldChar w:fldCharType="end"/>
      </w:r>
    </w:p>
    <w:p w14:paraId="19E4AB36" w14:textId="0FDB00B2" w:rsidR="002224CF" w:rsidRDefault="002224CF">
      <w:pPr>
        <w:pStyle w:val="TOC2"/>
        <w:rPr>
          <w:rFonts w:asciiTheme="minorHAnsi" w:eastAsiaTheme="minorEastAsia" w:hAnsiTheme="minorHAnsi" w:cstheme="minorBidi"/>
          <w:bCs w:val="0"/>
          <w:noProof/>
          <w:kern w:val="2"/>
          <w:sz w:val="24"/>
          <w:szCs w:val="24"/>
          <w14:ligatures w14:val="standardContextual"/>
        </w:rPr>
      </w:pPr>
      <w:r w:rsidRPr="00E63B7B">
        <w:rPr>
          <w:noProof/>
        </w:rPr>
        <w:lastRenderedPageBreak/>
        <w:t>Safe Food Handling Procedures Corrective Actions</w:t>
      </w:r>
      <w:r>
        <w:rPr>
          <w:noProof/>
        </w:rPr>
        <w:tab/>
      </w:r>
      <w:r>
        <w:rPr>
          <w:noProof/>
        </w:rPr>
        <w:fldChar w:fldCharType="begin"/>
      </w:r>
      <w:r>
        <w:rPr>
          <w:noProof/>
        </w:rPr>
        <w:instrText xml:space="preserve"> PAGEREF _Toc231304026 \h </w:instrText>
      </w:r>
      <w:r>
        <w:rPr>
          <w:noProof/>
        </w:rPr>
      </w:r>
      <w:r>
        <w:rPr>
          <w:noProof/>
        </w:rPr>
        <w:fldChar w:fldCharType="separate"/>
      </w:r>
      <w:r>
        <w:rPr>
          <w:noProof/>
        </w:rPr>
        <w:t>4</w:t>
      </w:r>
      <w:r>
        <w:rPr>
          <w:noProof/>
        </w:rPr>
        <w:fldChar w:fldCharType="end"/>
      </w:r>
    </w:p>
    <w:p w14:paraId="7488E4D8" w14:textId="724E19DA" w:rsidR="002224CF" w:rsidRDefault="002224CF">
      <w:pPr>
        <w:pStyle w:val="TOC1"/>
        <w:rPr>
          <w:rFonts w:asciiTheme="minorHAnsi" w:eastAsiaTheme="minorEastAsia" w:hAnsiTheme="minorHAnsi" w:cstheme="minorBidi"/>
          <w:bCs w:val="0"/>
          <w:iCs w:val="0"/>
          <w:noProof/>
          <w:kern w:val="2"/>
          <w:sz w:val="24"/>
          <w:szCs w:val="24"/>
          <w14:ligatures w14:val="standardContextual"/>
        </w:rPr>
      </w:pPr>
      <w:r w:rsidRPr="00E63B7B">
        <w:rPr>
          <w:b/>
          <w:noProof/>
        </w:rPr>
        <w:t>Allergens</w:t>
      </w:r>
      <w:r>
        <w:rPr>
          <w:noProof/>
        </w:rPr>
        <w:tab/>
      </w:r>
      <w:r>
        <w:rPr>
          <w:noProof/>
        </w:rPr>
        <w:fldChar w:fldCharType="begin"/>
      </w:r>
      <w:r>
        <w:rPr>
          <w:noProof/>
        </w:rPr>
        <w:instrText xml:space="preserve"> PAGEREF _Toc231304027 \h </w:instrText>
      </w:r>
      <w:r>
        <w:rPr>
          <w:noProof/>
        </w:rPr>
      </w:r>
      <w:r>
        <w:rPr>
          <w:noProof/>
        </w:rPr>
        <w:fldChar w:fldCharType="separate"/>
      </w:r>
      <w:r>
        <w:rPr>
          <w:noProof/>
        </w:rPr>
        <w:t>1</w:t>
      </w:r>
      <w:r>
        <w:rPr>
          <w:noProof/>
        </w:rPr>
        <w:fldChar w:fldCharType="end"/>
      </w:r>
    </w:p>
    <w:p w14:paraId="42C03572" w14:textId="4E5DB783" w:rsidR="002224CF" w:rsidRDefault="002224CF">
      <w:pPr>
        <w:pStyle w:val="TOC2"/>
        <w:rPr>
          <w:rFonts w:asciiTheme="minorHAnsi" w:eastAsiaTheme="minorEastAsia" w:hAnsiTheme="minorHAnsi" w:cstheme="minorBidi"/>
          <w:bCs w:val="0"/>
          <w:noProof/>
          <w:kern w:val="2"/>
          <w:sz w:val="24"/>
          <w:szCs w:val="24"/>
          <w14:ligatures w14:val="standardContextual"/>
        </w:rPr>
      </w:pPr>
      <w:r w:rsidRPr="00E63B7B">
        <w:rPr>
          <w:noProof/>
        </w:rPr>
        <w:t>Allergen Prevalence</w:t>
      </w:r>
      <w:r>
        <w:rPr>
          <w:noProof/>
        </w:rPr>
        <w:tab/>
      </w:r>
      <w:r>
        <w:rPr>
          <w:noProof/>
        </w:rPr>
        <w:fldChar w:fldCharType="begin"/>
      </w:r>
      <w:r>
        <w:rPr>
          <w:noProof/>
        </w:rPr>
        <w:instrText xml:space="preserve"> PAGEREF _Toc231304028 \h </w:instrText>
      </w:r>
      <w:r>
        <w:rPr>
          <w:noProof/>
        </w:rPr>
      </w:r>
      <w:r>
        <w:rPr>
          <w:noProof/>
        </w:rPr>
        <w:fldChar w:fldCharType="separate"/>
      </w:r>
      <w:r>
        <w:rPr>
          <w:noProof/>
        </w:rPr>
        <w:t>1</w:t>
      </w:r>
      <w:r>
        <w:rPr>
          <w:noProof/>
        </w:rPr>
        <w:fldChar w:fldCharType="end"/>
      </w:r>
    </w:p>
    <w:p w14:paraId="62CF1D5F" w14:textId="08F58A79" w:rsidR="002224CF" w:rsidRDefault="002224CF">
      <w:pPr>
        <w:pStyle w:val="TOC2"/>
        <w:rPr>
          <w:rFonts w:asciiTheme="minorHAnsi" w:eastAsiaTheme="minorEastAsia" w:hAnsiTheme="minorHAnsi" w:cstheme="minorBidi"/>
          <w:bCs w:val="0"/>
          <w:noProof/>
          <w:kern w:val="2"/>
          <w:sz w:val="24"/>
          <w:szCs w:val="24"/>
          <w14:ligatures w14:val="standardContextual"/>
        </w:rPr>
      </w:pPr>
      <w:r w:rsidRPr="00E63B7B">
        <w:rPr>
          <w:noProof/>
        </w:rPr>
        <w:t>Food Allergy</w:t>
      </w:r>
      <w:r w:rsidRPr="00E63B7B">
        <w:rPr>
          <w:noProof/>
          <w:color w:val="000000"/>
        </w:rPr>
        <w:t xml:space="preserve"> Definition</w:t>
      </w:r>
      <w:r>
        <w:rPr>
          <w:noProof/>
        </w:rPr>
        <w:tab/>
      </w:r>
      <w:r>
        <w:rPr>
          <w:noProof/>
        </w:rPr>
        <w:fldChar w:fldCharType="begin"/>
      </w:r>
      <w:r>
        <w:rPr>
          <w:noProof/>
        </w:rPr>
        <w:instrText xml:space="preserve"> PAGEREF _Toc231304029 \h </w:instrText>
      </w:r>
      <w:r>
        <w:rPr>
          <w:noProof/>
        </w:rPr>
      </w:r>
      <w:r>
        <w:rPr>
          <w:noProof/>
        </w:rPr>
        <w:fldChar w:fldCharType="separate"/>
      </w:r>
      <w:r>
        <w:rPr>
          <w:noProof/>
        </w:rPr>
        <w:t>1</w:t>
      </w:r>
      <w:r>
        <w:rPr>
          <w:noProof/>
        </w:rPr>
        <w:fldChar w:fldCharType="end"/>
      </w:r>
    </w:p>
    <w:p w14:paraId="3EA69FE0" w14:textId="4EBCAD72" w:rsidR="002224CF" w:rsidRDefault="002224CF">
      <w:pPr>
        <w:pStyle w:val="TOC2"/>
        <w:rPr>
          <w:rFonts w:asciiTheme="minorHAnsi" w:eastAsiaTheme="minorEastAsia" w:hAnsiTheme="minorHAnsi" w:cstheme="minorBidi"/>
          <w:bCs w:val="0"/>
          <w:noProof/>
          <w:kern w:val="2"/>
          <w:sz w:val="24"/>
          <w:szCs w:val="24"/>
          <w14:ligatures w14:val="standardContextual"/>
        </w:rPr>
      </w:pPr>
      <w:r w:rsidRPr="00E63B7B">
        <w:rPr>
          <w:noProof/>
        </w:rPr>
        <w:t>Symptoms of a Food Allergy</w:t>
      </w:r>
      <w:r>
        <w:rPr>
          <w:noProof/>
        </w:rPr>
        <w:tab/>
      </w:r>
      <w:r>
        <w:rPr>
          <w:noProof/>
        </w:rPr>
        <w:fldChar w:fldCharType="begin"/>
      </w:r>
      <w:r>
        <w:rPr>
          <w:noProof/>
        </w:rPr>
        <w:instrText xml:space="preserve"> PAGEREF _Toc231304030 \h </w:instrText>
      </w:r>
      <w:r>
        <w:rPr>
          <w:noProof/>
        </w:rPr>
      </w:r>
      <w:r>
        <w:rPr>
          <w:noProof/>
        </w:rPr>
        <w:fldChar w:fldCharType="separate"/>
      </w:r>
      <w:r>
        <w:rPr>
          <w:noProof/>
        </w:rPr>
        <w:t>1</w:t>
      </w:r>
      <w:r>
        <w:rPr>
          <w:noProof/>
        </w:rPr>
        <w:fldChar w:fldCharType="end"/>
      </w:r>
    </w:p>
    <w:p w14:paraId="19503077" w14:textId="15928B34" w:rsidR="002224CF" w:rsidRDefault="002224CF">
      <w:pPr>
        <w:pStyle w:val="TOC2"/>
        <w:rPr>
          <w:rFonts w:asciiTheme="minorHAnsi" w:eastAsiaTheme="minorEastAsia" w:hAnsiTheme="minorHAnsi" w:cstheme="minorBidi"/>
          <w:bCs w:val="0"/>
          <w:noProof/>
          <w:kern w:val="2"/>
          <w:sz w:val="24"/>
          <w:szCs w:val="24"/>
          <w14:ligatures w14:val="standardContextual"/>
        </w:rPr>
      </w:pPr>
      <w:r w:rsidRPr="00E63B7B">
        <w:rPr>
          <w:noProof/>
        </w:rPr>
        <w:t>Anaphylaxis</w:t>
      </w:r>
      <w:r>
        <w:rPr>
          <w:noProof/>
        </w:rPr>
        <w:tab/>
      </w:r>
      <w:r>
        <w:rPr>
          <w:noProof/>
        </w:rPr>
        <w:fldChar w:fldCharType="begin"/>
      </w:r>
      <w:r>
        <w:rPr>
          <w:noProof/>
        </w:rPr>
        <w:instrText xml:space="preserve"> PAGEREF _Toc231304031 \h </w:instrText>
      </w:r>
      <w:r>
        <w:rPr>
          <w:noProof/>
        </w:rPr>
      </w:r>
      <w:r>
        <w:rPr>
          <w:noProof/>
        </w:rPr>
        <w:fldChar w:fldCharType="separate"/>
      </w:r>
      <w:r>
        <w:rPr>
          <w:noProof/>
        </w:rPr>
        <w:t>2</w:t>
      </w:r>
      <w:r>
        <w:rPr>
          <w:noProof/>
        </w:rPr>
        <w:fldChar w:fldCharType="end"/>
      </w:r>
    </w:p>
    <w:p w14:paraId="346001C6" w14:textId="54FCADA5" w:rsidR="002224CF" w:rsidRDefault="002224CF">
      <w:pPr>
        <w:pStyle w:val="TOC2"/>
        <w:rPr>
          <w:rFonts w:asciiTheme="minorHAnsi" w:eastAsiaTheme="minorEastAsia" w:hAnsiTheme="minorHAnsi" w:cstheme="minorBidi"/>
          <w:bCs w:val="0"/>
          <w:noProof/>
          <w:kern w:val="2"/>
          <w:sz w:val="24"/>
          <w:szCs w:val="24"/>
          <w14:ligatures w14:val="standardContextual"/>
        </w:rPr>
      </w:pPr>
      <w:r w:rsidRPr="00E63B7B">
        <w:rPr>
          <w:noProof/>
        </w:rPr>
        <w:t>What to do for Food Allergic Reaction</w:t>
      </w:r>
      <w:r>
        <w:rPr>
          <w:noProof/>
        </w:rPr>
        <w:tab/>
      </w:r>
      <w:r>
        <w:rPr>
          <w:noProof/>
        </w:rPr>
        <w:fldChar w:fldCharType="begin"/>
      </w:r>
      <w:r>
        <w:rPr>
          <w:noProof/>
        </w:rPr>
        <w:instrText xml:space="preserve"> PAGEREF _Toc231304032 \h </w:instrText>
      </w:r>
      <w:r>
        <w:rPr>
          <w:noProof/>
        </w:rPr>
      </w:r>
      <w:r>
        <w:rPr>
          <w:noProof/>
        </w:rPr>
        <w:fldChar w:fldCharType="separate"/>
      </w:r>
      <w:r>
        <w:rPr>
          <w:noProof/>
        </w:rPr>
        <w:t>2</w:t>
      </w:r>
      <w:r>
        <w:rPr>
          <w:noProof/>
        </w:rPr>
        <w:fldChar w:fldCharType="end"/>
      </w:r>
    </w:p>
    <w:p w14:paraId="6230D9C7" w14:textId="636CD596" w:rsidR="002224CF" w:rsidRDefault="002224CF">
      <w:pPr>
        <w:pStyle w:val="TOC2"/>
        <w:rPr>
          <w:rFonts w:asciiTheme="minorHAnsi" w:eastAsiaTheme="minorEastAsia" w:hAnsiTheme="minorHAnsi" w:cstheme="minorBidi"/>
          <w:bCs w:val="0"/>
          <w:noProof/>
          <w:kern w:val="2"/>
          <w:sz w:val="24"/>
          <w:szCs w:val="24"/>
          <w14:ligatures w14:val="standardContextual"/>
        </w:rPr>
      </w:pPr>
      <w:r w:rsidRPr="00E63B7B">
        <w:rPr>
          <w:noProof/>
        </w:rPr>
        <w:t>Allergen Emergency Plan</w:t>
      </w:r>
      <w:r>
        <w:rPr>
          <w:noProof/>
        </w:rPr>
        <w:tab/>
      </w:r>
      <w:r>
        <w:rPr>
          <w:noProof/>
        </w:rPr>
        <w:fldChar w:fldCharType="begin"/>
      </w:r>
      <w:r>
        <w:rPr>
          <w:noProof/>
        </w:rPr>
        <w:instrText xml:space="preserve"> PAGEREF _Toc231304033 \h </w:instrText>
      </w:r>
      <w:r>
        <w:rPr>
          <w:noProof/>
        </w:rPr>
      </w:r>
      <w:r>
        <w:rPr>
          <w:noProof/>
        </w:rPr>
        <w:fldChar w:fldCharType="separate"/>
      </w:r>
      <w:r>
        <w:rPr>
          <w:noProof/>
        </w:rPr>
        <w:t>2</w:t>
      </w:r>
      <w:r>
        <w:rPr>
          <w:noProof/>
        </w:rPr>
        <w:fldChar w:fldCharType="end"/>
      </w:r>
    </w:p>
    <w:p w14:paraId="071F80C3" w14:textId="0DECA395" w:rsidR="002224CF" w:rsidRDefault="002224CF">
      <w:pPr>
        <w:pStyle w:val="TOC2"/>
        <w:rPr>
          <w:rFonts w:asciiTheme="minorHAnsi" w:eastAsiaTheme="minorEastAsia" w:hAnsiTheme="minorHAnsi" w:cstheme="minorBidi"/>
          <w:bCs w:val="0"/>
          <w:noProof/>
          <w:kern w:val="2"/>
          <w:sz w:val="24"/>
          <w:szCs w:val="24"/>
          <w14:ligatures w14:val="standardContextual"/>
        </w:rPr>
      </w:pPr>
      <w:r w:rsidRPr="00E63B7B">
        <w:rPr>
          <w:noProof/>
        </w:rPr>
        <w:t>School Nutrition Responsibilities</w:t>
      </w:r>
      <w:r>
        <w:rPr>
          <w:noProof/>
        </w:rPr>
        <w:tab/>
      </w:r>
      <w:r>
        <w:rPr>
          <w:noProof/>
        </w:rPr>
        <w:fldChar w:fldCharType="begin"/>
      </w:r>
      <w:r>
        <w:rPr>
          <w:noProof/>
        </w:rPr>
        <w:instrText xml:space="preserve"> PAGEREF _Toc231304034 \h </w:instrText>
      </w:r>
      <w:r>
        <w:rPr>
          <w:noProof/>
        </w:rPr>
      </w:r>
      <w:r>
        <w:rPr>
          <w:noProof/>
        </w:rPr>
        <w:fldChar w:fldCharType="separate"/>
      </w:r>
      <w:r>
        <w:rPr>
          <w:noProof/>
        </w:rPr>
        <w:t>3</w:t>
      </w:r>
      <w:r>
        <w:rPr>
          <w:noProof/>
        </w:rPr>
        <w:fldChar w:fldCharType="end"/>
      </w:r>
    </w:p>
    <w:p w14:paraId="5E9B67AB" w14:textId="6CB6B333" w:rsidR="002224CF" w:rsidRDefault="002224CF">
      <w:pPr>
        <w:pStyle w:val="TOC2"/>
        <w:rPr>
          <w:rFonts w:asciiTheme="minorHAnsi" w:eastAsiaTheme="minorEastAsia" w:hAnsiTheme="minorHAnsi" w:cstheme="minorBidi"/>
          <w:bCs w:val="0"/>
          <w:noProof/>
          <w:kern w:val="2"/>
          <w:sz w:val="24"/>
          <w:szCs w:val="24"/>
          <w14:ligatures w14:val="standardContextual"/>
        </w:rPr>
      </w:pPr>
      <w:r w:rsidRPr="00E63B7B">
        <w:rPr>
          <w:noProof/>
        </w:rPr>
        <w:t>Common Allergens</w:t>
      </w:r>
      <w:r>
        <w:rPr>
          <w:noProof/>
        </w:rPr>
        <w:tab/>
      </w:r>
      <w:r>
        <w:rPr>
          <w:noProof/>
        </w:rPr>
        <w:fldChar w:fldCharType="begin"/>
      </w:r>
      <w:r>
        <w:rPr>
          <w:noProof/>
        </w:rPr>
        <w:instrText xml:space="preserve"> PAGEREF _Toc231304035 \h </w:instrText>
      </w:r>
      <w:r>
        <w:rPr>
          <w:noProof/>
        </w:rPr>
      </w:r>
      <w:r>
        <w:rPr>
          <w:noProof/>
        </w:rPr>
        <w:fldChar w:fldCharType="separate"/>
      </w:r>
      <w:r>
        <w:rPr>
          <w:noProof/>
        </w:rPr>
        <w:t>3</w:t>
      </w:r>
      <w:r>
        <w:rPr>
          <w:noProof/>
        </w:rPr>
        <w:fldChar w:fldCharType="end"/>
      </w:r>
    </w:p>
    <w:p w14:paraId="0AE4F91F" w14:textId="49471CF6" w:rsidR="002224CF" w:rsidRDefault="002224CF">
      <w:pPr>
        <w:pStyle w:val="TOC2"/>
        <w:rPr>
          <w:rFonts w:asciiTheme="minorHAnsi" w:eastAsiaTheme="minorEastAsia" w:hAnsiTheme="minorHAnsi" w:cstheme="minorBidi"/>
          <w:bCs w:val="0"/>
          <w:noProof/>
          <w:kern w:val="2"/>
          <w:sz w:val="24"/>
          <w:szCs w:val="24"/>
          <w14:ligatures w14:val="standardContextual"/>
        </w:rPr>
      </w:pPr>
      <w:r w:rsidRPr="00E63B7B">
        <w:rPr>
          <w:noProof/>
        </w:rPr>
        <w:t>Ingredients</w:t>
      </w:r>
      <w:r>
        <w:rPr>
          <w:noProof/>
        </w:rPr>
        <w:tab/>
      </w:r>
      <w:r>
        <w:rPr>
          <w:noProof/>
        </w:rPr>
        <w:fldChar w:fldCharType="begin"/>
      </w:r>
      <w:r>
        <w:rPr>
          <w:noProof/>
        </w:rPr>
        <w:instrText xml:space="preserve"> PAGEREF _Toc231304036 \h </w:instrText>
      </w:r>
      <w:r>
        <w:rPr>
          <w:noProof/>
        </w:rPr>
      </w:r>
      <w:r>
        <w:rPr>
          <w:noProof/>
        </w:rPr>
        <w:fldChar w:fldCharType="separate"/>
      </w:r>
      <w:r>
        <w:rPr>
          <w:noProof/>
        </w:rPr>
        <w:t>5</w:t>
      </w:r>
      <w:r>
        <w:rPr>
          <w:noProof/>
        </w:rPr>
        <w:fldChar w:fldCharType="end"/>
      </w:r>
    </w:p>
    <w:p w14:paraId="0D35C041" w14:textId="499E5C20" w:rsidR="002224CF" w:rsidRDefault="002224CF">
      <w:pPr>
        <w:pStyle w:val="TOC2"/>
        <w:rPr>
          <w:rFonts w:asciiTheme="minorHAnsi" w:eastAsiaTheme="minorEastAsia" w:hAnsiTheme="minorHAnsi" w:cstheme="minorBidi"/>
          <w:bCs w:val="0"/>
          <w:noProof/>
          <w:kern w:val="2"/>
          <w:sz w:val="24"/>
          <w:szCs w:val="24"/>
          <w14:ligatures w14:val="standardContextual"/>
        </w:rPr>
      </w:pPr>
      <w:r w:rsidRPr="00E63B7B">
        <w:rPr>
          <w:noProof/>
        </w:rPr>
        <w:t>Labeling</w:t>
      </w:r>
      <w:r>
        <w:rPr>
          <w:noProof/>
        </w:rPr>
        <w:tab/>
      </w:r>
      <w:r>
        <w:rPr>
          <w:noProof/>
        </w:rPr>
        <w:fldChar w:fldCharType="begin"/>
      </w:r>
      <w:r>
        <w:rPr>
          <w:noProof/>
        </w:rPr>
        <w:instrText xml:space="preserve"> PAGEREF _Toc231304037 \h </w:instrText>
      </w:r>
      <w:r>
        <w:rPr>
          <w:noProof/>
        </w:rPr>
      </w:r>
      <w:r>
        <w:rPr>
          <w:noProof/>
        </w:rPr>
        <w:fldChar w:fldCharType="separate"/>
      </w:r>
      <w:r>
        <w:rPr>
          <w:noProof/>
        </w:rPr>
        <w:t>5</w:t>
      </w:r>
      <w:r>
        <w:rPr>
          <w:noProof/>
        </w:rPr>
        <w:fldChar w:fldCharType="end"/>
      </w:r>
    </w:p>
    <w:p w14:paraId="621D349C" w14:textId="6936C030" w:rsidR="002224CF" w:rsidRDefault="002224CF">
      <w:pPr>
        <w:pStyle w:val="TOC2"/>
        <w:rPr>
          <w:rFonts w:asciiTheme="minorHAnsi" w:eastAsiaTheme="minorEastAsia" w:hAnsiTheme="minorHAnsi" w:cstheme="minorBidi"/>
          <w:bCs w:val="0"/>
          <w:noProof/>
          <w:kern w:val="2"/>
          <w:sz w:val="24"/>
          <w:szCs w:val="24"/>
          <w14:ligatures w14:val="standardContextual"/>
        </w:rPr>
      </w:pPr>
      <w:r w:rsidRPr="00E63B7B">
        <w:rPr>
          <w:noProof/>
        </w:rPr>
        <w:t>Employee Awareness (Continuing Education)</w:t>
      </w:r>
      <w:r>
        <w:rPr>
          <w:noProof/>
        </w:rPr>
        <w:tab/>
      </w:r>
      <w:r>
        <w:rPr>
          <w:noProof/>
        </w:rPr>
        <w:fldChar w:fldCharType="begin"/>
      </w:r>
      <w:r>
        <w:rPr>
          <w:noProof/>
        </w:rPr>
        <w:instrText xml:space="preserve"> PAGEREF _Toc231304038 \h </w:instrText>
      </w:r>
      <w:r>
        <w:rPr>
          <w:noProof/>
        </w:rPr>
      </w:r>
      <w:r>
        <w:rPr>
          <w:noProof/>
        </w:rPr>
        <w:fldChar w:fldCharType="separate"/>
      </w:r>
      <w:r>
        <w:rPr>
          <w:noProof/>
        </w:rPr>
        <w:t>5</w:t>
      </w:r>
      <w:r>
        <w:rPr>
          <w:noProof/>
        </w:rPr>
        <w:fldChar w:fldCharType="end"/>
      </w:r>
    </w:p>
    <w:p w14:paraId="15782AF4" w14:textId="33DAC7AA" w:rsidR="002224CF" w:rsidRDefault="002224CF">
      <w:pPr>
        <w:pStyle w:val="TOC2"/>
        <w:rPr>
          <w:rFonts w:asciiTheme="minorHAnsi" w:eastAsiaTheme="minorEastAsia" w:hAnsiTheme="minorHAnsi" w:cstheme="minorBidi"/>
          <w:bCs w:val="0"/>
          <w:noProof/>
          <w:kern w:val="2"/>
          <w:sz w:val="24"/>
          <w:szCs w:val="24"/>
          <w14:ligatures w14:val="standardContextual"/>
        </w:rPr>
      </w:pPr>
      <w:r w:rsidRPr="00E63B7B">
        <w:rPr>
          <w:noProof/>
        </w:rPr>
        <w:t>School Nutrition Allergy Procedures</w:t>
      </w:r>
      <w:r>
        <w:rPr>
          <w:noProof/>
        </w:rPr>
        <w:tab/>
      </w:r>
      <w:r>
        <w:rPr>
          <w:noProof/>
        </w:rPr>
        <w:fldChar w:fldCharType="begin"/>
      </w:r>
      <w:r>
        <w:rPr>
          <w:noProof/>
        </w:rPr>
        <w:instrText xml:space="preserve"> PAGEREF _Toc231304039 \h </w:instrText>
      </w:r>
      <w:r>
        <w:rPr>
          <w:noProof/>
        </w:rPr>
      </w:r>
      <w:r>
        <w:rPr>
          <w:noProof/>
        </w:rPr>
        <w:fldChar w:fldCharType="separate"/>
      </w:r>
      <w:r>
        <w:rPr>
          <w:noProof/>
        </w:rPr>
        <w:t>5</w:t>
      </w:r>
      <w:r>
        <w:rPr>
          <w:noProof/>
        </w:rPr>
        <w:fldChar w:fldCharType="end"/>
      </w:r>
    </w:p>
    <w:p w14:paraId="3E1483CB" w14:textId="595E8FEE" w:rsidR="002224CF" w:rsidRDefault="002224CF">
      <w:pPr>
        <w:pStyle w:val="TOC3"/>
        <w:tabs>
          <w:tab w:val="right" w:leader="underscore" w:pos="11510"/>
        </w:tabs>
        <w:rPr>
          <w:rFonts w:eastAsiaTheme="minorEastAsia" w:cstheme="minorBidi"/>
          <w:noProof/>
          <w:kern w:val="2"/>
          <w:sz w:val="24"/>
          <w:szCs w:val="24"/>
          <w14:ligatures w14:val="standardContextual"/>
        </w:rPr>
      </w:pPr>
      <w:r w:rsidRPr="00E63B7B">
        <w:rPr>
          <w:rFonts w:ascii="Tahoma" w:hAnsi="Tahoma" w:cs="Tahoma"/>
          <w:noProof/>
        </w:rPr>
        <w:t>Ingredients</w:t>
      </w:r>
      <w:r>
        <w:rPr>
          <w:noProof/>
        </w:rPr>
        <w:tab/>
      </w:r>
      <w:r>
        <w:rPr>
          <w:noProof/>
        </w:rPr>
        <w:fldChar w:fldCharType="begin"/>
      </w:r>
      <w:r>
        <w:rPr>
          <w:noProof/>
        </w:rPr>
        <w:instrText xml:space="preserve"> PAGEREF _Toc231304040 \h </w:instrText>
      </w:r>
      <w:r>
        <w:rPr>
          <w:noProof/>
        </w:rPr>
      </w:r>
      <w:r>
        <w:rPr>
          <w:noProof/>
        </w:rPr>
        <w:fldChar w:fldCharType="separate"/>
      </w:r>
      <w:r>
        <w:rPr>
          <w:noProof/>
        </w:rPr>
        <w:t>6</w:t>
      </w:r>
      <w:r>
        <w:rPr>
          <w:noProof/>
        </w:rPr>
        <w:fldChar w:fldCharType="end"/>
      </w:r>
    </w:p>
    <w:p w14:paraId="3410E295" w14:textId="5DA579AD" w:rsidR="002224CF" w:rsidRDefault="002224CF">
      <w:pPr>
        <w:pStyle w:val="TOC3"/>
        <w:tabs>
          <w:tab w:val="right" w:leader="underscore" w:pos="11510"/>
        </w:tabs>
        <w:rPr>
          <w:rFonts w:eastAsiaTheme="minorEastAsia" w:cstheme="minorBidi"/>
          <w:noProof/>
          <w:kern w:val="2"/>
          <w:sz w:val="24"/>
          <w:szCs w:val="24"/>
          <w14:ligatures w14:val="standardContextual"/>
        </w:rPr>
      </w:pPr>
      <w:r w:rsidRPr="00E63B7B">
        <w:rPr>
          <w:rFonts w:ascii="Tahoma" w:hAnsi="Tahoma" w:cs="Tahoma"/>
          <w:noProof/>
        </w:rPr>
        <w:t>Suppliers</w:t>
      </w:r>
      <w:r>
        <w:rPr>
          <w:noProof/>
        </w:rPr>
        <w:tab/>
      </w:r>
      <w:r>
        <w:rPr>
          <w:noProof/>
        </w:rPr>
        <w:fldChar w:fldCharType="begin"/>
      </w:r>
      <w:r>
        <w:rPr>
          <w:noProof/>
        </w:rPr>
        <w:instrText xml:space="preserve"> PAGEREF _Toc231304041 \h </w:instrText>
      </w:r>
      <w:r>
        <w:rPr>
          <w:noProof/>
        </w:rPr>
      </w:r>
      <w:r>
        <w:rPr>
          <w:noProof/>
        </w:rPr>
        <w:fldChar w:fldCharType="separate"/>
      </w:r>
      <w:r>
        <w:rPr>
          <w:noProof/>
        </w:rPr>
        <w:t>6</w:t>
      </w:r>
      <w:r>
        <w:rPr>
          <w:noProof/>
        </w:rPr>
        <w:fldChar w:fldCharType="end"/>
      </w:r>
    </w:p>
    <w:p w14:paraId="06D12DD2" w14:textId="3174E586" w:rsidR="002224CF" w:rsidRDefault="002224CF">
      <w:pPr>
        <w:pStyle w:val="TOC3"/>
        <w:tabs>
          <w:tab w:val="right" w:leader="underscore" w:pos="11510"/>
        </w:tabs>
        <w:rPr>
          <w:rFonts w:eastAsiaTheme="minorEastAsia" w:cstheme="minorBidi"/>
          <w:noProof/>
          <w:kern w:val="2"/>
          <w:sz w:val="24"/>
          <w:szCs w:val="24"/>
          <w14:ligatures w14:val="standardContextual"/>
        </w:rPr>
      </w:pPr>
      <w:r w:rsidRPr="00E63B7B">
        <w:rPr>
          <w:rFonts w:ascii="Tahoma" w:hAnsi="Tahoma" w:cs="Tahoma"/>
          <w:noProof/>
        </w:rPr>
        <w:t>Cross-contact Prevention and Cleaning Procedures</w:t>
      </w:r>
      <w:r>
        <w:rPr>
          <w:noProof/>
        </w:rPr>
        <w:tab/>
      </w:r>
      <w:r>
        <w:rPr>
          <w:noProof/>
        </w:rPr>
        <w:fldChar w:fldCharType="begin"/>
      </w:r>
      <w:r>
        <w:rPr>
          <w:noProof/>
        </w:rPr>
        <w:instrText xml:space="preserve"> PAGEREF _Toc231304042 \h </w:instrText>
      </w:r>
      <w:r>
        <w:rPr>
          <w:noProof/>
        </w:rPr>
      </w:r>
      <w:r>
        <w:rPr>
          <w:noProof/>
        </w:rPr>
        <w:fldChar w:fldCharType="separate"/>
      </w:r>
      <w:r>
        <w:rPr>
          <w:noProof/>
        </w:rPr>
        <w:t>6</w:t>
      </w:r>
      <w:r>
        <w:rPr>
          <w:noProof/>
        </w:rPr>
        <w:fldChar w:fldCharType="end"/>
      </w:r>
    </w:p>
    <w:p w14:paraId="21D793E7" w14:textId="56AB7E55" w:rsidR="002224CF" w:rsidRDefault="002224CF">
      <w:pPr>
        <w:pStyle w:val="TOC3"/>
        <w:tabs>
          <w:tab w:val="right" w:leader="underscore" w:pos="11510"/>
        </w:tabs>
        <w:rPr>
          <w:rFonts w:eastAsiaTheme="minorEastAsia" w:cstheme="minorBidi"/>
          <w:noProof/>
          <w:kern w:val="2"/>
          <w:sz w:val="24"/>
          <w:szCs w:val="24"/>
          <w14:ligatures w14:val="standardContextual"/>
        </w:rPr>
      </w:pPr>
      <w:r w:rsidRPr="00E63B7B">
        <w:rPr>
          <w:rFonts w:ascii="Tahoma" w:hAnsi="Tahoma" w:cs="Tahoma"/>
          <w:noProof/>
        </w:rPr>
        <w:t>Labeling</w:t>
      </w:r>
      <w:r>
        <w:rPr>
          <w:noProof/>
        </w:rPr>
        <w:tab/>
      </w:r>
      <w:r>
        <w:rPr>
          <w:noProof/>
        </w:rPr>
        <w:fldChar w:fldCharType="begin"/>
      </w:r>
      <w:r>
        <w:rPr>
          <w:noProof/>
        </w:rPr>
        <w:instrText xml:space="preserve"> PAGEREF _Toc231304043 \h </w:instrText>
      </w:r>
      <w:r>
        <w:rPr>
          <w:noProof/>
        </w:rPr>
      </w:r>
      <w:r>
        <w:rPr>
          <w:noProof/>
        </w:rPr>
        <w:fldChar w:fldCharType="separate"/>
      </w:r>
      <w:r>
        <w:rPr>
          <w:noProof/>
        </w:rPr>
        <w:t>7</w:t>
      </w:r>
      <w:r>
        <w:rPr>
          <w:noProof/>
        </w:rPr>
        <w:fldChar w:fldCharType="end"/>
      </w:r>
    </w:p>
    <w:p w14:paraId="6651CAC0" w14:textId="6B1BC83D" w:rsidR="002224CF" w:rsidRDefault="002224CF">
      <w:pPr>
        <w:pStyle w:val="TOC3"/>
        <w:tabs>
          <w:tab w:val="right" w:leader="underscore" w:pos="11510"/>
        </w:tabs>
        <w:rPr>
          <w:rFonts w:eastAsiaTheme="minorEastAsia" w:cstheme="minorBidi"/>
          <w:noProof/>
          <w:kern w:val="2"/>
          <w:sz w:val="24"/>
          <w:szCs w:val="24"/>
          <w14:ligatures w14:val="standardContextual"/>
        </w:rPr>
      </w:pPr>
      <w:r w:rsidRPr="00E63B7B">
        <w:rPr>
          <w:rFonts w:ascii="Tahoma" w:hAnsi="Tahoma" w:cs="Tahoma"/>
          <w:noProof/>
        </w:rPr>
        <w:t>Employee Awareness (Continuing Education)</w:t>
      </w:r>
      <w:r>
        <w:rPr>
          <w:noProof/>
        </w:rPr>
        <w:tab/>
      </w:r>
      <w:r>
        <w:rPr>
          <w:noProof/>
        </w:rPr>
        <w:fldChar w:fldCharType="begin"/>
      </w:r>
      <w:r>
        <w:rPr>
          <w:noProof/>
        </w:rPr>
        <w:instrText xml:space="preserve"> PAGEREF _Toc231304044 \h </w:instrText>
      </w:r>
      <w:r>
        <w:rPr>
          <w:noProof/>
        </w:rPr>
      </w:r>
      <w:r>
        <w:rPr>
          <w:noProof/>
        </w:rPr>
        <w:fldChar w:fldCharType="separate"/>
      </w:r>
      <w:r>
        <w:rPr>
          <w:noProof/>
        </w:rPr>
        <w:t>7</w:t>
      </w:r>
      <w:r>
        <w:rPr>
          <w:noProof/>
        </w:rPr>
        <w:fldChar w:fldCharType="end"/>
      </w:r>
    </w:p>
    <w:p w14:paraId="6ADC0CAD" w14:textId="09DCD840" w:rsidR="002224CF" w:rsidRDefault="002224CF">
      <w:pPr>
        <w:pStyle w:val="TOC1"/>
        <w:rPr>
          <w:rFonts w:asciiTheme="minorHAnsi" w:eastAsiaTheme="minorEastAsia" w:hAnsiTheme="minorHAnsi" w:cstheme="minorBidi"/>
          <w:bCs w:val="0"/>
          <w:iCs w:val="0"/>
          <w:noProof/>
          <w:kern w:val="2"/>
          <w:sz w:val="24"/>
          <w:szCs w:val="24"/>
          <w14:ligatures w14:val="standardContextual"/>
        </w:rPr>
      </w:pPr>
      <w:r w:rsidRPr="00E63B7B">
        <w:rPr>
          <w:b/>
          <w:noProof/>
        </w:rPr>
        <w:t>Department of Health and Human Services Division of Public Health - Food Protection Branch Position Statements</w:t>
      </w:r>
      <w:r>
        <w:rPr>
          <w:noProof/>
        </w:rPr>
        <w:tab/>
      </w:r>
      <w:r>
        <w:rPr>
          <w:noProof/>
        </w:rPr>
        <w:fldChar w:fldCharType="begin"/>
      </w:r>
      <w:r>
        <w:rPr>
          <w:noProof/>
        </w:rPr>
        <w:instrText xml:space="preserve"> PAGEREF _Toc231304045 \h </w:instrText>
      </w:r>
      <w:r>
        <w:rPr>
          <w:noProof/>
        </w:rPr>
      </w:r>
      <w:r>
        <w:rPr>
          <w:noProof/>
        </w:rPr>
        <w:fldChar w:fldCharType="separate"/>
      </w:r>
      <w:r>
        <w:rPr>
          <w:noProof/>
        </w:rPr>
        <w:t>1</w:t>
      </w:r>
      <w:r>
        <w:rPr>
          <w:noProof/>
        </w:rPr>
        <w:fldChar w:fldCharType="end"/>
      </w:r>
    </w:p>
    <w:p w14:paraId="16DF3C64" w14:textId="32C20F41" w:rsidR="002224CF" w:rsidRDefault="002224CF">
      <w:pPr>
        <w:pStyle w:val="TOC2"/>
        <w:rPr>
          <w:rFonts w:asciiTheme="minorHAnsi" w:eastAsiaTheme="minorEastAsia" w:hAnsiTheme="minorHAnsi" w:cstheme="minorBidi"/>
          <w:bCs w:val="0"/>
          <w:noProof/>
          <w:kern w:val="2"/>
          <w:sz w:val="24"/>
          <w:szCs w:val="24"/>
          <w14:ligatures w14:val="standardContextual"/>
        </w:rPr>
      </w:pPr>
      <w:r w:rsidRPr="00E63B7B">
        <w:rPr>
          <w:noProof/>
        </w:rPr>
        <w:t>Warewashing Facilities in Existing Food Establishments and Guidance for New Permits</w:t>
      </w:r>
      <w:r>
        <w:rPr>
          <w:noProof/>
        </w:rPr>
        <w:tab/>
      </w:r>
      <w:r>
        <w:rPr>
          <w:noProof/>
        </w:rPr>
        <w:fldChar w:fldCharType="begin"/>
      </w:r>
      <w:r>
        <w:rPr>
          <w:noProof/>
        </w:rPr>
        <w:instrText xml:space="preserve"> PAGEREF _Toc231304046 \h </w:instrText>
      </w:r>
      <w:r>
        <w:rPr>
          <w:noProof/>
        </w:rPr>
      </w:r>
      <w:r>
        <w:rPr>
          <w:noProof/>
        </w:rPr>
        <w:fldChar w:fldCharType="separate"/>
      </w:r>
      <w:r>
        <w:rPr>
          <w:noProof/>
        </w:rPr>
        <w:t>2</w:t>
      </w:r>
      <w:r>
        <w:rPr>
          <w:noProof/>
        </w:rPr>
        <w:fldChar w:fldCharType="end"/>
      </w:r>
    </w:p>
    <w:p w14:paraId="0D1C7F67" w14:textId="194582D2" w:rsidR="002224CF" w:rsidRDefault="002224CF">
      <w:pPr>
        <w:pStyle w:val="TOC2"/>
        <w:rPr>
          <w:rFonts w:asciiTheme="minorHAnsi" w:eastAsiaTheme="minorEastAsia" w:hAnsiTheme="minorHAnsi" w:cstheme="minorBidi"/>
          <w:bCs w:val="0"/>
          <w:noProof/>
          <w:kern w:val="2"/>
          <w:sz w:val="24"/>
          <w:szCs w:val="24"/>
          <w14:ligatures w14:val="standardContextual"/>
        </w:rPr>
      </w:pPr>
      <w:r w:rsidRPr="00E63B7B">
        <w:rPr>
          <w:noProof/>
        </w:rPr>
        <w:t>Certified Food Protection Manager Implementation</w:t>
      </w:r>
      <w:r>
        <w:rPr>
          <w:noProof/>
        </w:rPr>
        <w:tab/>
      </w:r>
      <w:r>
        <w:rPr>
          <w:noProof/>
        </w:rPr>
        <w:fldChar w:fldCharType="begin"/>
      </w:r>
      <w:r>
        <w:rPr>
          <w:noProof/>
        </w:rPr>
        <w:instrText xml:space="preserve"> PAGEREF _Toc231304047 \h </w:instrText>
      </w:r>
      <w:r>
        <w:rPr>
          <w:noProof/>
        </w:rPr>
      </w:r>
      <w:r>
        <w:rPr>
          <w:noProof/>
        </w:rPr>
        <w:fldChar w:fldCharType="separate"/>
      </w:r>
      <w:r>
        <w:rPr>
          <w:noProof/>
        </w:rPr>
        <w:t>4</w:t>
      </w:r>
      <w:r>
        <w:rPr>
          <w:noProof/>
        </w:rPr>
        <w:fldChar w:fldCharType="end"/>
      </w:r>
    </w:p>
    <w:p w14:paraId="1950594E" w14:textId="3147094E" w:rsidR="002224CF" w:rsidRDefault="002224CF">
      <w:pPr>
        <w:pStyle w:val="TOC2"/>
        <w:rPr>
          <w:rFonts w:asciiTheme="minorHAnsi" w:eastAsiaTheme="minorEastAsia" w:hAnsiTheme="minorHAnsi" w:cstheme="minorBidi"/>
          <w:bCs w:val="0"/>
          <w:noProof/>
          <w:kern w:val="2"/>
          <w:sz w:val="24"/>
          <w:szCs w:val="24"/>
          <w14:ligatures w14:val="standardContextual"/>
        </w:rPr>
      </w:pPr>
      <w:r w:rsidRPr="00E63B7B">
        <w:rPr>
          <w:noProof/>
        </w:rPr>
        <w:t>Sink Drains in Food Establishments</w:t>
      </w:r>
      <w:r>
        <w:rPr>
          <w:noProof/>
        </w:rPr>
        <w:tab/>
      </w:r>
      <w:r>
        <w:rPr>
          <w:noProof/>
        </w:rPr>
        <w:fldChar w:fldCharType="begin"/>
      </w:r>
      <w:r>
        <w:rPr>
          <w:noProof/>
        </w:rPr>
        <w:instrText xml:space="preserve"> PAGEREF _Toc231304048 \h </w:instrText>
      </w:r>
      <w:r>
        <w:rPr>
          <w:noProof/>
        </w:rPr>
      </w:r>
      <w:r>
        <w:rPr>
          <w:noProof/>
        </w:rPr>
        <w:fldChar w:fldCharType="separate"/>
      </w:r>
      <w:r>
        <w:rPr>
          <w:noProof/>
        </w:rPr>
        <w:t>6</w:t>
      </w:r>
      <w:r>
        <w:rPr>
          <w:noProof/>
        </w:rPr>
        <w:fldChar w:fldCharType="end"/>
      </w:r>
    </w:p>
    <w:p w14:paraId="3A7EB25E" w14:textId="6E77DEF4" w:rsidR="002224CF" w:rsidRDefault="002224CF">
      <w:pPr>
        <w:pStyle w:val="TOC2"/>
        <w:rPr>
          <w:rFonts w:asciiTheme="minorHAnsi" w:eastAsiaTheme="minorEastAsia" w:hAnsiTheme="minorHAnsi" w:cstheme="minorBidi"/>
          <w:bCs w:val="0"/>
          <w:noProof/>
          <w:kern w:val="2"/>
          <w:sz w:val="24"/>
          <w:szCs w:val="24"/>
          <w14:ligatures w14:val="standardContextual"/>
        </w:rPr>
      </w:pPr>
      <w:r w:rsidRPr="00E63B7B">
        <w:rPr>
          <w:noProof/>
        </w:rPr>
        <w:t>Ceilings in Food Establishment Toilet Rooms (Bathrooms)</w:t>
      </w:r>
      <w:r>
        <w:rPr>
          <w:noProof/>
        </w:rPr>
        <w:tab/>
      </w:r>
      <w:r>
        <w:rPr>
          <w:noProof/>
        </w:rPr>
        <w:fldChar w:fldCharType="begin"/>
      </w:r>
      <w:r>
        <w:rPr>
          <w:noProof/>
        </w:rPr>
        <w:instrText xml:space="preserve"> PAGEREF _Toc231304049 \h </w:instrText>
      </w:r>
      <w:r>
        <w:rPr>
          <w:noProof/>
        </w:rPr>
      </w:r>
      <w:r>
        <w:rPr>
          <w:noProof/>
        </w:rPr>
        <w:fldChar w:fldCharType="separate"/>
      </w:r>
      <w:r>
        <w:rPr>
          <w:noProof/>
        </w:rPr>
        <w:t>8</w:t>
      </w:r>
      <w:r>
        <w:rPr>
          <w:noProof/>
        </w:rPr>
        <w:fldChar w:fldCharType="end"/>
      </w:r>
    </w:p>
    <w:p w14:paraId="298DA05C" w14:textId="2FEBC3C2" w:rsidR="002224CF" w:rsidRDefault="002224CF">
      <w:pPr>
        <w:pStyle w:val="TOC2"/>
        <w:rPr>
          <w:rFonts w:asciiTheme="minorHAnsi" w:eastAsiaTheme="minorEastAsia" w:hAnsiTheme="minorHAnsi" w:cstheme="minorBidi"/>
          <w:bCs w:val="0"/>
          <w:noProof/>
          <w:kern w:val="2"/>
          <w:sz w:val="24"/>
          <w:szCs w:val="24"/>
          <w14:ligatures w14:val="standardContextual"/>
        </w:rPr>
      </w:pPr>
      <w:r w:rsidRPr="00E63B7B">
        <w:rPr>
          <w:noProof/>
        </w:rPr>
        <w:t>Packaged Foods and Labeling in Food Establishments</w:t>
      </w:r>
      <w:r>
        <w:rPr>
          <w:noProof/>
        </w:rPr>
        <w:tab/>
      </w:r>
      <w:r>
        <w:rPr>
          <w:noProof/>
        </w:rPr>
        <w:fldChar w:fldCharType="begin"/>
      </w:r>
      <w:r>
        <w:rPr>
          <w:noProof/>
        </w:rPr>
        <w:instrText xml:space="preserve"> PAGEREF _Toc231304050 \h </w:instrText>
      </w:r>
      <w:r>
        <w:rPr>
          <w:noProof/>
        </w:rPr>
      </w:r>
      <w:r>
        <w:rPr>
          <w:noProof/>
        </w:rPr>
        <w:fldChar w:fldCharType="separate"/>
      </w:r>
      <w:r>
        <w:rPr>
          <w:noProof/>
        </w:rPr>
        <w:t>10</w:t>
      </w:r>
      <w:r>
        <w:rPr>
          <w:noProof/>
        </w:rPr>
        <w:fldChar w:fldCharType="end"/>
      </w:r>
    </w:p>
    <w:p w14:paraId="394DA597" w14:textId="5C60C3C3" w:rsidR="002224CF" w:rsidRDefault="002224CF">
      <w:pPr>
        <w:pStyle w:val="TOC2"/>
        <w:rPr>
          <w:rFonts w:asciiTheme="minorHAnsi" w:eastAsiaTheme="minorEastAsia" w:hAnsiTheme="minorHAnsi" w:cstheme="minorBidi"/>
          <w:bCs w:val="0"/>
          <w:noProof/>
          <w:kern w:val="2"/>
          <w:sz w:val="24"/>
          <w:szCs w:val="24"/>
          <w14:ligatures w14:val="standardContextual"/>
        </w:rPr>
      </w:pPr>
      <w:r w:rsidRPr="00E63B7B">
        <w:rPr>
          <w:noProof/>
        </w:rPr>
        <w:t>Food Handling for Special Needs Students in Schools</w:t>
      </w:r>
      <w:r>
        <w:rPr>
          <w:noProof/>
        </w:rPr>
        <w:tab/>
      </w:r>
      <w:r>
        <w:rPr>
          <w:noProof/>
        </w:rPr>
        <w:fldChar w:fldCharType="begin"/>
      </w:r>
      <w:r>
        <w:rPr>
          <w:noProof/>
        </w:rPr>
        <w:instrText xml:space="preserve"> PAGEREF _Toc231304051 \h </w:instrText>
      </w:r>
      <w:r>
        <w:rPr>
          <w:noProof/>
        </w:rPr>
      </w:r>
      <w:r>
        <w:rPr>
          <w:noProof/>
        </w:rPr>
        <w:fldChar w:fldCharType="separate"/>
      </w:r>
      <w:r>
        <w:rPr>
          <w:noProof/>
        </w:rPr>
        <w:t>12</w:t>
      </w:r>
      <w:r>
        <w:rPr>
          <w:noProof/>
        </w:rPr>
        <w:fldChar w:fldCharType="end"/>
      </w:r>
    </w:p>
    <w:p w14:paraId="72D66639" w14:textId="30C31615" w:rsidR="002224CF" w:rsidRDefault="002224CF">
      <w:pPr>
        <w:pStyle w:val="TOC2"/>
        <w:rPr>
          <w:rFonts w:asciiTheme="minorHAnsi" w:eastAsiaTheme="minorEastAsia" w:hAnsiTheme="minorHAnsi" w:cstheme="minorBidi"/>
          <w:bCs w:val="0"/>
          <w:noProof/>
          <w:kern w:val="2"/>
          <w:sz w:val="24"/>
          <w:szCs w:val="24"/>
          <w14:ligatures w14:val="standardContextual"/>
        </w:rPr>
      </w:pPr>
      <w:r w:rsidRPr="00E63B7B">
        <w:rPr>
          <w:noProof/>
        </w:rPr>
        <w:t>Raw Eggs in Food Establishments Serving a Highly Susceptible Population</w:t>
      </w:r>
      <w:r>
        <w:rPr>
          <w:noProof/>
        </w:rPr>
        <w:tab/>
      </w:r>
      <w:r>
        <w:rPr>
          <w:noProof/>
        </w:rPr>
        <w:fldChar w:fldCharType="begin"/>
      </w:r>
      <w:r>
        <w:rPr>
          <w:noProof/>
        </w:rPr>
        <w:instrText xml:space="preserve"> PAGEREF _Toc231304052 \h </w:instrText>
      </w:r>
      <w:r>
        <w:rPr>
          <w:noProof/>
        </w:rPr>
      </w:r>
      <w:r>
        <w:rPr>
          <w:noProof/>
        </w:rPr>
        <w:fldChar w:fldCharType="separate"/>
      </w:r>
      <w:r>
        <w:rPr>
          <w:noProof/>
        </w:rPr>
        <w:t>14</w:t>
      </w:r>
      <w:r>
        <w:rPr>
          <w:noProof/>
        </w:rPr>
        <w:fldChar w:fldCharType="end"/>
      </w:r>
    </w:p>
    <w:p w14:paraId="261C86C7" w14:textId="05926B8D" w:rsidR="002224CF" w:rsidRDefault="002224CF">
      <w:pPr>
        <w:pStyle w:val="TOC2"/>
        <w:rPr>
          <w:rFonts w:asciiTheme="minorHAnsi" w:eastAsiaTheme="minorEastAsia" w:hAnsiTheme="minorHAnsi" w:cstheme="minorBidi"/>
          <w:bCs w:val="0"/>
          <w:noProof/>
          <w:kern w:val="2"/>
          <w:sz w:val="24"/>
          <w:szCs w:val="24"/>
          <w14:ligatures w14:val="standardContextual"/>
        </w:rPr>
      </w:pPr>
      <w:r w:rsidRPr="00E63B7B">
        <w:rPr>
          <w:noProof/>
        </w:rPr>
        <w:t>Packaged Food</w:t>
      </w:r>
      <w:r>
        <w:rPr>
          <w:noProof/>
        </w:rPr>
        <w:tab/>
      </w:r>
      <w:r>
        <w:rPr>
          <w:noProof/>
        </w:rPr>
        <w:fldChar w:fldCharType="begin"/>
      </w:r>
      <w:r>
        <w:rPr>
          <w:noProof/>
        </w:rPr>
        <w:instrText xml:space="preserve"> PAGEREF _Toc231304053 \h </w:instrText>
      </w:r>
      <w:r>
        <w:rPr>
          <w:noProof/>
        </w:rPr>
      </w:r>
      <w:r>
        <w:rPr>
          <w:noProof/>
        </w:rPr>
        <w:fldChar w:fldCharType="separate"/>
      </w:r>
      <w:r>
        <w:rPr>
          <w:noProof/>
        </w:rPr>
        <w:t>16</w:t>
      </w:r>
      <w:r>
        <w:rPr>
          <w:noProof/>
        </w:rPr>
        <w:fldChar w:fldCharType="end"/>
      </w:r>
    </w:p>
    <w:p w14:paraId="2F6B53B1" w14:textId="4B48DB67" w:rsidR="002224CF" w:rsidRDefault="002224CF">
      <w:pPr>
        <w:pStyle w:val="TOC2"/>
        <w:rPr>
          <w:rFonts w:asciiTheme="minorHAnsi" w:eastAsiaTheme="minorEastAsia" w:hAnsiTheme="minorHAnsi" w:cstheme="minorBidi"/>
          <w:bCs w:val="0"/>
          <w:noProof/>
          <w:kern w:val="2"/>
          <w:sz w:val="24"/>
          <w:szCs w:val="24"/>
          <w14:ligatures w14:val="standardContextual"/>
        </w:rPr>
      </w:pPr>
      <w:r w:rsidRPr="00E63B7B">
        <w:rPr>
          <w:noProof/>
        </w:rPr>
        <w:t>Cooking School and Cooking Classes</w:t>
      </w:r>
      <w:r>
        <w:rPr>
          <w:noProof/>
        </w:rPr>
        <w:tab/>
      </w:r>
      <w:r>
        <w:rPr>
          <w:noProof/>
        </w:rPr>
        <w:fldChar w:fldCharType="begin"/>
      </w:r>
      <w:r>
        <w:rPr>
          <w:noProof/>
        </w:rPr>
        <w:instrText xml:space="preserve"> PAGEREF _Toc231304054 \h </w:instrText>
      </w:r>
      <w:r>
        <w:rPr>
          <w:noProof/>
        </w:rPr>
      </w:r>
      <w:r>
        <w:rPr>
          <w:noProof/>
        </w:rPr>
        <w:fldChar w:fldCharType="separate"/>
      </w:r>
      <w:r>
        <w:rPr>
          <w:noProof/>
        </w:rPr>
        <w:t>18</w:t>
      </w:r>
      <w:r>
        <w:rPr>
          <w:noProof/>
        </w:rPr>
        <w:fldChar w:fldCharType="end"/>
      </w:r>
    </w:p>
    <w:p w14:paraId="43766725" w14:textId="74B10FA4" w:rsidR="002224CF" w:rsidRDefault="002224CF">
      <w:pPr>
        <w:pStyle w:val="TOC2"/>
        <w:rPr>
          <w:rFonts w:asciiTheme="minorHAnsi" w:eastAsiaTheme="minorEastAsia" w:hAnsiTheme="minorHAnsi" w:cstheme="minorBidi"/>
          <w:bCs w:val="0"/>
          <w:noProof/>
          <w:kern w:val="2"/>
          <w:sz w:val="24"/>
          <w:szCs w:val="24"/>
          <w14:ligatures w14:val="standardContextual"/>
        </w:rPr>
      </w:pPr>
      <w:r w:rsidRPr="00E63B7B">
        <w:rPr>
          <w:noProof/>
        </w:rPr>
        <w:t>Permit and Transitional Permit Guidance</w:t>
      </w:r>
      <w:r>
        <w:rPr>
          <w:noProof/>
        </w:rPr>
        <w:tab/>
      </w:r>
      <w:r>
        <w:rPr>
          <w:noProof/>
        </w:rPr>
        <w:fldChar w:fldCharType="begin"/>
      </w:r>
      <w:r>
        <w:rPr>
          <w:noProof/>
        </w:rPr>
        <w:instrText xml:space="preserve"> PAGEREF _Toc231304055 \h </w:instrText>
      </w:r>
      <w:r>
        <w:rPr>
          <w:noProof/>
        </w:rPr>
      </w:r>
      <w:r>
        <w:rPr>
          <w:noProof/>
        </w:rPr>
        <w:fldChar w:fldCharType="separate"/>
      </w:r>
      <w:r>
        <w:rPr>
          <w:noProof/>
        </w:rPr>
        <w:t>19</w:t>
      </w:r>
      <w:r>
        <w:rPr>
          <w:noProof/>
        </w:rPr>
        <w:fldChar w:fldCharType="end"/>
      </w:r>
    </w:p>
    <w:p w14:paraId="305FD8F9" w14:textId="141CB402" w:rsidR="002224CF" w:rsidRDefault="002224CF">
      <w:pPr>
        <w:pStyle w:val="TOC2"/>
        <w:rPr>
          <w:rFonts w:asciiTheme="minorHAnsi" w:eastAsiaTheme="minorEastAsia" w:hAnsiTheme="minorHAnsi" w:cstheme="minorBidi"/>
          <w:bCs w:val="0"/>
          <w:noProof/>
          <w:kern w:val="2"/>
          <w:sz w:val="24"/>
          <w:szCs w:val="24"/>
          <w14:ligatures w14:val="standardContextual"/>
        </w:rPr>
      </w:pPr>
      <w:r w:rsidRPr="00E63B7B">
        <w:rPr>
          <w:noProof/>
        </w:rPr>
        <w:t>Donated Foods and Sharing Tables</w:t>
      </w:r>
      <w:r>
        <w:rPr>
          <w:noProof/>
        </w:rPr>
        <w:tab/>
      </w:r>
      <w:r>
        <w:rPr>
          <w:noProof/>
        </w:rPr>
        <w:fldChar w:fldCharType="begin"/>
      </w:r>
      <w:r>
        <w:rPr>
          <w:noProof/>
        </w:rPr>
        <w:instrText xml:space="preserve"> PAGEREF _Toc231304056 \h </w:instrText>
      </w:r>
      <w:r>
        <w:rPr>
          <w:noProof/>
        </w:rPr>
      </w:r>
      <w:r>
        <w:rPr>
          <w:noProof/>
        </w:rPr>
        <w:fldChar w:fldCharType="separate"/>
      </w:r>
      <w:r>
        <w:rPr>
          <w:noProof/>
        </w:rPr>
        <w:t>22</w:t>
      </w:r>
      <w:r>
        <w:rPr>
          <w:noProof/>
        </w:rPr>
        <w:fldChar w:fldCharType="end"/>
      </w:r>
    </w:p>
    <w:p w14:paraId="68139CD3" w14:textId="2734AE4B" w:rsidR="002224CF" w:rsidRDefault="002224CF">
      <w:pPr>
        <w:pStyle w:val="TOC2"/>
        <w:rPr>
          <w:rFonts w:asciiTheme="minorHAnsi" w:eastAsiaTheme="minorEastAsia" w:hAnsiTheme="minorHAnsi" w:cstheme="minorBidi"/>
          <w:bCs w:val="0"/>
          <w:noProof/>
          <w:kern w:val="2"/>
          <w:sz w:val="24"/>
          <w:szCs w:val="24"/>
          <w14:ligatures w14:val="standardContextual"/>
        </w:rPr>
      </w:pPr>
      <w:r w:rsidRPr="00E63B7B">
        <w:rPr>
          <w:noProof/>
        </w:rPr>
        <w:t>Shared Use Kitchen Guidance</w:t>
      </w:r>
      <w:r>
        <w:rPr>
          <w:noProof/>
        </w:rPr>
        <w:tab/>
      </w:r>
      <w:r>
        <w:rPr>
          <w:noProof/>
        </w:rPr>
        <w:fldChar w:fldCharType="begin"/>
      </w:r>
      <w:r>
        <w:rPr>
          <w:noProof/>
        </w:rPr>
        <w:instrText xml:space="preserve"> PAGEREF _Toc231304057 \h </w:instrText>
      </w:r>
      <w:r>
        <w:rPr>
          <w:noProof/>
        </w:rPr>
      </w:r>
      <w:r>
        <w:rPr>
          <w:noProof/>
        </w:rPr>
        <w:fldChar w:fldCharType="separate"/>
      </w:r>
      <w:r>
        <w:rPr>
          <w:noProof/>
        </w:rPr>
        <w:t>24</w:t>
      </w:r>
      <w:r>
        <w:rPr>
          <w:noProof/>
        </w:rPr>
        <w:fldChar w:fldCharType="end"/>
      </w:r>
    </w:p>
    <w:p w14:paraId="537438B9" w14:textId="024CD65A" w:rsidR="002224CF" w:rsidRDefault="002224CF">
      <w:pPr>
        <w:pStyle w:val="TOC2"/>
        <w:rPr>
          <w:rFonts w:asciiTheme="minorHAnsi" w:eastAsiaTheme="minorEastAsia" w:hAnsiTheme="minorHAnsi" w:cstheme="minorBidi"/>
          <w:bCs w:val="0"/>
          <w:noProof/>
          <w:kern w:val="2"/>
          <w:sz w:val="24"/>
          <w:szCs w:val="24"/>
          <w14:ligatures w14:val="standardContextual"/>
        </w:rPr>
      </w:pPr>
      <w:r w:rsidRPr="00E63B7B">
        <w:rPr>
          <w:noProof/>
        </w:rPr>
        <w:t>Outdoor Grill Cooking at Food Establishments</w:t>
      </w:r>
      <w:r>
        <w:rPr>
          <w:noProof/>
        </w:rPr>
        <w:tab/>
      </w:r>
      <w:r>
        <w:rPr>
          <w:noProof/>
        </w:rPr>
        <w:fldChar w:fldCharType="begin"/>
      </w:r>
      <w:r>
        <w:rPr>
          <w:noProof/>
        </w:rPr>
        <w:instrText xml:space="preserve"> PAGEREF _Toc231304058 \h </w:instrText>
      </w:r>
      <w:r>
        <w:rPr>
          <w:noProof/>
        </w:rPr>
      </w:r>
      <w:r>
        <w:rPr>
          <w:noProof/>
        </w:rPr>
        <w:fldChar w:fldCharType="separate"/>
      </w:r>
      <w:r>
        <w:rPr>
          <w:noProof/>
        </w:rPr>
        <w:t>26</w:t>
      </w:r>
      <w:r>
        <w:rPr>
          <w:noProof/>
        </w:rPr>
        <w:fldChar w:fldCharType="end"/>
      </w:r>
    </w:p>
    <w:p w14:paraId="2E15E5BC" w14:textId="2CB0E487" w:rsidR="00497BEA" w:rsidRPr="00BA3600" w:rsidRDefault="00FC083F" w:rsidP="00497BEA">
      <w:pPr>
        <w:rPr>
          <w:rFonts w:ascii="Tahoma" w:hAnsi="Tahoma" w:cs="Tahoma"/>
          <w:bCs/>
        </w:rPr>
        <w:sectPr w:rsidR="00497BEA" w:rsidRPr="00BA3600" w:rsidSect="00544467">
          <w:footerReference w:type="even" r:id="rId8"/>
          <w:footerReference w:type="default" r:id="rId9"/>
          <w:type w:val="nextColumn"/>
          <w:pgSz w:w="12240" w:h="15840" w:code="1"/>
          <w:pgMar w:top="1440" w:right="360" w:bottom="0" w:left="360" w:header="720" w:footer="720" w:gutter="0"/>
          <w:pgNumType w:fmt="lowerRoman" w:start="1"/>
          <w:cols w:space="720"/>
          <w:docGrid w:linePitch="360"/>
        </w:sectPr>
      </w:pPr>
      <w:r w:rsidRPr="00BA3600">
        <w:rPr>
          <w:rFonts w:ascii="Tahoma" w:hAnsi="Tahoma" w:cs="Tahoma"/>
          <w:bCs/>
          <w:sz w:val="20"/>
          <w:szCs w:val="20"/>
        </w:rPr>
        <w:fldChar w:fldCharType="end"/>
      </w:r>
    </w:p>
    <w:p w14:paraId="07B9B600" w14:textId="4C7563D6" w:rsidR="00CF3DC4" w:rsidRPr="00BA3600" w:rsidRDefault="008236A4" w:rsidP="008236A4">
      <w:pPr>
        <w:pStyle w:val="Heading1"/>
        <w:jc w:val="center"/>
        <w:rPr>
          <w:rFonts w:ascii="Tahoma" w:hAnsi="Tahoma" w:cs="Tahoma"/>
          <w:sz w:val="28"/>
          <w:szCs w:val="28"/>
        </w:rPr>
      </w:pPr>
      <w:bookmarkStart w:id="0" w:name="_Toc411590203"/>
      <w:bookmarkStart w:id="1" w:name="_Toc411603590"/>
      <w:bookmarkStart w:id="2" w:name="_Toc411606972"/>
      <w:bookmarkStart w:id="3" w:name="_Toc231303965"/>
      <w:r w:rsidRPr="00BA3600">
        <w:rPr>
          <w:rFonts w:ascii="Tahoma" w:hAnsi="Tahoma" w:cs="Tahoma"/>
          <w:sz w:val="28"/>
          <w:szCs w:val="28"/>
        </w:rPr>
        <w:lastRenderedPageBreak/>
        <w:t>Transported Meals</w:t>
      </w:r>
      <w:r w:rsidR="00316A5F" w:rsidRPr="00BA3600">
        <w:rPr>
          <w:rFonts w:ascii="Tahoma" w:hAnsi="Tahoma" w:cs="Tahoma"/>
          <w:sz w:val="28"/>
          <w:szCs w:val="28"/>
        </w:rPr>
        <w:t xml:space="preserve"> </w:t>
      </w:r>
      <w:r w:rsidR="00CF3DC4" w:rsidRPr="00BA3600">
        <w:rPr>
          <w:rFonts w:ascii="Tahoma" w:hAnsi="Tahoma" w:cs="Tahoma"/>
          <w:sz w:val="28"/>
          <w:szCs w:val="28"/>
        </w:rPr>
        <w:t>Prerequisite Programs</w:t>
      </w:r>
      <w:bookmarkEnd w:id="0"/>
      <w:bookmarkEnd w:id="1"/>
      <w:bookmarkEnd w:id="2"/>
      <w:bookmarkEnd w:id="3"/>
    </w:p>
    <w:p w14:paraId="66169134" w14:textId="3EABEA06" w:rsidR="002E608E" w:rsidRPr="00BA3600" w:rsidRDefault="002E608E" w:rsidP="002E608E">
      <w:pPr>
        <w:pBdr>
          <w:bottom w:val="single" w:sz="12" w:space="1" w:color="auto"/>
        </w:pBdr>
        <w:rPr>
          <w:rFonts w:ascii="Tahoma" w:hAnsi="Tahoma" w:cs="Tahoma"/>
          <w:b/>
          <w:bCs/>
          <w:sz w:val="28"/>
          <w:szCs w:val="20"/>
          <w:u w:val="single"/>
        </w:rPr>
      </w:pPr>
    </w:p>
    <w:p w14:paraId="48E2585D" w14:textId="77777777" w:rsidR="00CF3DC4" w:rsidRPr="00BA3600" w:rsidRDefault="00CF3DC4">
      <w:pPr>
        <w:rPr>
          <w:rFonts w:ascii="Tahoma" w:hAnsi="Tahoma" w:cs="Tahoma"/>
          <w:szCs w:val="20"/>
        </w:rPr>
      </w:pPr>
    </w:p>
    <w:p w14:paraId="2E64C2C0" w14:textId="1F09BD25" w:rsidR="00D40620" w:rsidRPr="00474DF8" w:rsidRDefault="00CF3DC4">
      <w:pPr>
        <w:rPr>
          <w:rFonts w:ascii="Tahoma" w:hAnsi="Tahoma" w:cs="Tahoma"/>
          <w:sz w:val="22"/>
          <w:szCs w:val="22"/>
        </w:rPr>
      </w:pPr>
      <w:r w:rsidRPr="00474DF8">
        <w:rPr>
          <w:rFonts w:ascii="Tahoma" w:hAnsi="Tahoma" w:cs="Tahoma"/>
          <w:b/>
          <w:bCs/>
          <w:sz w:val="22"/>
          <w:szCs w:val="22"/>
        </w:rPr>
        <w:t xml:space="preserve">Description: </w:t>
      </w:r>
      <w:r w:rsidRPr="00474DF8">
        <w:rPr>
          <w:rFonts w:ascii="Tahoma" w:hAnsi="Tahoma" w:cs="Tahoma"/>
          <w:sz w:val="22"/>
          <w:szCs w:val="22"/>
        </w:rPr>
        <w:t>The standards presented in this section are based on t</w:t>
      </w:r>
      <w:r w:rsidRPr="00474DF8">
        <w:rPr>
          <w:rFonts w:ascii="Tahoma" w:hAnsi="Tahoma" w:cs="Tahoma"/>
          <w:color w:val="000000"/>
          <w:sz w:val="22"/>
          <w:szCs w:val="22"/>
        </w:rPr>
        <w:t xml:space="preserve">he </w:t>
      </w:r>
      <w:r w:rsidR="00B740DA" w:rsidRPr="00474DF8">
        <w:rPr>
          <w:rFonts w:ascii="Tahoma" w:hAnsi="Tahoma" w:cs="Tahoma"/>
          <w:color w:val="000000"/>
          <w:sz w:val="22"/>
          <w:szCs w:val="22"/>
        </w:rPr>
        <w:t>201</w:t>
      </w:r>
      <w:r w:rsidR="008F70FC" w:rsidRPr="00474DF8">
        <w:rPr>
          <w:rFonts w:ascii="Tahoma" w:hAnsi="Tahoma" w:cs="Tahoma"/>
          <w:color w:val="000000"/>
          <w:sz w:val="22"/>
          <w:szCs w:val="22"/>
        </w:rPr>
        <w:t>7</w:t>
      </w:r>
      <w:r w:rsidR="00B740DA" w:rsidRPr="00474DF8">
        <w:rPr>
          <w:rFonts w:ascii="Tahoma" w:hAnsi="Tahoma" w:cs="Tahoma"/>
          <w:color w:val="000000"/>
          <w:sz w:val="22"/>
          <w:szCs w:val="22"/>
        </w:rPr>
        <w:t xml:space="preserve"> </w:t>
      </w:r>
      <w:r w:rsidRPr="00474DF8">
        <w:rPr>
          <w:rFonts w:ascii="Tahoma" w:hAnsi="Tahoma" w:cs="Tahoma"/>
          <w:color w:val="000000"/>
          <w:sz w:val="22"/>
          <w:szCs w:val="22"/>
        </w:rPr>
        <w:t>FD</w:t>
      </w:r>
      <w:r w:rsidRPr="00474DF8">
        <w:rPr>
          <w:rFonts w:ascii="Tahoma" w:hAnsi="Tahoma" w:cs="Tahoma"/>
          <w:sz w:val="22"/>
          <w:szCs w:val="22"/>
        </w:rPr>
        <w:t>A Food Code</w:t>
      </w:r>
      <w:r w:rsidR="00D40620" w:rsidRPr="00474DF8">
        <w:rPr>
          <w:rFonts w:ascii="Tahoma" w:hAnsi="Tahoma" w:cs="Tahoma"/>
          <w:sz w:val="22"/>
          <w:szCs w:val="22"/>
        </w:rPr>
        <w:t xml:space="preserve"> and </w:t>
      </w:r>
      <w:r w:rsidR="00C01239" w:rsidRPr="00474DF8">
        <w:rPr>
          <w:rFonts w:ascii="Tahoma" w:hAnsi="Tahoma" w:cs="Tahoma"/>
          <w:sz w:val="22"/>
          <w:szCs w:val="22"/>
        </w:rPr>
        <w:t xml:space="preserve">corresponding </w:t>
      </w:r>
      <w:r w:rsidR="00D40620" w:rsidRPr="00474DF8">
        <w:rPr>
          <w:rFonts w:ascii="Tahoma" w:hAnsi="Tahoma" w:cs="Tahoma"/>
          <w:sz w:val="22"/>
          <w:szCs w:val="22"/>
        </w:rPr>
        <w:t xml:space="preserve">Food Code Supplement. </w:t>
      </w:r>
    </w:p>
    <w:p w14:paraId="6A9006DB" w14:textId="77777777" w:rsidR="00D40620" w:rsidRPr="00BA3600" w:rsidRDefault="00D40620">
      <w:pPr>
        <w:rPr>
          <w:rFonts w:ascii="Tahoma" w:hAnsi="Tahoma" w:cs="Tahoma"/>
          <w:sz w:val="22"/>
          <w:szCs w:val="22"/>
        </w:rPr>
      </w:pPr>
    </w:p>
    <w:p w14:paraId="3263E7DC" w14:textId="77777777" w:rsidR="00D40620" w:rsidRPr="00BA3600" w:rsidRDefault="00CF3DC4">
      <w:pPr>
        <w:rPr>
          <w:rFonts w:ascii="Tahoma" w:hAnsi="Tahoma" w:cs="Tahoma"/>
          <w:sz w:val="22"/>
          <w:szCs w:val="22"/>
        </w:rPr>
      </w:pPr>
      <w:r w:rsidRPr="00BA3600">
        <w:rPr>
          <w:rFonts w:ascii="Tahoma" w:hAnsi="Tahoma" w:cs="Tahoma"/>
          <w:i/>
          <w:sz w:val="22"/>
          <w:szCs w:val="22"/>
        </w:rPr>
        <w:t>Prerequisite programs</w:t>
      </w:r>
      <w:r w:rsidRPr="00BA3600">
        <w:rPr>
          <w:rFonts w:ascii="Tahoma" w:hAnsi="Tahoma" w:cs="Tahoma"/>
          <w:sz w:val="22"/>
          <w:szCs w:val="22"/>
        </w:rPr>
        <w:t xml:space="preserve"> address facilities, equipment, </w:t>
      </w:r>
      <w:r w:rsidR="004655CA" w:rsidRPr="00BA3600">
        <w:rPr>
          <w:rFonts w:ascii="Tahoma" w:hAnsi="Tahoma" w:cs="Tahoma"/>
          <w:sz w:val="22"/>
          <w:szCs w:val="22"/>
        </w:rPr>
        <w:t>employees</w:t>
      </w:r>
      <w:r w:rsidRPr="00BA3600">
        <w:rPr>
          <w:rFonts w:ascii="Tahoma" w:hAnsi="Tahoma" w:cs="Tahoma"/>
          <w:sz w:val="22"/>
          <w:szCs w:val="22"/>
        </w:rPr>
        <w:t>, cleaning,</w:t>
      </w:r>
      <w:r w:rsidR="00D40620" w:rsidRPr="00BA3600">
        <w:rPr>
          <w:rFonts w:ascii="Tahoma" w:hAnsi="Tahoma" w:cs="Tahoma"/>
          <w:sz w:val="22"/>
          <w:szCs w:val="22"/>
        </w:rPr>
        <w:t xml:space="preserve"> sanitizing, and pest control.</w:t>
      </w:r>
    </w:p>
    <w:p w14:paraId="3DC2B6C4" w14:textId="77777777" w:rsidR="00D40620" w:rsidRPr="00BA3600" w:rsidRDefault="00D40620">
      <w:pPr>
        <w:rPr>
          <w:rFonts w:ascii="Tahoma" w:hAnsi="Tahoma" w:cs="Tahoma"/>
          <w:sz w:val="22"/>
          <w:szCs w:val="22"/>
        </w:rPr>
      </w:pPr>
    </w:p>
    <w:p w14:paraId="619056CF" w14:textId="77777777" w:rsidR="008236A4" w:rsidRPr="00BA3600" w:rsidRDefault="008236A4">
      <w:pPr>
        <w:rPr>
          <w:rFonts w:ascii="Tahoma" w:hAnsi="Tahoma" w:cs="Tahoma"/>
          <w:szCs w:val="20"/>
        </w:rPr>
      </w:pPr>
      <w:bookmarkStart w:id="4" w:name="_Toc394922185"/>
      <w:bookmarkStart w:id="5" w:name="_Toc394922830"/>
      <w:bookmarkStart w:id="6" w:name="_Toc394923251"/>
      <w:bookmarkStart w:id="7" w:name="_Toc394923766"/>
      <w:bookmarkStart w:id="8" w:name="_Toc394923901"/>
      <w:bookmarkStart w:id="9" w:name="_Toc394924369"/>
      <w:r w:rsidRPr="00BA3600">
        <w:rPr>
          <w:rFonts w:ascii="Tahoma" w:hAnsi="Tahoma" w:cs="Tahoma"/>
        </w:rPr>
        <w:br w:type="page"/>
      </w:r>
    </w:p>
    <w:p w14:paraId="313B68C2" w14:textId="77777777" w:rsidR="002319AE" w:rsidRPr="00384E5A" w:rsidRDefault="002319AE" w:rsidP="00555EF1">
      <w:pPr>
        <w:pStyle w:val="Heading2"/>
        <w:jc w:val="left"/>
        <w:rPr>
          <w:rFonts w:ascii="Tahoma" w:hAnsi="Tahoma" w:cs="Tahoma"/>
          <w:bCs/>
        </w:rPr>
      </w:pPr>
      <w:bookmarkStart w:id="10" w:name="_Toc415492293"/>
      <w:bookmarkStart w:id="11" w:name="_Toc231303966"/>
      <w:bookmarkEnd w:id="4"/>
      <w:bookmarkEnd w:id="5"/>
      <w:bookmarkEnd w:id="6"/>
      <w:bookmarkEnd w:id="7"/>
      <w:bookmarkEnd w:id="8"/>
      <w:bookmarkEnd w:id="9"/>
      <w:r w:rsidRPr="00384E5A">
        <w:rPr>
          <w:rFonts w:ascii="Tahoma" w:hAnsi="Tahoma" w:cs="Tahoma"/>
          <w:bCs/>
        </w:rPr>
        <w:lastRenderedPageBreak/>
        <w:t>Food Establishment Permit Requirements</w:t>
      </w:r>
      <w:bookmarkEnd w:id="10"/>
      <w:bookmarkEnd w:id="11"/>
    </w:p>
    <w:p w14:paraId="2BE218F4" w14:textId="77777777" w:rsidR="00AA2018" w:rsidRPr="00BA3600" w:rsidRDefault="00AA2018" w:rsidP="00AA2018">
      <w:pPr>
        <w:jc w:val="center"/>
        <w:rPr>
          <w:rFonts w:asciiTheme="minorHAnsi" w:hAnsiTheme="minorHAnsi" w:cs="Tahoma"/>
          <w:sz w:val="22"/>
          <w:szCs w:val="22"/>
        </w:rPr>
      </w:pPr>
    </w:p>
    <w:p w14:paraId="1BE404BC" w14:textId="77777777" w:rsidR="00AA2018" w:rsidRPr="00BA3600" w:rsidRDefault="00AA2018" w:rsidP="00AA2018">
      <w:pPr>
        <w:rPr>
          <w:rFonts w:ascii="Tahoma" w:hAnsi="Tahoma" w:cs="Tahoma"/>
          <w:sz w:val="22"/>
          <w:szCs w:val="22"/>
        </w:rPr>
      </w:pPr>
      <w:r w:rsidRPr="00BA3600">
        <w:rPr>
          <w:rFonts w:ascii="Tahoma" w:hAnsi="Tahoma" w:cs="Tahoma"/>
          <w:sz w:val="22"/>
          <w:szCs w:val="22"/>
        </w:rPr>
        <w:t>School Food Authorities (SFA) receiving prepared food may require a Food Establishment Permit according to the Rules Governing the Food Protection and Sanitation of Food Establishments.  Below are general descriptions with the permit requirements listed for each.</w:t>
      </w:r>
    </w:p>
    <w:p w14:paraId="15966DB3" w14:textId="77777777" w:rsidR="00AA2018" w:rsidRPr="00BA3600" w:rsidRDefault="00AA2018" w:rsidP="00AA2018">
      <w:pPr>
        <w:rPr>
          <w:rFonts w:ascii="Tahoma" w:hAnsi="Tahoma" w:cs="Tahoma"/>
          <w:sz w:val="22"/>
          <w:szCs w:val="22"/>
        </w:rPr>
      </w:pPr>
    </w:p>
    <w:p w14:paraId="46FB37DB" w14:textId="77777777" w:rsidR="00AA2018" w:rsidRPr="00BA3600" w:rsidRDefault="00AA2018" w:rsidP="004D68B1">
      <w:pPr>
        <w:pStyle w:val="ListParagraph"/>
        <w:numPr>
          <w:ilvl w:val="0"/>
          <w:numId w:val="59"/>
        </w:numPr>
        <w:spacing w:line="240" w:lineRule="auto"/>
        <w:rPr>
          <w:rFonts w:ascii="Tahoma" w:hAnsi="Tahoma" w:cs="Tahoma"/>
        </w:rPr>
      </w:pPr>
      <w:r w:rsidRPr="00BA3600">
        <w:rPr>
          <w:rFonts w:ascii="Tahoma" w:hAnsi="Tahoma" w:cs="Tahoma"/>
        </w:rPr>
        <w:t>Food is delivered in individual packaged containers with no open exposure of food. Examples of appropriate packaging include hinged trays, covered portion cups, sealed cartons of milk or juice, and whole fruits for which the peel is not eaten (such as bananas or oranges with the peel considered as the package). No open packages or containers of food are ever used or portioned on site at the SFA. The packaged food may be delivered frozen and re-thermalized on site or delivered at a temperature ready to serve. Packaged food and disposable utensils are provided to students unopened.</w:t>
      </w:r>
    </w:p>
    <w:p w14:paraId="2E9A9F81" w14:textId="77777777" w:rsidR="00AA2018" w:rsidRPr="00BA3600" w:rsidRDefault="00AA2018" w:rsidP="00AA2018">
      <w:pPr>
        <w:ind w:left="720"/>
        <w:rPr>
          <w:rFonts w:ascii="Tahoma" w:hAnsi="Tahoma" w:cs="Tahoma"/>
          <w:i/>
          <w:sz w:val="22"/>
          <w:szCs w:val="22"/>
        </w:rPr>
      </w:pPr>
      <w:r w:rsidRPr="00BA3600">
        <w:rPr>
          <w:rFonts w:ascii="Tahoma" w:hAnsi="Tahoma" w:cs="Tahoma"/>
          <w:i/>
          <w:sz w:val="22"/>
          <w:szCs w:val="22"/>
        </w:rPr>
        <w:t xml:space="preserve">No food establishment permit is required. </w:t>
      </w:r>
    </w:p>
    <w:p w14:paraId="7CE5F49F" w14:textId="77777777" w:rsidR="00AA2018" w:rsidRPr="00BA3600" w:rsidRDefault="00AA2018" w:rsidP="00AA2018">
      <w:pPr>
        <w:ind w:left="720"/>
        <w:rPr>
          <w:rFonts w:ascii="Tahoma" w:hAnsi="Tahoma" w:cs="Tahoma"/>
          <w:i/>
          <w:sz w:val="22"/>
          <w:szCs w:val="22"/>
        </w:rPr>
      </w:pPr>
    </w:p>
    <w:p w14:paraId="1CE67305" w14:textId="77777777" w:rsidR="00AA2018" w:rsidRPr="00BA3600" w:rsidRDefault="00AA2018" w:rsidP="004D68B1">
      <w:pPr>
        <w:pStyle w:val="ListParagraph"/>
        <w:numPr>
          <w:ilvl w:val="0"/>
          <w:numId w:val="59"/>
        </w:numPr>
        <w:spacing w:line="240" w:lineRule="auto"/>
        <w:rPr>
          <w:rFonts w:ascii="Tahoma" w:hAnsi="Tahoma" w:cs="Tahoma"/>
        </w:rPr>
      </w:pPr>
      <w:r w:rsidRPr="00BA3600">
        <w:rPr>
          <w:rFonts w:ascii="Tahoma" w:hAnsi="Tahoma" w:cs="Tahoma"/>
        </w:rPr>
        <w:t xml:space="preserve">Food is delivered in bulk containers from a permitted food establishment such as a restaurant, school kitchen, or caterer. The food is served only by food employees of the permitted food establishment and all leftovers and containers, and food service utensils are removed from the catered site at the end of meal service. </w:t>
      </w:r>
    </w:p>
    <w:p w14:paraId="4FD75903" w14:textId="77777777" w:rsidR="00AA2018" w:rsidRPr="00BA3600" w:rsidRDefault="00AA2018" w:rsidP="00AA2018">
      <w:pPr>
        <w:ind w:left="720"/>
        <w:rPr>
          <w:rFonts w:ascii="Tahoma" w:hAnsi="Tahoma" w:cs="Tahoma"/>
          <w:i/>
          <w:sz w:val="22"/>
          <w:szCs w:val="22"/>
        </w:rPr>
      </w:pPr>
      <w:r w:rsidRPr="00BA3600">
        <w:rPr>
          <w:rFonts w:ascii="Tahoma" w:hAnsi="Tahoma" w:cs="Tahoma"/>
          <w:i/>
          <w:sz w:val="22"/>
          <w:szCs w:val="22"/>
        </w:rPr>
        <w:t xml:space="preserve">No food establishment permit is required. </w:t>
      </w:r>
    </w:p>
    <w:p w14:paraId="137EABE6" w14:textId="77777777" w:rsidR="00AA2018" w:rsidRPr="00BA3600" w:rsidRDefault="00AA2018" w:rsidP="00AA2018">
      <w:pPr>
        <w:rPr>
          <w:rFonts w:ascii="Tahoma" w:hAnsi="Tahoma" w:cs="Tahoma"/>
          <w:i/>
          <w:sz w:val="22"/>
          <w:szCs w:val="22"/>
        </w:rPr>
      </w:pPr>
    </w:p>
    <w:p w14:paraId="7D9547EE" w14:textId="77777777" w:rsidR="00AA2018" w:rsidRPr="00BA3600" w:rsidRDefault="00AA2018" w:rsidP="004D68B1">
      <w:pPr>
        <w:pStyle w:val="ListParagraph"/>
        <w:numPr>
          <w:ilvl w:val="0"/>
          <w:numId w:val="59"/>
        </w:numPr>
        <w:spacing w:line="240" w:lineRule="auto"/>
        <w:rPr>
          <w:rFonts w:ascii="Tahoma" w:hAnsi="Tahoma" w:cs="Tahoma"/>
        </w:rPr>
      </w:pPr>
      <w:r w:rsidRPr="00BA3600">
        <w:rPr>
          <w:rFonts w:ascii="Tahoma" w:hAnsi="Tahoma" w:cs="Tahoma"/>
        </w:rPr>
        <w:t>Food is provided by a permitted food establishment owned and operated by the same SFA as the receiving site.  Food is served by the food employees and remains under the control of the SFA.  Food is delivered in individual packaged containers or bulk containers. In addition, minimal food preparation could occur on site. Examples of individual packaging include sealed containers, hinged trays, covered portion cups, and cartons of milk or juice. Bulk food is more than an individual serving, such a pan of spaghetti or a package of rolls. Examples of food prepared are cut fruit, salads, and sandwich assembly.</w:t>
      </w:r>
    </w:p>
    <w:p w14:paraId="62F56A33" w14:textId="3C70266F" w:rsidR="00AA2018" w:rsidRPr="00BA3600" w:rsidRDefault="00AA2018" w:rsidP="00AA2018">
      <w:pPr>
        <w:ind w:left="720"/>
        <w:rPr>
          <w:rFonts w:ascii="Tahoma" w:hAnsi="Tahoma" w:cs="Tahoma"/>
          <w:i/>
          <w:sz w:val="22"/>
          <w:szCs w:val="22"/>
        </w:rPr>
      </w:pPr>
      <w:r w:rsidRPr="00BA3600">
        <w:rPr>
          <w:rFonts w:ascii="Tahoma" w:hAnsi="Tahoma" w:cs="Tahoma"/>
          <w:i/>
          <w:sz w:val="22"/>
          <w:szCs w:val="22"/>
        </w:rPr>
        <w:t xml:space="preserve">If the site receiving the food is in close </w:t>
      </w:r>
      <w:r w:rsidR="00A27A26">
        <w:rPr>
          <w:rFonts w:ascii="Tahoma" w:hAnsi="Tahoma" w:cs="Tahoma"/>
          <w:i/>
          <w:sz w:val="22"/>
          <w:szCs w:val="22"/>
        </w:rPr>
        <w:t>proximity</w:t>
      </w:r>
      <w:r w:rsidRPr="00BA3600">
        <w:rPr>
          <w:rFonts w:ascii="Tahoma" w:hAnsi="Tahoma" w:cs="Tahoma"/>
          <w:i/>
          <w:sz w:val="22"/>
          <w:szCs w:val="22"/>
        </w:rPr>
        <w:t xml:space="preserve"> to the permitted food establishment, it may </w:t>
      </w:r>
      <w:r w:rsidR="00E54861" w:rsidRPr="00BA3600">
        <w:rPr>
          <w:rFonts w:ascii="Tahoma" w:hAnsi="Tahoma" w:cs="Tahoma"/>
          <w:i/>
          <w:sz w:val="22"/>
          <w:szCs w:val="22"/>
        </w:rPr>
        <w:t xml:space="preserve">operate as an extension of the </w:t>
      </w:r>
      <w:r w:rsidRPr="00BA3600">
        <w:rPr>
          <w:rFonts w:ascii="Tahoma" w:hAnsi="Tahoma" w:cs="Tahoma"/>
          <w:i/>
          <w:sz w:val="22"/>
          <w:szCs w:val="22"/>
        </w:rPr>
        <w:t xml:space="preserve">food establishment’s permit if both are owned or leased by the same SFA. No additional food establishment permit is required.  </w:t>
      </w:r>
    </w:p>
    <w:p w14:paraId="7BF8005D" w14:textId="77777777" w:rsidR="00AA2018" w:rsidRPr="00BA3600" w:rsidRDefault="00AA2018" w:rsidP="00AA2018">
      <w:pPr>
        <w:ind w:left="1080"/>
        <w:rPr>
          <w:rFonts w:ascii="Tahoma" w:hAnsi="Tahoma" w:cs="Tahoma"/>
          <w:sz w:val="22"/>
          <w:szCs w:val="22"/>
        </w:rPr>
      </w:pPr>
    </w:p>
    <w:p w14:paraId="7432E7D1" w14:textId="7051CEC0" w:rsidR="00AA2018" w:rsidRPr="00BA3600" w:rsidRDefault="00AA2018" w:rsidP="004D68B1">
      <w:pPr>
        <w:pStyle w:val="ListParagraph"/>
        <w:numPr>
          <w:ilvl w:val="0"/>
          <w:numId w:val="59"/>
        </w:numPr>
        <w:spacing w:line="240" w:lineRule="auto"/>
        <w:rPr>
          <w:rFonts w:ascii="Tahoma" w:hAnsi="Tahoma" w:cs="Tahoma"/>
        </w:rPr>
      </w:pPr>
      <w:r w:rsidRPr="00BA3600">
        <w:rPr>
          <w:rFonts w:ascii="Tahoma" w:hAnsi="Tahoma" w:cs="Tahoma"/>
        </w:rPr>
        <w:t xml:space="preserve">Food is provided by a permitted food establishment NOT owned or leased by the SFA. Food is delivered in bulk containers and </w:t>
      </w:r>
      <w:r w:rsidR="006D6C0F">
        <w:rPr>
          <w:rFonts w:ascii="Tahoma" w:hAnsi="Tahoma" w:cs="Tahoma"/>
        </w:rPr>
        <w:t>NOT</w:t>
      </w:r>
      <w:r w:rsidRPr="00BA3600">
        <w:rPr>
          <w:rFonts w:ascii="Tahoma" w:hAnsi="Tahoma" w:cs="Tahoma"/>
        </w:rPr>
        <w:t xml:space="preserve"> served by food employees of the caterer AND/OR food is delivered in individual packaged containers and additional minimal food preparation could occur on site. Examples of individual packaging include sealed containers, hinged trays, covered portion cups, and cartons of milk or juice. Bulk food is more than an individual serving, such a pan of spaghetti or a package of rolls. Examples of food preparation are dispensing bulk packages of breads, preparing cut fruit, salads, and assembling sandwiches.</w:t>
      </w:r>
    </w:p>
    <w:p w14:paraId="00D9BECF" w14:textId="77777777" w:rsidR="00C01BBF" w:rsidRPr="00BA3600" w:rsidRDefault="00C01BBF" w:rsidP="00C01BBF">
      <w:pPr>
        <w:pStyle w:val="ListParagraph"/>
        <w:spacing w:after="120" w:line="240" w:lineRule="auto"/>
        <w:rPr>
          <w:rFonts w:ascii="Tahoma" w:hAnsi="Tahoma" w:cs="Tahoma"/>
          <w:i/>
        </w:rPr>
      </w:pPr>
    </w:p>
    <w:p w14:paraId="37CE6D41" w14:textId="1CE13D63" w:rsidR="00AA2018" w:rsidRPr="00BA3600" w:rsidRDefault="00AA2018" w:rsidP="00C01BBF">
      <w:pPr>
        <w:pStyle w:val="ListParagraph"/>
        <w:spacing w:after="120" w:line="240" w:lineRule="auto"/>
        <w:rPr>
          <w:rFonts w:ascii="Tahoma" w:hAnsi="Tahoma" w:cs="Tahoma"/>
          <w:i/>
        </w:rPr>
      </w:pPr>
      <w:r w:rsidRPr="00BA3600">
        <w:rPr>
          <w:rFonts w:ascii="Tahoma" w:hAnsi="Tahoma" w:cs="Tahoma"/>
          <w:i/>
        </w:rPr>
        <w:t xml:space="preserve">A food establishment permit is required because the food is no longer under </w:t>
      </w:r>
      <w:r w:rsidR="00F52AB4" w:rsidRPr="00BA3600">
        <w:rPr>
          <w:rFonts w:ascii="Tahoma" w:hAnsi="Tahoma" w:cs="Tahoma"/>
          <w:i/>
        </w:rPr>
        <w:t>the control</w:t>
      </w:r>
      <w:r w:rsidRPr="00BA3600">
        <w:rPr>
          <w:rFonts w:ascii="Tahoma" w:hAnsi="Tahoma" w:cs="Tahoma"/>
          <w:i/>
        </w:rPr>
        <w:t xml:space="preserve"> of the permitted food establishment preparing the food and food is prepared or served at another location.</w:t>
      </w:r>
    </w:p>
    <w:p w14:paraId="7B41A1DC" w14:textId="77777777" w:rsidR="002319AE" w:rsidRPr="00BA3600" w:rsidRDefault="002319AE" w:rsidP="002319AE">
      <w:pPr>
        <w:pStyle w:val="Default"/>
        <w:rPr>
          <w:rFonts w:ascii="Tahoma" w:hAnsi="Tahoma" w:cs="Tahoma"/>
          <w:sz w:val="20"/>
          <w:szCs w:val="20"/>
        </w:rPr>
      </w:pPr>
      <w:r w:rsidRPr="00BA3600">
        <w:rPr>
          <w:rFonts w:ascii="Tahoma" w:hAnsi="Tahoma" w:cs="Tahoma"/>
          <w:sz w:val="20"/>
          <w:szCs w:val="20"/>
        </w:rPr>
        <w:t xml:space="preserve">Resources: </w:t>
      </w:r>
    </w:p>
    <w:p w14:paraId="6F616BD9" w14:textId="1C5F42C5" w:rsidR="004C5B31" w:rsidRDefault="002319AE" w:rsidP="004C5B31">
      <w:pPr>
        <w:pStyle w:val="Default"/>
        <w:rPr>
          <w:rFonts w:ascii="Tahoma" w:hAnsi="Tahoma" w:cs="Tahoma"/>
          <w:sz w:val="20"/>
          <w:szCs w:val="20"/>
        </w:rPr>
      </w:pPr>
      <w:r w:rsidRPr="00BA3600">
        <w:rPr>
          <w:rFonts w:ascii="Tahoma" w:hAnsi="Tahoma" w:cs="Tahoma"/>
          <w:sz w:val="20"/>
          <w:szCs w:val="20"/>
        </w:rPr>
        <w:t>North Carolina Food Code Manual:</w:t>
      </w:r>
    </w:p>
    <w:p w14:paraId="1870E6E0" w14:textId="3475CC8D" w:rsidR="004C5B31" w:rsidRDefault="004C5B31" w:rsidP="004C5B31">
      <w:pPr>
        <w:pStyle w:val="Default"/>
        <w:rPr>
          <w:sz w:val="20"/>
          <w:szCs w:val="20"/>
        </w:rPr>
      </w:pPr>
      <w:hyperlink r:id="rId10" w:history="1">
        <w:r w:rsidRPr="006D6C0F">
          <w:rPr>
            <w:rStyle w:val="Hyperlink"/>
            <w:sz w:val="20"/>
            <w:szCs w:val="20"/>
          </w:rPr>
          <w:t>https://ehs.dph.ncdhhs.gov/faf/docs/foodprot/NC-FoodCodeManual-2021-FINAL.pdf</w:t>
        </w:r>
      </w:hyperlink>
    </w:p>
    <w:p w14:paraId="0F164109" w14:textId="2EBEF8F4" w:rsidR="002319AE" w:rsidRPr="00BA3600" w:rsidRDefault="002319AE" w:rsidP="002319AE">
      <w:pPr>
        <w:pStyle w:val="Default"/>
        <w:rPr>
          <w:rFonts w:ascii="Tahoma" w:hAnsi="Tahoma" w:cs="Tahoma"/>
          <w:sz w:val="20"/>
          <w:szCs w:val="20"/>
        </w:rPr>
      </w:pPr>
      <w:r w:rsidRPr="00BA3600">
        <w:rPr>
          <w:rFonts w:ascii="Tahoma" w:hAnsi="Tahoma" w:cs="Tahoma"/>
          <w:sz w:val="20"/>
          <w:szCs w:val="20"/>
        </w:rPr>
        <w:t>Rules Governing the Food Protection and Sanitation of Food Establishments 15A NCAC 18A .2600:</w:t>
      </w:r>
    </w:p>
    <w:p w14:paraId="63C9AACB" w14:textId="659913A7" w:rsidR="002319AE" w:rsidRPr="00600E7C" w:rsidRDefault="00600E7C" w:rsidP="002319AE">
      <w:pPr>
        <w:pStyle w:val="Default"/>
        <w:rPr>
          <w:rFonts w:ascii="Tahoma" w:hAnsi="Tahoma" w:cs="Tahoma"/>
          <w:sz w:val="16"/>
          <w:szCs w:val="16"/>
        </w:rPr>
      </w:pPr>
      <w:hyperlink r:id="rId11" w:history="1">
        <w:r w:rsidRPr="00600E7C">
          <w:rPr>
            <w:rStyle w:val="Hyperlink"/>
            <w:sz w:val="20"/>
            <w:szCs w:val="20"/>
            <w:highlight w:val="yellow"/>
          </w:rPr>
          <w:t>https://ehs.dph.ncdhhs.gov/docs/rules/Sanitation-of-FoodEstablishments-15ANCAC18A-2600.pdf</w:t>
        </w:r>
      </w:hyperlink>
      <w:r w:rsidRPr="00600E7C">
        <w:rPr>
          <w:sz w:val="20"/>
          <w:szCs w:val="20"/>
        </w:rPr>
        <w:t xml:space="preserve"> </w:t>
      </w:r>
    </w:p>
    <w:tbl>
      <w:tblPr>
        <w:tblW w:w="10345" w:type="dxa"/>
        <w:tblBorders>
          <w:top w:val="single" w:sz="4" w:space="0" w:color="auto"/>
          <w:left w:val="single" w:sz="4" w:space="0" w:color="auto"/>
          <w:bottom w:val="single" w:sz="4" w:space="0" w:color="auto"/>
          <w:right w:val="single" w:sz="4" w:space="0" w:color="auto"/>
        </w:tblBorders>
        <w:tblLayout w:type="fixed"/>
        <w:tblCellMar>
          <w:top w:w="115" w:type="dxa"/>
          <w:bottom w:w="115" w:type="dxa"/>
        </w:tblCellMar>
        <w:tblLook w:val="0000" w:firstRow="0" w:lastRow="0" w:firstColumn="0" w:lastColumn="0" w:noHBand="0" w:noVBand="0"/>
      </w:tblPr>
      <w:tblGrid>
        <w:gridCol w:w="8748"/>
        <w:gridCol w:w="1597"/>
      </w:tblGrid>
      <w:tr w:rsidR="00CF3DC4" w:rsidRPr="00BA3600" w14:paraId="7547FA69" w14:textId="77777777" w:rsidTr="005616F1">
        <w:tc>
          <w:tcPr>
            <w:tcW w:w="8748" w:type="dxa"/>
            <w:tcBorders>
              <w:top w:val="single" w:sz="4" w:space="0" w:color="auto"/>
              <w:left w:val="single" w:sz="4" w:space="0" w:color="auto"/>
              <w:bottom w:val="single" w:sz="12" w:space="0" w:color="auto"/>
              <w:right w:val="single" w:sz="4" w:space="0" w:color="auto"/>
            </w:tcBorders>
            <w:shd w:val="clear" w:color="auto" w:fill="E0E0E0"/>
            <w:vAlign w:val="center"/>
          </w:tcPr>
          <w:p w14:paraId="25FA748C" w14:textId="0A54BCF2" w:rsidR="00CF3DC4" w:rsidRPr="00BA3600" w:rsidRDefault="00CF3DC4" w:rsidP="0071204C">
            <w:pPr>
              <w:pStyle w:val="Heading2"/>
              <w:jc w:val="left"/>
              <w:rPr>
                <w:rFonts w:ascii="Tahoma" w:hAnsi="Tahoma" w:cs="Tahoma"/>
                <w:b w:val="0"/>
              </w:rPr>
            </w:pPr>
            <w:bookmarkStart w:id="12" w:name="_Toc394922186"/>
            <w:bookmarkStart w:id="13" w:name="_Toc394922831"/>
            <w:bookmarkStart w:id="14" w:name="_Toc394923252"/>
            <w:bookmarkStart w:id="15" w:name="_Toc394923767"/>
            <w:bookmarkStart w:id="16" w:name="_Toc394923902"/>
            <w:bookmarkStart w:id="17" w:name="_Toc394924370"/>
            <w:bookmarkStart w:id="18" w:name="_Toc411590205"/>
            <w:bookmarkStart w:id="19" w:name="_Toc411603592"/>
            <w:bookmarkStart w:id="20" w:name="_Toc411606974"/>
            <w:bookmarkStart w:id="21" w:name="_Toc231303967"/>
            <w:r w:rsidRPr="00BA3600">
              <w:rPr>
                <w:rFonts w:ascii="Tahoma" w:hAnsi="Tahoma" w:cs="Tahoma"/>
                <w:b w:val="0"/>
              </w:rPr>
              <w:lastRenderedPageBreak/>
              <w:t>F</w:t>
            </w:r>
            <w:bookmarkEnd w:id="12"/>
            <w:bookmarkEnd w:id="13"/>
            <w:bookmarkEnd w:id="14"/>
            <w:bookmarkEnd w:id="15"/>
            <w:bookmarkEnd w:id="16"/>
            <w:bookmarkEnd w:id="17"/>
            <w:r w:rsidR="008236A4" w:rsidRPr="00BA3600">
              <w:rPr>
                <w:rFonts w:ascii="Tahoma" w:hAnsi="Tahoma" w:cs="Tahoma"/>
                <w:b w:val="0"/>
              </w:rPr>
              <w:t>acilities</w:t>
            </w:r>
            <w:bookmarkEnd w:id="18"/>
            <w:bookmarkEnd w:id="19"/>
            <w:bookmarkEnd w:id="20"/>
            <w:bookmarkEnd w:id="21"/>
          </w:p>
        </w:tc>
        <w:tc>
          <w:tcPr>
            <w:tcW w:w="1597" w:type="dxa"/>
            <w:tcBorders>
              <w:top w:val="single" w:sz="4" w:space="0" w:color="auto"/>
              <w:left w:val="single" w:sz="4" w:space="0" w:color="auto"/>
              <w:bottom w:val="single" w:sz="12" w:space="0" w:color="auto"/>
              <w:right w:val="single" w:sz="4" w:space="0" w:color="auto"/>
            </w:tcBorders>
            <w:shd w:val="clear" w:color="auto" w:fill="E0E0E0"/>
            <w:vAlign w:val="center"/>
          </w:tcPr>
          <w:p w14:paraId="400D89E4" w14:textId="77777777" w:rsidR="00CF3DC4" w:rsidRPr="00BA3600" w:rsidRDefault="00CF3DC4" w:rsidP="0071204C">
            <w:pPr>
              <w:rPr>
                <w:rFonts w:ascii="Tahoma" w:hAnsi="Tahoma" w:cs="Tahoma"/>
                <w:sz w:val="22"/>
                <w:szCs w:val="22"/>
              </w:rPr>
            </w:pPr>
            <w:r w:rsidRPr="00BA3600">
              <w:rPr>
                <w:rFonts w:ascii="Tahoma" w:hAnsi="Tahoma" w:cs="Tahoma"/>
                <w:sz w:val="22"/>
                <w:szCs w:val="22"/>
              </w:rPr>
              <w:t>MONITORING</w:t>
            </w:r>
          </w:p>
          <w:p w14:paraId="626FC791" w14:textId="77777777" w:rsidR="00CF3DC4" w:rsidRPr="00BA3600" w:rsidRDefault="00CF3DC4" w:rsidP="0071204C">
            <w:pPr>
              <w:rPr>
                <w:rFonts w:ascii="Tahoma" w:hAnsi="Tahoma" w:cs="Tahoma"/>
                <w:sz w:val="22"/>
                <w:szCs w:val="22"/>
              </w:rPr>
            </w:pPr>
            <w:r w:rsidRPr="00BA3600">
              <w:rPr>
                <w:rFonts w:ascii="Tahoma" w:hAnsi="Tahoma" w:cs="Tahoma"/>
                <w:sz w:val="22"/>
                <w:szCs w:val="22"/>
              </w:rPr>
              <w:t>FREQUENCY</w:t>
            </w:r>
          </w:p>
        </w:tc>
      </w:tr>
      <w:tr w:rsidR="00C41BB1" w:rsidRPr="00BA3600" w14:paraId="510711D7" w14:textId="77777777" w:rsidTr="005616F1">
        <w:tc>
          <w:tcPr>
            <w:tcW w:w="8748" w:type="dxa"/>
            <w:tcBorders>
              <w:top w:val="single" w:sz="4" w:space="0" w:color="auto"/>
              <w:left w:val="single" w:sz="4" w:space="0" w:color="auto"/>
              <w:bottom w:val="single" w:sz="4" w:space="0" w:color="auto"/>
              <w:right w:val="single" w:sz="4" w:space="0" w:color="auto"/>
            </w:tcBorders>
            <w:vAlign w:val="center"/>
          </w:tcPr>
          <w:p w14:paraId="655E8E32" w14:textId="19954FA8" w:rsidR="00C41BB1" w:rsidRPr="00BA3600" w:rsidRDefault="00C41BB1" w:rsidP="0071204C">
            <w:pPr>
              <w:rPr>
                <w:rFonts w:ascii="Tahoma" w:hAnsi="Tahoma" w:cs="Tahoma"/>
                <w:szCs w:val="20"/>
              </w:rPr>
            </w:pPr>
            <w:r w:rsidRPr="00BA3600">
              <w:rPr>
                <w:rFonts w:ascii="Tahoma" w:hAnsi="Tahoma" w:cs="Tahoma"/>
                <w:szCs w:val="20"/>
              </w:rPr>
              <w:t>Environmental Health permits are obtained as required</w:t>
            </w:r>
            <w:r w:rsidR="00185F56" w:rsidRPr="00BA3600">
              <w:rPr>
                <w:rFonts w:ascii="Tahoma" w:hAnsi="Tahoma" w:cs="Tahoma"/>
                <w:szCs w:val="20"/>
              </w:rPr>
              <w:t xml:space="preserve"> (refer to page</w:t>
            </w:r>
            <w:r w:rsidR="002319AE" w:rsidRPr="00BA3600">
              <w:rPr>
                <w:rFonts w:ascii="Tahoma" w:hAnsi="Tahoma" w:cs="Tahoma"/>
                <w:szCs w:val="20"/>
              </w:rPr>
              <w:t xml:space="preserve"> 2</w:t>
            </w:r>
            <w:r w:rsidR="00185F56" w:rsidRPr="00BA3600">
              <w:rPr>
                <w:rFonts w:ascii="Tahoma" w:hAnsi="Tahoma" w:cs="Tahoma"/>
                <w:szCs w:val="20"/>
              </w:rPr>
              <w:t xml:space="preserve"> of this section)</w:t>
            </w:r>
            <w:r w:rsidRPr="00BA3600">
              <w:rPr>
                <w:rFonts w:ascii="Tahoma" w:hAnsi="Tahoma" w:cs="Tahoma"/>
                <w:szCs w:val="20"/>
              </w:rPr>
              <w:t>.</w:t>
            </w:r>
          </w:p>
        </w:tc>
        <w:tc>
          <w:tcPr>
            <w:tcW w:w="1597" w:type="dxa"/>
            <w:tcBorders>
              <w:top w:val="single" w:sz="4" w:space="0" w:color="auto"/>
              <w:left w:val="single" w:sz="4" w:space="0" w:color="auto"/>
              <w:bottom w:val="single" w:sz="4" w:space="0" w:color="auto"/>
              <w:right w:val="single" w:sz="4" w:space="0" w:color="auto"/>
            </w:tcBorders>
            <w:vAlign w:val="center"/>
          </w:tcPr>
          <w:p w14:paraId="7781FE56" w14:textId="4D3F06EA" w:rsidR="00C41BB1" w:rsidRPr="00BA3600" w:rsidRDefault="00365705" w:rsidP="0071204C">
            <w:pPr>
              <w:rPr>
                <w:rFonts w:ascii="Tahoma" w:hAnsi="Tahoma" w:cs="Tahoma"/>
                <w:szCs w:val="20"/>
              </w:rPr>
            </w:pPr>
            <w:r w:rsidRPr="00BA3600">
              <w:rPr>
                <w:rFonts w:ascii="Tahoma" w:hAnsi="Tahoma" w:cs="Tahoma"/>
                <w:szCs w:val="20"/>
              </w:rPr>
              <w:t>Annually</w:t>
            </w:r>
          </w:p>
        </w:tc>
      </w:tr>
      <w:tr w:rsidR="005607DD" w:rsidRPr="00BA3600" w14:paraId="75C16AF4" w14:textId="77777777" w:rsidTr="005616F1">
        <w:tc>
          <w:tcPr>
            <w:tcW w:w="8748" w:type="dxa"/>
            <w:tcBorders>
              <w:top w:val="single" w:sz="4" w:space="0" w:color="auto"/>
              <w:left w:val="single" w:sz="4" w:space="0" w:color="auto"/>
              <w:bottom w:val="single" w:sz="4" w:space="0" w:color="auto"/>
              <w:right w:val="single" w:sz="4" w:space="0" w:color="auto"/>
            </w:tcBorders>
            <w:vAlign w:val="center"/>
          </w:tcPr>
          <w:p w14:paraId="174454D4" w14:textId="6E8F3357" w:rsidR="005607DD" w:rsidRPr="00BA3600" w:rsidRDefault="005607DD" w:rsidP="0071204C">
            <w:pPr>
              <w:rPr>
                <w:rFonts w:ascii="Tahoma" w:hAnsi="Tahoma" w:cs="Tahoma"/>
                <w:szCs w:val="20"/>
              </w:rPr>
            </w:pPr>
            <w:r w:rsidRPr="00BA3600">
              <w:rPr>
                <w:rFonts w:ascii="Tahoma" w:hAnsi="Tahoma" w:cs="Tahoma"/>
                <w:szCs w:val="20"/>
              </w:rPr>
              <w:t xml:space="preserve">Non-food contact </w:t>
            </w:r>
            <w:r w:rsidR="004C28BF" w:rsidRPr="00BA3600">
              <w:rPr>
                <w:rFonts w:ascii="Tahoma" w:hAnsi="Tahoma" w:cs="Tahoma"/>
                <w:szCs w:val="20"/>
              </w:rPr>
              <w:t xml:space="preserve">surfaces </w:t>
            </w:r>
            <w:r w:rsidRPr="00BA3600">
              <w:rPr>
                <w:rFonts w:ascii="Tahoma" w:hAnsi="Tahoma" w:cs="Tahoma"/>
                <w:szCs w:val="20"/>
              </w:rPr>
              <w:t>are clean.</w:t>
            </w:r>
          </w:p>
        </w:tc>
        <w:tc>
          <w:tcPr>
            <w:tcW w:w="1597" w:type="dxa"/>
            <w:tcBorders>
              <w:top w:val="single" w:sz="4" w:space="0" w:color="auto"/>
              <w:left w:val="single" w:sz="4" w:space="0" w:color="auto"/>
              <w:bottom w:val="single" w:sz="4" w:space="0" w:color="auto"/>
              <w:right w:val="single" w:sz="4" w:space="0" w:color="auto"/>
            </w:tcBorders>
            <w:vAlign w:val="center"/>
          </w:tcPr>
          <w:p w14:paraId="3376F5D3" w14:textId="77777777" w:rsidR="005607DD" w:rsidRPr="00BA3600" w:rsidRDefault="005607DD" w:rsidP="0071204C">
            <w:pPr>
              <w:rPr>
                <w:rFonts w:ascii="Tahoma" w:hAnsi="Tahoma" w:cs="Tahoma"/>
                <w:szCs w:val="20"/>
              </w:rPr>
            </w:pPr>
            <w:r w:rsidRPr="00BA3600">
              <w:rPr>
                <w:rFonts w:ascii="Tahoma" w:hAnsi="Tahoma" w:cs="Tahoma"/>
                <w:szCs w:val="20"/>
              </w:rPr>
              <w:t>Monthly</w:t>
            </w:r>
          </w:p>
        </w:tc>
      </w:tr>
      <w:tr w:rsidR="00CF3DC4" w:rsidRPr="00BA3600" w14:paraId="2AD742CE" w14:textId="77777777" w:rsidTr="005616F1">
        <w:tc>
          <w:tcPr>
            <w:tcW w:w="8748" w:type="dxa"/>
            <w:tcBorders>
              <w:top w:val="single" w:sz="4" w:space="0" w:color="auto"/>
              <w:left w:val="single" w:sz="4" w:space="0" w:color="auto"/>
              <w:bottom w:val="single" w:sz="4" w:space="0" w:color="auto"/>
              <w:right w:val="single" w:sz="4" w:space="0" w:color="auto"/>
            </w:tcBorders>
            <w:vAlign w:val="center"/>
          </w:tcPr>
          <w:p w14:paraId="2B14B804" w14:textId="6A0C168C" w:rsidR="00CF3DC4" w:rsidRPr="00BA3600" w:rsidRDefault="00CF3DC4" w:rsidP="0071204C">
            <w:pPr>
              <w:rPr>
                <w:rFonts w:ascii="Tahoma" w:hAnsi="Tahoma" w:cs="Tahoma"/>
                <w:szCs w:val="20"/>
              </w:rPr>
            </w:pPr>
            <w:r w:rsidRPr="00BA3600">
              <w:rPr>
                <w:rFonts w:ascii="Tahoma" w:hAnsi="Tahoma" w:cs="Tahoma"/>
              </w:rPr>
              <w:t xml:space="preserve">Floors, walls, and ceilings are smooth, nonabsorbent, </w:t>
            </w:r>
            <w:r w:rsidR="005607DD" w:rsidRPr="00BA3600">
              <w:rPr>
                <w:rFonts w:ascii="Tahoma" w:hAnsi="Tahoma" w:cs="Tahoma"/>
              </w:rPr>
              <w:t xml:space="preserve">clean, </w:t>
            </w:r>
            <w:r w:rsidRPr="00BA3600">
              <w:rPr>
                <w:rFonts w:ascii="Tahoma" w:hAnsi="Tahoma" w:cs="Tahoma"/>
              </w:rPr>
              <w:t>and in good repair.</w:t>
            </w:r>
          </w:p>
        </w:tc>
        <w:tc>
          <w:tcPr>
            <w:tcW w:w="1597" w:type="dxa"/>
            <w:tcBorders>
              <w:top w:val="single" w:sz="4" w:space="0" w:color="auto"/>
              <w:left w:val="single" w:sz="4" w:space="0" w:color="auto"/>
              <w:bottom w:val="single" w:sz="4" w:space="0" w:color="auto"/>
              <w:right w:val="single" w:sz="4" w:space="0" w:color="auto"/>
            </w:tcBorders>
            <w:vAlign w:val="center"/>
          </w:tcPr>
          <w:p w14:paraId="5406FAFB" w14:textId="77777777" w:rsidR="00CF3DC4" w:rsidRPr="00BA3600" w:rsidRDefault="005607DD" w:rsidP="0071204C">
            <w:pPr>
              <w:rPr>
                <w:rFonts w:ascii="Tahoma" w:hAnsi="Tahoma" w:cs="Tahoma"/>
                <w:szCs w:val="20"/>
              </w:rPr>
            </w:pPr>
            <w:r w:rsidRPr="00BA3600">
              <w:rPr>
                <w:rFonts w:ascii="Tahoma" w:hAnsi="Tahoma" w:cs="Tahoma"/>
                <w:szCs w:val="20"/>
              </w:rPr>
              <w:t>Monthly</w:t>
            </w:r>
          </w:p>
        </w:tc>
      </w:tr>
      <w:tr w:rsidR="00CF3DC4" w:rsidRPr="00BA3600" w14:paraId="4F374653" w14:textId="77777777" w:rsidTr="005616F1">
        <w:tc>
          <w:tcPr>
            <w:tcW w:w="8748" w:type="dxa"/>
            <w:tcBorders>
              <w:top w:val="single" w:sz="4" w:space="0" w:color="auto"/>
              <w:left w:val="single" w:sz="4" w:space="0" w:color="auto"/>
              <w:bottom w:val="single" w:sz="4" w:space="0" w:color="auto"/>
              <w:right w:val="single" w:sz="4" w:space="0" w:color="auto"/>
            </w:tcBorders>
            <w:vAlign w:val="center"/>
          </w:tcPr>
          <w:p w14:paraId="426BFBA9" w14:textId="6CC9F65D" w:rsidR="00CF3DC4" w:rsidRPr="00BA3600" w:rsidRDefault="00CF3DC4" w:rsidP="0071204C">
            <w:pPr>
              <w:rPr>
                <w:rFonts w:ascii="Tahoma" w:hAnsi="Tahoma" w:cs="Tahoma"/>
                <w:szCs w:val="20"/>
              </w:rPr>
            </w:pPr>
            <w:r w:rsidRPr="00BA3600">
              <w:rPr>
                <w:rFonts w:ascii="Tahoma" w:hAnsi="Tahoma" w:cs="Tahoma"/>
              </w:rPr>
              <w:t xml:space="preserve">Floors are wear-resistant, slip-resistant, nonporous, and </w:t>
            </w:r>
            <w:r w:rsidR="004213FF" w:rsidRPr="00BA3600">
              <w:rPr>
                <w:rFonts w:ascii="Tahoma" w:hAnsi="Tahoma" w:cs="Tahoma"/>
              </w:rPr>
              <w:t>easy to clean</w:t>
            </w:r>
            <w:r w:rsidRPr="00BA3600">
              <w:rPr>
                <w:rFonts w:ascii="Tahoma" w:hAnsi="Tahoma" w:cs="Tahoma"/>
              </w:rPr>
              <w:t>.</w:t>
            </w:r>
          </w:p>
        </w:tc>
        <w:tc>
          <w:tcPr>
            <w:tcW w:w="1597" w:type="dxa"/>
            <w:tcBorders>
              <w:top w:val="single" w:sz="4" w:space="0" w:color="auto"/>
              <w:left w:val="single" w:sz="4" w:space="0" w:color="auto"/>
              <w:bottom w:val="single" w:sz="4" w:space="0" w:color="auto"/>
              <w:right w:val="single" w:sz="4" w:space="0" w:color="auto"/>
            </w:tcBorders>
            <w:vAlign w:val="center"/>
          </w:tcPr>
          <w:p w14:paraId="461282F8" w14:textId="423217DF" w:rsidR="00CF3DC4" w:rsidRPr="00BA3600" w:rsidRDefault="00365705" w:rsidP="0071204C">
            <w:pPr>
              <w:rPr>
                <w:rFonts w:ascii="Tahoma" w:hAnsi="Tahoma" w:cs="Tahoma"/>
                <w:szCs w:val="20"/>
              </w:rPr>
            </w:pPr>
            <w:r w:rsidRPr="00BA3600">
              <w:rPr>
                <w:rFonts w:ascii="Tahoma" w:hAnsi="Tahoma" w:cs="Tahoma"/>
              </w:rPr>
              <w:t>Annually</w:t>
            </w:r>
          </w:p>
        </w:tc>
      </w:tr>
      <w:tr w:rsidR="00CF3DC4" w:rsidRPr="00BA3600" w14:paraId="392B14CA" w14:textId="77777777" w:rsidTr="005616F1">
        <w:tc>
          <w:tcPr>
            <w:tcW w:w="8748" w:type="dxa"/>
            <w:tcBorders>
              <w:top w:val="single" w:sz="4" w:space="0" w:color="auto"/>
              <w:left w:val="single" w:sz="4" w:space="0" w:color="auto"/>
              <w:bottom w:val="single" w:sz="4" w:space="0" w:color="auto"/>
              <w:right w:val="single" w:sz="4" w:space="0" w:color="auto"/>
            </w:tcBorders>
            <w:vAlign w:val="center"/>
          </w:tcPr>
          <w:p w14:paraId="700CF447" w14:textId="1AFD3125" w:rsidR="00CF3DC4" w:rsidRPr="00BA3600" w:rsidRDefault="00CF3DC4" w:rsidP="0071204C">
            <w:pPr>
              <w:rPr>
                <w:rFonts w:ascii="Tahoma" w:hAnsi="Tahoma" w:cs="Tahoma"/>
                <w:szCs w:val="20"/>
              </w:rPr>
            </w:pPr>
            <w:r w:rsidRPr="00BA3600">
              <w:rPr>
                <w:rFonts w:ascii="Tahoma" w:hAnsi="Tahoma" w:cs="Tahoma"/>
              </w:rPr>
              <w:t>Lights</w:t>
            </w:r>
            <w:r w:rsidR="004213FF" w:rsidRPr="00BA3600">
              <w:rPr>
                <w:rFonts w:ascii="Tahoma" w:hAnsi="Tahoma" w:cs="Tahoma"/>
              </w:rPr>
              <w:t xml:space="preserve"> are</w:t>
            </w:r>
            <w:r w:rsidRPr="00BA3600">
              <w:rPr>
                <w:rFonts w:ascii="Tahoma" w:hAnsi="Tahoma" w:cs="Tahoma"/>
              </w:rPr>
              <w:t xml:space="preserve"> positioned </w:t>
            </w:r>
            <w:r w:rsidR="004213FF" w:rsidRPr="00BA3600">
              <w:rPr>
                <w:rFonts w:ascii="Tahoma" w:hAnsi="Tahoma" w:cs="Tahoma"/>
              </w:rPr>
              <w:t>so employees</w:t>
            </w:r>
            <w:r w:rsidRPr="00BA3600">
              <w:rPr>
                <w:rFonts w:ascii="Tahoma" w:hAnsi="Tahoma" w:cs="Tahoma"/>
              </w:rPr>
              <w:t xml:space="preserve"> do not cast shadows onto work surface</w:t>
            </w:r>
            <w:r w:rsidR="00360A29" w:rsidRPr="00BA3600">
              <w:rPr>
                <w:rFonts w:ascii="Tahoma" w:hAnsi="Tahoma" w:cs="Tahoma"/>
              </w:rPr>
              <w:t>s</w:t>
            </w:r>
            <w:r w:rsidRPr="00BA3600">
              <w:rPr>
                <w:rFonts w:ascii="Tahoma" w:hAnsi="Tahoma" w:cs="Tahoma"/>
              </w:rPr>
              <w:t>.</w:t>
            </w:r>
          </w:p>
        </w:tc>
        <w:tc>
          <w:tcPr>
            <w:tcW w:w="1597" w:type="dxa"/>
            <w:tcBorders>
              <w:top w:val="single" w:sz="4" w:space="0" w:color="auto"/>
              <w:left w:val="single" w:sz="4" w:space="0" w:color="auto"/>
              <w:bottom w:val="single" w:sz="4" w:space="0" w:color="auto"/>
              <w:right w:val="single" w:sz="4" w:space="0" w:color="auto"/>
            </w:tcBorders>
            <w:vAlign w:val="center"/>
          </w:tcPr>
          <w:p w14:paraId="0A174126" w14:textId="777A1352" w:rsidR="00CF3DC4" w:rsidRPr="00BA3600" w:rsidRDefault="00365705" w:rsidP="0071204C">
            <w:pPr>
              <w:rPr>
                <w:rFonts w:ascii="Tahoma" w:hAnsi="Tahoma" w:cs="Tahoma"/>
                <w:szCs w:val="20"/>
              </w:rPr>
            </w:pPr>
            <w:r w:rsidRPr="00BA3600">
              <w:rPr>
                <w:rFonts w:ascii="Tahoma" w:hAnsi="Tahoma" w:cs="Tahoma"/>
              </w:rPr>
              <w:t>Annually</w:t>
            </w:r>
          </w:p>
        </w:tc>
      </w:tr>
      <w:tr w:rsidR="00CF3DC4" w:rsidRPr="00BA3600" w14:paraId="0F775F80" w14:textId="77777777" w:rsidTr="005616F1">
        <w:tc>
          <w:tcPr>
            <w:tcW w:w="8748" w:type="dxa"/>
            <w:tcBorders>
              <w:top w:val="single" w:sz="4" w:space="0" w:color="auto"/>
              <w:left w:val="single" w:sz="4" w:space="0" w:color="auto"/>
              <w:bottom w:val="single" w:sz="4" w:space="0" w:color="auto"/>
              <w:right w:val="single" w:sz="4" w:space="0" w:color="auto"/>
            </w:tcBorders>
            <w:vAlign w:val="center"/>
          </w:tcPr>
          <w:p w14:paraId="7AF0AA65" w14:textId="7E530685" w:rsidR="00CF3DC4" w:rsidRPr="00BA3600" w:rsidRDefault="00CF3DC4" w:rsidP="0071204C">
            <w:pPr>
              <w:pStyle w:val="Footer"/>
              <w:tabs>
                <w:tab w:val="left" w:pos="720"/>
              </w:tabs>
              <w:rPr>
                <w:rFonts w:ascii="Tahoma" w:hAnsi="Tahoma" w:cs="Tahoma"/>
                <w:szCs w:val="30"/>
              </w:rPr>
            </w:pPr>
            <w:r w:rsidRPr="00BA3600">
              <w:rPr>
                <w:rFonts w:ascii="Tahoma" w:hAnsi="Tahoma" w:cs="Tahoma"/>
                <w:szCs w:val="30"/>
              </w:rPr>
              <w:t xml:space="preserve">Light bulbs </w:t>
            </w:r>
            <w:r w:rsidR="0009186E" w:rsidRPr="00BA3600">
              <w:rPr>
                <w:rFonts w:ascii="Tahoma" w:hAnsi="Tahoma" w:cs="Tahoma"/>
                <w:szCs w:val="30"/>
              </w:rPr>
              <w:t>are shielded</w:t>
            </w:r>
            <w:r w:rsidRPr="00BA3600">
              <w:rPr>
                <w:rFonts w:ascii="Tahoma" w:hAnsi="Tahoma" w:cs="Tahoma"/>
                <w:szCs w:val="30"/>
              </w:rPr>
              <w:t>, coated, and/or shatterproof are in all areas</w:t>
            </w:r>
            <w:r w:rsidR="004213FF" w:rsidRPr="00BA3600">
              <w:rPr>
                <w:rFonts w:ascii="Tahoma" w:hAnsi="Tahoma" w:cs="Tahoma"/>
                <w:szCs w:val="30"/>
              </w:rPr>
              <w:t xml:space="preserve"> where foods are served</w:t>
            </w:r>
            <w:r w:rsidRPr="00BA3600">
              <w:rPr>
                <w:rFonts w:ascii="Tahoma" w:hAnsi="Tahoma" w:cs="Tahoma"/>
                <w:szCs w:val="30"/>
              </w:rPr>
              <w:t>.</w:t>
            </w:r>
          </w:p>
        </w:tc>
        <w:tc>
          <w:tcPr>
            <w:tcW w:w="1597" w:type="dxa"/>
            <w:tcBorders>
              <w:top w:val="single" w:sz="4" w:space="0" w:color="auto"/>
              <w:left w:val="single" w:sz="4" w:space="0" w:color="auto"/>
              <w:bottom w:val="single" w:sz="4" w:space="0" w:color="auto"/>
              <w:right w:val="single" w:sz="4" w:space="0" w:color="auto"/>
            </w:tcBorders>
            <w:vAlign w:val="center"/>
          </w:tcPr>
          <w:p w14:paraId="2C8BEFB3" w14:textId="4D9D0EAD" w:rsidR="00CF3DC4" w:rsidRPr="00BA3600" w:rsidRDefault="00365705" w:rsidP="0071204C">
            <w:pPr>
              <w:rPr>
                <w:rFonts w:ascii="Tahoma" w:hAnsi="Tahoma" w:cs="Tahoma"/>
                <w:szCs w:val="20"/>
              </w:rPr>
            </w:pPr>
            <w:r w:rsidRPr="00BA3600">
              <w:rPr>
                <w:rFonts w:ascii="Tahoma" w:hAnsi="Tahoma" w:cs="Tahoma"/>
              </w:rPr>
              <w:t>Annually</w:t>
            </w:r>
          </w:p>
        </w:tc>
      </w:tr>
      <w:tr w:rsidR="00CF3DC4" w:rsidRPr="00BA3600" w14:paraId="797DDFD5" w14:textId="77777777" w:rsidTr="005616F1">
        <w:tc>
          <w:tcPr>
            <w:tcW w:w="8748" w:type="dxa"/>
            <w:tcBorders>
              <w:top w:val="single" w:sz="4" w:space="0" w:color="auto"/>
              <w:left w:val="single" w:sz="4" w:space="0" w:color="auto"/>
              <w:bottom w:val="single" w:sz="4" w:space="0" w:color="auto"/>
              <w:right w:val="single" w:sz="4" w:space="0" w:color="auto"/>
            </w:tcBorders>
            <w:vAlign w:val="center"/>
          </w:tcPr>
          <w:p w14:paraId="59DE2769" w14:textId="77777777" w:rsidR="00CF3DC4" w:rsidRPr="00BA3600" w:rsidRDefault="004213FF" w:rsidP="0071204C">
            <w:pPr>
              <w:rPr>
                <w:rFonts w:ascii="Tahoma" w:hAnsi="Tahoma" w:cs="Tahoma"/>
                <w:iCs/>
                <w:szCs w:val="20"/>
              </w:rPr>
            </w:pPr>
            <w:r w:rsidRPr="00BA3600">
              <w:rPr>
                <w:rFonts w:ascii="Tahoma" w:hAnsi="Tahoma" w:cs="Tahoma"/>
                <w:iCs/>
                <w:szCs w:val="20"/>
              </w:rPr>
              <w:t>Areas where foods are served are well lighted.</w:t>
            </w:r>
          </w:p>
        </w:tc>
        <w:tc>
          <w:tcPr>
            <w:tcW w:w="1597" w:type="dxa"/>
            <w:tcBorders>
              <w:top w:val="single" w:sz="4" w:space="0" w:color="auto"/>
              <w:left w:val="single" w:sz="4" w:space="0" w:color="auto"/>
              <w:bottom w:val="single" w:sz="4" w:space="0" w:color="auto"/>
              <w:right w:val="single" w:sz="4" w:space="0" w:color="auto"/>
            </w:tcBorders>
            <w:vAlign w:val="center"/>
          </w:tcPr>
          <w:p w14:paraId="60AD7567" w14:textId="0FCE3789" w:rsidR="00CF3DC4" w:rsidRPr="00BA3600" w:rsidRDefault="00365705" w:rsidP="0071204C">
            <w:pPr>
              <w:rPr>
                <w:rFonts w:ascii="Tahoma" w:hAnsi="Tahoma" w:cs="Tahoma"/>
              </w:rPr>
            </w:pPr>
            <w:r w:rsidRPr="00BA3600">
              <w:rPr>
                <w:rFonts w:ascii="Tahoma" w:hAnsi="Tahoma" w:cs="Tahoma"/>
              </w:rPr>
              <w:t>Annually</w:t>
            </w:r>
          </w:p>
        </w:tc>
      </w:tr>
      <w:tr w:rsidR="004213FF" w:rsidRPr="00BA3600" w14:paraId="5A1EFB9B" w14:textId="77777777" w:rsidTr="005616F1">
        <w:tc>
          <w:tcPr>
            <w:tcW w:w="8748" w:type="dxa"/>
            <w:tcBorders>
              <w:top w:val="single" w:sz="4" w:space="0" w:color="auto"/>
              <w:left w:val="single" w:sz="4" w:space="0" w:color="auto"/>
              <w:bottom w:val="single" w:sz="4" w:space="0" w:color="auto"/>
              <w:right w:val="single" w:sz="4" w:space="0" w:color="auto"/>
            </w:tcBorders>
            <w:vAlign w:val="center"/>
          </w:tcPr>
          <w:p w14:paraId="5860355B" w14:textId="522E115B" w:rsidR="004213FF" w:rsidRPr="00BA3600" w:rsidRDefault="004213FF" w:rsidP="0071204C">
            <w:pPr>
              <w:rPr>
                <w:rFonts w:ascii="Tahoma" w:hAnsi="Tahoma" w:cs="Tahoma"/>
                <w:szCs w:val="20"/>
              </w:rPr>
            </w:pPr>
            <w:r w:rsidRPr="00BA3600">
              <w:rPr>
                <w:rFonts w:ascii="Tahoma" w:hAnsi="Tahoma" w:cs="Tahoma"/>
              </w:rPr>
              <w:t xml:space="preserve">The ventilation system meets local regulations </w:t>
            </w:r>
            <w:r w:rsidRPr="00BA3600">
              <w:rPr>
                <w:rFonts w:ascii="Tahoma" w:hAnsi="Tahoma" w:cs="Tahoma"/>
                <w:i/>
                <w:iCs/>
              </w:rPr>
              <w:t xml:space="preserve">and </w:t>
            </w:r>
            <w:r w:rsidRPr="00BA3600">
              <w:rPr>
                <w:rFonts w:ascii="Tahoma" w:hAnsi="Tahoma" w:cs="Tahoma"/>
              </w:rPr>
              <w:t>is properly constructed, clean, and in good repair.</w:t>
            </w:r>
          </w:p>
        </w:tc>
        <w:tc>
          <w:tcPr>
            <w:tcW w:w="1597" w:type="dxa"/>
            <w:tcBorders>
              <w:top w:val="single" w:sz="4" w:space="0" w:color="auto"/>
              <w:left w:val="single" w:sz="4" w:space="0" w:color="auto"/>
              <w:bottom w:val="single" w:sz="4" w:space="0" w:color="auto"/>
              <w:right w:val="single" w:sz="4" w:space="0" w:color="auto"/>
            </w:tcBorders>
            <w:vAlign w:val="center"/>
          </w:tcPr>
          <w:p w14:paraId="5728FA81" w14:textId="1515C492" w:rsidR="004213FF" w:rsidRPr="00BA3600" w:rsidRDefault="00365705" w:rsidP="0071204C">
            <w:pPr>
              <w:rPr>
                <w:rFonts w:ascii="Tahoma" w:hAnsi="Tahoma" w:cs="Tahoma"/>
                <w:szCs w:val="20"/>
              </w:rPr>
            </w:pPr>
            <w:r w:rsidRPr="00BA3600">
              <w:rPr>
                <w:rFonts w:ascii="Tahoma" w:hAnsi="Tahoma" w:cs="Tahoma"/>
              </w:rPr>
              <w:t>Annually</w:t>
            </w:r>
          </w:p>
        </w:tc>
      </w:tr>
      <w:tr w:rsidR="00CF3DC4" w:rsidRPr="00BA3600" w14:paraId="72086FE5" w14:textId="77777777" w:rsidTr="005616F1">
        <w:tc>
          <w:tcPr>
            <w:tcW w:w="8748" w:type="dxa"/>
            <w:tcBorders>
              <w:top w:val="single" w:sz="4" w:space="0" w:color="auto"/>
              <w:left w:val="single" w:sz="4" w:space="0" w:color="auto"/>
              <w:bottom w:val="single" w:sz="4" w:space="0" w:color="auto"/>
              <w:right w:val="single" w:sz="4" w:space="0" w:color="auto"/>
            </w:tcBorders>
            <w:vAlign w:val="center"/>
          </w:tcPr>
          <w:p w14:paraId="3B48DDA3" w14:textId="78E486CF" w:rsidR="00CF3DC4" w:rsidRPr="00BA3600" w:rsidRDefault="00C661C7" w:rsidP="0071204C">
            <w:pPr>
              <w:rPr>
                <w:rFonts w:ascii="Tahoma" w:hAnsi="Tahoma" w:cs="Tahoma"/>
                <w:szCs w:val="20"/>
              </w:rPr>
            </w:pPr>
            <w:r w:rsidRPr="00BA3600">
              <w:rPr>
                <w:rFonts w:ascii="Tahoma" w:hAnsi="Tahoma" w:cs="Tahoma"/>
              </w:rPr>
              <w:t>Disposable paper towels are used and thrown away</w:t>
            </w:r>
            <w:r w:rsidR="00360A29" w:rsidRPr="00BA3600">
              <w:rPr>
                <w:rFonts w:ascii="Tahoma" w:hAnsi="Tahoma" w:cs="Tahoma"/>
              </w:rPr>
              <w:t xml:space="preserve"> after each use</w:t>
            </w:r>
            <w:r w:rsidRPr="00BA3600">
              <w:rPr>
                <w:rFonts w:ascii="Tahoma" w:hAnsi="Tahoma" w:cs="Tahoma"/>
              </w:rPr>
              <w:t>.</w:t>
            </w:r>
          </w:p>
        </w:tc>
        <w:tc>
          <w:tcPr>
            <w:tcW w:w="1597" w:type="dxa"/>
            <w:tcBorders>
              <w:top w:val="single" w:sz="4" w:space="0" w:color="auto"/>
              <w:left w:val="single" w:sz="4" w:space="0" w:color="auto"/>
              <w:bottom w:val="single" w:sz="4" w:space="0" w:color="auto"/>
              <w:right w:val="single" w:sz="4" w:space="0" w:color="auto"/>
            </w:tcBorders>
            <w:vAlign w:val="center"/>
          </w:tcPr>
          <w:p w14:paraId="3AB5F86E" w14:textId="764AAC6A" w:rsidR="00CF3DC4" w:rsidRPr="00BA3600" w:rsidRDefault="00365705" w:rsidP="0071204C">
            <w:pPr>
              <w:rPr>
                <w:rFonts w:ascii="Tahoma" w:hAnsi="Tahoma" w:cs="Tahoma"/>
                <w:szCs w:val="20"/>
              </w:rPr>
            </w:pPr>
            <w:r w:rsidRPr="00BA3600">
              <w:rPr>
                <w:rFonts w:ascii="Tahoma" w:hAnsi="Tahoma" w:cs="Tahoma"/>
              </w:rPr>
              <w:t>Annually</w:t>
            </w:r>
          </w:p>
        </w:tc>
      </w:tr>
      <w:tr w:rsidR="00CF3DC4" w:rsidRPr="00BA3600" w14:paraId="6C238008" w14:textId="77777777" w:rsidTr="005616F1">
        <w:tc>
          <w:tcPr>
            <w:tcW w:w="8748" w:type="dxa"/>
            <w:tcBorders>
              <w:top w:val="single" w:sz="4" w:space="0" w:color="auto"/>
              <w:left w:val="single" w:sz="4" w:space="0" w:color="auto"/>
              <w:bottom w:val="single" w:sz="4" w:space="0" w:color="auto"/>
              <w:right w:val="single" w:sz="4" w:space="0" w:color="auto"/>
            </w:tcBorders>
            <w:vAlign w:val="center"/>
          </w:tcPr>
          <w:p w14:paraId="61946CFF" w14:textId="4C5C9F68" w:rsidR="00CF3DC4" w:rsidRPr="00BA3600" w:rsidRDefault="00CF3DC4" w:rsidP="0071204C">
            <w:pPr>
              <w:rPr>
                <w:rFonts w:ascii="Tahoma" w:hAnsi="Tahoma" w:cs="Tahoma"/>
                <w:szCs w:val="20"/>
              </w:rPr>
            </w:pPr>
            <w:r w:rsidRPr="00BA3600">
              <w:rPr>
                <w:rFonts w:ascii="Tahoma" w:hAnsi="Tahoma" w:cs="Tahoma"/>
              </w:rPr>
              <w:t>At least one garbage can with</w:t>
            </w:r>
            <w:r w:rsidR="002E4947" w:rsidRPr="00BA3600">
              <w:rPr>
                <w:rFonts w:ascii="Tahoma" w:hAnsi="Tahoma" w:cs="Tahoma"/>
              </w:rPr>
              <w:t xml:space="preserve"> a tight-fitting lid and</w:t>
            </w:r>
            <w:r w:rsidRPr="00BA3600">
              <w:rPr>
                <w:rFonts w:ascii="Tahoma" w:hAnsi="Tahoma" w:cs="Tahoma"/>
              </w:rPr>
              <w:t xml:space="preserve"> large enough to handle all garbage is in each </w:t>
            </w:r>
            <w:r w:rsidR="004213FF" w:rsidRPr="00BA3600">
              <w:rPr>
                <w:rFonts w:ascii="Tahoma" w:hAnsi="Tahoma" w:cs="Tahoma"/>
              </w:rPr>
              <w:t>serving</w:t>
            </w:r>
            <w:r w:rsidRPr="00BA3600">
              <w:rPr>
                <w:rFonts w:ascii="Tahoma" w:hAnsi="Tahoma" w:cs="Tahoma"/>
              </w:rPr>
              <w:t xml:space="preserve"> area.  </w:t>
            </w:r>
            <w:r w:rsidRPr="00BA3600">
              <w:rPr>
                <w:rFonts w:ascii="Tahoma" w:hAnsi="Tahoma" w:cs="Tahoma"/>
                <w:i/>
                <w:iCs/>
              </w:rPr>
              <w:t>(EXCEPTION:  If lids are not available, then the garbage can liner must be kept tied when the can is not in use.)</w:t>
            </w:r>
          </w:p>
        </w:tc>
        <w:tc>
          <w:tcPr>
            <w:tcW w:w="1597" w:type="dxa"/>
            <w:tcBorders>
              <w:top w:val="single" w:sz="4" w:space="0" w:color="auto"/>
              <w:left w:val="single" w:sz="4" w:space="0" w:color="auto"/>
              <w:bottom w:val="single" w:sz="4" w:space="0" w:color="auto"/>
              <w:right w:val="single" w:sz="4" w:space="0" w:color="auto"/>
            </w:tcBorders>
            <w:vAlign w:val="center"/>
          </w:tcPr>
          <w:p w14:paraId="759B9156" w14:textId="10376740" w:rsidR="00CF3DC4" w:rsidRPr="00BA3600" w:rsidRDefault="00365705" w:rsidP="0071204C">
            <w:pPr>
              <w:rPr>
                <w:rFonts w:ascii="Tahoma" w:hAnsi="Tahoma" w:cs="Tahoma"/>
                <w:szCs w:val="20"/>
              </w:rPr>
            </w:pPr>
            <w:r w:rsidRPr="00BA3600">
              <w:rPr>
                <w:rFonts w:ascii="Tahoma" w:hAnsi="Tahoma" w:cs="Tahoma"/>
              </w:rPr>
              <w:t>Annually</w:t>
            </w:r>
          </w:p>
        </w:tc>
      </w:tr>
      <w:tr w:rsidR="00CF3DC4" w:rsidRPr="00BA3600" w14:paraId="4F68614A" w14:textId="77777777" w:rsidTr="005616F1">
        <w:tc>
          <w:tcPr>
            <w:tcW w:w="8748" w:type="dxa"/>
            <w:tcBorders>
              <w:top w:val="single" w:sz="4" w:space="0" w:color="auto"/>
              <w:left w:val="single" w:sz="4" w:space="0" w:color="auto"/>
              <w:bottom w:val="single" w:sz="4" w:space="0" w:color="auto"/>
              <w:right w:val="single" w:sz="4" w:space="0" w:color="auto"/>
            </w:tcBorders>
            <w:vAlign w:val="center"/>
          </w:tcPr>
          <w:p w14:paraId="28F3B369" w14:textId="185C4056" w:rsidR="00CF3DC4" w:rsidRPr="00BA3600" w:rsidRDefault="00CF3DC4" w:rsidP="0071204C">
            <w:pPr>
              <w:rPr>
                <w:rFonts w:ascii="Tahoma" w:hAnsi="Tahoma" w:cs="Tahoma"/>
                <w:szCs w:val="20"/>
              </w:rPr>
            </w:pPr>
            <w:r w:rsidRPr="00BA3600">
              <w:rPr>
                <w:rFonts w:ascii="Tahoma" w:hAnsi="Tahoma" w:cs="Tahoma"/>
              </w:rPr>
              <w:t>Appropriately sized plastic liners line all garbage cans located in each work area.</w:t>
            </w:r>
          </w:p>
        </w:tc>
        <w:tc>
          <w:tcPr>
            <w:tcW w:w="1597" w:type="dxa"/>
            <w:tcBorders>
              <w:top w:val="single" w:sz="4" w:space="0" w:color="auto"/>
              <w:left w:val="single" w:sz="4" w:space="0" w:color="auto"/>
              <w:bottom w:val="single" w:sz="4" w:space="0" w:color="auto"/>
              <w:right w:val="single" w:sz="4" w:space="0" w:color="auto"/>
            </w:tcBorders>
            <w:vAlign w:val="center"/>
          </w:tcPr>
          <w:p w14:paraId="28368A67" w14:textId="77777777" w:rsidR="00CF3DC4" w:rsidRPr="00BA3600" w:rsidRDefault="00CF3DC4" w:rsidP="0071204C">
            <w:pPr>
              <w:rPr>
                <w:rFonts w:ascii="Tahoma" w:hAnsi="Tahoma" w:cs="Tahoma"/>
                <w:szCs w:val="20"/>
              </w:rPr>
            </w:pPr>
            <w:r w:rsidRPr="00BA3600">
              <w:rPr>
                <w:rFonts w:ascii="Tahoma" w:hAnsi="Tahoma" w:cs="Tahoma"/>
              </w:rPr>
              <w:t>Monthly</w:t>
            </w:r>
          </w:p>
        </w:tc>
      </w:tr>
      <w:tr w:rsidR="004213FF" w:rsidRPr="00BA3600" w14:paraId="3FC338EC" w14:textId="77777777" w:rsidTr="005616F1">
        <w:tc>
          <w:tcPr>
            <w:tcW w:w="8748" w:type="dxa"/>
            <w:tcBorders>
              <w:top w:val="single" w:sz="4" w:space="0" w:color="auto"/>
              <w:left w:val="single" w:sz="4" w:space="0" w:color="auto"/>
              <w:bottom w:val="single" w:sz="4" w:space="0" w:color="auto"/>
              <w:right w:val="single" w:sz="4" w:space="0" w:color="auto"/>
            </w:tcBorders>
            <w:vAlign w:val="center"/>
          </w:tcPr>
          <w:p w14:paraId="726945D9" w14:textId="2EF66D53" w:rsidR="004213FF" w:rsidRPr="00BA3600" w:rsidRDefault="004213FF" w:rsidP="0071204C">
            <w:pPr>
              <w:rPr>
                <w:rFonts w:ascii="Tahoma" w:hAnsi="Tahoma" w:cs="Tahoma"/>
              </w:rPr>
            </w:pPr>
            <w:r w:rsidRPr="00BA3600">
              <w:rPr>
                <w:rFonts w:ascii="Tahoma" w:hAnsi="Tahoma" w:cs="Tahoma"/>
              </w:rPr>
              <w:t>A waste receptacle with a lid is located in female restrooms nearest the food preparation and</w:t>
            </w:r>
            <w:r w:rsidR="00DC4BC1" w:rsidRPr="00BA3600">
              <w:rPr>
                <w:rFonts w:ascii="Tahoma" w:hAnsi="Tahoma" w:cs="Tahoma"/>
              </w:rPr>
              <w:t>/or</w:t>
            </w:r>
            <w:r w:rsidRPr="00BA3600">
              <w:rPr>
                <w:rFonts w:ascii="Tahoma" w:hAnsi="Tahoma" w:cs="Tahoma"/>
              </w:rPr>
              <w:t xml:space="preserve"> service area.</w:t>
            </w:r>
          </w:p>
        </w:tc>
        <w:tc>
          <w:tcPr>
            <w:tcW w:w="1597" w:type="dxa"/>
            <w:tcBorders>
              <w:top w:val="single" w:sz="4" w:space="0" w:color="auto"/>
              <w:left w:val="single" w:sz="4" w:space="0" w:color="auto"/>
              <w:bottom w:val="single" w:sz="4" w:space="0" w:color="auto"/>
              <w:right w:val="single" w:sz="4" w:space="0" w:color="auto"/>
            </w:tcBorders>
            <w:vAlign w:val="center"/>
          </w:tcPr>
          <w:p w14:paraId="4BA97A3C" w14:textId="3FEA6E29" w:rsidR="004213FF" w:rsidRPr="00BA3600" w:rsidRDefault="00365705" w:rsidP="0071204C">
            <w:pPr>
              <w:rPr>
                <w:rFonts w:ascii="Tahoma" w:hAnsi="Tahoma" w:cs="Tahoma"/>
                <w:szCs w:val="20"/>
              </w:rPr>
            </w:pPr>
            <w:r w:rsidRPr="00BA3600">
              <w:rPr>
                <w:rFonts w:ascii="Tahoma" w:hAnsi="Tahoma" w:cs="Tahoma"/>
                <w:szCs w:val="20"/>
              </w:rPr>
              <w:t>Annually</w:t>
            </w:r>
          </w:p>
        </w:tc>
      </w:tr>
      <w:tr w:rsidR="00CF3DC4" w:rsidRPr="00BA3600" w14:paraId="4A75810C" w14:textId="77777777" w:rsidTr="005616F1">
        <w:tc>
          <w:tcPr>
            <w:tcW w:w="8748" w:type="dxa"/>
            <w:tcBorders>
              <w:top w:val="single" w:sz="4" w:space="0" w:color="auto"/>
              <w:left w:val="single" w:sz="4" w:space="0" w:color="auto"/>
              <w:bottom w:val="single" w:sz="4" w:space="0" w:color="auto"/>
              <w:right w:val="single" w:sz="4" w:space="0" w:color="auto"/>
            </w:tcBorders>
            <w:vAlign w:val="center"/>
          </w:tcPr>
          <w:p w14:paraId="3F6B8981" w14:textId="721499EC" w:rsidR="00CF3DC4" w:rsidRPr="00BA3600" w:rsidRDefault="00CF3DC4" w:rsidP="0071204C">
            <w:pPr>
              <w:rPr>
                <w:rFonts w:ascii="Tahoma" w:hAnsi="Tahoma" w:cs="Tahoma"/>
                <w:szCs w:val="20"/>
              </w:rPr>
            </w:pPr>
            <w:r w:rsidRPr="00BA3600">
              <w:rPr>
                <w:rFonts w:ascii="Tahoma" w:hAnsi="Tahoma" w:cs="Tahoma"/>
              </w:rPr>
              <w:t xml:space="preserve">Recyclables </w:t>
            </w:r>
            <w:r w:rsidR="004213FF" w:rsidRPr="00BA3600">
              <w:rPr>
                <w:rFonts w:ascii="Tahoma" w:hAnsi="Tahoma" w:cs="Tahoma"/>
              </w:rPr>
              <w:t xml:space="preserve">are </w:t>
            </w:r>
            <w:r w:rsidRPr="00BA3600">
              <w:rPr>
                <w:rFonts w:ascii="Tahoma" w:hAnsi="Tahoma" w:cs="Tahoma"/>
              </w:rPr>
              <w:t xml:space="preserve">stored in clean, pest-proof containers </w:t>
            </w:r>
            <w:r w:rsidR="00360A29" w:rsidRPr="00BA3600">
              <w:rPr>
                <w:rFonts w:ascii="Tahoma" w:hAnsi="Tahoma" w:cs="Tahoma"/>
              </w:rPr>
              <w:t xml:space="preserve">and </w:t>
            </w:r>
            <w:r w:rsidRPr="00BA3600">
              <w:rPr>
                <w:rFonts w:ascii="Tahoma" w:hAnsi="Tahoma" w:cs="Tahoma"/>
              </w:rPr>
              <w:t>are located as far away from the building as local regulations allow.</w:t>
            </w:r>
          </w:p>
        </w:tc>
        <w:tc>
          <w:tcPr>
            <w:tcW w:w="1597" w:type="dxa"/>
            <w:tcBorders>
              <w:top w:val="single" w:sz="4" w:space="0" w:color="auto"/>
              <w:left w:val="single" w:sz="4" w:space="0" w:color="auto"/>
              <w:bottom w:val="single" w:sz="4" w:space="0" w:color="auto"/>
              <w:right w:val="single" w:sz="4" w:space="0" w:color="auto"/>
            </w:tcBorders>
            <w:vAlign w:val="center"/>
          </w:tcPr>
          <w:p w14:paraId="23AD4D26" w14:textId="77777777" w:rsidR="00CF3DC4" w:rsidRPr="00BA3600" w:rsidRDefault="00CF3DC4" w:rsidP="0071204C">
            <w:pPr>
              <w:rPr>
                <w:rFonts w:ascii="Tahoma" w:hAnsi="Tahoma" w:cs="Tahoma"/>
                <w:szCs w:val="20"/>
              </w:rPr>
            </w:pPr>
            <w:r w:rsidRPr="00BA3600">
              <w:rPr>
                <w:rFonts w:ascii="Tahoma" w:hAnsi="Tahoma" w:cs="Tahoma"/>
              </w:rPr>
              <w:t>Monthly</w:t>
            </w:r>
          </w:p>
        </w:tc>
      </w:tr>
      <w:tr w:rsidR="00CF3DC4" w:rsidRPr="00BA3600" w14:paraId="0BC9B118" w14:textId="77777777" w:rsidTr="005616F1">
        <w:tc>
          <w:tcPr>
            <w:tcW w:w="8748" w:type="dxa"/>
            <w:tcBorders>
              <w:top w:val="single" w:sz="4" w:space="0" w:color="auto"/>
              <w:left w:val="single" w:sz="4" w:space="0" w:color="auto"/>
              <w:bottom w:val="single" w:sz="4" w:space="0" w:color="auto"/>
              <w:right w:val="single" w:sz="4" w:space="0" w:color="auto"/>
            </w:tcBorders>
            <w:vAlign w:val="center"/>
          </w:tcPr>
          <w:p w14:paraId="18E485D3" w14:textId="77777777" w:rsidR="00CF3DC4" w:rsidRPr="00BA3600" w:rsidRDefault="00CF3DC4" w:rsidP="0071204C">
            <w:pPr>
              <w:rPr>
                <w:rFonts w:ascii="Tahoma" w:hAnsi="Tahoma" w:cs="Tahoma"/>
                <w:szCs w:val="20"/>
              </w:rPr>
            </w:pPr>
            <w:r w:rsidRPr="00BA3600">
              <w:rPr>
                <w:rFonts w:ascii="Tahoma" w:hAnsi="Tahoma" w:cs="Tahoma"/>
              </w:rPr>
              <w:t>Dumpster and dumpster pad area are maintained in a clean condition.</w:t>
            </w:r>
          </w:p>
        </w:tc>
        <w:tc>
          <w:tcPr>
            <w:tcW w:w="1597" w:type="dxa"/>
            <w:tcBorders>
              <w:top w:val="single" w:sz="4" w:space="0" w:color="auto"/>
              <w:left w:val="single" w:sz="4" w:space="0" w:color="auto"/>
              <w:bottom w:val="single" w:sz="4" w:space="0" w:color="auto"/>
              <w:right w:val="single" w:sz="4" w:space="0" w:color="auto"/>
            </w:tcBorders>
            <w:vAlign w:val="center"/>
          </w:tcPr>
          <w:p w14:paraId="11EEA8AD" w14:textId="77777777" w:rsidR="00CF3DC4" w:rsidRPr="00BA3600" w:rsidRDefault="00CF3DC4" w:rsidP="0071204C">
            <w:pPr>
              <w:rPr>
                <w:rFonts w:ascii="Tahoma" w:hAnsi="Tahoma" w:cs="Tahoma"/>
                <w:szCs w:val="20"/>
              </w:rPr>
            </w:pPr>
            <w:r w:rsidRPr="00BA3600">
              <w:rPr>
                <w:rFonts w:ascii="Tahoma" w:hAnsi="Tahoma" w:cs="Tahoma"/>
              </w:rPr>
              <w:t>Monthly</w:t>
            </w:r>
          </w:p>
        </w:tc>
      </w:tr>
      <w:tr w:rsidR="00CF3DC4" w:rsidRPr="00BA3600" w14:paraId="3EE804F2" w14:textId="77777777" w:rsidTr="005616F1">
        <w:trPr>
          <w:trHeight w:val="422"/>
        </w:trPr>
        <w:tc>
          <w:tcPr>
            <w:tcW w:w="8748" w:type="dxa"/>
            <w:tcBorders>
              <w:top w:val="single" w:sz="4" w:space="0" w:color="auto"/>
              <w:left w:val="single" w:sz="4" w:space="0" w:color="auto"/>
              <w:bottom w:val="single" w:sz="4" w:space="0" w:color="auto"/>
              <w:right w:val="single" w:sz="4" w:space="0" w:color="auto"/>
            </w:tcBorders>
            <w:vAlign w:val="center"/>
          </w:tcPr>
          <w:p w14:paraId="539B9AB1" w14:textId="261CD7C5" w:rsidR="00CF3DC4" w:rsidRPr="00BA3600" w:rsidRDefault="00CF3DC4" w:rsidP="0071204C">
            <w:pPr>
              <w:rPr>
                <w:rFonts w:ascii="Tahoma" w:hAnsi="Tahoma" w:cs="Tahoma"/>
                <w:szCs w:val="20"/>
              </w:rPr>
            </w:pPr>
            <w:r w:rsidRPr="00BA3600">
              <w:rPr>
                <w:rFonts w:ascii="Tahoma" w:hAnsi="Tahoma" w:cs="Tahoma"/>
              </w:rPr>
              <w:t xml:space="preserve">Garbage </w:t>
            </w:r>
            <w:r w:rsidR="004655CA" w:rsidRPr="00BA3600">
              <w:rPr>
                <w:rFonts w:ascii="Tahoma" w:hAnsi="Tahoma" w:cs="Tahoma"/>
              </w:rPr>
              <w:t>is</w:t>
            </w:r>
            <w:r w:rsidRPr="00BA3600">
              <w:rPr>
                <w:rFonts w:ascii="Tahoma" w:hAnsi="Tahoma" w:cs="Tahoma"/>
              </w:rPr>
              <w:t xml:space="preserve"> removed from all </w:t>
            </w:r>
            <w:r w:rsidR="004213FF" w:rsidRPr="00BA3600">
              <w:rPr>
                <w:rFonts w:ascii="Tahoma" w:hAnsi="Tahoma" w:cs="Tahoma"/>
              </w:rPr>
              <w:t>service</w:t>
            </w:r>
            <w:r w:rsidRPr="00BA3600">
              <w:rPr>
                <w:rFonts w:ascii="Tahoma" w:hAnsi="Tahoma" w:cs="Tahoma"/>
              </w:rPr>
              <w:t xml:space="preserve"> areas at least once per day.</w:t>
            </w:r>
          </w:p>
        </w:tc>
        <w:tc>
          <w:tcPr>
            <w:tcW w:w="1597" w:type="dxa"/>
            <w:tcBorders>
              <w:top w:val="single" w:sz="4" w:space="0" w:color="auto"/>
              <w:left w:val="single" w:sz="4" w:space="0" w:color="auto"/>
              <w:bottom w:val="single" w:sz="4" w:space="0" w:color="auto"/>
              <w:right w:val="single" w:sz="4" w:space="0" w:color="auto"/>
            </w:tcBorders>
            <w:vAlign w:val="center"/>
          </w:tcPr>
          <w:p w14:paraId="138A6241" w14:textId="77777777" w:rsidR="00CF3DC4" w:rsidRPr="00BA3600" w:rsidRDefault="00CF3DC4" w:rsidP="0071204C">
            <w:pPr>
              <w:rPr>
                <w:rFonts w:ascii="Tahoma" w:hAnsi="Tahoma" w:cs="Tahoma"/>
                <w:szCs w:val="20"/>
              </w:rPr>
            </w:pPr>
            <w:r w:rsidRPr="00BA3600">
              <w:rPr>
                <w:rFonts w:ascii="Tahoma" w:hAnsi="Tahoma" w:cs="Tahoma"/>
              </w:rPr>
              <w:t>Daily</w:t>
            </w:r>
          </w:p>
        </w:tc>
      </w:tr>
      <w:tr w:rsidR="00CF3DC4" w:rsidRPr="00BA3600" w14:paraId="02E2BA6D" w14:textId="77777777" w:rsidTr="005616F1">
        <w:tc>
          <w:tcPr>
            <w:tcW w:w="8748" w:type="dxa"/>
            <w:tcBorders>
              <w:top w:val="single" w:sz="4" w:space="0" w:color="auto"/>
              <w:left w:val="single" w:sz="4" w:space="0" w:color="auto"/>
              <w:bottom w:val="single" w:sz="4" w:space="0" w:color="auto"/>
              <w:right w:val="single" w:sz="4" w:space="0" w:color="auto"/>
            </w:tcBorders>
            <w:vAlign w:val="center"/>
          </w:tcPr>
          <w:p w14:paraId="66128DA1" w14:textId="3B8E60B5" w:rsidR="00CF3DC4" w:rsidRPr="00BA3600" w:rsidRDefault="00CF3DC4" w:rsidP="0071204C">
            <w:pPr>
              <w:rPr>
                <w:rFonts w:ascii="Tahoma" w:hAnsi="Tahoma" w:cs="Tahoma"/>
                <w:szCs w:val="20"/>
              </w:rPr>
            </w:pPr>
            <w:r w:rsidRPr="00BA3600">
              <w:rPr>
                <w:rFonts w:ascii="Tahoma" w:hAnsi="Tahoma" w:cs="Tahoma"/>
              </w:rPr>
              <w:t>Garbage cans are washed daily inside and out with hot, soapy water and rinsed well.</w:t>
            </w:r>
          </w:p>
        </w:tc>
        <w:tc>
          <w:tcPr>
            <w:tcW w:w="1597" w:type="dxa"/>
            <w:tcBorders>
              <w:top w:val="single" w:sz="4" w:space="0" w:color="auto"/>
              <w:left w:val="single" w:sz="4" w:space="0" w:color="auto"/>
              <w:bottom w:val="single" w:sz="4" w:space="0" w:color="auto"/>
              <w:right w:val="single" w:sz="4" w:space="0" w:color="auto"/>
            </w:tcBorders>
            <w:vAlign w:val="center"/>
          </w:tcPr>
          <w:p w14:paraId="70D051E5" w14:textId="77777777" w:rsidR="00CF3DC4" w:rsidRPr="00BA3600" w:rsidRDefault="00CF3DC4" w:rsidP="0071204C">
            <w:pPr>
              <w:rPr>
                <w:rFonts w:ascii="Tahoma" w:hAnsi="Tahoma" w:cs="Tahoma"/>
                <w:szCs w:val="20"/>
              </w:rPr>
            </w:pPr>
            <w:r w:rsidRPr="00BA3600">
              <w:rPr>
                <w:rFonts w:ascii="Tahoma" w:hAnsi="Tahoma" w:cs="Tahoma"/>
              </w:rPr>
              <w:t>Daily</w:t>
            </w:r>
          </w:p>
        </w:tc>
      </w:tr>
      <w:tr w:rsidR="00BA45C2" w:rsidRPr="00BA3600" w14:paraId="4D97F05B" w14:textId="77777777" w:rsidTr="005616F1">
        <w:tc>
          <w:tcPr>
            <w:tcW w:w="8748" w:type="dxa"/>
            <w:tcBorders>
              <w:top w:val="single" w:sz="4" w:space="0" w:color="auto"/>
              <w:left w:val="single" w:sz="4" w:space="0" w:color="auto"/>
              <w:bottom w:val="single" w:sz="12" w:space="0" w:color="auto"/>
              <w:right w:val="single" w:sz="4" w:space="0" w:color="auto"/>
            </w:tcBorders>
            <w:shd w:val="clear" w:color="auto" w:fill="E0E0E0"/>
            <w:vAlign w:val="center"/>
          </w:tcPr>
          <w:p w14:paraId="60592B9C" w14:textId="47FD64A2" w:rsidR="00BA45C2" w:rsidRPr="00BA3600" w:rsidRDefault="00BA45C2" w:rsidP="0071204C">
            <w:pPr>
              <w:pStyle w:val="Heading2"/>
              <w:jc w:val="left"/>
              <w:rPr>
                <w:rFonts w:ascii="Tahoma" w:hAnsi="Tahoma" w:cs="Tahoma"/>
                <w:b w:val="0"/>
              </w:rPr>
            </w:pPr>
            <w:r w:rsidRPr="00BA3600">
              <w:rPr>
                <w:rFonts w:ascii="Tahoma" w:hAnsi="Tahoma" w:cs="Tahoma"/>
                <w:b w:val="0"/>
              </w:rPr>
              <w:br w:type="page"/>
            </w:r>
            <w:bookmarkStart w:id="22" w:name="_Toc394922188"/>
            <w:bookmarkStart w:id="23" w:name="_Toc394922833"/>
            <w:bookmarkStart w:id="24" w:name="_Toc394923254"/>
            <w:bookmarkStart w:id="25" w:name="_Toc394923769"/>
            <w:bookmarkStart w:id="26" w:name="_Toc394923904"/>
            <w:bookmarkStart w:id="27" w:name="_Toc394924371"/>
            <w:bookmarkStart w:id="28" w:name="_Toc411590206"/>
            <w:bookmarkStart w:id="29" w:name="_Toc411603593"/>
            <w:bookmarkStart w:id="30" w:name="_Toc411606975"/>
            <w:bookmarkStart w:id="31" w:name="_Toc231303968"/>
            <w:r w:rsidR="008236A4" w:rsidRPr="00BA3600">
              <w:rPr>
                <w:rFonts w:ascii="Tahoma" w:hAnsi="Tahoma" w:cs="Tahoma"/>
                <w:b w:val="0"/>
              </w:rPr>
              <w:t xml:space="preserve">Equipment Standards - </w:t>
            </w:r>
            <w:r w:rsidRPr="00BA3600">
              <w:rPr>
                <w:rFonts w:ascii="Tahoma" w:hAnsi="Tahoma" w:cs="Tahoma"/>
                <w:b w:val="0"/>
              </w:rPr>
              <w:t>Selection and Installation</w:t>
            </w:r>
            <w:bookmarkEnd w:id="22"/>
            <w:bookmarkEnd w:id="23"/>
            <w:bookmarkEnd w:id="24"/>
            <w:bookmarkEnd w:id="25"/>
            <w:bookmarkEnd w:id="26"/>
            <w:bookmarkEnd w:id="27"/>
            <w:bookmarkEnd w:id="28"/>
            <w:bookmarkEnd w:id="29"/>
            <w:bookmarkEnd w:id="30"/>
            <w:bookmarkEnd w:id="31"/>
          </w:p>
        </w:tc>
        <w:tc>
          <w:tcPr>
            <w:tcW w:w="1597" w:type="dxa"/>
            <w:tcBorders>
              <w:top w:val="single" w:sz="4" w:space="0" w:color="auto"/>
              <w:left w:val="single" w:sz="4" w:space="0" w:color="auto"/>
              <w:bottom w:val="single" w:sz="12" w:space="0" w:color="auto"/>
              <w:right w:val="single" w:sz="4" w:space="0" w:color="auto"/>
            </w:tcBorders>
            <w:shd w:val="clear" w:color="auto" w:fill="E0E0E0"/>
            <w:vAlign w:val="center"/>
          </w:tcPr>
          <w:p w14:paraId="694535A3" w14:textId="77777777" w:rsidR="00BA45C2" w:rsidRPr="00BA3600" w:rsidRDefault="00BA45C2" w:rsidP="0071204C">
            <w:pPr>
              <w:rPr>
                <w:rFonts w:ascii="Tahoma" w:hAnsi="Tahoma" w:cs="Tahoma"/>
                <w:sz w:val="22"/>
                <w:szCs w:val="22"/>
              </w:rPr>
            </w:pPr>
            <w:r w:rsidRPr="00BA3600">
              <w:rPr>
                <w:rFonts w:ascii="Tahoma" w:hAnsi="Tahoma" w:cs="Tahoma"/>
                <w:sz w:val="22"/>
                <w:szCs w:val="22"/>
              </w:rPr>
              <w:t>MONITORING</w:t>
            </w:r>
          </w:p>
          <w:p w14:paraId="1F279BFD" w14:textId="77777777" w:rsidR="00BA45C2" w:rsidRPr="00BA3600" w:rsidRDefault="00BA45C2" w:rsidP="0071204C">
            <w:pPr>
              <w:rPr>
                <w:rFonts w:ascii="Tahoma" w:hAnsi="Tahoma" w:cs="Tahoma"/>
                <w:sz w:val="22"/>
                <w:szCs w:val="22"/>
              </w:rPr>
            </w:pPr>
            <w:r w:rsidRPr="00BA3600">
              <w:rPr>
                <w:rFonts w:ascii="Tahoma" w:hAnsi="Tahoma" w:cs="Tahoma"/>
                <w:sz w:val="22"/>
                <w:szCs w:val="22"/>
              </w:rPr>
              <w:t>FREQUENCY</w:t>
            </w:r>
          </w:p>
        </w:tc>
      </w:tr>
      <w:tr w:rsidR="004213FF" w:rsidRPr="00BA3600" w14:paraId="301ACB53" w14:textId="77777777" w:rsidTr="005616F1">
        <w:tc>
          <w:tcPr>
            <w:tcW w:w="8748" w:type="dxa"/>
            <w:tcBorders>
              <w:top w:val="single" w:sz="4" w:space="0" w:color="auto"/>
              <w:left w:val="single" w:sz="4" w:space="0" w:color="auto"/>
              <w:bottom w:val="single" w:sz="4" w:space="0" w:color="auto"/>
              <w:right w:val="single" w:sz="4" w:space="0" w:color="auto"/>
            </w:tcBorders>
            <w:vAlign w:val="center"/>
          </w:tcPr>
          <w:p w14:paraId="0D1329D0" w14:textId="2878CEE4" w:rsidR="004213FF" w:rsidRPr="00BA3600" w:rsidRDefault="004213FF" w:rsidP="0071204C">
            <w:pPr>
              <w:autoSpaceDE w:val="0"/>
              <w:autoSpaceDN w:val="0"/>
              <w:adjustRightInd w:val="0"/>
              <w:rPr>
                <w:rFonts w:ascii="Tahoma" w:hAnsi="Tahoma" w:cs="Tahoma"/>
                <w:i/>
              </w:rPr>
            </w:pPr>
            <w:r w:rsidRPr="00BA3600">
              <w:rPr>
                <w:rFonts w:ascii="Tahoma" w:hAnsi="Tahoma" w:cs="Tahoma"/>
              </w:rPr>
              <w:t>Refrigeration and freeze</w:t>
            </w:r>
            <w:r w:rsidR="009C62DC" w:rsidRPr="00BA3600">
              <w:rPr>
                <w:rFonts w:ascii="Tahoma" w:hAnsi="Tahoma" w:cs="Tahoma"/>
              </w:rPr>
              <w:t xml:space="preserve">r equipment, </w:t>
            </w:r>
            <w:r w:rsidRPr="00BA3600">
              <w:rPr>
                <w:rFonts w:ascii="Tahoma" w:hAnsi="Tahoma" w:cs="Tahoma"/>
              </w:rPr>
              <w:t>hot food storage equipment, and effective insulated equipment</w:t>
            </w:r>
            <w:r w:rsidR="00040E85" w:rsidRPr="00BA3600">
              <w:rPr>
                <w:rFonts w:ascii="Tahoma" w:hAnsi="Tahoma" w:cs="Tahoma"/>
              </w:rPr>
              <w:t xml:space="preserve"> (</w:t>
            </w:r>
            <w:r w:rsidR="00C24CD8" w:rsidRPr="00BA3600">
              <w:rPr>
                <w:rFonts w:ascii="Tahoma" w:hAnsi="Tahoma" w:cs="Tahoma"/>
              </w:rPr>
              <w:t>i.e. insulated containers</w:t>
            </w:r>
            <w:r w:rsidR="00040E85" w:rsidRPr="00BA3600">
              <w:rPr>
                <w:rFonts w:ascii="Tahoma" w:hAnsi="Tahoma" w:cs="Tahoma"/>
              </w:rPr>
              <w:t xml:space="preserve">, </w:t>
            </w:r>
            <w:r w:rsidR="00C24CD8" w:rsidRPr="00BA3600">
              <w:rPr>
                <w:rFonts w:ascii="Tahoma" w:hAnsi="Tahoma" w:cs="Tahoma"/>
              </w:rPr>
              <w:t xml:space="preserve">electric hot holding cabinets, </w:t>
            </w:r>
            <w:r w:rsidR="00040E85" w:rsidRPr="00BA3600">
              <w:rPr>
                <w:rFonts w:ascii="Tahoma" w:hAnsi="Tahoma" w:cs="Tahoma"/>
              </w:rPr>
              <w:lastRenderedPageBreak/>
              <w:t>heat cloths</w:t>
            </w:r>
            <w:r w:rsidR="00C24CD8" w:rsidRPr="00BA3600">
              <w:rPr>
                <w:rFonts w:ascii="Tahoma" w:hAnsi="Tahoma" w:cs="Tahoma"/>
              </w:rPr>
              <w:t>, etc.</w:t>
            </w:r>
            <w:r w:rsidR="00040E85" w:rsidRPr="00BA3600">
              <w:rPr>
                <w:rFonts w:ascii="Tahoma" w:hAnsi="Tahoma" w:cs="Tahoma"/>
              </w:rPr>
              <w:t>)</w:t>
            </w:r>
            <w:r w:rsidRPr="00BA3600">
              <w:rPr>
                <w:rFonts w:ascii="Tahoma" w:hAnsi="Tahoma" w:cs="Tahoma"/>
              </w:rPr>
              <w:t xml:space="preserve"> is available to assure the maintenance of all food at required temperatures during </w:t>
            </w:r>
            <w:r w:rsidR="00360A29" w:rsidRPr="00BA3600">
              <w:rPr>
                <w:rFonts w:ascii="Tahoma" w:hAnsi="Tahoma" w:cs="Tahoma"/>
              </w:rPr>
              <w:t xml:space="preserve">transport, </w:t>
            </w:r>
            <w:r w:rsidRPr="00BA3600">
              <w:rPr>
                <w:rFonts w:ascii="Tahoma" w:hAnsi="Tahoma" w:cs="Tahoma"/>
              </w:rPr>
              <w:t>storage</w:t>
            </w:r>
            <w:r w:rsidR="009C62DC" w:rsidRPr="00BA3600">
              <w:rPr>
                <w:rFonts w:ascii="Tahoma" w:hAnsi="Tahoma" w:cs="Tahoma"/>
              </w:rPr>
              <w:t xml:space="preserve">, </w:t>
            </w:r>
            <w:r w:rsidRPr="00BA3600">
              <w:rPr>
                <w:rFonts w:ascii="Tahoma" w:hAnsi="Tahoma" w:cs="Tahoma"/>
              </w:rPr>
              <w:t>and serving.</w:t>
            </w:r>
          </w:p>
        </w:tc>
        <w:tc>
          <w:tcPr>
            <w:tcW w:w="1597" w:type="dxa"/>
            <w:tcBorders>
              <w:top w:val="single" w:sz="4" w:space="0" w:color="auto"/>
              <w:left w:val="single" w:sz="4" w:space="0" w:color="auto"/>
              <w:bottom w:val="single" w:sz="4" w:space="0" w:color="auto"/>
              <w:right w:val="single" w:sz="4" w:space="0" w:color="auto"/>
            </w:tcBorders>
            <w:vAlign w:val="center"/>
          </w:tcPr>
          <w:p w14:paraId="5E74562C" w14:textId="172380CF" w:rsidR="004213FF" w:rsidRPr="00BA3600" w:rsidRDefault="00365705" w:rsidP="0071204C">
            <w:pPr>
              <w:pStyle w:val="Footer"/>
              <w:tabs>
                <w:tab w:val="left" w:pos="720"/>
              </w:tabs>
              <w:rPr>
                <w:rFonts w:ascii="Tahoma" w:hAnsi="Tahoma" w:cs="Tahoma"/>
                <w:szCs w:val="20"/>
              </w:rPr>
            </w:pPr>
            <w:r w:rsidRPr="00BA3600">
              <w:rPr>
                <w:rFonts w:ascii="Tahoma" w:hAnsi="Tahoma" w:cs="Tahoma"/>
                <w:szCs w:val="20"/>
              </w:rPr>
              <w:lastRenderedPageBreak/>
              <w:t>Annually</w:t>
            </w:r>
          </w:p>
        </w:tc>
      </w:tr>
      <w:tr w:rsidR="004213FF" w:rsidRPr="00BA3600" w14:paraId="5E339A02" w14:textId="77777777" w:rsidTr="005616F1">
        <w:tc>
          <w:tcPr>
            <w:tcW w:w="8748" w:type="dxa"/>
            <w:tcBorders>
              <w:top w:val="single" w:sz="4" w:space="0" w:color="auto"/>
              <w:left w:val="single" w:sz="4" w:space="0" w:color="auto"/>
              <w:bottom w:val="single" w:sz="4" w:space="0" w:color="auto"/>
              <w:right w:val="single" w:sz="4" w:space="0" w:color="auto"/>
            </w:tcBorders>
            <w:vAlign w:val="center"/>
          </w:tcPr>
          <w:p w14:paraId="32F62E6B" w14:textId="77777777" w:rsidR="004213FF" w:rsidRPr="00BA3600" w:rsidRDefault="004213FF" w:rsidP="0071204C">
            <w:pPr>
              <w:rPr>
                <w:rFonts w:ascii="Tahoma" w:hAnsi="Tahoma" w:cs="Tahoma"/>
                <w:szCs w:val="20"/>
              </w:rPr>
            </w:pPr>
            <w:r w:rsidRPr="00BA3600">
              <w:rPr>
                <w:rFonts w:ascii="Tahoma" w:hAnsi="Tahoma" w:cs="Tahoma"/>
              </w:rPr>
              <w:t>All equipment is installed, in good working condition, and used according to manufacturer instructions.</w:t>
            </w:r>
          </w:p>
        </w:tc>
        <w:tc>
          <w:tcPr>
            <w:tcW w:w="1597" w:type="dxa"/>
            <w:tcBorders>
              <w:top w:val="single" w:sz="4" w:space="0" w:color="auto"/>
              <w:left w:val="single" w:sz="4" w:space="0" w:color="auto"/>
              <w:bottom w:val="single" w:sz="4" w:space="0" w:color="auto"/>
              <w:right w:val="single" w:sz="4" w:space="0" w:color="auto"/>
            </w:tcBorders>
            <w:vAlign w:val="center"/>
          </w:tcPr>
          <w:p w14:paraId="4F507F61" w14:textId="57D7B519" w:rsidR="004213FF" w:rsidRPr="00BA3600" w:rsidRDefault="00365705" w:rsidP="0071204C">
            <w:pPr>
              <w:rPr>
                <w:rFonts w:ascii="Tahoma" w:hAnsi="Tahoma" w:cs="Tahoma"/>
                <w:szCs w:val="20"/>
              </w:rPr>
            </w:pPr>
            <w:r w:rsidRPr="00BA3600">
              <w:rPr>
                <w:rFonts w:ascii="Tahoma" w:hAnsi="Tahoma" w:cs="Tahoma"/>
              </w:rPr>
              <w:t>Annually</w:t>
            </w:r>
          </w:p>
        </w:tc>
      </w:tr>
      <w:tr w:rsidR="00CF3DC4" w:rsidRPr="00BA3600" w14:paraId="3B0B597D" w14:textId="77777777" w:rsidTr="005616F1">
        <w:tc>
          <w:tcPr>
            <w:tcW w:w="8748" w:type="dxa"/>
            <w:tcBorders>
              <w:top w:val="single" w:sz="4" w:space="0" w:color="auto"/>
              <w:left w:val="single" w:sz="4" w:space="0" w:color="auto"/>
              <w:bottom w:val="single" w:sz="12" w:space="0" w:color="auto"/>
              <w:right w:val="single" w:sz="4" w:space="0" w:color="auto"/>
            </w:tcBorders>
            <w:shd w:val="clear" w:color="auto" w:fill="E0E0E0"/>
            <w:vAlign w:val="center"/>
          </w:tcPr>
          <w:p w14:paraId="585B9D7E" w14:textId="7CDEC0CB" w:rsidR="00CF3DC4" w:rsidRPr="00BA3600" w:rsidRDefault="008236A4" w:rsidP="0071204C">
            <w:pPr>
              <w:pStyle w:val="Heading2"/>
              <w:jc w:val="left"/>
              <w:rPr>
                <w:rFonts w:ascii="Tahoma" w:hAnsi="Tahoma" w:cs="Tahoma"/>
                <w:b w:val="0"/>
              </w:rPr>
            </w:pPr>
            <w:bookmarkStart w:id="32" w:name="_Toc394922189"/>
            <w:bookmarkStart w:id="33" w:name="_Toc394922834"/>
            <w:bookmarkStart w:id="34" w:name="_Toc394923255"/>
            <w:bookmarkStart w:id="35" w:name="_Toc394923770"/>
            <w:bookmarkStart w:id="36" w:name="_Toc394923905"/>
            <w:bookmarkStart w:id="37" w:name="_Toc394924372"/>
            <w:bookmarkStart w:id="38" w:name="_Toc411590207"/>
            <w:bookmarkStart w:id="39" w:name="_Toc411603594"/>
            <w:bookmarkStart w:id="40" w:name="_Toc411606976"/>
            <w:bookmarkStart w:id="41" w:name="_Toc231303969"/>
            <w:r w:rsidRPr="00BA3600">
              <w:rPr>
                <w:rFonts w:ascii="Tahoma" w:hAnsi="Tahoma" w:cs="Tahoma"/>
                <w:b w:val="0"/>
              </w:rPr>
              <w:t xml:space="preserve">Equipment - </w:t>
            </w:r>
            <w:r w:rsidR="00CF3DC4" w:rsidRPr="00BA3600">
              <w:rPr>
                <w:rFonts w:ascii="Tahoma" w:hAnsi="Tahoma" w:cs="Tahoma"/>
                <w:b w:val="0"/>
              </w:rPr>
              <w:t>Maintenance</w:t>
            </w:r>
            <w:bookmarkEnd w:id="32"/>
            <w:bookmarkEnd w:id="33"/>
            <w:bookmarkEnd w:id="34"/>
            <w:bookmarkEnd w:id="35"/>
            <w:bookmarkEnd w:id="36"/>
            <w:bookmarkEnd w:id="37"/>
            <w:bookmarkEnd w:id="38"/>
            <w:bookmarkEnd w:id="39"/>
            <w:bookmarkEnd w:id="40"/>
            <w:bookmarkEnd w:id="41"/>
          </w:p>
        </w:tc>
        <w:tc>
          <w:tcPr>
            <w:tcW w:w="1597" w:type="dxa"/>
            <w:tcBorders>
              <w:top w:val="single" w:sz="4" w:space="0" w:color="auto"/>
              <w:left w:val="single" w:sz="4" w:space="0" w:color="auto"/>
              <w:bottom w:val="single" w:sz="12" w:space="0" w:color="auto"/>
              <w:right w:val="single" w:sz="4" w:space="0" w:color="auto"/>
            </w:tcBorders>
            <w:shd w:val="clear" w:color="auto" w:fill="E0E0E0"/>
            <w:vAlign w:val="center"/>
          </w:tcPr>
          <w:p w14:paraId="52F9790C" w14:textId="77777777" w:rsidR="00CF3DC4" w:rsidRPr="00BA3600" w:rsidRDefault="00CF3DC4" w:rsidP="0071204C">
            <w:pPr>
              <w:rPr>
                <w:rFonts w:ascii="Tahoma" w:hAnsi="Tahoma" w:cs="Tahoma"/>
                <w:sz w:val="22"/>
                <w:szCs w:val="22"/>
              </w:rPr>
            </w:pPr>
            <w:r w:rsidRPr="00BA3600">
              <w:rPr>
                <w:rFonts w:ascii="Tahoma" w:hAnsi="Tahoma" w:cs="Tahoma"/>
                <w:sz w:val="22"/>
                <w:szCs w:val="22"/>
              </w:rPr>
              <w:t>MONITORING</w:t>
            </w:r>
          </w:p>
          <w:p w14:paraId="47A5B486" w14:textId="77777777" w:rsidR="00CF3DC4" w:rsidRPr="00BA3600" w:rsidRDefault="00CF3DC4" w:rsidP="0071204C">
            <w:pPr>
              <w:pStyle w:val="Heading8"/>
              <w:jc w:val="left"/>
              <w:rPr>
                <w:rFonts w:ascii="Tahoma" w:hAnsi="Tahoma" w:cs="Tahoma"/>
                <w:sz w:val="22"/>
                <w:szCs w:val="22"/>
              </w:rPr>
            </w:pPr>
            <w:r w:rsidRPr="00BA3600">
              <w:rPr>
                <w:rFonts w:ascii="Tahoma" w:hAnsi="Tahoma" w:cs="Tahoma"/>
                <w:sz w:val="22"/>
                <w:szCs w:val="22"/>
              </w:rPr>
              <w:t>FREQUENCY</w:t>
            </w:r>
          </w:p>
        </w:tc>
      </w:tr>
      <w:tr w:rsidR="00CF3DC4" w:rsidRPr="00BA3600" w14:paraId="56546D98" w14:textId="77777777" w:rsidTr="005616F1">
        <w:tc>
          <w:tcPr>
            <w:tcW w:w="8748" w:type="dxa"/>
            <w:tcBorders>
              <w:top w:val="single" w:sz="4" w:space="0" w:color="auto"/>
              <w:left w:val="single" w:sz="4" w:space="0" w:color="auto"/>
              <w:bottom w:val="single" w:sz="4" w:space="0" w:color="auto"/>
              <w:right w:val="single" w:sz="4" w:space="0" w:color="auto"/>
            </w:tcBorders>
            <w:vAlign w:val="center"/>
          </w:tcPr>
          <w:p w14:paraId="3D74DDF6" w14:textId="6020C5CF" w:rsidR="00CF3DC4" w:rsidRPr="00BA3600" w:rsidRDefault="00CF3DC4" w:rsidP="0071204C">
            <w:pPr>
              <w:pStyle w:val="BodyText"/>
              <w:rPr>
                <w:rFonts w:ascii="Tahoma" w:hAnsi="Tahoma" w:cs="Tahoma"/>
                <w:i w:val="0"/>
              </w:rPr>
            </w:pPr>
            <w:r w:rsidRPr="00BA3600">
              <w:rPr>
                <w:rFonts w:ascii="Tahoma" w:hAnsi="Tahoma" w:cs="Tahoma"/>
                <w:i w:val="0"/>
              </w:rPr>
              <w:t xml:space="preserve">Thermometer accuracy is checked daily and </w:t>
            </w:r>
            <w:r w:rsidR="00BF0325" w:rsidRPr="00BA3600">
              <w:rPr>
                <w:rFonts w:ascii="Tahoma" w:hAnsi="Tahoma" w:cs="Tahoma"/>
                <w:i w:val="0"/>
              </w:rPr>
              <w:t xml:space="preserve">calibrated </w:t>
            </w:r>
            <w:r w:rsidRPr="00BA3600">
              <w:rPr>
                <w:rFonts w:ascii="Tahoma" w:hAnsi="Tahoma" w:cs="Tahoma"/>
                <w:i w:val="0"/>
              </w:rPr>
              <w:t xml:space="preserve">as needed (see </w:t>
            </w:r>
            <w:r w:rsidRPr="004103CE">
              <w:rPr>
                <w:rFonts w:ascii="Tahoma" w:hAnsi="Tahoma" w:cs="Tahoma"/>
                <w:iCs/>
              </w:rPr>
              <w:t>Calibrating a Thermometer</w:t>
            </w:r>
            <w:r w:rsidR="002E4947" w:rsidRPr="00BA3600">
              <w:rPr>
                <w:rFonts w:ascii="Tahoma" w:hAnsi="Tahoma" w:cs="Tahoma"/>
                <w:i w:val="0"/>
              </w:rPr>
              <w:t xml:space="preserve"> in Part 1</w:t>
            </w:r>
            <w:r w:rsidRPr="00BA3600">
              <w:rPr>
                <w:rFonts w:ascii="Tahoma" w:hAnsi="Tahoma" w:cs="Tahoma"/>
                <w:i w:val="0"/>
              </w:rPr>
              <w:t xml:space="preserve">: Safe Food Handling Procedures).  </w:t>
            </w:r>
            <w:r w:rsidR="00040E85" w:rsidRPr="00BA3600">
              <w:rPr>
                <w:rFonts w:ascii="Tahoma" w:hAnsi="Tahoma" w:cs="Tahoma"/>
                <w:i w:val="0"/>
              </w:rPr>
              <w:t xml:space="preserve">Digital self-calibrating thermometers are </w:t>
            </w:r>
            <w:r w:rsidR="00C24CD8" w:rsidRPr="00BA3600">
              <w:rPr>
                <w:rFonts w:ascii="Tahoma" w:hAnsi="Tahoma" w:cs="Tahoma"/>
                <w:i w:val="0"/>
              </w:rPr>
              <w:t>highly recommended</w:t>
            </w:r>
            <w:r w:rsidR="00040E85" w:rsidRPr="00BA3600">
              <w:rPr>
                <w:rFonts w:ascii="Tahoma" w:hAnsi="Tahoma" w:cs="Tahoma"/>
                <w:i w:val="0"/>
              </w:rPr>
              <w:t>.</w:t>
            </w:r>
          </w:p>
        </w:tc>
        <w:tc>
          <w:tcPr>
            <w:tcW w:w="1597" w:type="dxa"/>
            <w:tcBorders>
              <w:top w:val="single" w:sz="4" w:space="0" w:color="auto"/>
              <w:left w:val="single" w:sz="4" w:space="0" w:color="auto"/>
              <w:bottom w:val="single" w:sz="4" w:space="0" w:color="auto"/>
              <w:right w:val="single" w:sz="4" w:space="0" w:color="auto"/>
            </w:tcBorders>
            <w:vAlign w:val="center"/>
          </w:tcPr>
          <w:p w14:paraId="4835E30E" w14:textId="77777777" w:rsidR="00CF3DC4" w:rsidRPr="00BA3600" w:rsidRDefault="00CF3DC4" w:rsidP="0071204C">
            <w:pPr>
              <w:rPr>
                <w:rFonts w:ascii="Tahoma" w:hAnsi="Tahoma" w:cs="Tahoma"/>
                <w:szCs w:val="20"/>
              </w:rPr>
            </w:pPr>
            <w:r w:rsidRPr="00BA3600">
              <w:rPr>
                <w:rFonts w:ascii="Tahoma" w:hAnsi="Tahoma" w:cs="Tahoma"/>
              </w:rPr>
              <w:t>Daily</w:t>
            </w:r>
          </w:p>
        </w:tc>
      </w:tr>
      <w:tr w:rsidR="004655CA" w:rsidRPr="00BA3600" w14:paraId="0486CF52" w14:textId="77777777" w:rsidTr="005616F1">
        <w:tc>
          <w:tcPr>
            <w:tcW w:w="8748" w:type="dxa"/>
            <w:tcBorders>
              <w:top w:val="single" w:sz="4" w:space="0" w:color="auto"/>
              <w:left w:val="single" w:sz="4" w:space="0" w:color="auto"/>
              <w:bottom w:val="single" w:sz="4" w:space="0" w:color="auto"/>
              <w:right w:val="single" w:sz="4" w:space="0" w:color="auto"/>
            </w:tcBorders>
            <w:vAlign w:val="center"/>
          </w:tcPr>
          <w:p w14:paraId="7FFD546E" w14:textId="77777777" w:rsidR="004655CA" w:rsidRPr="00BA3600" w:rsidRDefault="004655CA" w:rsidP="0071204C">
            <w:pPr>
              <w:pStyle w:val="BodyText"/>
              <w:rPr>
                <w:rFonts w:ascii="Tahoma" w:hAnsi="Tahoma" w:cs="Tahoma"/>
                <w:i w:val="0"/>
              </w:rPr>
            </w:pPr>
            <w:r w:rsidRPr="00BA3600">
              <w:rPr>
                <w:rFonts w:ascii="Tahoma" w:hAnsi="Tahoma" w:cs="Tahoma"/>
                <w:i w:val="0"/>
              </w:rPr>
              <w:t>All equipment is maintained in good working order.</w:t>
            </w:r>
          </w:p>
        </w:tc>
        <w:tc>
          <w:tcPr>
            <w:tcW w:w="1597" w:type="dxa"/>
            <w:tcBorders>
              <w:top w:val="single" w:sz="4" w:space="0" w:color="auto"/>
              <w:left w:val="single" w:sz="4" w:space="0" w:color="auto"/>
              <w:bottom w:val="single" w:sz="4" w:space="0" w:color="auto"/>
              <w:right w:val="single" w:sz="4" w:space="0" w:color="auto"/>
            </w:tcBorders>
            <w:vAlign w:val="center"/>
          </w:tcPr>
          <w:p w14:paraId="349CF599" w14:textId="77777777" w:rsidR="004655CA" w:rsidRPr="00BA3600" w:rsidRDefault="004655CA" w:rsidP="0071204C">
            <w:pPr>
              <w:rPr>
                <w:rFonts w:ascii="Tahoma" w:hAnsi="Tahoma" w:cs="Tahoma"/>
                <w:szCs w:val="20"/>
              </w:rPr>
            </w:pPr>
            <w:r w:rsidRPr="00BA3600">
              <w:rPr>
                <w:rFonts w:ascii="Tahoma" w:hAnsi="Tahoma" w:cs="Tahoma"/>
                <w:szCs w:val="20"/>
              </w:rPr>
              <w:t>As needed</w:t>
            </w:r>
          </w:p>
        </w:tc>
      </w:tr>
      <w:tr w:rsidR="004655CA" w:rsidRPr="00BA3600" w14:paraId="29D4585E" w14:textId="77777777" w:rsidTr="005616F1">
        <w:tc>
          <w:tcPr>
            <w:tcW w:w="8748" w:type="dxa"/>
            <w:tcBorders>
              <w:top w:val="single" w:sz="4" w:space="0" w:color="auto"/>
              <w:left w:val="single" w:sz="4" w:space="0" w:color="auto"/>
              <w:bottom w:val="single" w:sz="4" w:space="0" w:color="auto"/>
              <w:right w:val="single" w:sz="4" w:space="0" w:color="auto"/>
            </w:tcBorders>
            <w:vAlign w:val="center"/>
          </w:tcPr>
          <w:p w14:paraId="42CC1D02" w14:textId="77777777" w:rsidR="004655CA" w:rsidRPr="00BA3600" w:rsidRDefault="004655CA" w:rsidP="0071204C">
            <w:pPr>
              <w:pStyle w:val="BodyText"/>
              <w:rPr>
                <w:rFonts w:ascii="Tahoma" w:hAnsi="Tahoma" w:cs="Tahoma"/>
                <w:i w:val="0"/>
              </w:rPr>
            </w:pPr>
            <w:r w:rsidRPr="00BA3600">
              <w:rPr>
                <w:rFonts w:ascii="Tahoma" w:hAnsi="Tahoma" w:cs="Tahoma"/>
                <w:i w:val="0"/>
              </w:rPr>
              <w:t>Unused, broken, or obsolete equipment is removed from the facility.</w:t>
            </w:r>
          </w:p>
        </w:tc>
        <w:tc>
          <w:tcPr>
            <w:tcW w:w="1597" w:type="dxa"/>
            <w:tcBorders>
              <w:top w:val="single" w:sz="4" w:space="0" w:color="auto"/>
              <w:left w:val="single" w:sz="4" w:space="0" w:color="auto"/>
              <w:bottom w:val="single" w:sz="4" w:space="0" w:color="auto"/>
              <w:right w:val="single" w:sz="4" w:space="0" w:color="auto"/>
            </w:tcBorders>
            <w:vAlign w:val="center"/>
          </w:tcPr>
          <w:p w14:paraId="2B81B39D" w14:textId="77777777" w:rsidR="004655CA" w:rsidRPr="00BA3600" w:rsidRDefault="004655CA" w:rsidP="0071204C">
            <w:pPr>
              <w:rPr>
                <w:rFonts w:ascii="Tahoma" w:hAnsi="Tahoma" w:cs="Tahoma"/>
                <w:szCs w:val="20"/>
              </w:rPr>
            </w:pPr>
            <w:r w:rsidRPr="00BA3600">
              <w:rPr>
                <w:rFonts w:ascii="Tahoma" w:hAnsi="Tahoma" w:cs="Tahoma"/>
                <w:szCs w:val="20"/>
              </w:rPr>
              <w:t>As needed</w:t>
            </w:r>
          </w:p>
        </w:tc>
      </w:tr>
      <w:tr w:rsidR="00EE291C" w:rsidRPr="00BA3600" w14:paraId="081B5BAE" w14:textId="77777777" w:rsidTr="005616F1">
        <w:tc>
          <w:tcPr>
            <w:tcW w:w="8748" w:type="dxa"/>
            <w:tcBorders>
              <w:top w:val="single" w:sz="4" w:space="0" w:color="auto"/>
              <w:left w:val="single" w:sz="4" w:space="0" w:color="auto"/>
              <w:bottom w:val="single" w:sz="12" w:space="0" w:color="auto"/>
              <w:right w:val="single" w:sz="4" w:space="0" w:color="auto"/>
            </w:tcBorders>
            <w:shd w:val="clear" w:color="auto" w:fill="E0E0E0"/>
            <w:vAlign w:val="center"/>
          </w:tcPr>
          <w:p w14:paraId="29CEF0B2" w14:textId="1EFA3F7E" w:rsidR="00EE291C" w:rsidRPr="00BA3600" w:rsidRDefault="00EE291C" w:rsidP="0071204C">
            <w:pPr>
              <w:pStyle w:val="Heading2"/>
              <w:jc w:val="left"/>
              <w:rPr>
                <w:rFonts w:ascii="Tahoma" w:hAnsi="Tahoma" w:cs="Tahoma"/>
                <w:b w:val="0"/>
              </w:rPr>
            </w:pPr>
            <w:r w:rsidRPr="00BA3600">
              <w:rPr>
                <w:rFonts w:ascii="Tahoma" w:hAnsi="Tahoma" w:cs="Tahoma"/>
                <w:b w:val="0"/>
              </w:rPr>
              <w:br w:type="page"/>
            </w:r>
            <w:bookmarkStart w:id="42" w:name="_Toc394922191"/>
            <w:bookmarkStart w:id="43" w:name="_Toc394922836"/>
            <w:bookmarkStart w:id="44" w:name="_Toc394923257"/>
            <w:bookmarkStart w:id="45" w:name="_Toc394923772"/>
            <w:bookmarkStart w:id="46" w:name="_Toc394923907"/>
            <w:bookmarkStart w:id="47" w:name="_Toc394924374"/>
            <w:bookmarkStart w:id="48" w:name="_Toc411590208"/>
            <w:bookmarkStart w:id="49" w:name="_Toc411603595"/>
            <w:bookmarkStart w:id="50" w:name="_Toc411606977"/>
            <w:bookmarkStart w:id="51" w:name="_Toc231303970"/>
            <w:r w:rsidR="004318ED" w:rsidRPr="00BA3600">
              <w:rPr>
                <w:rFonts w:ascii="Tahoma" w:hAnsi="Tahoma" w:cs="Tahoma"/>
                <w:b w:val="0"/>
              </w:rPr>
              <w:t>E</w:t>
            </w:r>
            <w:r w:rsidR="008236A4" w:rsidRPr="00BA3600">
              <w:rPr>
                <w:rFonts w:ascii="Tahoma" w:hAnsi="Tahoma" w:cs="Tahoma"/>
                <w:b w:val="0"/>
              </w:rPr>
              <w:t>mployee(s) in Management – Person in Charge (PIC)</w:t>
            </w:r>
            <w:bookmarkEnd w:id="42"/>
            <w:bookmarkEnd w:id="43"/>
            <w:bookmarkEnd w:id="44"/>
            <w:bookmarkEnd w:id="45"/>
            <w:bookmarkEnd w:id="46"/>
            <w:bookmarkEnd w:id="47"/>
            <w:bookmarkEnd w:id="48"/>
            <w:bookmarkEnd w:id="49"/>
            <w:bookmarkEnd w:id="50"/>
            <w:bookmarkEnd w:id="51"/>
          </w:p>
        </w:tc>
        <w:tc>
          <w:tcPr>
            <w:tcW w:w="1597" w:type="dxa"/>
            <w:tcBorders>
              <w:top w:val="single" w:sz="4" w:space="0" w:color="auto"/>
              <w:left w:val="single" w:sz="4" w:space="0" w:color="auto"/>
              <w:bottom w:val="single" w:sz="12" w:space="0" w:color="auto"/>
              <w:right w:val="single" w:sz="4" w:space="0" w:color="auto"/>
            </w:tcBorders>
            <w:shd w:val="clear" w:color="auto" w:fill="E0E0E0"/>
            <w:vAlign w:val="center"/>
          </w:tcPr>
          <w:p w14:paraId="7E69A2CB" w14:textId="77777777" w:rsidR="00EE291C" w:rsidRPr="00BA3600" w:rsidRDefault="00EE291C" w:rsidP="0071204C">
            <w:pPr>
              <w:rPr>
                <w:rFonts w:ascii="Tahoma" w:hAnsi="Tahoma" w:cs="Tahoma"/>
                <w:sz w:val="22"/>
                <w:szCs w:val="22"/>
              </w:rPr>
            </w:pPr>
            <w:r w:rsidRPr="00BA3600">
              <w:rPr>
                <w:rFonts w:ascii="Tahoma" w:hAnsi="Tahoma" w:cs="Tahoma"/>
                <w:sz w:val="22"/>
                <w:szCs w:val="22"/>
              </w:rPr>
              <w:t>MONITORING</w:t>
            </w:r>
          </w:p>
          <w:p w14:paraId="35974ABF" w14:textId="77777777" w:rsidR="00EE291C" w:rsidRPr="00BA3600" w:rsidRDefault="00EE291C" w:rsidP="0071204C">
            <w:pPr>
              <w:pStyle w:val="Heading7"/>
              <w:rPr>
                <w:rFonts w:ascii="Tahoma" w:hAnsi="Tahoma" w:cs="Tahoma"/>
                <w:b w:val="0"/>
                <w:bCs w:val="0"/>
                <w:sz w:val="22"/>
                <w:szCs w:val="22"/>
              </w:rPr>
            </w:pPr>
            <w:r w:rsidRPr="00BA3600">
              <w:rPr>
                <w:rFonts w:ascii="Tahoma" w:hAnsi="Tahoma" w:cs="Tahoma"/>
                <w:b w:val="0"/>
                <w:bCs w:val="0"/>
                <w:sz w:val="22"/>
                <w:szCs w:val="22"/>
              </w:rPr>
              <w:t>FREQUENCY</w:t>
            </w:r>
          </w:p>
        </w:tc>
      </w:tr>
      <w:tr w:rsidR="00EE291C" w:rsidRPr="00BA3600" w14:paraId="637F9323" w14:textId="77777777" w:rsidTr="005616F1">
        <w:tc>
          <w:tcPr>
            <w:tcW w:w="8748" w:type="dxa"/>
            <w:tcBorders>
              <w:top w:val="single" w:sz="4" w:space="0" w:color="auto"/>
              <w:left w:val="single" w:sz="4" w:space="0" w:color="auto"/>
              <w:bottom w:val="single" w:sz="4" w:space="0" w:color="auto"/>
              <w:right w:val="single" w:sz="4" w:space="0" w:color="auto"/>
            </w:tcBorders>
            <w:vAlign w:val="center"/>
          </w:tcPr>
          <w:p w14:paraId="55EE3579" w14:textId="77777777" w:rsidR="00DC4BC1" w:rsidRPr="00BA3600" w:rsidRDefault="00EE291C" w:rsidP="0071204C">
            <w:pPr>
              <w:rPr>
                <w:rFonts w:ascii="Tahoma" w:hAnsi="Tahoma" w:cs="Tahoma"/>
                <w:szCs w:val="20"/>
              </w:rPr>
            </w:pPr>
            <w:r w:rsidRPr="00BA3600">
              <w:rPr>
                <w:rFonts w:ascii="Tahoma" w:hAnsi="Tahoma" w:cs="Tahoma"/>
                <w:szCs w:val="20"/>
              </w:rPr>
              <w:t xml:space="preserve">A </w:t>
            </w:r>
            <w:r w:rsidRPr="00BA3600">
              <w:rPr>
                <w:rFonts w:ascii="Tahoma" w:hAnsi="Tahoma" w:cs="Tahoma"/>
                <w:i/>
                <w:szCs w:val="20"/>
              </w:rPr>
              <w:t>PERSON IN CHARGE</w:t>
            </w:r>
            <w:r w:rsidR="002E4947" w:rsidRPr="00BA3600">
              <w:rPr>
                <w:rFonts w:ascii="Tahoma" w:hAnsi="Tahoma" w:cs="Tahoma"/>
                <w:szCs w:val="20"/>
              </w:rPr>
              <w:t xml:space="preserve"> (i.e. employee having</w:t>
            </w:r>
            <w:r w:rsidRPr="00BA3600">
              <w:rPr>
                <w:rFonts w:ascii="Tahoma" w:hAnsi="Tahoma" w:cs="Tahoma"/>
                <w:szCs w:val="20"/>
              </w:rPr>
              <w:t xml:space="preserve"> supervisory and management responsibility and the authority to di</w:t>
            </w:r>
            <w:r w:rsidR="002E4947" w:rsidRPr="00BA3600">
              <w:rPr>
                <w:rFonts w:ascii="Tahoma" w:hAnsi="Tahoma" w:cs="Tahoma"/>
                <w:szCs w:val="20"/>
              </w:rPr>
              <w:t>rect and control food service</w:t>
            </w:r>
            <w:r w:rsidRPr="00BA3600">
              <w:rPr>
                <w:rFonts w:ascii="Tahoma" w:hAnsi="Tahoma" w:cs="Tahoma"/>
                <w:szCs w:val="20"/>
              </w:rPr>
              <w:t xml:space="preserve"> and is </w:t>
            </w:r>
            <w:r w:rsidR="0054040F" w:rsidRPr="00BA3600">
              <w:rPr>
                <w:rFonts w:ascii="Tahoma" w:hAnsi="Tahoma" w:cs="Tahoma"/>
                <w:szCs w:val="20"/>
              </w:rPr>
              <w:t>a certified food protection manager</w:t>
            </w:r>
            <w:r w:rsidRPr="00BA3600">
              <w:rPr>
                <w:rFonts w:ascii="Tahoma" w:hAnsi="Tahoma" w:cs="Tahoma"/>
                <w:szCs w:val="20"/>
              </w:rPr>
              <w:t>) is present at the FOOD ESTABLISHMENT during all hours of operation.</w:t>
            </w:r>
            <w:r w:rsidR="0054040F" w:rsidRPr="00BA3600">
              <w:rPr>
                <w:rFonts w:ascii="Tahoma" w:hAnsi="Tahoma" w:cs="Tahoma"/>
                <w:szCs w:val="20"/>
              </w:rPr>
              <w:t xml:space="preserve"> </w:t>
            </w:r>
            <w:r w:rsidR="00DC4BC1" w:rsidRPr="00BA3600">
              <w:rPr>
                <w:rFonts w:ascii="Tahoma" w:hAnsi="Tahoma" w:cs="Tahoma"/>
                <w:szCs w:val="20"/>
              </w:rPr>
              <w:t>The Person in Charge ensures employees are routinely monitoring food temperatures during hot and cold holding.</w:t>
            </w:r>
          </w:p>
          <w:p w14:paraId="2D957AC2" w14:textId="617109D6" w:rsidR="00EE291C" w:rsidRPr="00BA3600" w:rsidRDefault="0054040F" w:rsidP="0071204C">
            <w:pPr>
              <w:rPr>
                <w:rFonts w:ascii="Tahoma" w:hAnsi="Tahoma" w:cs="Tahoma"/>
                <w:szCs w:val="20"/>
              </w:rPr>
            </w:pPr>
            <w:r w:rsidRPr="00BA3600">
              <w:rPr>
                <w:rFonts w:ascii="Tahoma" w:hAnsi="Tahoma" w:cs="Tahoma"/>
                <w:szCs w:val="20"/>
              </w:rPr>
              <w:t xml:space="preserve">See </w:t>
            </w:r>
            <w:r w:rsidR="004213FF" w:rsidRPr="00BA3600">
              <w:rPr>
                <w:rFonts w:ascii="Tahoma" w:hAnsi="Tahoma" w:cs="Tahoma"/>
                <w:szCs w:val="20"/>
              </w:rPr>
              <w:t>CONTINUING EDUCATION</w:t>
            </w:r>
            <w:r w:rsidRPr="00BA3600">
              <w:rPr>
                <w:rFonts w:ascii="Tahoma" w:hAnsi="Tahoma" w:cs="Tahoma"/>
                <w:szCs w:val="20"/>
              </w:rPr>
              <w:t xml:space="preserve"> – PERSON IN CHARGE.</w:t>
            </w:r>
          </w:p>
        </w:tc>
        <w:tc>
          <w:tcPr>
            <w:tcW w:w="1597" w:type="dxa"/>
            <w:tcBorders>
              <w:top w:val="single" w:sz="4" w:space="0" w:color="auto"/>
              <w:left w:val="single" w:sz="4" w:space="0" w:color="auto"/>
              <w:bottom w:val="single" w:sz="4" w:space="0" w:color="auto"/>
              <w:right w:val="single" w:sz="4" w:space="0" w:color="auto"/>
            </w:tcBorders>
            <w:vAlign w:val="center"/>
          </w:tcPr>
          <w:p w14:paraId="5C632B43" w14:textId="77777777" w:rsidR="00EE291C" w:rsidRPr="00BA3600" w:rsidRDefault="00EE291C" w:rsidP="0071204C">
            <w:pPr>
              <w:rPr>
                <w:rFonts w:ascii="Tahoma" w:hAnsi="Tahoma" w:cs="Tahoma"/>
                <w:szCs w:val="20"/>
              </w:rPr>
            </w:pPr>
            <w:r w:rsidRPr="00BA3600">
              <w:rPr>
                <w:rFonts w:ascii="Tahoma" w:hAnsi="Tahoma" w:cs="Tahoma"/>
                <w:szCs w:val="20"/>
              </w:rPr>
              <w:t>As needed</w:t>
            </w:r>
          </w:p>
        </w:tc>
      </w:tr>
      <w:tr w:rsidR="0054040F" w:rsidRPr="00BA3600" w14:paraId="350618B7" w14:textId="77777777" w:rsidTr="005616F1">
        <w:tc>
          <w:tcPr>
            <w:tcW w:w="8748" w:type="dxa"/>
            <w:tcBorders>
              <w:top w:val="single" w:sz="4" w:space="0" w:color="auto"/>
              <w:left w:val="single" w:sz="4" w:space="0" w:color="auto"/>
              <w:bottom w:val="single" w:sz="12" w:space="0" w:color="auto"/>
              <w:right w:val="single" w:sz="4" w:space="0" w:color="auto"/>
            </w:tcBorders>
            <w:shd w:val="clear" w:color="auto" w:fill="E0E0E0"/>
            <w:vAlign w:val="center"/>
          </w:tcPr>
          <w:p w14:paraId="1EB39CB4" w14:textId="68A14CAE" w:rsidR="0054040F" w:rsidRPr="00BA3600" w:rsidRDefault="0054040F" w:rsidP="0071204C">
            <w:pPr>
              <w:pStyle w:val="Heading2"/>
              <w:jc w:val="left"/>
              <w:rPr>
                <w:rFonts w:ascii="Tahoma" w:hAnsi="Tahoma" w:cs="Tahoma"/>
                <w:b w:val="0"/>
              </w:rPr>
            </w:pPr>
            <w:r w:rsidRPr="00BA3600">
              <w:rPr>
                <w:rFonts w:ascii="Tahoma" w:hAnsi="Tahoma" w:cs="Tahoma"/>
                <w:b w:val="0"/>
              </w:rPr>
              <w:br w:type="page"/>
            </w:r>
            <w:bookmarkStart w:id="52" w:name="_Toc394922192"/>
            <w:bookmarkStart w:id="53" w:name="_Toc394922837"/>
            <w:bookmarkStart w:id="54" w:name="_Toc394923258"/>
            <w:bookmarkStart w:id="55" w:name="_Toc394923773"/>
            <w:bookmarkStart w:id="56" w:name="_Toc394923908"/>
            <w:bookmarkStart w:id="57" w:name="_Toc394924375"/>
            <w:bookmarkStart w:id="58" w:name="_Toc411590209"/>
            <w:bookmarkStart w:id="59" w:name="_Toc411603596"/>
            <w:bookmarkStart w:id="60" w:name="_Toc411606978"/>
            <w:bookmarkStart w:id="61" w:name="_Toc231303971"/>
            <w:r w:rsidR="008236A4" w:rsidRPr="00BA3600">
              <w:rPr>
                <w:rFonts w:ascii="Tahoma" w:hAnsi="Tahoma" w:cs="Tahoma"/>
                <w:b w:val="0"/>
              </w:rPr>
              <w:t>Employee Continuing Education</w:t>
            </w:r>
            <w:r w:rsidRPr="00BA3600">
              <w:rPr>
                <w:rFonts w:ascii="Tahoma" w:hAnsi="Tahoma" w:cs="Tahoma"/>
                <w:b w:val="0"/>
              </w:rPr>
              <w:t xml:space="preserve"> – Person in Charge</w:t>
            </w:r>
            <w:bookmarkEnd w:id="52"/>
            <w:bookmarkEnd w:id="53"/>
            <w:bookmarkEnd w:id="54"/>
            <w:bookmarkEnd w:id="55"/>
            <w:bookmarkEnd w:id="56"/>
            <w:bookmarkEnd w:id="57"/>
            <w:bookmarkEnd w:id="58"/>
            <w:bookmarkEnd w:id="59"/>
            <w:bookmarkEnd w:id="60"/>
            <w:bookmarkEnd w:id="61"/>
          </w:p>
        </w:tc>
        <w:tc>
          <w:tcPr>
            <w:tcW w:w="1597" w:type="dxa"/>
            <w:tcBorders>
              <w:top w:val="single" w:sz="4" w:space="0" w:color="auto"/>
              <w:left w:val="single" w:sz="4" w:space="0" w:color="auto"/>
              <w:bottom w:val="single" w:sz="12" w:space="0" w:color="auto"/>
              <w:right w:val="single" w:sz="4" w:space="0" w:color="auto"/>
            </w:tcBorders>
            <w:shd w:val="clear" w:color="auto" w:fill="E0E0E0"/>
            <w:vAlign w:val="center"/>
          </w:tcPr>
          <w:p w14:paraId="79C91AD8" w14:textId="77777777" w:rsidR="0054040F" w:rsidRPr="00BA3600" w:rsidRDefault="0054040F" w:rsidP="0071204C">
            <w:pPr>
              <w:rPr>
                <w:rFonts w:ascii="Tahoma" w:hAnsi="Tahoma" w:cs="Tahoma"/>
                <w:sz w:val="22"/>
                <w:szCs w:val="22"/>
              </w:rPr>
            </w:pPr>
            <w:r w:rsidRPr="00BA3600">
              <w:rPr>
                <w:rFonts w:ascii="Tahoma" w:hAnsi="Tahoma" w:cs="Tahoma"/>
                <w:sz w:val="22"/>
                <w:szCs w:val="22"/>
              </w:rPr>
              <w:t>MONITORING</w:t>
            </w:r>
          </w:p>
          <w:p w14:paraId="3317D9AA" w14:textId="77777777" w:rsidR="0054040F" w:rsidRPr="00BA3600" w:rsidRDefault="0054040F" w:rsidP="0071204C">
            <w:pPr>
              <w:pStyle w:val="Heading7"/>
              <w:rPr>
                <w:rFonts w:ascii="Tahoma" w:hAnsi="Tahoma" w:cs="Tahoma"/>
                <w:b w:val="0"/>
                <w:bCs w:val="0"/>
                <w:noProof/>
                <w:sz w:val="22"/>
                <w:szCs w:val="22"/>
              </w:rPr>
            </w:pPr>
            <w:r w:rsidRPr="00BA3600">
              <w:rPr>
                <w:rFonts w:ascii="Tahoma" w:hAnsi="Tahoma" w:cs="Tahoma"/>
                <w:b w:val="0"/>
                <w:bCs w:val="0"/>
                <w:noProof/>
                <w:sz w:val="22"/>
                <w:szCs w:val="22"/>
              </w:rPr>
              <w:t>FREQUENCY</w:t>
            </w:r>
          </w:p>
        </w:tc>
      </w:tr>
      <w:tr w:rsidR="00DC4BC1" w:rsidRPr="00BA3600" w14:paraId="1F1EA862" w14:textId="77777777" w:rsidTr="005616F1">
        <w:tc>
          <w:tcPr>
            <w:tcW w:w="8748" w:type="dxa"/>
            <w:tcBorders>
              <w:top w:val="single" w:sz="4" w:space="0" w:color="auto"/>
              <w:left w:val="single" w:sz="4" w:space="0" w:color="auto"/>
              <w:bottom w:val="single" w:sz="4" w:space="0" w:color="auto"/>
              <w:right w:val="single" w:sz="4" w:space="0" w:color="auto"/>
            </w:tcBorders>
            <w:vAlign w:val="center"/>
          </w:tcPr>
          <w:p w14:paraId="45EEE2AC" w14:textId="64519008" w:rsidR="00DC4BC1" w:rsidRPr="00BA3600" w:rsidRDefault="00DC4BC1" w:rsidP="0071204C">
            <w:pPr>
              <w:pStyle w:val="Default"/>
              <w:rPr>
                <w:rFonts w:ascii="Tahoma" w:hAnsi="Tahoma" w:cs="Tahoma"/>
              </w:rPr>
            </w:pPr>
            <w:r w:rsidRPr="00BA3600">
              <w:rPr>
                <w:rFonts w:ascii="Tahoma" w:hAnsi="Tahoma" w:cs="Tahoma"/>
              </w:rPr>
              <w:t>At least one employee having supervisory and management responsibility and th</w:t>
            </w:r>
            <w:r w:rsidRPr="00474DF8">
              <w:rPr>
                <w:rFonts w:ascii="Tahoma" w:hAnsi="Tahoma" w:cs="Tahoma"/>
              </w:rPr>
              <w:t xml:space="preserve">e authority to direct and control food preparation and service </w:t>
            </w:r>
            <w:r w:rsidR="001210C3" w:rsidRPr="00474DF8">
              <w:rPr>
                <w:rFonts w:ascii="Tahoma" w:hAnsi="Tahoma" w:cs="Tahoma"/>
              </w:rPr>
              <w:t xml:space="preserve">(the Person in Charge) </w:t>
            </w:r>
            <w:r w:rsidRPr="00474DF8">
              <w:rPr>
                <w:rFonts w:ascii="Tahoma" w:hAnsi="Tahoma" w:cs="Tahoma"/>
              </w:rPr>
              <w:t xml:space="preserve">shall be a </w:t>
            </w:r>
            <w:r w:rsidR="004F5041" w:rsidRPr="00474DF8">
              <w:rPr>
                <w:rFonts w:ascii="Tahoma" w:hAnsi="Tahoma" w:cs="Tahoma"/>
              </w:rPr>
              <w:t>Certified F</w:t>
            </w:r>
            <w:r w:rsidRPr="00474DF8">
              <w:rPr>
                <w:rFonts w:ascii="Tahoma" w:hAnsi="Tahoma" w:cs="Tahoma"/>
              </w:rPr>
              <w:t xml:space="preserve">ood </w:t>
            </w:r>
            <w:r w:rsidR="004F5041" w:rsidRPr="00474DF8">
              <w:rPr>
                <w:rFonts w:ascii="Tahoma" w:hAnsi="Tahoma" w:cs="Tahoma"/>
              </w:rPr>
              <w:t>P</w:t>
            </w:r>
            <w:r w:rsidRPr="00474DF8">
              <w:rPr>
                <w:rFonts w:ascii="Tahoma" w:hAnsi="Tahoma" w:cs="Tahoma"/>
              </w:rPr>
              <w:t xml:space="preserve">rotection </w:t>
            </w:r>
            <w:r w:rsidR="004F5041" w:rsidRPr="00474DF8">
              <w:rPr>
                <w:rFonts w:ascii="Tahoma" w:hAnsi="Tahoma" w:cs="Tahoma"/>
              </w:rPr>
              <w:t>M</w:t>
            </w:r>
            <w:r w:rsidRPr="00474DF8">
              <w:rPr>
                <w:rFonts w:ascii="Tahoma" w:hAnsi="Tahoma" w:cs="Tahoma"/>
              </w:rPr>
              <w:t xml:space="preserve">anager (CFPM) who has shown proficiency of required information through passing a test which is part of an American National Standards Institute (ANSI)-accredited program (the accrediting organization for the Conference for Food Protection Standards for accreditation of food protection person in charge certification programs). </w:t>
            </w:r>
            <w:r w:rsidR="004F5041" w:rsidRPr="00474DF8">
              <w:rPr>
                <w:rFonts w:ascii="Tahoma" w:hAnsi="Tahoma" w:cs="Tahoma"/>
              </w:rPr>
              <w:t xml:space="preserve">Record all employee Food Safety and HACCP continuing education </w:t>
            </w:r>
            <w:r w:rsidR="00234E5C" w:rsidRPr="00474DF8">
              <w:rPr>
                <w:rFonts w:ascii="Tahoma" w:hAnsi="Tahoma" w:cs="Tahoma"/>
              </w:rPr>
              <w:t>i</w:t>
            </w:r>
            <w:r w:rsidR="004F5041" w:rsidRPr="00474DF8">
              <w:rPr>
                <w:rFonts w:ascii="Tahoma" w:hAnsi="Tahoma" w:cs="Tahoma"/>
              </w:rPr>
              <w:t>n the</w:t>
            </w:r>
            <w:r w:rsidRPr="00474DF8">
              <w:rPr>
                <w:rFonts w:ascii="Tahoma" w:hAnsi="Tahoma" w:cs="Tahoma"/>
                <w:iCs/>
              </w:rPr>
              <w:t xml:space="preserve"> Food Safety Certification section. </w:t>
            </w:r>
            <w:r w:rsidRPr="0062685F">
              <w:rPr>
                <w:rFonts w:ascii="Tahoma" w:hAnsi="Tahoma" w:cs="Tahoma"/>
                <w:szCs w:val="20"/>
              </w:rPr>
              <w:t xml:space="preserve">It is not </w:t>
            </w:r>
            <w:r w:rsidR="00567475" w:rsidRPr="0062685F">
              <w:rPr>
                <w:rFonts w:ascii="Tahoma" w:hAnsi="Tahoma" w:cs="Tahoma"/>
                <w:szCs w:val="20"/>
              </w:rPr>
              <w:t>required</w:t>
            </w:r>
            <w:r w:rsidRPr="0062685F">
              <w:rPr>
                <w:rFonts w:ascii="Tahoma" w:hAnsi="Tahoma" w:cs="Tahoma"/>
                <w:szCs w:val="20"/>
              </w:rPr>
              <w:t xml:space="preserve"> to file a copy of the CFPM certificate in the HACCP plan; however, </w:t>
            </w:r>
            <w:r w:rsidR="00567475" w:rsidRPr="0062685F">
              <w:rPr>
                <w:rFonts w:ascii="Tahoma" w:hAnsi="Tahoma" w:cs="Tahoma"/>
                <w:szCs w:val="20"/>
              </w:rPr>
              <w:t>this is recommend</w:t>
            </w:r>
            <w:r w:rsidR="00D04E60" w:rsidRPr="0062685F">
              <w:rPr>
                <w:rFonts w:ascii="Tahoma" w:hAnsi="Tahoma" w:cs="Tahoma"/>
                <w:szCs w:val="20"/>
              </w:rPr>
              <w:t>ed</w:t>
            </w:r>
            <w:r w:rsidR="00567475" w:rsidRPr="0062685F">
              <w:rPr>
                <w:rFonts w:ascii="Tahoma" w:hAnsi="Tahoma" w:cs="Tahoma"/>
                <w:szCs w:val="20"/>
              </w:rPr>
              <w:t xml:space="preserve"> and a placeholder page is available in </w:t>
            </w:r>
            <w:r w:rsidR="004749FD" w:rsidRPr="0062685F">
              <w:rPr>
                <w:rFonts w:ascii="Tahoma" w:hAnsi="Tahoma" w:cs="Tahoma"/>
                <w:i/>
                <w:iCs/>
                <w:szCs w:val="20"/>
              </w:rPr>
              <w:t>P</w:t>
            </w:r>
            <w:r w:rsidR="00567475" w:rsidRPr="0062685F">
              <w:rPr>
                <w:rFonts w:ascii="Tahoma" w:hAnsi="Tahoma" w:cs="Tahoma"/>
                <w:i/>
                <w:iCs/>
                <w:szCs w:val="20"/>
              </w:rPr>
              <w:t>art 2</w:t>
            </w:r>
            <w:r w:rsidR="004749FD" w:rsidRPr="0062685F">
              <w:rPr>
                <w:rFonts w:ascii="Tahoma" w:hAnsi="Tahoma" w:cs="Tahoma"/>
                <w:i/>
                <w:iCs/>
                <w:szCs w:val="20"/>
              </w:rPr>
              <w:t>a: Annual Revision</w:t>
            </w:r>
            <w:r w:rsidR="004749FD" w:rsidRPr="0062685F">
              <w:rPr>
                <w:rFonts w:ascii="Tahoma" w:hAnsi="Tahoma" w:cs="Tahoma"/>
                <w:szCs w:val="20"/>
              </w:rPr>
              <w:t>. At minimum, a</w:t>
            </w:r>
            <w:r w:rsidRPr="0062685F">
              <w:rPr>
                <w:rFonts w:ascii="Tahoma" w:hAnsi="Tahoma" w:cs="Tahoma"/>
                <w:szCs w:val="20"/>
              </w:rPr>
              <w:t xml:space="preserve"> copy of the certificate must be available during an inspection</w:t>
            </w:r>
            <w:r w:rsidR="00BA3600" w:rsidRPr="0062685F">
              <w:rPr>
                <w:rFonts w:ascii="Tahoma" w:hAnsi="Tahoma" w:cs="Tahoma"/>
                <w:szCs w:val="20"/>
              </w:rPr>
              <w:t xml:space="preserve"> or school nutrition review/assessment</w:t>
            </w:r>
            <w:r w:rsidRPr="0062685F">
              <w:rPr>
                <w:rFonts w:ascii="Tahoma" w:hAnsi="Tahoma" w:cs="Tahoma"/>
                <w:szCs w:val="20"/>
              </w:rPr>
              <w:t xml:space="preserve">. </w:t>
            </w:r>
            <w:r w:rsidR="00DF3DD1" w:rsidRPr="0062685F">
              <w:rPr>
                <w:rFonts w:ascii="Tahoma" w:hAnsi="Tahoma" w:cs="Tahoma"/>
                <w:szCs w:val="20"/>
              </w:rPr>
              <w:t xml:space="preserve">The </w:t>
            </w:r>
            <w:r w:rsidRPr="0062685F">
              <w:rPr>
                <w:rFonts w:ascii="Tahoma" w:hAnsi="Tahoma" w:cs="Tahoma"/>
                <w:szCs w:val="20"/>
              </w:rPr>
              <w:t xml:space="preserve">School Nutrition </w:t>
            </w:r>
            <w:r w:rsidR="00DF3DD1" w:rsidRPr="0062685F">
              <w:rPr>
                <w:rFonts w:ascii="Tahoma" w:hAnsi="Tahoma" w:cs="Tahoma"/>
                <w:szCs w:val="20"/>
              </w:rPr>
              <w:t>and at least one person from the caterer/production kitchen</w:t>
            </w:r>
            <w:r w:rsidRPr="0062685F">
              <w:rPr>
                <w:rFonts w:ascii="Tahoma" w:hAnsi="Tahoma" w:cs="Tahoma"/>
                <w:szCs w:val="20"/>
              </w:rPr>
              <w:t xml:space="preserve"> should also be Certified Food Protection Managers.</w:t>
            </w:r>
          </w:p>
        </w:tc>
        <w:tc>
          <w:tcPr>
            <w:tcW w:w="1597" w:type="dxa"/>
            <w:tcBorders>
              <w:top w:val="single" w:sz="4" w:space="0" w:color="auto"/>
              <w:left w:val="single" w:sz="4" w:space="0" w:color="auto"/>
              <w:bottom w:val="single" w:sz="4" w:space="0" w:color="auto"/>
              <w:right w:val="single" w:sz="4" w:space="0" w:color="auto"/>
            </w:tcBorders>
            <w:vAlign w:val="center"/>
          </w:tcPr>
          <w:p w14:paraId="15EC239B" w14:textId="29A8F136" w:rsidR="00DC4BC1" w:rsidRPr="00BA3600" w:rsidRDefault="00DC4BC1" w:rsidP="0071204C">
            <w:pPr>
              <w:rPr>
                <w:rFonts w:ascii="Tahoma" w:hAnsi="Tahoma" w:cs="Tahoma"/>
                <w:szCs w:val="20"/>
              </w:rPr>
            </w:pPr>
            <w:r w:rsidRPr="00BA3600">
              <w:rPr>
                <w:rFonts w:ascii="Tahoma" w:hAnsi="Tahoma" w:cs="Tahoma"/>
              </w:rPr>
              <w:t>Annually</w:t>
            </w:r>
          </w:p>
        </w:tc>
      </w:tr>
      <w:tr w:rsidR="00BF65B9" w:rsidRPr="00BA3600" w14:paraId="69983161" w14:textId="77777777" w:rsidTr="005616F1">
        <w:tc>
          <w:tcPr>
            <w:tcW w:w="8748" w:type="dxa"/>
            <w:tcBorders>
              <w:top w:val="single" w:sz="4" w:space="0" w:color="auto"/>
              <w:left w:val="single" w:sz="4" w:space="0" w:color="auto"/>
              <w:bottom w:val="single" w:sz="12" w:space="0" w:color="auto"/>
              <w:right w:val="single" w:sz="4" w:space="0" w:color="auto"/>
            </w:tcBorders>
            <w:shd w:val="clear" w:color="auto" w:fill="E0E0E0"/>
            <w:vAlign w:val="center"/>
          </w:tcPr>
          <w:p w14:paraId="70B72E70" w14:textId="0F111279" w:rsidR="00BF65B9" w:rsidRPr="00BA3600" w:rsidRDefault="00BF65B9" w:rsidP="0071204C">
            <w:pPr>
              <w:pStyle w:val="Heading2"/>
              <w:jc w:val="left"/>
            </w:pPr>
            <w:r w:rsidRPr="00BA3600">
              <w:rPr>
                <w:rFonts w:ascii="Tahoma" w:hAnsi="Tahoma" w:cs="Tahoma"/>
                <w:b w:val="0"/>
              </w:rPr>
              <w:lastRenderedPageBreak/>
              <w:br w:type="page"/>
            </w:r>
            <w:bookmarkStart w:id="62" w:name="_Toc411590210"/>
            <w:bookmarkStart w:id="63" w:name="_Toc411603597"/>
            <w:bookmarkStart w:id="64" w:name="_Toc411606979"/>
            <w:bookmarkStart w:id="65" w:name="_Toc231303972"/>
            <w:r w:rsidRPr="00BA3600">
              <w:rPr>
                <w:rFonts w:ascii="Tahoma" w:hAnsi="Tahoma" w:cs="Tahoma"/>
                <w:b w:val="0"/>
              </w:rPr>
              <w:t>Employee Continuing Education - All Employees</w:t>
            </w:r>
            <w:bookmarkEnd w:id="62"/>
            <w:bookmarkEnd w:id="63"/>
            <w:bookmarkEnd w:id="64"/>
            <w:bookmarkEnd w:id="65"/>
          </w:p>
        </w:tc>
        <w:tc>
          <w:tcPr>
            <w:tcW w:w="1597" w:type="dxa"/>
            <w:tcBorders>
              <w:top w:val="single" w:sz="4" w:space="0" w:color="auto"/>
              <w:left w:val="single" w:sz="4" w:space="0" w:color="auto"/>
              <w:bottom w:val="single" w:sz="12" w:space="0" w:color="auto"/>
              <w:right w:val="single" w:sz="4" w:space="0" w:color="auto"/>
            </w:tcBorders>
            <w:shd w:val="clear" w:color="auto" w:fill="E0E0E0"/>
            <w:vAlign w:val="center"/>
          </w:tcPr>
          <w:p w14:paraId="7070F773" w14:textId="77777777" w:rsidR="00BF65B9" w:rsidRPr="00BA3600" w:rsidRDefault="00BF65B9" w:rsidP="0071204C">
            <w:pPr>
              <w:rPr>
                <w:rFonts w:ascii="Tahoma" w:hAnsi="Tahoma" w:cs="Tahoma"/>
                <w:sz w:val="22"/>
                <w:szCs w:val="22"/>
              </w:rPr>
            </w:pPr>
            <w:r w:rsidRPr="00BA3600">
              <w:rPr>
                <w:rFonts w:ascii="Tahoma" w:hAnsi="Tahoma" w:cs="Tahoma"/>
                <w:sz w:val="22"/>
                <w:szCs w:val="22"/>
              </w:rPr>
              <w:t>MONITORING</w:t>
            </w:r>
          </w:p>
          <w:p w14:paraId="38D1F45C" w14:textId="77777777" w:rsidR="00BF65B9" w:rsidRPr="00BA3600" w:rsidRDefault="00BF65B9" w:rsidP="0071204C">
            <w:pPr>
              <w:pStyle w:val="Heading7"/>
              <w:rPr>
                <w:rFonts w:ascii="Tahoma" w:hAnsi="Tahoma" w:cs="Tahoma"/>
                <w:b w:val="0"/>
                <w:bCs w:val="0"/>
                <w:noProof/>
                <w:sz w:val="22"/>
                <w:szCs w:val="22"/>
              </w:rPr>
            </w:pPr>
            <w:r w:rsidRPr="00BA3600">
              <w:rPr>
                <w:rFonts w:ascii="Tahoma" w:hAnsi="Tahoma" w:cs="Tahoma"/>
                <w:b w:val="0"/>
                <w:bCs w:val="0"/>
                <w:noProof/>
                <w:sz w:val="22"/>
                <w:szCs w:val="22"/>
              </w:rPr>
              <w:t>FREQUENCY</w:t>
            </w:r>
          </w:p>
        </w:tc>
      </w:tr>
      <w:tr w:rsidR="00EE291C" w:rsidRPr="00BA3600" w14:paraId="5190D16D" w14:textId="77777777" w:rsidTr="005616F1">
        <w:tc>
          <w:tcPr>
            <w:tcW w:w="8748" w:type="dxa"/>
            <w:tcBorders>
              <w:top w:val="single" w:sz="4" w:space="0" w:color="auto"/>
              <w:left w:val="single" w:sz="4" w:space="0" w:color="auto"/>
              <w:bottom w:val="single" w:sz="4" w:space="0" w:color="auto"/>
              <w:right w:val="single" w:sz="4" w:space="0" w:color="auto"/>
            </w:tcBorders>
            <w:vAlign w:val="center"/>
          </w:tcPr>
          <w:p w14:paraId="0EAB4CC7" w14:textId="576F0863" w:rsidR="00EE291C" w:rsidRPr="004B51AA" w:rsidRDefault="004213FF" w:rsidP="0071204C">
            <w:pPr>
              <w:rPr>
                <w:rFonts w:ascii="Tahoma" w:hAnsi="Tahoma" w:cs="Tahoma"/>
                <w:i/>
                <w:color w:val="000000"/>
              </w:rPr>
            </w:pPr>
            <w:r w:rsidRPr="004B51AA">
              <w:rPr>
                <w:rStyle w:val="Emphasis"/>
                <w:rFonts w:ascii="Tahoma" w:hAnsi="Tahoma" w:cs="Tahoma"/>
                <w:i w:val="0"/>
                <w:color w:val="000000"/>
                <w:shd w:val="clear" w:color="auto" w:fill="FFFFFF"/>
              </w:rPr>
              <w:t>All employees involved in the transport and servi</w:t>
            </w:r>
            <w:r w:rsidR="0019043F" w:rsidRPr="004B51AA">
              <w:rPr>
                <w:rStyle w:val="Emphasis"/>
                <w:rFonts w:ascii="Tahoma" w:hAnsi="Tahoma" w:cs="Tahoma"/>
                <w:i w:val="0"/>
                <w:color w:val="000000"/>
                <w:shd w:val="clear" w:color="auto" w:fill="FFFFFF"/>
              </w:rPr>
              <w:t>c</w:t>
            </w:r>
            <w:r w:rsidRPr="004B51AA">
              <w:rPr>
                <w:rStyle w:val="Emphasis"/>
                <w:rFonts w:ascii="Tahoma" w:hAnsi="Tahoma" w:cs="Tahoma"/>
                <w:i w:val="0"/>
                <w:color w:val="000000"/>
                <w:shd w:val="clear" w:color="auto" w:fill="FFFFFF"/>
              </w:rPr>
              <w:t xml:space="preserve">e of food </w:t>
            </w:r>
            <w:r w:rsidR="00BD692C" w:rsidRPr="004B51AA">
              <w:rPr>
                <w:rStyle w:val="Emphasis"/>
                <w:rFonts w:ascii="Tahoma" w:hAnsi="Tahoma" w:cs="Tahoma"/>
                <w:i w:val="0"/>
                <w:color w:val="000000"/>
                <w:shd w:val="clear" w:color="auto" w:fill="FFFFFF"/>
              </w:rPr>
              <w:t xml:space="preserve">will complete a basic food safety </w:t>
            </w:r>
            <w:r w:rsidRPr="004B51AA">
              <w:rPr>
                <w:rStyle w:val="Emphasis"/>
                <w:rFonts w:ascii="Tahoma" w:hAnsi="Tahoma" w:cs="Tahoma"/>
                <w:i w:val="0"/>
                <w:color w:val="000000"/>
                <w:shd w:val="clear" w:color="auto" w:fill="FFFFFF"/>
              </w:rPr>
              <w:t>continuing education</w:t>
            </w:r>
            <w:r w:rsidR="00BD692C" w:rsidRPr="004B51AA">
              <w:rPr>
                <w:rStyle w:val="Emphasis"/>
                <w:rFonts w:ascii="Tahoma" w:hAnsi="Tahoma" w:cs="Tahoma"/>
                <w:i w:val="0"/>
                <w:color w:val="000000"/>
                <w:shd w:val="clear" w:color="auto" w:fill="FFFFFF"/>
              </w:rPr>
              <w:t xml:space="preserve"> cou</w:t>
            </w:r>
            <w:r w:rsidR="0019043F" w:rsidRPr="004B51AA">
              <w:rPr>
                <w:rStyle w:val="Emphasis"/>
                <w:rFonts w:ascii="Tahoma" w:hAnsi="Tahoma" w:cs="Tahoma"/>
                <w:i w:val="0"/>
                <w:color w:val="000000"/>
                <w:shd w:val="clear" w:color="auto" w:fill="FFFFFF"/>
              </w:rPr>
              <w:t>rse</w:t>
            </w:r>
            <w:r w:rsidR="00626EB8" w:rsidRPr="004B51AA">
              <w:rPr>
                <w:rStyle w:val="Emphasis"/>
                <w:rFonts w:ascii="Tahoma" w:hAnsi="Tahoma" w:cs="Tahoma"/>
                <w:i w:val="0"/>
                <w:color w:val="000000"/>
                <w:shd w:val="clear" w:color="auto" w:fill="FFFFFF"/>
              </w:rPr>
              <w:t xml:space="preserve"> (at least four hours in length) </w:t>
            </w:r>
            <w:r w:rsidR="0019043F" w:rsidRPr="004B51AA">
              <w:rPr>
                <w:rStyle w:val="Emphasis"/>
                <w:rFonts w:ascii="Tahoma" w:hAnsi="Tahoma" w:cs="Tahoma"/>
                <w:i w:val="0"/>
                <w:color w:val="000000"/>
                <w:shd w:val="clear" w:color="auto" w:fill="FFFFFF"/>
              </w:rPr>
              <w:t xml:space="preserve">every three to five years. </w:t>
            </w:r>
            <w:r w:rsidR="00BD692C" w:rsidRPr="004B51AA">
              <w:rPr>
                <w:rStyle w:val="Emphasis"/>
                <w:rFonts w:ascii="Tahoma" w:hAnsi="Tahoma" w:cs="Tahoma"/>
                <w:i w:val="0"/>
                <w:color w:val="000000"/>
                <w:shd w:val="clear" w:color="auto" w:fill="FFFFFF"/>
              </w:rPr>
              <w:t xml:space="preserve">The frequency of </w:t>
            </w:r>
            <w:r w:rsidRPr="004B51AA">
              <w:rPr>
                <w:rStyle w:val="Emphasis"/>
                <w:rFonts w:ascii="Tahoma" w:hAnsi="Tahoma" w:cs="Tahoma"/>
                <w:i w:val="0"/>
                <w:color w:val="000000"/>
                <w:shd w:val="clear" w:color="auto" w:fill="FFFFFF"/>
              </w:rPr>
              <w:t>continuing education</w:t>
            </w:r>
            <w:r w:rsidR="00BD692C" w:rsidRPr="004B51AA">
              <w:rPr>
                <w:rStyle w:val="Emphasis"/>
                <w:rFonts w:ascii="Tahoma" w:hAnsi="Tahoma" w:cs="Tahoma"/>
                <w:i w:val="0"/>
                <w:color w:val="000000"/>
                <w:shd w:val="clear" w:color="auto" w:fill="FFFFFF"/>
              </w:rPr>
              <w:t xml:space="preserve"> will be determined by the </w:t>
            </w:r>
            <w:r w:rsidR="00C24CD8" w:rsidRPr="004B51AA">
              <w:rPr>
                <w:rStyle w:val="Emphasis"/>
                <w:rFonts w:ascii="Tahoma" w:hAnsi="Tahoma" w:cs="Tahoma"/>
                <w:i w:val="0"/>
                <w:color w:val="000000"/>
                <w:shd w:val="clear" w:color="auto" w:fill="FFFFFF"/>
              </w:rPr>
              <w:t>School Nutrition Administrator</w:t>
            </w:r>
            <w:r w:rsidR="00BD692C" w:rsidRPr="004B51AA">
              <w:rPr>
                <w:rStyle w:val="Emphasis"/>
                <w:rFonts w:ascii="Tahoma" w:hAnsi="Tahoma" w:cs="Tahoma"/>
                <w:i w:val="0"/>
                <w:color w:val="000000"/>
                <w:shd w:val="clear" w:color="auto" w:fill="FFFFFF"/>
              </w:rPr>
              <w:t xml:space="preserve">. The </w:t>
            </w:r>
            <w:r w:rsidRPr="004B51AA">
              <w:rPr>
                <w:rStyle w:val="Emphasis"/>
                <w:rFonts w:ascii="Tahoma" w:hAnsi="Tahoma" w:cs="Tahoma"/>
                <w:i w:val="0"/>
                <w:color w:val="000000"/>
                <w:shd w:val="clear" w:color="auto" w:fill="FFFFFF"/>
              </w:rPr>
              <w:t>continuing education</w:t>
            </w:r>
            <w:r w:rsidR="00BD692C" w:rsidRPr="004B51AA">
              <w:rPr>
                <w:rStyle w:val="Emphasis"/>
                <w:rFonts w:ascii="Tahoma" w:hAnsi="Tahoma" w:cs="Tahoma"/>
                <w:i w:val="0"/>
                <w:color w:val="000000"/>
                <w:shd w:val="clear" w:color="auto" w:fill="FFFFFF"/>
              </w:rPr>
              <w:t xml:space="preserve"> must include basic food safety requirements about personal hygiene, safe food temperatures, proper </w:t>
            </w:r>
            <w:r w:rsidRPr="004B51AA">
              <w:rPr>
                <w:rStyle w:val="Emphasis"/>
                <w:rFonts w:ascii="Tahoma" w:hAnsi="Tahoma" w:cs="Tahoma"/>
                <w:i w:val="0"/>
                <w:color w:val="000000"/>
                <w:shd w:val="clear" w:color="auto" w:fill="FFFFFF"/>
              </w:rPr>
              <w:t>transport,</w:t>
            </w:r>
            <w:r w:rsidR="003D6653" w:rsidRPr="004B51AA">
              <w:rPr>
                <w:rStyle w:val="Emphasis"/>
                <w:rFonts w:ascii="Tahoma" w:hAnsi="Tahoma" w:cs="Tahoma"/>
                <w:i w:val="0"/>
                <w:color w:val="000000"/>
                <w:shd w:val="clear" w:color="auto" w:fill="FFFFFF"/>
              </w:rPr>
              <w:t xml:space="preserve"> proper handling and</w:t>
            </w:r>
            <w:r w:rsidRPr="004B51AA">
              <w:rPr>
                <w:rStyle w:val="Emphasis"/>
                <w:rFonts w:ascii="Tahoma" w:hAnsi="Tahoma" w:cs="Tahoma"/>
                <w:i w:val="0"/>
                <w:color w:val="000000"/>
                <w:shd w:val="clear" w:color="auto" w:fill="FFFFFF"/>
              </w:rPr>
              <w:t xml:space="preserve"> </w:t>
            </w:r>
            <w:r w:rsidR="00BD692C" w:rsidRPr="004B51AA">
              <w:rPr>
                <w:rStyle w:val="Emphasis"/>
                <w:rFonts w:ascii="Tahoma" w:hAnsi="Tahoma" w:cs="Tahoma"/>
                <w:i w:val="0"/>
                <w:color w:val="000000"/>
                <w:shd w:val="clear" w:color="auto" w:fill="FFFFFF"/>
              </w:rPr>
              <w:t>receiving</w:t>
            </w:r>
            <w:r w:rsidR="00C24CD8" w:rsidRPr="004B51AA">
              <w:rPr>
                <w:rStyle w:val="Emphasis"/>
                <w:rFonts w:ascii="Tahoma" w:hAnsi="Tahoma" w:cs="Tahoma"/>
                <w:i w:val="0"/>
                <w:color w:val="000000"/>
                <w:shd w:val="clear" w:color="auto" w:fill="FFFFFF"/>
              </w:rPr>
              <w:t>,</w:t>
            </w:r>
            <w:r w:rsidR="00BD692C" w:rsidRPr="004B51AA">
              <w:rPr>
                <w:rStyle w:val="Emphasis"/>
                <w:rFonts w:ascii="Tahoma" w:hAnsi="Tahoma" w:cs="Tahoma"/>
                <w:i w:val="0"/>
                <w:color w:val="000000"/>
                <w:shd w:val="clear" w:color="auto" w:fill="FFFFFF"/>
              </w:rPr>
              <w:t xml:space="preserve"> and </w:t>
            </w:r>
            <w:r w:rsidRPr="004B51AA">
              <w:rPr>
                <w:rStyle w:val="Emphasis"/>
                <w:rFonts w:ascii="Tahoma" w:hAnsi="Tahoma" w:cs="Tahoma"/>
                <w:i w:val="0"/>
                <w:color w:val="000000"/>
                <w:shd w:val="clear" w:color="auto" w:fill="FFFFFF"/>
              </w:rPr>
              <w:t>service of foods</w:t>
            </w:r>
            <w:r w:rsidR="00DF3F40" w:rsidRPr="004B51AA">
              <w:rPr>
                <w:rStyle w:val="Emphasis"/>
                <w:rFonts w:ascii="Tahoma" w:hAnsi="Tahoma" w:cs="Tahoma"/>
                <w:i w:val="0"/>
                <w:color w:val="000000"/>
                <w:shd w:val="clear" w:color="auto" w:fill="FFFFFF"/>
              </w:rPr>
              <w:t xml:space="preserve"> </w:t>
            </w:r>
            <w:r w:rsidR="00BD692C" w:rsidRPr="004B51AA">
              <w:rPr>
                <w:rStyle w:val="Emphasis"/>
                <w:rFonts w:ascii="Tahoma" w:hAnsi="Tahoma" w:cs="Tahoma"/>
                <w:i w:val="0"/>
                <w:color w:val="000000"/>
                <w:shd w:val="clear" w:color="auto" w:fill="FFFFFF"/>
              </w:rPr>
              <w:t>consistent with the HACCP plan requirements</w:t>
            </w:r>
            <w:r w:rsidR="00546C7D" w:rsidRPr="004B51AA">
              <w:rPr>
                <w:rStyle w:val="Emphasis"/>
                <w:rFonts w:ascii="Tahoma" w:hAnsi="Tahoma" w:cs="Tahoma"/>
                <w:i w:val="0"/>
                <w:color w:val="000000"/>
                <w:shd w:val="clear" w:color="auto" w:fill="FFFFFF"/>
              </w:rPr>
              <w:t xml:space="preserve">. The </w:t>
            </w:r>
            <w:r w:rsidR="00C24CD8" w:rsidRPr="004B51AA">
              <w:rPr>
                <w:rStyle w:val="Emphasis"/>
                <w:rFonts w:ascii="Tahoma" w:hAnsi="Tahoma" w:cs="Tahoma"/>
                <w:i w:val="0"/>
                <w:color w:val="000000"/>
                <w:shd w:val="clear" w:color="auto" w:fill="FFFFFF"/>
              </w:rPr>
              <w:t>School Nutrition Administrator</w:t>
            </w:r>
            <w:r w:rsidR="00546C7D" w:rsidRPr="004B51AA">
              <w:rPr>
                <w:rStyle w:val="Emphasis"/>
                <w:rFonts w:ascii="Tahoma" w:hAnsi="Tahoma" w:cs="Tahoma"/>
                <w:i w:val="0"/>
                <w:color w:val="000000"/>
                <w:shd w:val="clear" w:color="auto" w:fill="FFFFFF"/>
              </w:rPr>
              <w:t xml:space="preserve"> should assess the food safety knowledge of substitute employees and determine the frequency of </w:t>
            </w:r>
            <w:r w:rsidRPr="004B51AA">
              <w:rPr>
                <w:rStyle w:val="Emphasis"/>
                <w:rFonts w:ascii="Tahoma" w:hAnsi="Tahoma" w:cs="Tahoma"/>
                <w:i w:val="0"/>
                <w:color w:val="000000"/>
                <w:shd w:val="clear" w:color="auto" w:fill="FFFFFF"/>
              </w:rPr>
              <w:t>continuing education</w:t>
            </w:r>
            <w:r w:rsidR="00DF3F40" w:rsidRPr="004B51AA">
              <w:rPr>
                <w:rStyle w:val="Emphasis"/>
                <w:rFonts w:ascii="Tahoma" w:hAnsi="Tahoma" w:cs="Tahoma"/>
                <w:i w:val="0"/>
                <w:color w:val="000000"/>
                <w:shd w:val="clear" w:color="auto" w:fill="FFFFFF"/>
              </w:rPr>
              <w:t xml:space="preserve"> needed. It is recommended </w:t>
            </w:r>
            <w:r w:rsidR="00546C7D" w:rsidRPr="004B51AA">
              <w:rPr>
                <w:rStyle w:val="Emphasis"/>
                <w:rFonts w:ascii="Tahoma" w:hAnsi="Tahoma" w:cs="Tahoma"/>
                <w:i w:val="0"/>
                <w:color w:val="000000"/>
                <w:shd w:val="clear" w:color="auto" w:fill="FFFFFF"/>
              </w:rPr>
              <w:t xml:space="preserve">substitute </w:t>
            </w:r>
            <w:r w:rsidRPr="004B51AA">
              <w:rPr>
                <w:rStyle w:val="Emphasis"/>
                <w:rFonts w:ascii="Tahoma" w:hAnsi="Tahoma" w:cs="Tahoma"/>
                <w:i w:val="0"/>
                <w:color w:val="000000"/>
                <w:shd w:val="clear" w:color="auto" w:fill="FFFFFF"/>
              </w:rPr>
              <w:t>employees</w:t>
            </w:r>
            <w:r w:rsidR="00546C7D" w:rsidRPr="004B51AA">
              <w:rPr>
                <w:rStyle w:val="Emphasis"/>
                <w:rFonts w:ascii="Tahoma" w:hAnsi="Tahoma" w:cs="Tahoma"/>
                <w:i w:val="0"/>
                <w:color w:val="000000"/>
                <w:shd w:val="clear" w:color="auto" w:fill="FFFFFF"/>
              </w:rPr>
              <w:t xml:space="preserve"> receive at least 1 hour of </w:t>
            </w:r>
            <w:r w:rsidRPr="004B51AA">
              <w:rPr>
                <w:rStyle w:val="Emphasis"/>
                <w:rFonts w:ascii="Tahoma" w:hAnsi="Tahoma" w:cs="Tahoma"/>
                <w:i w:val="0"/>
                <w:color w:val="000000"/>
                <w:shd w:val="clear" w:color="auto" w:fill="FFFFFF"/>
              </w:rPr>
              <w:t>continuing education</w:t>
            </w:r>
            <w:r w:rsidR="00546C7D" w:rsidRPr="004B51AA">
              <w:rPr>
                <w:rStyle w:val="Emphasis"/>
                <w:rFonts w:ascii="Tahoma" w:hAnsi="Tahoma" w:cs="Tahoma"/>
                <w:i w:val="0"/>
                <w:color w:val="000000"/>
                <w:shd w:val="clear" w:color="auto" w:fill="FFFFFF"/>
              </w:rPr>
              <w:t xml:space="preserve"> in the fundamentals of food safety prior to working in the food </w:t>
            </w:r>
            <w:r w:rsidRPr="004B51AA">
              <w:rPr>
                <w:rStyle w:val="Emphasis"/>
                <w:rFonts w:ascii="Tahoma" w:hAnsi="Tahoma" w:cs="Tahoma"/>
                <w:i w:val="0"/>
                <w:color w:val="000000"/>
                <w:shd w:val="clear" w:color="auto" w:fill="FFFFFF"/>
              </w:rPr>
              <w:t>transport and service areas.</w:t>
            </w:r>
            <w:r w:rsidR="00176A8C" w:rsidRPr="004B51AA">
              <w:rPr>
                <w:rStyle w:val="Emphasis"/>
                <w:rFonts w:ascii="Tahoma" w:hAnsi="Tahoma" w:cs="Tahoma"/>
                <w:i w:val="0"/>
                <w:color w:val="000000"/>
                <w:shd w:val="clear" w:color="auto" w:fill="FFFFFF"/>
              </w:rPr>
              <w:t xml:space="preserve"> </w:t>
            </w:r>
            <w:r w:rsidR="00176A8C" w:rsidRPr="004B51AA">
              <w:rPr>
                <w:rStyle w:val="Emphasis"/>
                <w:rFonts w:ascii="Tahoma" w:hAnsi="Tahoma" w:cs="Tahoma"/>
                <w:i w:val="0"/>
                <w:iCs w:val="0"/>
                <w:color w:val="000000"/>
                <w:shd w:val="clear" w:color="auto" w:fill="FFFFFF"/>
              </w:rPr>
              <w:t>Substitute School Nutrition employees should also be included in the four hour continuing education program described above.</w:t>
            </w:r>
            <w:r w:rsidR="00176A8C" w:rsidRPr="004B51AA">
              <w:rPr>
                <w:rStyle w:val="Emphasis"/>
                <w:rFonts w:ascii="Tahoma" w:hAnsi="Tahoma" w:cs="Tahoma"/>
                <w:i w:val="0"/>
                <w:iCs w:val="0"/>
                <w:color w:val="000000" w:themeColor="text1"/>
              </w:rPr>
              <w:t xml:space="preserve"> This information should be kept with their Professional Standards documentation.</w:t>
            </w:r>
          </w:p>
        </w:tc>
        <w:tc>
          <w:tcPr>
            <w:tcW w:w="1597" w:type="dxa"/>
            <w:tcBorders>
              <w:top w:val="single" w:sz="4" w:space="0" w:color="auto"/>
              <w:left w:val="single" w:sz="4" w:space="0" w:color="auto"/>
              <w:bottom w:val="single" w:sz="4" w:space="0" w:color="auto"/>
              <w:right w:val="single" w:sz="4" w:space="0" w:color="auto"/>
            </w:tcBorders>
            <w:vAlign w:val="center"/>
          </w:tcPr>
          <w:p w14:paraId="5CBCC9A6" w14:textId="49E75923" w:rsidR="00EE291C" w:rsidRPr="00BA3600" w:rsidRDefault="00365705" w:rsidP="0071204C">
            <w:pPr>
              <w:rPr>
                <w:rFonts w:ascii="Tahoma" w:hAnsi="Tahoma" w:cs="Tahoma"/>
                <w:szCs w:val="20"/>
              </w:rPr>
            </w:pPr>
            <w:r w:rsidRPr="00BA3600">
              <w:rPr>
                <w:rFonts w:ascii="Tahoma" w:hAnsi="Tahoma" w:cs="Tahoma"/>
                <w:szCs w:val="20"/>
              </w:rPr>
              <w:t>Annually</w:t>
            </w:r>
          </w:p>
        </w:tc>
      </w:tr>
      <w:tr w:rsidR="00EE291C" w:rsidRPr="00BA3600" w14:paraId="34D584F1" w14:textId="77777777" w:rsidTr="005616F1">
        <w:tc>
          <w:tcPr>
            <w:tcW w:w="8748" w:type="dxa"/>
            <w:tcBorders>
              <w:top w:val="single" w:sz="4" w:space="0" w:color="auto"/>
              <w:left w:val="single" w:sz="4" w:space="0" w:color="auto"/>
              <w:bottom w:val="single" w:sz="4" w:space="0" w:color="auto"/>
              <w:right w:val="single" w:sz="4" w:space="0" w:color="auto"/>
            </w:tcBorders>
            <w:vAlign w:val="center"/>
          </w:tcPr>
          <w:p w14:paraId="3BBF208F" w14:textId="0DABB301" w:rsidR="00EE291C" w:rsidRPr="004B51AA" w:rsidRDefault="00EE291C" w:rsidP="0071204C">
            <w:pPr>
              <w:rPr>
                <w:rFonts w:ascii="Tahoma" w:hAnsi="Tahoma" w:cs="Tahoma"/>
                <w:iCs/>
                <w:szCs w:val="20"/>
              </w:rPr>
            </w:pPr>
            <w:r w:rsidRPr="004B51AA">
              <w:rPr>
                <w:rFonts w:ascii="Tahoma" w:hAnsi="Tahoma" w:cs="Tahoma"/>
                <w:iCs/>
                <w:szCs w:val="20"/>
              </w:rPr>
              <w:t xml:space="preserve">If using Time </w:t>
            </w:r>
            <w:r w:rsidR="004213FF" w:rsidRPr="004B51AA">
              <w:rPr>
                <w:rFonts w:ascii="Tahoma" w:hAnsi="Tahoma" w:cs="Tahoma"/>
                <w:iCs/>
                <w:szCs w:val="20"/>
              </w:rPr>
              <w:t>as a Public Health Control (TPHC)</w:t>
            </w:r>
            <w:r w:rsidRPr="004B51AA">
              <w:rPr>
                <w:rFonts w:ascii="Tahoma" w:hAnsi="Tahoma" w:cs="Tahoma"/>
              </w:rPr>
              <w:t xml:space="preserve"> control for </w:t>
            </w:r>
            <w:r w:rsidR="004213FF" w:rsidRPr="004B51AA">
              <w:rPr>
                <w:rFonts w:ascii="Tahoma" w:hAnsi="Tahoma" w:cs="Tahoma"/>
              </w:rPr>
              <w:t>time-temperature controlled for safety (TCS)</w:t>
            </w:r>
            <w:r w:rsidRPr="004B51AA">
              <w:rPr>
                <w:rFonts w:ascii="Tahoma" w:hAnsi="Tahoma" w:cs="Tahoma"/>
              </w:rPr>
              <w:t xml:space="preserve"> food</w:t>
            </w:r>
            <w:r w:rsidRPr="004B51AA">
              <w:rPr>
                <w:rFonts w:ascii="Tahoma" w:hAnsi="Tahoma" w:cs="Tahoma"/>
                <w:iCs/>
                <w:szCs w:val="20"/>
              </w:rPr>
              <w:t xml:space="preserve">, all employees must be </w:t>
            </w:r>
            <w:r w:rsidR="00C24CD8" w:rsidRPr="004B51AA">
              <w:rPr>
                <w:rFonts w:ascii="Tahoma" w:hAnsi="Tahoma" w:cs="Tahoma"/>
                <w:iCs/>
                <w:szCs w:val="20"/>
              </w:rPr>
              <w:t>taught the</w:t>
            </w:r>
            <w:r w:rsidRPr="004B51AA">
              <w:rPr>
                <w:rFonts w:ascii="Tahoma" w:hAnsi="Tahoma" w:cs="Tahoma"/>
                <w:iCs/>
                <w:szCs w:val="20"/>
              </w:rPr>
              <w:t xml:space="preserve"> proper performance of </w:t>
            </w:r>
            <w:r w:rsidR="00EC5DA0" w:rsidRPr="004B51AA">
              <w:rPr>
                <w:rFonts w:ascii="Tahoma" w:hAnsi="Tahoma" w:cs="Tahoma"/>
                <w:iCs/>
                <w:szCs w:val="20"/>
              </w:rPr>
              <w:t xml:space="preserve">TPHC </w:t>
            </w:r>
            <w:r w:rsidRPr="00C240D7">
              <w:rPr>
                <w:rFonts w:ascii="Tahoma" w:hAnsi="Tahoma" w:cs="Tahoma"/>
                <w:iCs/>
                <w:szCs w:val="20"/>
              </w:rPr>
              <w:t xml:space="preserve">procedures; this </w:t>
            </w:r>
            <w:r w:rsidR="004213FF" w:rsidRPr="00C240D7">
              <w:rPr>
                <w:rFonts w:ascii="Tahoma" w:hAnsi="Tahoma" w:cs="Tahoma"/>
                <w:iCs/>
                <w:szCs w:val="20"/>
              </w:rPr>
              <w:t>continuing education</w:t>
            </w:r>
            <w:r w:rsidRPr="00C240D7">
              <w:rPr>
                <w:rFonts w:ascii="Tahoma" w:hAnsi="Tahoma" w:cs="Tahoma"/>
                <w:iCs/>
                <w:szCs w:val="20"/>
              </w:rPr>
              <w:t xml:space="preserve"> must be documented and filed in </w:t>
            </w:r>
            <w:r w:rsidR="00E208DE" w:rsidRPr="00C240D7">
              <w:rPr>
                <w:rFonts w:ascii="Tahoma" w:hAnsi="Tahoma" w:cs="Tahoma"/>
                <w:iCs/>
                <w:szCs w:val="20"/>
              </w:rPr>
              <w:t xml:space="preserve">Part </w:t>
            </w:r>
            <w:r w:rsidR="00665301" w:rsidRPr="00C240D7">
              <w:rPr>
                <w:rFonts w:ascii="Tahoma" w:hAnsi="Tahoma" w:cs="Tahoma"/>
                <w:iCs/>
                <w:szCs w:val="20"/>
              </w:rPr>
              <w:t>4</w:t>
            </w:r>
            <w:r w:rsidR="006C6433" w:rsidRPr="00C240D7">
              <w:rPr>
                <w:rFonts w:ascii="Tahoma" w:hAnsi="Tahoma" w:cs="Tahoma"/>
                <w:iCs/>
                <w:szCs w:val="20"/>
              </w:rPr>
              <w:t xml:space="preserve">: </w:t>
            </w:r>
            <w:r w:rsidR="0021056B" w:rsidRPr="00C240D7">
              <w:rPr>
                <w:rFonts w:ascii="Tahoma" w:hAnsi="Tahoma" w:cs="Tahoma"/>
                <w:iCs/>
                <w:szCs w:val="20"/>
              </w:rPr>
              <w:t xml:space="preserve">Continuing Education and Professional Development </w:t>
            </w:r>
            <w:r w:rsidR="00665301" w:rsidRPr="00C240D7">
              <w:rPr>
                <w:rFonts w:ascii="Tahoma" w:hAnsi="Tahoma" w:cs="Tahoma"/>
                <w:iCs/>
                <w:szCs w:val="20"/>
              </w:rPr>
              <w:t xml:space="preserve">or with USDA Professional Standards </w:t>
            </w:r>
            <w:r w:rsidR="00801012" w:rsidRPr="00C240D7">
              <w:rPr>
                <w:rFonts w:ascii="Tahoma" w:hAnsi="Tahoma" w:cs="Tahoma"/>
                <w:iCs/>
                <w:szCs w:val="20"/>
              </w:rPr>
              <w:t>training documentation</w:t>
            </w:r>
            <w:r w:rsidRPr="00C240D7">
              <w:rPr>
                <w:rFonts w:ascii="Tahoma" w:hAnsi="Tahoma" w:cs="Tahoma"/>
                <w:iCs/>
                <w:szCs w:val="20"/>
              </w:rPr>
              <w:t>.</w:t>
            </w:r>
          </w:p>
        </w:tc>
        <w:tc>
          <w:tcPr>
            <w:tcW w:w="1597" w:type="dxa"/>
            <w:tcBorders>
              <w:top w:val="single" w:sz="4" w:space="0" w:color="auto"/>
              <w:left w:val="single" w:sz="4" w:space="0" w:color="auto"/>
              <w:bottom w:val="single" w:sz="4" w:space="0" w:color="auto"/>
              <w:right w:val="single" w:sz="4" w:space="0" w:color="auto"/>
            </w:tcBorders>
            <w:vAlign w:val="center"/>
          </w:tcPr>
          <w:p w14:paraId="6F9150CC" w14:textId="5903A4C0" w:rsidR="00EE291C" w:rsidRPr="00BA3600" w:rsidRDefault="00365705" w:rsidP="0071204C">
            <w:pPr>
              <w:rPr>
                <w:rFonts w:ascii="Tahoma" w:hAnsi="Tahoma" w:cs="Tahoma"/>
                <w:szCs w:val="20"/>
              </w:rPr>
            </w:pPr>
            <w:r w:rsidRPr="00BA3600">
              <w:rPr>
                <w:rFonts w:ascii="Tahoma" w:hAnsi="Tahoma" w:cs="Tahoma"/>
                <w:szCs w:val="20"/>
              </w:rPr>
              <w:t>Annually</w:t>
            </w:r>
          </w:p>
        </w:tc>
      </w:tr>
      <w:tr w:rsidR="004213FF" w:rsidRPr="00BA3600" w14:paraId="2CE2D301" w14:textId="77777777" w:rsidTr="005616F1">
        <w:tc>
          <w:tcPr>
            <w:tcW w:w="8748" w:type="dxa"/>
            <w:tcBorders>
              <w:top w:val="single" w:sz="4" w:space="0" w:color="auto"/>
              <w:left w:val="single" w:sz="4" w:space="0" w:color="auto"/>
              <w:bottom w:val="single" w:sz="4" w:space="0" w:color="auto"/>
              <w:right w:val="single" w:sz="4" w:space="0" w:color="auto"/>
            </w:tcBorders>
            <w:shd w:val="clear" w:color="auto" w:fill="E0E0E0"/>
            <w:vAlign w:val="center"/>
          </w:tcPr>
          <w:p w14:paraId="2E8381B8" w14:textId="7C27FB7C" w:rsidR="004213FF" w:rsidRPr="00BA3600" w:rsidRDefault="004213FF" w:rsidP="0071204C">
            <w:pPr>
              <w:pStyle w:val="Heading2"/>
              <w:jc w:val="left"/>
              <w:rPr>
                <w:rFonts w:ascii="Tahoma" w:hAnsi="Tahoma" w:cs="Tahoma"/>
                <w:b w:val="0"/>
              </w:rPr>
            </w:pPr>
            <w:r w:rsidRPr="00BA3600">
              <w:rPr>
                <w:rFonts w:ascii="Tahoma" w:hAnsi="Tahoma" w:cs="Tahoma"/>
                <w:b w:val="0"/>
              </w:rPr>
              <w:br w:type="page"/>
            </w:r>
            <w:r w:rsidRPr="00BA3600">
              <w:rPr>
                <w:rFonts w:ascii="Tahoma" w:hAnsi="Tahoma" w:cs="Tahoma"/>
                <w:b w:val="0"/>
              </w:rPr>
              <w:br w:type="page"/>
            </w:r>
            <w:r w:rsidRPr="00BA3600">
              <w:rPr>
                <w:rFonts w:ascii="Tahoma" w:hAnsi="Tahoma" w:cs="Tahoma"/>
                <w:b w:val="0"/>
              </w:rPr>
              <w:br w:type="page"/>
            </w:r>
            <w:bookmarkStart w:id="66" w:name="_Toc394922194"/>
            <w:bookmarkStart w:id="67" w:name="_Toc394922839"/>
            <w:bookmarkStart w:id="68" w:name="_Toc394923260"/>
            <w:bookmarkStart w:id="69" w:name="_Toc394923775"/>
            <w:bookmarkStart w:id="70" w:name="_Toc394923910"/>
            <w:bookmarkStart w:id="71" w:name="_Toc394924377"/>
            <w:bookmarkStart w:id="72" w:name="_Toc411590211"/>
            <w:bookmarkStart w:id="73" w:name="_Toc411603598"/>
            <w:bookmarkStart w:id="74" w:name="_Toc411606980"/>
            <w:bookmarkStart w:id="75" w:name="_Toc231303973"/>
            <w:r w:rsidR="00BF65B9" w:rsidRPr="00BA3600">
              <w:rPr>
                <w:rFonts w:ascii="Tahoma" w:hAnsi="Tahoma" w:cs="Tahoma"/>
                <w:b w:val="0"/>
              </w:rPr>
              <w:t xml:space="preserve">Employee Education - </w:t>
            </w:r>
            <w:r w:rsidRPr="00BA3600">
              <w:rPr>
                <w:rFonts w:ascii="Tahoma" w:hAnsi="Tahoma" w:cs="Tahoma"/>
                <w:b w:val="0"/>
              </w:rPr>
              <w:t>Conditional Employees</w:t>
            </w:r>
            <w:bookmarkEnd w:id="66"/>
            <w:bookmarkEnd w:id="67"/>
            <w:bookmarkEnd w:id="68"/>
            <w:bookmarkEnd w:id="69"/>
            <w:bookmarkEnd w:id="70"/>
            <w:bookmarkEnd w:id="71"/>
            <w:bookmarkEnd w:id="72"/>
            <w:bookmarkEnd w:id="73"/>
            <w:bookmarkEnd w:id="74"/>
            <w:bookmarkEnd w:id="75"/>
          </w:p>
        </w:tc>
        <w:tc>
          <w:tcPr>
            <w:tcW w:w="1597" w:type="dxa"/>
            <w:tcBorders>
              <w:top w:val="single" w:sz="4" w:space="0" w:color="auto"/>
              <w:left w:val="single" w:sz="4" w:space="0" w:color="auto"/>
              <w:bottom w:val="single" w:sz="4" w:space="0" w:color="auto"/>
              <w:right w:val="single" w:sz="4" w:space="0" w:color="auto"/>
            </w:tcBorders>
            <w:shd w:val="clear" w:color="auto" w:fill="E0E0E0"/>
            <w:vAlign w:val="center"/>
          </w:tcPr>
          <w:p w14:paraId="534D30E4" w14:textId="77777777" w:rsidR="004213FF" w:rsidRPr="00BA3600" w:rsidRDefault="004213FF" w:rsidP="0071204C">
            <w:pPr>
              <w:rPr>
                <w:rFonts w:ascii="Tahoma" w:hAnsi="Tahoma" w:cs="Tahoma"/>
                <w:sz w:val="22"/>
                <w:szCs w:val="22"/>
              </w:rPr>
            </w:pPr>
            <w:r w:rsidRPr="00BA3600">
              <w:rPr>
                <w:rFonts w:ascii="Tahoma" w:hAnsi="Tahoma" w:cs="Tahoma"/>
                <w:sz w:val="22"/>
                <w:szCs w:val="22"/>
              </w:rPr>
              <w:t>MONITORING</w:t>
            </w:r>
          </w:p>
          <w:p w14:paraId="535988D2" w14:textId="77777777" w:rsidR="004213FF" w:rsidRPr="00BA3600" w:rsidRDefault="004213FF" w:rsidP="0071204C">
            <w:pPr>
              <w:rPr>
                <w:rFonts w:ascii="Tahoma" w:hAnsi="Tahoma" w:cs="Tahoma"/>
                <w:sz w:val="22"/>
                <w:szCs w:val="22"/>
              </w:rPr>
            </w:pPr>
            <w:r w:rsidRPr="00BA3600">
              <w:rPr>
                <w:rFonts w:ascii="Tahoma" w:hAnsi="Tahoma" w:cs="Tahoma"/>
                <w:sz w:val="22"/>
                <w:szCs w:val="22"/>
              </w:rPr>
              <w:t>FREQUENCY</w:t>
            </w:r>
          </w:p>
        </w:tc>
      </w:tr>
      <w:tr w:rsidR="004213FF" w:rsidRPr="00BA3600" w14:paraId="0388D926" w14:textId="77777777" w:rsidTr="005616F1">
        <w:tc>
          <w:tcPr>
            <w:tcW w:w="8748" w:type="dxa"/>
            <w:tcBorders>
              <w:top w:val="single" w:sz="4" w:space="0" w:color="auto"/>
              <w:left w:val="single" w:sz="4" w:space="0" w:color="auto"/>
              <w:bottom w:val="single" w:sz="4" w:space="0" w:color="auto"/>
              <w:right w:val="single" w:sz="4" w:space="0" w:color="auto"/>
            </w:tcBorders>
            <w:vAlign w:val="center"/>
          </w:tcPr>
          <w:p w14:paraId="14C5AABA" w14:textId="77777777" w:rsidR="004213FF" w:rsidRPr="00BA3600" w:rsidRDefault="004213FF" w:rsidP="0071204C">
            <w:pPr>
              <w:rPr>
                <w:rFonts w:ascii="Tahoma" w:hAnsi="Tahoma" w:cs="Tahoma"/>
                <w:i/>
                <w:iCs/>
                <w:szCs w:val="20"/>
              </w:rPr>
            </w:pPr>
            <w:r w:rsidRPr="00BA3600">
              <w:rPr>
                <w:rStyle w:val="Emphasis"/>
                <w:rFonts w:ascii="Tahoma" w:hAnsi="Tahoma" w:cs="Tahoma"/>
                <w:i w:val="0"/>
                <w:color w:val="000000"/>
              </w:rPr>
              <w:t>The hiring administrator or designee explains the Employee Health Policy and Agreement to any conditional school nutrition employee when the job offer is made. This will provide an opportunity for the potential employee to report symptoms, diagnoses, or exposures before starting work. The administrator (or designee) will follow the Employee Health Policy if the conditional employee reports a symptom or exposure.</w:t>
            </w:r>
          </w:p>
        </w:tc>
        <w:tc>
          <w:tcPr>
            <w:tcW w:w="1597" w:type="dxa"/>
            <w:tcBorders>
              <w:top w:val="single" w:sz="4" w:space="0" w:color="auto"/>
              <w:left w:val="single" w:sz="4" w:space="0" w:color="auto"/>
              <w:bottom w:val="single" w:sz="4" w:space="0" w:color="auto"/>
              <w:right w:val="single" w:sz="4" w:space="0" w:color="auto"/>
            </w:tcBorders>
            <w:vAlign w:val="center"/>
          </w:tcPr>
          <w:p w14:paraId="142FA991" w14:textId="77777777" w:rsidR="004213FF" w:rsidRPr="00BA3600" w:rsidRDefault="004213FF" w:rsidP="0071204C">
            <w:pPr>
              <w:rPr>
                <w:rFonts w:ascii="Tahoma" w:hAnsi="Tahoma" w:cs="Tahoma"/>
                <w:szCs w:val="20"/>
              </w:rPr>
            </w:pPr>
            <w:r w:rsidRPr="00BA3600">
              <w:rPr>
                <w:rFonts w:ascii="Tahoma" w:hAnsi="Tahoma" w:cs="Tahoma"/>
                <w:szCs w:val="20"/>
              </w:rPr>
              <w:t>As needed</w:t>
            </w:r>
          </w:p>
        </w:tc>
      </w:tr>
      <w:tr w:rsidR="00EE291C" w:rsidRPr="00BA3600" w14:paraId="6D7E6369" w14:textId="77777777" w:rsidTr="005616F1">
        <w:tc>
          <w:tcPr>
            <w:tcW w:w="8748" w:type="dxa"/>
            <w:tcBorders>
              <w:top w:val="single" w:sz="4" w:space="0" w:color="auto"/>
              <w:left w:val="single" w:sz="4" w:space="0" w:color="auto"/>
              <w:bottom w:val="single" w:sz="12" w:space="0" w:color="auto"/>
              <w:right w:val="single" w:sz="4" w:space="0" w:color="auto"/>
            </w:tcBorders>
            <w:shd w:val="clear" w:color="auto" w:fill="E0E0E0"/>
            <w:vAlign w:val="center"/>
          </w:tcPr>
          <w:p w14:paraId="634038BF" w14:textId="35B4FD48" w:rsidR="00EE291C" w:rsidRPr="00BA3600" w:rsidRDefault="00EE291C" w:rsidP="0071204C">
            <w:pPr>
              <w:pStyle w:val="Heading2"/>
              <w:jc w:val="left"/>
              <w:rPr>
                <w:rFonts w:ascii="Tahoma" w:hAnsi="Tahoma" w:cs="Tahoma"/>
                <w:b w:val="0"/>
              </w:rPr>
            </w:pPr>
            <w:r w:rsidRPr="00BA3600">
              <w:rPr>
                <w:rFonts w:ascii="Tahoma" w:hAnsi="Tahoma" w:cs="Tahoma"/>
                <w:b w:val="0"/>
              </w:rPr>
              <w:br w:type="page"/>
            </w:r>
            <w:r w:rsidRPr="00BA3600">
              <w:rPr>
                <w:rFonts w:ascii="Tahoma" w:hAnsi="Tahoma" w:cs="Tahoma"/>
                <w:b w:val="0"/>
              </w:rPr>
              <w:br w:type="page"/>
            </w:r>
            <w:bookmarkStart w:id="76" w:name="_Toc394922195"/>
            <w:bookmarkStart w:id="77" w:name="_Toc394922840"/>
            <w:bookmarkStart w:id="78" w:name="_Toc394923261"/>
            <w:bookmarkStart w:id="79" w:name="_Toc394923776"/>
            <w:bookmarkStart w:id="80" w:name="_Toc394923911"/>
            <w:bookmarkStart w:id="81" w:name="_Toc394924378"/>
            <w:bookmarkStart w:id="82" w:name="_Toc411590212"/>
            <w:bookmarkStart w:id="83" w:name="_Toc411603599"/>
            <w:bookmarkStart w:id="84" w:name="_Toc411606981"/>
            <w:bookmarkStart w:id="85" w:name="_Toc231303974"/>
            <w:r w:rsidR="00BF65B9" w:rsidRPr="00BA3600">
              <w:rPr>
                <w:rFonts w:ascii="Tahoma" w:hAnsi="Tahoma" w:cs="Tahoma"/>
                <w:b w:val="0"/>
              </w:rPr>
              <w:t xml:space="preserve">Employee Continuing Education - </w:t>
            </w:r>
            <w:r w:rsidRPr="00BA3600">
              <w:rPr>
                <w:rFonts w:ascii="Tahoma" w:hAnsi="Tahoma" w:cs="Tahoma"/>
                <w:b w:val="0"/>
              </w:rPr>
              <w:t>New Employee Orientation</w:t>
            </w:r>
            <w:bookmarkEnd w:id="76"/>
            <w:bookmarkEnd w:id="77"/>
            <w:bookmarkEnd w:id="78"/>
            <w:bookmarkEnd w:id="79"/>
            <w:bookmarkEnd w:id="80"/>
            <w:bookmarkEnd w:id="81"/>
            <w:bookmarkEnd w:id="82"/>
            <w:bookmarkEnd w:id="83"/>
            <w:bookmarkEnd w:id="84"/>
            <w:bookmarkEnd w:id="85"/>
          </w:p>
        </w:tc>
        <w:tc>
          <w:tcPr>
            <w:tcW w:w="1597" w:type="dxa"/>
            <w:tcBorders>
              <w:top w:val="single" w:sz="4" w:space="0" w:color="auto"/>
              <w:left w:val="single" w:sz="4" w:space="0" w:color="auto"/>
              <w:bottom w:val="single" w:sz="12" w:space="0" w:color="auto"/>
              <w:right w:val="single" w:sz="4" w:space="0" w:color="auto"/>
            </w:tcBorders>
            <w:shd w:val="clear" w:color="auto" w:fill="E0E0E0"/>
            <w:vAlign w:val="center"/>
          </w:tcPr>
          <w:p w14:paraId="42A0B00F" w14:textId="77777777" w:rsidR="00EE291C" w:rsidRPr="00BA3600" w:rsidRDefault="00EE291C" w:rsidP="0071204C">
            <w:pPr>
              <w:rPr>
                <w:rFonts w:ascii="Tahoma" w:hAnsi="Tahoma" w:cs="Tahoma"/>
                <w:sz w:val="22"/>
                <w:szCs w:val="22"/>
              </w:rPr>
            </w:pPr>
            <w:r w:rsidRPr="00BA3600">
              <w:rPr>
                <w:rFonts w:ascii="Tahoma" w:hAnsi="Tahoma" w:cs="Tahoma"/>
                <w:sz w:val="22"/>
                <w:szCs w:val="22"/>
              </w:rPr>
              <w:t>MONITORING</w:t>
            </w:r>
          </w:p>
          <w:p w14:paraId="298EFCA1" w14:textId="77777777" w:rsidR="00EE291C" w:rsidRPr="00BA3600" w:rsidRDefault="00EE291C" w:rsidP="0071204C">
            <w:pPr>
              <w:pStyle w:val="Heading7"/>
              <w:rPr>
                <w:rFonts w:ascii="Tahoma" w:hAnsi="Tahoma" w:cs="Tahoma"/>
                <w:b w:val="0"/>
                <w:bCs w:val="0"/>
                <w:noProof/>
                <w:sz w:val="22"/>
                <w:szCs w:val="22"/>
              </w:rPr>
            </w:pPr>
            <w:r w:rsidRPr="00BA3600">
              <w:rPr>
                <w:rFonts w:ascii="Tahoma" w:hAnsi="Tahoma" w:cs="Tahoma"/>
                <w:b w:val="0"/>
                <w:bCs w:val="0"/>
                <w:noProof/>
                <w:sz w:val="22"/>
                <w:szCs w:val="22"/>
              </w:rPr>
              <w:t>FREQUENCY</w:t>
            </w:r>
          </w:p>
        </w:tc>
      </w:tr>
      <w:tr w:rsidR="00EE291C" w:rsidRPr="00BA3600" w14:paraId="3063BB53" w14:textId="77777777" w:rsidTr="005616F1">
        <w:tc>
          <w:tcPr>
            <w:tcW w:w="8748" w:type="dxa"/>
            <w:tcBorders>
              <w:top w:val="single" w:sz="4" w:space="0" w:color="auto"/>
              <w:left w:val="single" w:sz="4" w:space="0" w:color="auto"/>
              <w:bottom w:val="single" w:sz="4" w:space="0" w:color="auto"/>
              <w:right w:val="single" w:sz="4" w:space="0" w:color="auto"/>
            </w:tcBorders>
            <w:vAlign w:val="center"/>
          </w:tcPr>
          <w:p w14:paraId="24B89275" w14:textId="280F6A16" w:rsidR="00EE291C" w:rsidRPr="00BA3600" w:rsidRDefault="00EE291C" w:rsidP="0071204C">
            <w:pPr>
              <w:rPr>
                <w:rFonts w:ascii="Tahoma" w:hAnsi="Tahoma" w:cs="Tahoma"/>
                <w:szCs w:val="20"/>
              </w:rPr>
            </w:pPr>
            <w:r w:rsidRPr="00BA3600">
              <w:rPr>
                <w:rFonts w:ascii="Tahoma" w:hAnsi="Tahoma" w:cs="Tahoma"/>
              </w:rPr>
              <w:t xml:space="preserve">The site </w:t>
            </w:r>
            <w:r w:rsidR="00EC5DA0" w:rsidRPr="00BA3600">
              <w:rPr>
                <w:rFonts w:ascii="Tahoma" w:hAnsi="Tahoma" w:cs="Tahoma"/>
              </w:rPr>
              <w:t xml:space="preserve">person in charge </w:t>
            </w:r>
            <w:r w:rsidRPr="00BA3600">
              <w:rPr>
                <w:rFonts w:ascii="Tahoma" w:hAnsi="Tahoma" w:cs="Tahoma"/>
              </w:rPr>
              <w:t xml:space="preserve">(or their designee) completes </w:t>
            </w:r>
            <w:r w:rsidR="00801012" w:rsidRPr="005C47DC">
              <w:rPr>
                <w:rFonts w:ascii="Tahoma" w:hAnsi="Tahoma" w:cs="Tahoma"/>
                <w:bCs/>
                <w:iCs/>
              </w:rPr>
              <w:t xml:space="preserve">a </w:t>
            </w:r>
            <w:r w:rsidRPr="005C47DC">
              <w:rPr>
                <w:rFonts w:ascii="Tahoma" w:hAnsi="Tahoma" w:cs="Tahoma"/>
                <w:bCs/>
                <w:i/>
              </w:rPr>
              <w:t xml:space="preserve">Food Safety Checklist </w:t>
            </w:r>
            <w:r w:rsidR="00801012" w:rsidRPr="005C47DC">
              <w:rPr>
                <w:rFonts w:ascii="Tahoma" w:hAnsi="Tahoma" w:cs="Tahoma"/>
                <w:bCs/>
                <w:i/>
              </w:rPr>
              <w:t xml:space="preserve">for </w:t>
            </w:r>
            <w:r w:rsidRPr="005C47DC">
              <w:rPr>
                <w:rFonts w:ascii="Tahoma" w:hAnsi="Tahoma" w:cs="Tahoma"/>
                <w:bCs/>
                <w:i/>
                <w:color w:val="000000"/>
              </w:rPr>
              <w:t>Employees</w:t>
            </w:r>
            <w:r w:rsidRPr="005C47DC">
              <w:rPr>
                <w:rFonts w:ascii="Tahoma" w:hAnsi="Tahoma" w:cs="Tahoma"/>
                <w:color w:val="000000"/>
              </w:rPr>
              <w:t xml:space="preserve"> </w:t>
            </w:r>
            <w:r w:rsidRPr="005C47DC">
              <w:rPr>
                <w:rFonts w:ascii="Tahoma" w:hAnsi="Tahoma" w:cs="Tahoma"/>
              </w:rPr>
              <w:t>within two days after a new employee begins work</w:t>
            </w:r>
            <w:r w:rsidRPr="00BA3600">
              <w:rPr>
                <w:rFonts w:ascii="Tahoma" w:hAnsi="Tahoma" w:cs="Tahoma"/>
              </w:rPr>
              <w:t>.</w:t>
            </w:r>
          </w:p>
        </w:tc>
        <w:tc>
          <w:tcPr>
            <w:tcW w:w="1597" w:type="dxa"/>
            <w:tcBorders>
              <w:top w:val="single" w:sz="4" w:space="0" w:color="auto"/>
              <w:left w:val="single" w:sz="4" w:space="0" w:color="auto"/>
              <w:bottom w:val="single" w:sz="4" w:space="0" w:color="auto"/>
              <w:right w:val="single" w:sz="4" w:space="0" w:color="auto"/>
            </w:tcBorders>
            <w:vAlign w:val="center"/>
          </w:tcPr>
          <w:p w14:paraId="78E97CC0" w14:textId="77777777" w:rsidR="00EE291C" w:rsidRPr="00BA3600" w:rsidRDefault="00EE291C" w:rsidP="0071204C">
            <w:pPr>
              <w:rPr>
                <w:rFonts w:ascii="Tahoma" w:hAnsi="Tahoma" w:cs="Tahoma"/>
                <w:szCs w:val="20"/>
              </w:rPr>
            </w:pPr>
            <w:r w:rsidRPr="00BA3600">
              <w:rPr>
                <w:rFonts w:ascii="Tahoma" w:hAnsi="Tahoma" w:cs="Tahoma"/>
              </w:rPr>
              <w:t>As needed</w:t>
            </w:r>
          </w:p>
        </w:tc>
      </w:tr>
      <w:tr w:rsidR="00EE291C" w:rsidRPr="00BA3600" w14:paraId="155A21AC" w14:textId="77777777" w:rsidTr="005616F1">
        <w:tc>
          <w:tcPr>
            <w:tcW w:w="8748" w:type="dxa"/>
            <w:tcBorders>
              <w:top w:val="single" w:sz="4" w:space="0" w:color="auto"/>
              <w:left w:val="single" w:sz="4" w:space="0" w:color="auto"/>
              <w:bottom w:val="single" w:sz="4" w:space="0" w:color="auto"/>
              <w:right w:val="single" w:sz="4" w:space="0" w:color="auto"/>
            </w:tcBorders>
            <w:vAlign w:val="center"/>
          </w:tcPr>
          <w:p w14:paraId="7D163671" w14:textId="0330CC45" w:rsidR="00EE291C" w:rsidRPr="00BA3600" w:rsidRDefault="00EE291C" w:rsidP="0071204C">
            <w:pPr>
              <w:rPr>
                <w:rFonts w:ascii="Tahoma" w:hAnsi="Tahoma" w:cs="Tahoma"/>
                <w:iCs/>
                <w:szCs w:val="20"/>
              </w:rPr>
            </w:pPr>
            <w:r w:rsidRPr="00BA3600">
              <w:rPr>
                <w:rFonts w:ascii="Tahoma" w:hAnsi="Tahoma" w:cs="Tahoma"/>
                <w:iCs/>
              </w:rPr>
              <w:t xml:space="preserve">The site </w:t>
            </w:r>
            <w:r w:rsidR="00EC5DA0" w:rsidRPr="00BA3600">
              <w:rPr>
                <w:rFonts w:ascii="Tahoma" w:hAnsi="Tahoma" w:cs="Tahoma"/>
              </w:rPr>
              <w:t>person in charge</w:t>
            </w:r>
            <w:r w:rsidRPr="00BA3600">
              <w:rPr>
                <w:rFonts w:ascii="Tahoma" w:hAnsi="Tahoma" w:cs="Tahoma"/>
                <w:iCs/>
              </w:rPr>
              <w:t xml:space="preserve"> (or their designee) will show all new employees where the HACCP </w:t>
            </w:r>
            <w:r w:rsidR="005C47DC">
              <w:rPr>
                <w:rFonts w:ascii="Tahoma" w:hAnsi="Tahoma" w:cs="Tahoma"/>
                <w:iCs/>
              </w:rPr>
              <w:t>sections</w:t>
            </w:r>
            <w:r w:rsidR="00443152" w:rsidRPr="00BA3600">
              <w:rPr>
                <w:rFonts w:ascii="Tahoma" w:hAnsi="Tahoma" w:cs="Tahoma"/>
                <w:iCs/>
              </w:rPr>
              <w:t xml:space="preserve"> </w:t>
            </w:r>
            <w:r w:rsidR="00BF65B9" w:rsidRPr="00BA3600">
              <w:rPr>
                <w:rFonts w:ascii="Tahoma" w:hAnsi="Tahoma" w:cs="Tahoma"/>
                <w:iCs/>
              </w:rPr>
              <w:t xml:space="preserve">are located and review how the </w:t>
            </w:r>
            <w:r w:rsidRPr="00BA3600">
              <w:rPr>
                <w:rFonts w:ascii="Tahoma" w:hAnsi="Tahoma" w:cs="Tahoma"/>
                <w:iCs/>
              </w:rPr>
              <w:t>HACCP Plan is organized.</w:t>
            </w:r>
          </w:p>
        </w:tc>
        <w:tc>
          <w:tcPr>
            <w:tcW w:w="1597" w:type="dxa"/>
            <w:tcBorders>
              <w:top w:val="single" w:sz="4" w:space="0" w:color="auto"/>
              <w:left w:val="single" w:sz="4" w:space="0" w:color="auto"/>
              <w:bottom w:val="single" w:sz="4" w:space="0" w:color="auto"/>
              <w:right w:val="single" w:sz="4" w:space="0" w:color="auto"/>
            </w:tcBorders>
            <w:vAlign w:val="center"/>
          </w:tcPr>
          <w:p w14:paraId="4A82C205" w14:textId="0F053C04" w:rsidR="00EE291C" w:rsidRPr="00BA3600" w:rsidRDefault="00EE291C" w:rsidP="0071204C">
            <w:pPr>
              <w:rPr>
                <w:rFonts w:ascii="Tahoma" w:hAnsi="Tahoma" w:cs="Tahoma"/>
                <w:szCs w:val="20"/>
              </w:rPr>
            </w:pPr>
            <w:r w:rsidRPr="00BA3600">
              <w:rPr>
                <w:rFonts w:ascii="Tahoma" w:hAnsi="Tahoma" w:cs="Tahoma"/>
              </w:rPr>
              <w:t>As n</w:t>
            </w:r>
            <w:r w:rsidR="0071204C">
              <w:rPr>
                <w:rFonts w:ascii="Tahoma" w:hAnsi="Tahoma" w:cs="Tahoma"/>
              </w:rPr>
              <w:t>e</w:t>
            </w:r>
            <w:r w:rsidRPr="00BA3600">
              <w:rPr>
                <w:rFonts w:ascii="Tahoma" w:hAnsi="Tahoma" w:cs="Tahoma"/>
              </w:rPr>
              <w:t>eded</w:t>
            </w:r>
          </w:p>
        </w:tc>
      </w:tr>
      <w:tr w:rsidR="00EE291C" w:rsidRPr="00BA3600" w14:paraId="2D4444DC" w14:textId="77777777" w:rsidTr="005616F1">
        <w:tc>
          <w:tcPr>
            <w:tcW w:w="8748" w:type="dxa"/>
            <w:tcBorders>
              <w:top w:val="single" w:sz="4" w:space="0" w:color="auto"/>
              <w:left w:val="single" w:sz="4" w:space="0" w:color="auto"/>
              <w:bottom w:val="single" w:sz="4" w:space="0" w:color="auto"/>
              <w:right w:val="single" w:sz="4" w:space="0" w:color="auto"/>
            </w:tcBorders>
            <w:vAlign w:val="center"/>
          </w:tcPr>
          <w:p w14:paraId="3DCA6D85" w14:textId="34B927B8" w:rsidR="00EE291C" w:rsidRPr="00BA3600" w:rsidRDefault="00EE291C" w:rsidP="0071204C">
            <w:pPr>
              <w:rPr>
                <w:rFonts w:ascii="Tahoma" w:hAnsi="Tahoma" w:cs="Tahoma"/>
                <w:iCs/>
                <w:szCs w:val="20"/>
              </w:rPr>
            </w:pPr>
            <w:r w:rsidRPr="00BA3600">
              <w:rPr>
                <w:rFonts w:ascii="Tahoma" w:hAnsi="Tahoma" w:cs="Tahoma"/>
                <w:iCs/>
              </w:rPr>
              <w:t xml:space="preserve">The site </w:t>
            </w:r>
            <w:r w:rsidR="00EC5DA0" w:rsidRPr="00BA3600">
              <w:rPr>
                <w:rFonts w:ascii="Tahoma" w:hAnsi="Tahoma" w:cs="Tahoma"/>
                <w:iCs/>
              </w:rPr>
              <w:t xml:space="preserve">person in charge </w:t>
            </w:r>
            <w:r w:rsidRPr="00BA3600">
              <w:rPr>
                <w:rFonts w:ascii="Tahoma" w:hAnsi="Tahoma" w:cs="Tahoma"/>
                <w:iCs/>
              </w:rPr>
              <w:t xml:space="preserve">(or their designee) will show all new employees including </w:t>
            </w:r>
            <w:r w:rsidR="005C47DC" w:rsidRPr="00BA3600">
              <w:rPr>
                <w:rFonts w:ascii="Tahoma" w:hAnsi="Tahoma" w:cs="Tahoma"/>
                <w:iCs/>
              </w:rPr>
              <w:t>substitutes</w:t>
            </w:r>
            <w:r w:rsidRPr="00BA3600">
              <w:rPr>
                <w:rFonts w:ascii="Tahoma" w:hAnsi="Tahoma" w:cs="Tahoma"/>
                <w:iCs/>
              </w:rPr>
              <w:t xml:space="preserve"> where the </w:t>
            </w:r>
            <w:r w:rsidR="006723AA">
              <w:rPr>
                <w:rFonts w:ascii="Tahoma" w:hAnsi="Tahoma" w:cs="Tahoma"/>
                <w:iCs/>
              </w:rPr>
              <w:t>Safety Data Sheet (</w:t>
            </w:r>
            <w:r w:rsidR="00BD2226" w:rsidRPr="00BA3600">
              <w:rPr>
                <w:rFonts w:ascii="Tahoma" w:hAnsi="Tahoma" w:cs="Tahoma"/>
                <w:iCs/>
              </w:rPr>
              <w:t>SDS</w:t>
            </w:r>
            <w:r w:rsidR="006723AA">
              <w:rPr>
                <w:rFonts w:ascii="Tahoma" w:hAnsi="Tahoma" w:cs="Tahoma"/>
                <w:iCs/>
              </w:rPr>
              <w:t>)</w:t>
            </w:r>
            <w:r w:rsidRPr="00BA3600">
              <w:rPr>
                <w:rFonts w:ascii="Tahoma" w:hAnsi="Tahoma" w:cs="Tahoma"/>
                <w:iCs/>
              </w:rPr>
              <w:t xml:space="preserve"> information is located as soon as they report to work for the first time at a particular school.</w:t>
            </w:r>
          </w:p>
        </w:tc>
        <w:tc>
          <w:tcPr>
            <w:tcW w:w="1597" w:type="dxa"/>
            <w:tcBorders>
              <w:top w:val="single" w:sz="4" w:space="0" w:color="auto"/>
              <w:left w:val="single" w:sz="4" w:space="0" w:color="auto"/>
              <w:bottom w:val="single" w:sz="4" w:space="0" w:color="auto"/>
              <w:right w:val="single" w:sz="4" w:space="0" w:color="auto"/>
            </w:tcBorders>
            <w:vAlign w:val="center"/>
          </w:tcPr>
          <w:p w14:paraId="1C8173CD" w14:textId="77777777" w:rsidR="00EE291C" w:rsidRPr="00BA3600" w:rsidRDefault="00EE291C" w:rsidP="0071204C">
            <w:pPr>
              <w:rPr>
                <w:rFonts w:ascii="Tahoma" w:hAnsi="Tahoma" w:cs="Tahoma"/>
                <w:szCs w:val="20"/>
              </w:rPr>
            </w:pPr>
            <w:r w:rsidRPr="00BA3600">
              <w:rPr>
                <w:rFonts w:ascii="Tahoma" w:hAnsi="Tahoma" w:cs="Tahoma"/>
              </w:rPr>
              <w:t>As needed</w:t>
            </w:r>
          </w:p>
        </w:tc>
      </w:tr>
      <w:tr w:rsidR="00CF3DC4" w:rsidRPr="00BA3600" w14:paraId="05F6830F" w14:textId="77777777" w:rsidTr="005616F1">
        <w:tc>
          <w:tcPr>
            <w:tcW w:w="8748" w:type="dxa"/>
            <w:tcBorders>
              <w:top w:val="single" w:sz="4" w:space="0" w:color="auto"/>
              <w:left w:val="single" w:sz="4" w:space="0" w:color="auto"/>
              <w:bottom w:val="single" w:sz="12" w:space="0" w:color="auto"/>
              <w:right w:val="single" w:sz="4" w:space="0" w:color="auto"/>
            </w:tcBorders>
            <w:shd w:val="clear" w:color="auto" w:fill="E0E0E0"/>
            <w:vAlign w:val="center"/>
          </w:tcPr>
          <w:p w14:paraId="76D7F2CE" w14:textId="72658609" w:rsidR="00CF3DC4" w:rsidRPr="00BA3600" w:rsidRDefault="004A1255" w:rsidP="0071204C">
            <w:pPr>
              <w:pStyle w:val="Heading2"/>
              <w:jc w:val="left"/>
              <w:rPr>
                <w:rFonts w:ascii="Tahoma" w:hAnsi="Tahoma" w:cs="Tahoma"/>
                <w:b w:val="0"/>
              </w:rPr>
            </w:pPr>
            <w:r w:rsidRPr="00BA3600">
              <w:rPr>
                <w:rFonts w:ascii="Tahoma" w:hAnsi="Tahoma" w:cs="Tahoma"/>
                <w:b w:val="0"/>
              </w:rPr>
              <w:lastRenderedPageBreak/>
              <w:br w:type="page"/>
            </w:r>
            <w:r w:rsidR="00CF3DC4" w:rsidRPr="00BA3600">
              <w:rPr>
                <w:rFonts w:ascii="Tahoma" w:hAnsi="Tahoma" w:cs="Tahoma"/>
                <w:b w:val="0"/>
              </w:rPr>
              <w:br w:type="page"/>
            </w:r>
            <w:r w:rsidR="00CF3DC4" w:rsidRPr="00BA3600">
              <w:rPr>
                <w:rFonts w:ascii="Tahoma" w:hAnsi="Tahoma" w:cs="Tahoma"/>
                <w:b w:val="0"/>
              </w:rPr>
              <w:br w:type="page"/>
            </w:r>
            <w:r w:rsidR="00CF3DC4" w:rsidRPr="00BA3600">
              <w:rPr>
                <w:rFonts w:ascii="Tahoma" w:hAnsi="Tahoma" w:cs="Tahoma"/>
                <w:b w:val="0"/>
              </w:rPr>
              <w:br w:type="page"/>
            </w:r>
            <w:bookmarkStart w:id="86" w:name="_Toc411590213"/>
            <w:bookmarkStart w:id="87" w:name="_Toc411603600"/>
            <w:bookmarkStart w:id="88" w:name="_Toc411606982"/>
            <w:bookmarkStart w:id="89" w:name="_Toc231303975"/>
            <w:r w:rsidR="00BF65B9" w:rsidRPr="00BA3600">
              <w:rPr>
                <w:rFonts w:ascii="Tahoma" w:hAnsi="Tahoma" w:cs="Tahoma"/>
                <w:b w:val="0"/>
              </w:rPr>
              <w:t>Employees - Health</w:t>
            </w:r>
            <w:bookmarkEnd w:id="86"/>
            <w:bookmarkEnd w:id="87"/>
            <w:bookmarkEnd w:id="88"/>
            <w:bookmarkEnd w:id="89"/>
          </w:p>
        </w:tc>
        <w:tc>
          <w:tcPr>
            <w:tcW w:w="1597" w:type="dxa"/>
            <w:tcBorders>
              <w:top w:val="single" w:sz="4" w:space="0" w:color="auto"/>
              <w:left w:val="single" w:sz="4" w:space="0" w:color="auto"/>
              <w:bottom w:val="single" w:sz="12" w:space="0" w:color="auto"/>
              <w:right w:val="single" w:sz="4" w:space="0" w:color="auto"/>
            </w:tcBorders>
            <w:shd w:val="clear" w:color="auto" w:fill="E0E0E0"/>
            <w:vAlign w:val="center"/>
          </w:tcPr>
          <w:p w14:paraId="468EEA8E" w14:textId="77777777" w:rsidR="00CF3DC4" w:rsidRPr="00BA3600" w:rsidRDefault="00CF3DC4" w:rsidP="0071204C">
            <w:pPr>
              <w:rPr>
                <w:rFonts w:ascii="Tahoma" w:hAnsi="Tahoma" w:cs="Tahoma"/>
                <w:sz w:val="22"/>
                <w:szCs w:val="22"/>
              </w:rPr>
            </w:pPr>
            <w:r w:rsidRPr="00BA3600">
              <w:rPr>
                <w:rFonts w:ascii="Tahoma" w:hAnsi="Tahoma" w:cs="Tahoma"/>
                <w:sz w:val="22"/>
                <w:szCs w:val="22"/>
              </w:rPr>
              <w:t>MONITORING</w:t>
            </w:r>
          </w:p>
          <w:p w14:paraId="73C920A6" w14:textId="77777777" w:rsidR="00CF3DC4" w:rsidRPr="00BA3600" w:rsidRDefault="00CF3DC4" w:rsidP="0071204C">
            <w:pPr>
              <w:pStyle w:val="Heading7"/>
              <w:rPr>
                <w:rFonts w:ascii="Tahoma" w:hAnsi="Tahoma" w:cs="Tahoma"/>
                <w:b w:val="0"/>
                <w:bCs w:val="0"/>
                <w:noProof/>
                <w:sz w:val="22"/>
                <w:szCs w:val="22"/>
              </w:rPr>
            </w:pPr>
            <w:r w:rsidRPr="00BA3600">
              <w:rPr>
                <w:rFonts w:ascii="Tahoma" w:hAnsi="Tahoma" w:cs="Tahoma"/>
                <w:b w:val="0"/>
                <w:bCs w:val="0"/>
                <w:noProof/>
                <w:sz w:val="22"/>
                <w:szCs w:val="22"/>
              </w:rPr>
              <w:t>FREQUENCY</w:t>
            </w:r>
          </w:p>
        </w:tc>
      </w:tr>
      <w:tr w:rsidR="00CF3DC4" w:rsidRPr="00BA3600" w14:paraId="3F2E65B7" w14:textId="77777777" w:rsidTr="005616F1">
        <w:trPr>
          <w:trHeight w:val="1509"/>
        </w:trPr>
        <w:tc>
          <w:tcPr>
            <w:tcW w:w="8748" w:type="dxa"/>
            <w:tcBorders>
              <w:top w:val="single" w:sz="4" w:space="0" w:color="auto"/>
              <w:left w:val="single" w:sz="4" w:space="0" w:color="auto"/>
              <w:bottom w:val="single" w:sz="4" w:space="0" w:color="auto"/>
              <w:right w:val="single" w:sz="4" w:space="0" w:color="auto"/>
            </w:tcBorders>
            <w:vAlign w:val="center"/>
          </w:tcPr>
          <w:p w14:paraId="01CAAC2B" w14:textId="77777777" w:rsidR="00F56218" w:rsidRPr="001E2F62" w:rsidRDefault="00F56218" w:rsidP="00F56218">
            <w:pPr>
              <w:rPr>
                <w:rFonts w:ascii="Tahoma" w:eastAsia="MS PGothic" w:hAnsi="Tahoma" w:cs="Tahoma"/>
                <w:color w:val="000000"/>
              </w:rPr>
            </w:pPr>
            <w:r w:rsidRPr="7510110D">
              <w:rPr>
                <w:rFonts w:ascii="Tahoma" w:eastAsia="MS PGothic" w:hAnsi="Tahoma" w:cs="Tahoma"/>
                <w:color w:val="000000" w:themeColor="text1"/>
              </w:rPr>
              <w:t xml:space="preserve">Employees who exhibit the </w:t>
            </w:r>
            <w:r w:rsidRPr="001E2F62">
              <w:rPr>
                <w:rFonts w:ascii="Tahoma" w:eastAsia="MS PGothic" w:hAnsi="Tahoma" w:cs="Tahoma"/>
                <w:color w:val="000000" w:themeColor="text1"/>
              </w:rPr>
              <w:t xml:space="preserve">following symptoms </w:t>
            </w:r>
            <w:r w:rsidRPr="00ED06AE">
              <w:rPr>
                <w:rFonts w:ascii="Tahoma" w:eastAsia="MS PGothic" w:hAnsi="Tahoma" w:cs="Tahoma"/>
                <w:color w:val="000000" w:themeColor="text1"/>
                <w:highlight w:val="cyan"/>
              </w:rPr>
              <w:t>must report these symptoms to the PIC and</w:t>
            </w:r>
            <w:r>
              <w:rPr>
                <w:rFonts w:ascii="Tahoma" w:eastAsia="MS PGothic" w:hAnsi="Tahoma" w:cs="Tahoma"/>
                <w:color w:val="000000" w:themeColor="text1"/>
              </w:rPr>
              <w:t xml:space="preserve"> </w:t>
            </w:r>
            <w:r w:rsidRPr="001E2F62">
              <w:rPr>
                <w:rFonts w:ascii="Tahoma" w:eastAsia="MS PGothic" w:hAnsi="Tahoma" w:cs="Tahoma"/>
                <w:color w:val="000000" w:themeColor="text1"/>
              </w:rPr>
              <w:t xml:space="preserve">should be restricted or excluded from work according to the </w:t>
            </w:r>
            <w:r w:rsidRPr="001E2F62">
              <w:rPr>
                <w:rFonts w:ascii="Tahoma" w:eastAsia="MS PGothic" w:hAnsi="Tahoma" w:cs="Tahoma"/>
              </w:rPr>
              <w:t>charts in the Employee Health Policy Documents</w:t>
            </w:r>
            <w:r w:rsidRPr="001E2F62">
              <w:rPr>
                <w:rFonts w:ascii="Tahoma" w:eastAsia="MS PGothic" w:hAnsi="Tahoma" w:cs="Tahoma"/>
                <w:color w:val="000000" w:themeColor="text1"/>
              </w:rPr>
              <w:t>:</w:t>
            </w:r>
          </w:p>
          <w:p w14:paraId="573B92B6" w14:textId="77777777" w:rsidR="00F56218" w:rsidRPr="001E2F62" w:rsidRDefault="00F56218" w:rsidP="00F56218">
            <w:pPr>
              <w:numPr>
                <w:ilvl w:val="0"/>
                <w:numId w:val="1"/>
              </w:numPr>
              <w:tabs>
                <w:tab w:val="num" w:pos="540"/>
              </w:tabs>
              <w:rPr>
                <w:rFonts w:ascii="Tahoma" w:eastAsia="MS PGothic" w:hAnsi="Tahoma" w:cs="Tahoma"/>
                <w:color w:val="000000"/>
                <w:szCs w:val="20"/>
              </w:rPr>
            </w:pPr>
            <w:r w:rsidRPr="001E2F62">
              <w:rPr>
                <w:rFonts w:ascii="Tahoma" w:eastAsia="MS PGothic" w:hAnsi="Tahoma" w:cs="Tahoma"/>
                <w:color w:val="000000"/>
              </w:rPr>
              <w:t>Vomiting from infectious condition</w:t>
            </w:r>
          </w:p>
          <w:p w14:paraId="23782697" w14:textId="77777777" w:rsidR="00F56218" w:rsidRPr="001E2F62" w:rsidRDefault="00F56218" w:rsidP="00F56218">
            <w:pPr>
              <w:numPr>
                <w:ilvl w:val="0"/>
                <w:numId w:val="1"/>
              </w:numPr>
              <w:tabs>
                <w:tab w:val="num" w:pos="540"/>
              </w:tabs>
              <w:rPr>
                <w:rFonts w:ascii="Tahoma" w:eastAsia="MS PGothic" w:hAnsi="Tahoma" w:cs="Tahoma"/>
                <w:color w:val="000000"/>
                <w:szCs w:val="20"/>
              </w:rPr>
            </w:pPr>
            <w:r w:rsidRPr="001E2F62">
              <w:rPr>
                <w:rFonts w:ascii="Tahoma" w:eastAsia="MS PGothic" w:hAnsi="Tahoma" w:cs="Tahoma"/>
                <w:color w:val="000000"/>
              </w:rPr>
              <w:t>Diarrhea from infectious condition</w:t>
            </w:r>
          </w:p>
          <w:p w14:paraId="536D2A7F" w14:textId="77777777" w:rsidR="00F56218" w:rsidRPr="004C5763" w:rsidRDefault="00F56218" w:rsidP="00F56218">
            <w:pPr>
              <w:numPr>
                <w:ilvl w:val="0"/>
                <w:numId w:val="1"/>
              </w:numPr>
              <w:tabs>
                <w:tab w:val="num" w:pos="540"/>
              </w:tabs>
              <w:rPr>
                <w:rFonts w:ascii="Tahoma" w:eastAsia="MS PGothic" w:hAnsi="Tahoma" w:cs="Tahoma"/>
                <w:color w:val="000000"/>
                <w:szCs w:val="20"/>
              </w:rPr>
            </w:pPr>
            <w:r w:rsidRPr="005D0E18">
              <w:rPr>
                <w:rFonts w:ascii="Tahoma" w:eastAsia="MS PGothic" w:hAnsi="Tahoma" w:cs="Tahoma"/>
                <w:color w:val="000000"/>
              </w:rPr>
              <w:t xml:space="preserve">Sore throat with </w:t>
            </w:r>
            <w:r w:rsidRPr="00811FB1">
              <w:rPr>
                <w:rFonts w:ascii="Tahoma" w:eastAsia="MS PGothic" w:hAnsi="Tahoma" w:cs="Tahoma"/>
                <w:color w:val="000000"/>
              </w:rPr>
              <w:t>fever</w:t>
            </w:r>
          </w:p>
          <w:p w14:paraId="1E043A75" w14:textId="77777777" w:rsidR="00F56218" w:rsidRPr="00811FB1" w:rsidRDefault="00F56218" w:rsidP="00F56218">
            <w:pPr>
              <w:numPr>
                <w:ilvl w:val="0"/>
                <w:numId w:val="1"/>
              </w:numPr>
              <w:tabs>
                <w:tab w:val="num" w:pos="540"/>
              </w:tabs>
              <w:rPr>
                <w:rFonts w:ascii="Tahoma" w:eastAsia="MS PGothic" w:hAnsi="Tahoma" w:cs="Tahoma"/>
                <w:color w:val="000000"/>
              </w:rPr>
            </w:pPr>
            <w:r w:rsidRPr="00811FB1">
              <w:rPr>
                <w:rFonts w:ascii="Tahoma" w:eastAsia="MS PGothic" w:hAnsi="Tahoma" w:cs="Tahoma"/>
                <w:color w:val="000000" w:themeColor="text1"/>
              </w:rPr>
              <w:t xml:space="preserve">Diagnosed with </w:t>
            </w:r>
            <w:r w:rsidRPr="00811FB1">
              <w:rPr>
                <w:rFonts w:ascii="Tahoma" w:eastAsia="MS PGothic" w:hAnsi="Tahoma" w:cs="Tahoma"/>
                <w:i/>
                <w:iCs/>
                <w:color w:val="000000" w:themeColor="text1"/>
              </w:rPr>
              <w:t>Shigella</w:t>
            </w:r>
            <w:r w:rsidRPr="00811FB1">
              <w:rPr>
                <w:rFonts w:ascii="Tahoma" w:eastAsia="MS PGothic" w:hAnsi="Tahoma" w:cs="Tahoma"/>
                <w:color w:val="000000" w:themeColor="text1"/>
              </w:rPr>
              <w:t xml:space="preserve">, </w:t>
            </w:r>
            <w:r>
              <w:rPr>
                <w:rFonts w:ascii="Tahoma" w:eastAsia="MS PGothic" w:hAnsi="Tahoma" w:cs="Tahoma"/>
                <w:color w:val="000000" w:themeColor="text1"/>
              </w:rPr>
              <w:t>n</w:t>
            </w:r>
            <w:r w:rsidRPr="00811FB1">
              <w:rPr>
                <w:rFonts w:ascii="Tahoma" w:eastAsia="MS PGothic" w:hAnsi="Tahoma" w:cs="Tahoma"/>
                <w:color w:val="000000" w:themeColor="text1"/>
              </w:rPr>
              <w:t xml:space="preserve">orovirus, </w:t>
            </w:r>
            <w:r w:rsidRPr="00811FB1">
              <w:rPr>
                <w:rFonts w:ascii="Tahoma" w:eastAsia="MS PGothic" w:hAnsi="Tahoma" w:cs="Tahoma"/>
                <w:i/>
                <w:iCs/>
                <w:color w:val="000000" w:themeColor="text1"/>
              </w:rPr>
              <w:t xml:space="preserve">E. coli, </w:t>
            </w:r>
            <w:r w:rsidRPr="00811FB1">
              <w:rPr>
                <w:rFonts w:ascii="Tahoma" w:eastAsia="MS PGothic" w:hAnsi="Tahoma" w:cs="Tahoma"/>
                <w:color w:val="000000" w:themeColor="text1"/>
              </w:rPr>
              <w:t>or Hepatitis A</w:t>
            </w:r>
            <w:r>
              <w:rPr>
                <w:rFonts w:ascii="Tahoma" w:eastAsia="MS PGothic" w:hAnsi="Tahoma" w:cs="Tahoma"/>
                <w:color w:val="000000" w:themeColor="text1"/>
              </w:rPr>
              <w:t xml:space="preserve"> infection</w:t>
            </w:r>
          </w:p>
          <w:p w14:paraId="234358B2" w14:textId="77777777" w:rsidR="00F56218" w:rsidRPr="00811FB1" w:rsidRDefault="00F56218" w:rsidP="00F56218">
            <w:pPr>
              <w:numPr>
                <w:ilvl w:val="0"/>
                <w:numId w:val="1"/>
              </w:numPr>
              <w:tabs>
                <w:tab w:val="num" w:pos="540"/>
              </w:tabs>
              <w:rPr>
                <w:rFonts w:ascii="Tahoma" w:eastAsia="MS PGothic" w:hAnsi="Tahoma" w:cs="Tahoma"/>
                <w:color w:val="000000"/>
              </w:rPr>
            </w:pPr>
            <w:r w:rsidRPr="00811FB1">
              <w:rPr>
                <w:rFonts w:ascii="Tahoma" w:eastAsia="MS PGothic" w:hAnsi="Tahoma" w:cs="Tahoma"/>
                <w:color w:val="000000" w:themeColor="text1"/>
              </w:rPr>
              <w:t xml:space="preserve">Onset of jaundice </w:t>
            </w:r>
            <w:r>
              <w:rPr>
                <w:rFonts w:ascii="Tahoma" w:eastAsia="MS PGothic" w:hAnsi="Tahoma" w:cs="Tahoma"/>
                <w:color w:val="000000" w:themeColor="text1"/>
              </w:rPr>
              <w:t xml:space="preserve">(yellowing of the skin or eyes) </w:t>
            </w:r>
            <w:r w:rsidRPr="00811FB1">
              <w:rPr>
                <w:rFonts w:ascii="Tahoma" w:eastAsia="MS PGothic" w:hAnsi="Tahoma" w:cs="Tahoma"/>
                <w:color w:val="000000" w:themeColor="text1"/>
              </w:rPr>
              <w:t>within 7 days</w:t>
            </w:r>
          </w:p>
          <w:p w14:paraId="69AE755C" w14:textId="77777777" w:rsidR="00F56218" w:rsidRPr="00446864" w:rsidRDefault="00F56218" w:rsidP="00F56218">
            <w:pPr>
              <w:numPr>
                <w:ilvl w:val="0"/>
                <w:numId w:val="1"/>
              </w:numPr>
              <w:tabs>
                <w:tab w:val="num" w:pos="540"/>
              </w:tabs>
              <w:ind w:left="540" w:hanging="180"/>
              <w:rPr>
                <w:rFonts w:ascii="Tahoma" w:hAnsi="Tahoma" w:cs="Tahoma"/>
                <w:i/>
                <w:iCs/>
              </w:rPr>
            </w:pPr>
            <w:r w:rsidRPr="00446864">
              <w:rPr>
                <w:rFonts w:ascii="Tahoma" w:eastAsia="MS PGothic" w:hAnsi="Tahoma" w:cs="Tahoma"/>
                <w:color w:val="000000" w:themeColor="text1"/>
              </w:rPr>
              <w:t xml:space="preserve">Infected cuts or wounds, boils, or lesions containing pus on the hand, wrist, or exposed body parts </w:t>
            </w:r>
            <w:r w:rsidRPr="00446864">
              <w:rPr>
                <w:rFonts w:ascii="Tahoma" w:hAnsi="Tahoma" w:cs="Tahoma"/>
                <w:color w:val="000000"/>
                <w:highlight w:val="cyan"/>
              </w:rPr>
              <w:t>not protected by an impermeable cover (hands/wrists/arms) or dry, durable, tight-fitting bandage (other body part)</w:t>
            </w:r>
          </w:p>
          <w:p w14:paraId="64D93C50" w14:textId="77777777" w:rsidR="00F56218" w:rsidRPr="00811FB1" w:rsidRDefault="00F56218" w:rsidP="00F56218">
            <w:pPr>
              <w:numPr>
                <w:ilvl w:val="0"/>
                <w:numId w:val="1"/>
              </w:numPr>
              <w:tabs>
                <w:tab w:val="num" w:pos="540"/>
              </w:tabs>
              <w:rPr>
                <w:rFonts w:ascii="Tahoma" w:hAnsi="Tahoma" w:cs="Tahoma"/>
                <w:vanish/>
                <w:color w:val="000000"/>
              </w:rPr>
            </w:pPr>
            <w:r w:rsidRPr="00811FB1">
              <w:rPr>
                <w:rFonts w:ascii="Tahoma" w:eastAsia="MS PGothic" w:hAnsi="Tahoma" w:cs="Tahoma"/>
                <w:color w:val="000000" w:themeColor="text1"/>
              </w:rPr>
              <w:t>Diagnosed with</w:t>
            </w:r>
            <w:r>
              <w:rPr>
                <w:rFonts w:ascii="Tahoma" w:eastAsia="MS PGothic" w:hAnsi="Tahoma" w:cs="Tahoma"/>
                <w:color w:val="000000" w:themeColor="text1"/>
              </w:rPr>
              <w:t xml:space="preserve"> Typhoid fever (caused by </w:t>
            </w:r>
            <w:r>
              <w:rPr>
                <w:rFonts w:ascii="Tahoma" w:eastAsia="MS PGothic" w:hAnsi="Tahoma" w:cs="Tahoma"/>
                <w:i/>
                <w:iCs/>
                <w:color w:val="000000" w:themeColor="text1"/>
              </w:rPr>
              <w:t xml:space="preserve">Salmonella </w:t>
            </w:r>
            <w:r>
              <w:rPr>
                <w:rFonts w:ascii="Tahoma" w:eastAsia="MS PGothic" w:hAnsi="Tahoma" w:cs="Tahoma"/>
                <w:color w:val="000000" w:themeColor="text1"/>
              </w:rPr>
              <w:t>Typhi)</w:t>
            </w:r>
            <w:r w:rsidRPr="00811FB1">
              <w:rPr>
                <w:rFonts w:ascii="Tahoma" w:eastAsia="MS PGothic" w:hAnsi="Tahoma" w:cs="Tahoma"/>
                <w:color w:val="000000" w:themeColor="text1"/>
              </w:rPr>
              <w:t xml:space="preserve"> within past three months</w:t>
            </w:r>
          </w:p>
          <w:p w14:paraId="7CEBA67F" w14:textId="77777777" w:rsidR="00F56218" w:rsidRDefault="00F56218" w:rsidP="00F56218">
            <w:pPr>
              <w:numPr>
                <w:ilvl w:val="0"/>
                <w:numId w:val="1"/>
              </w:numPr>
              <w:tabs>
                <w:tab w:val="num" w:pos="540"/>
              </w:tabs>
              <w:ind w:left="540" w:hanging="180"/>
              <w:rPr>
                <w:rFonts w:ascii="Tahoma" w:hAnsi="Tahoma" w:cs="Tahoma"/>
                <w:i/>
                <w:iCs/>
              </w:rPr>
            </w:pPr>
            <w:r>
              <w:rPr>
                <w:rFonts w:ascii="Tahoma" w:hAnsi="Tahoma" w:cs="Tahoma"/>
              </w:rPr>
              <w:t xml:space="preserve">, </w:t>
            </w:r>
            <w:r w:rsidRPr="00CF282F">
              <w:rPr>
                <w:rFonts w:ascii="Tahoma" w:hAnsi="Tahoma" w:cs="Tahoma"/>
                <w:highlight w:val="cyan"/>
              </w:rPr>
              <w:t>without antibiotic therapy</w:t>
            </w:r>
          </w:p>
          <w:p w14:paraId="286C5244" w14:textId="775F4361" w:rsidR="00EC5DA0" w:rsidRPr="00474DF8" w:rsidRDefault="00F56218" w:rsidP="00F56218">
            <w:pPr>
              <w:numPr>
                <w:ilvl w:val="0"/>
                <w:numId w:val="1"/>
              </w:numPr>
              <w:tabs>
                <w:tab w:val="clear" w:pos="720"/>
                <w:tab w:val="num" w:pos="540"/>
              </w:tabs>
              <w:ind w:left="540" w:hanging="180"/>
              <w:rPr>
                <w:rFonts w:ascii="Tahoma" w:hAnsi="Tahoma" w:cs="Tahoma"/>
                <w:szCs w:val="20"/>
              </w:rPr>
            </w:pPr>
            <w:r w:rsidRPr="00811FB1">
              <w:rPr>
                <w:rFonts w:ascii="Tahoma" w:eastAsia="MS PGothic" w:hAnsi="Tahoma" w:cs="Tahoma"/>
                <w:color w:val="000000" w:themeColor="text1"/>
              </w:rPr>
              <w:t>Diagnosed with</w:t>
            </w:r>
            <w:r>
              <w:rPr>
                <w:rFonts w:ascii="Tahoma" w:eastAsia="MS PGothic" w:hAnsi="Tahoma" w:cs="Tahoma"/>
                <w:color w:val="000000" w:themeColor="text1"/>
              </w:rPr>
              <w:t xml:space="preserve"> non-typhoidal </w:t>
            </w:r>
            <w:r>
              <w:rPr>
                <w:rFonts w:ascii="Tahoma" w:eastAsia="MS PGothic" w:hAnsi="Tahoma" w:cs="Tahoma"/>
                <w:i/>
                <w:iCs/>
                <w:color w:val="000000" w:themeColor="text1"/>
              </w:rPr>
              <w:t>Salmonella</w:t>
            </w:r>
            <w:r>
              <w:rPr>
                <w:rFonts w:ascii="Tahoma" w:eastAsia="MS PGothic" w:hAnsi="Tahoma" w:cs="Tahoma"/>
                <w:color w:val="000000" w:themeColor="text1"/>
              </w:rPr>
              <w:t xml:space="preserve"> infection</w:t>
            </w:r>
          </w:p>
        </w:tc>
        <w:tc>
          <w:tcPr>
            <w:tcW w:w="1597" w:type="dxa"/>
            <w:tcBorders>
              <w:top w:val="single" w:sz="4" w:space="0" w:color="auto"/>
              <w:left w:val="single" w:sz="4" w:space="0" w:color="auto"/>
              <w:bottom w:val="single" w:sz="4" w:space="0" w:color="auto"/>
              <w:right w:val="single" w:sz="4" w:space="0" w:color="auto"/>
            </w:tcBorders>
            <w:vAlign w:val="center"/>
          </w:tcPr>
          <w:p w14:paraId="5E9CC495" w14:textId="143FDC45" w:rsidR="00CF3DC4" w:rsidRPr="00BA3600" w:rsidRDefault="00CF3DC4" w:rsidP="0071204C">
            <w:pPr>
              <w:rPr>
                <w:rFonts w:ascii="Tahoma" w:hAnsi="Tahoma" w:cs="Tahoma"/>
              </w:rPr>
            </w:pPr>
            <w:bookmarkStart w:id="90" w:name="_Toc394922197"/>
            <w:bookmarkStart w:id="91" w:name="_Toc394922842"/>
            <w:r w:rsidRPr="00BA3600">
              <w:rPr>
                <w:rFonts w:ascii="Tahoma" w:hAnsi="Tahoma" w:cs="Tahoma"/>
                <w:szCs w:val="20"/>
              </w:rPr>
              <w:t>As ne</w:t>
            </w:r>
            <w:r w:rsidR="0071204C">
              <w:rPr>
                <w:rFonts w:ascii="Tahoma" w:hAnsi="Tahoma" w:cs="Tahoma"/>
                <w:szCs w:val="20"/>
              </w:rPr>
              <w:t>e</w:t>
            </w:r>
            <w:r w:rsidRPr="00BA3600">
              <w:rPr>
                <w:rFonts w:ascii="Tahoma" w:hAnsi="Tahoma" w:cs="Tahoma"/>
                <w:szCs w:val="20"/>
              </w:rPr>
              <w:t>ded</w:t>
            </w:r>
            <w:bookmarkEnd w:id="90"/>
            <w:bookmarkEnd w:id="91"/>
          </w:p>
        </w:tc>
      </w:tr>
      <w:tr w:rsidR="00682EDE" w:rsidRPr="00BA3600" w14:paraId="70C12DAC" w14:textId="77777777" w:rsidTr="005616F1">
        <w:trPr>
          <w:trHeight w:val="1509"/>
        </w:trPr>
        <w:tc>
          <w:tcPr>
            <w:tcW w:w="8748" w:type="dxa"/>
            <w:tcBorders>
              <w:top w:val="single" w:sz="4" w:space="0" w:color="auto"/>
              <w:left w:val="single" w:sz="4" w:space="0" w:color="auto"/>
              <w:bottom w:val="single" w:sz="4" w:space="0" w:color="auto"/>
              <w:right w:val="single" w:sz="4" w:space="0" w:color="auto"/>
            </w:tcBorders>
            <w:vAlign w:val="center"/>
          </w:tcPr>
          <w:p w14:paraId="244B49F8" w14:textId="3E02016B" w:rsidR="00682EDE" w:rsidRPr="7510110D" w:rsidRDefault="00682EDE" w:rsidP="00F56218">
            <w:pPr>
              <w:rPr>
                <w:rFonts w:ascii="Tahoma" w:eastAsia="MS PGothic" w:hAnsi="Tahoma" w:cs="Tahoma"/>
                <w:color w:val="000000" w:themeColor="text1"/>
              </w:rPr>
            </w:pPr>
            <w:r w:rsidRPr="00236AEC">
              <w:rPr>
                <w:rFonts w:ascii="Tahoma" w:eastAsia="MS PGothic" w:hAnsi="Tahoma" w:cs="Tahoma"/>
                <w:color w:val="000000" w:themeColor="text1"/>
                <w:highlight w:val="cyan"/>
              </w:rPr>
              <w:t>Employees who have had exposure to or are the suspected source of a confirmed outbreak, have been living with someone who has been diagnosed with, or is a household member</w:t>
            </w:r>
            <w:r>
              <w:rPr>
                <w:rFonts w:ascii="Tahoma" w:eastAsia="MS PGothic" w:hAnsi="Tahoma" w:cs="Tahoma"/>
                <w:color w:val="000000" w:themeColor="text1"/>
                <w:highlight w:val="cyan"/>
              </w:rPr>
              <w:t xml:space="preserve"> or</w:t>
            </w:r>
            <w:r w:rsidRPr="00236AEC">
              <w:rPr>
                <w:rFonts w:ascii="Tahoma" w:eastAsia="MS PGothic" w:hAnsi="Tahoma" w:cs="Tahoma"/>
                <w:color w:val="000000" w:themeColor="text1"/>
                <w:highlight w:val="cyan"/>
              </w:rPr>
              <w:t xml:space="preserve"> attending or working in a setting with an outbreak of any of the following must report this to the PIC: </w:t>
            </w:r>
            <w:r w:rsidRPr="00236AEC">
              <w:rPr>
                <w:rFonts w:ascii="Tahoma" w:hAnsi="Tahoma" w:cs="Tahoma"/>
                <w:color w:val="000000" w:themeColor="text1"/>
                <w:highlight w:val="cyan"/>
              </w:rPr>
              <w:t xml:space="preserve">norovirus, typhoid fever caused by </w:t>
            </w:r>
            <w:r w:rsidRPr="00236AEC">
              <w:rPr>
                <w:rFonts w:ascii="Tahoma" w:hAnsi="Tahoma" w:cs="Tahoma"/>
                <w:i/>
                <w:iCs/>
                <w:color w:val="000000" w:themeColor="text1"/>
                <w:highlight w:val="cyan"/>
              </w:rPr>
              <w:t>Salmonella</w:t>
            </w:r>
            <w:r w:rsidRPr="00236AEC">
              <w:rPr>
                <w:rFonts w:ascii="Tahoma" w:hAnsi="Tahoma" w:cs="Tahoma"/>
                <w:color w:val="000000" w:themeColor="text1"/>
                <w:highlight w:val="cyan"/>
              </w:rPr>
              <w:t xml:space="preserve"> Typhi, </w:t>
            </w:r>
            <w:r w:rsidRPr="00236AEC">
              <w:rPr>
                <w:rFonts w:ascii="Tahoma" w:hAnsi="Tahoma" w:cs="Tahoma"/>
                <w:i/>
                <w:iCs/>
                <w:color w:val="000000" w:themeColor="text1"/>
                <w:highlight w:val="cyan"/>
              </w:rPr>
              <w:t xml:space="preserve">Shigella </w:t>
            </w:r>
            <w:r w:rsidRPr="00236AEC">
              <w:rPr>
                <w:rFonts w:ascii="Tahoma" w:hAnsi="Tahoma" w:cs="Tahoma"/>
                <w:color w:val="000000" w:themeColor="text1"/>
                <w:highlight w:val="cyan"/>
              </w:rPr>
              <w:t xml:space="preserve">spp. infection, </w:t>
            </w:r>
            <w:r w:rsidRPr="00236AEC">
              <w:rPr>
                <w:rFonts w:ascii="Tahoma" w:hAnsi="Tahoma" w:cs="Tahoma"/>
                <w:i/>
                <w:iCs/>
                <w:color w:val="000000" w:themeColor="text1"/>
                <w:highlight w:val="cyan"/>
              </w:rPr>
              <w:t>E</w:t>
            </w:r>
            <w:r w:rsidRPr="00236AEC">
              <w:rPr>
                <w:rFonts w:ascii="Tahoma" w:hAnsi="Tahoma" w:cs="Tahoma"/>
                <w:color w:val="000000" w:themeColor="text1"/>
                <w:highlight w:val="cyan"/>
              </w:rPr>
              <w:t xml:space="preserve">. </w:t>
            </w:r>
            <w:r w:rsidRPr="00236AEC">
              <w:rPr>
                <w:rFonts w:ascii="Tahoma" w:hAnsi="Tahoma" w:cs="Tahoma"/>
                <w:i/>
                <w:iCs/>
                <w:color w:val="000000" w:themeColor="text1"/>
                <w:highlight w:val="cyan"/>
              </w:rPr>
              <w:t>coli</w:t>
            </w:r>
            <w:r w:rsidRPr="00236AEC">
              <w:rPr>
                <w:rFonts w:ascii="Tahoma" w:hAnsi="Tahoma" w:cs="Tahoma"/>
                <w:color w:val="000000" w:themeColor="text1"/>
                <w:highlight w:val="cyan"/>
              </w:rPr>
              <w:t xml:space="preserve"> infection, Hepatitis A, or non-typhoidal </w:t>
            </w:r>
            <w:r w:rsidRPr="00236AEC">
              <w:rPr>
                <w:rFonts w:ascii="Tahoma" w:hAnsi="Tahoma" w:cs="Tahoma"/>
                <w:i/>
                <w:iCs/>
                <w:color w:val="000000" w:themeColor="text1"/>
                <w:highlight w:val="cyan"/>
              </w:rPr>
              <w:t>Salmonella.</w:t>
            </w:r>
          </w:p>
        </w:tc>
        <w:tc>
          <w:tcPr>
            <w:tcW w:w="1597" w:type="dxa"/>
            <w:tcBorders>
              <w:top w:val="single" w:sz="4" w:space="0" w:color="auto"/>
              <w:left w:val="single" w:sz="4" w:space="0" w:color="auto"/>
              <w:bottom w:val="single" w:sz="4" w:space="0" w:color="auto"/>
              <w:right w:val="single" w:sz="4" w:space="0" w:color="auto"/>
            </w:tcBorders>
            <w:vAlign w:val="center"/>
          </w:tcPr>
          <w:p w14:paraId="7761748D" w14:textId="0C4BF7A8" w:rsidR="00682EDE" w:rsidRPr="00BA3600" w:rsidRDefault="00682EDE" w:rsidP="0071204C">
            <w:pPr>
              <w:rPr>
                <w:rFonts w:ascii="Tahoma" w:hAnsi="Tahoma" w:cs="Tahoma"/>
                <w:szCs w:val="20"/>
              </w:rPr>
            </w:pPr>
            <w:r>
              <w:rPr>
                <w:rFonts w:ascii="Tahoma" w:hAnsi="Tahoma" w:cs="Tahoma"/>
                <w:szCs w:val="20"/>
              </w:rPr>
              <w:t>As needed</w:t>
            </w:r>
          </w:p>
        </w:tc>
      </w:tr>
      <w:tr w:rsidR="00CF3DC4" w:rsidRPr="00BA3600" w14:paraId="250A027D" w14:textId="77777777" w:rsidTr="005616F1">
        <w:tc>
          <w:tcPr>
            <w:tcW w:w="8748" w:type="dxa"/>
            <w:tcBorders>
              <w:top w:val="single" w:sz="4" w:space="0" w:color="auto"/>
              <w:left w:val="single" w:sz="4" w:space="0" w:color="auto"/>
              <w:bottom w:val="single" w:sz="4" w:space="0" w:color="auto"/>
              <w:right w:val="single" w:sz="4" w:space="0" w:color="auto"/>
            </w:tcBorders>
            <w:vAlign w:val="center"/>
          </w:tcPr>
          <w:p w14:paraId="7200F24C" w14:textId="3BD40261" w:rsidR="00CF3DC4" w:rsidRPr="00474DF8" w:rsidRDefault="00CF3DC4" w:rsidP="0071204C">
            <w:pPr>
              <w:rPr>
                <w:rFonts w:ascii="Tahoma" w:hAnsi="Tahoma" w:cs="Tahoma"/>
                <w:szCs w:val="20"/>
              </w:rPr>
            </w:pPr>
            <w:r w:rsidRPr="00474DF8">
              <w:rPr>
                <w:rFonts w:ascii="Tahoma" w:hAnsi="Tahoma" w:cs="Tahoma"/>
              </w:rPr>
              <w:t xml:space="preserve">Foodborne illness complaints are documented on Foodborne Illness </w:t>
            </w:r>
            <w:r w:rsidR="00D94E0A" w:rsidRPr="00474DF8">
              <w:rPr>
                <w:rFonts w:ascii="Tahoma" w:hAnsi="Tahoma" w:cs="Tahoma"/>
              </w:rPr>
              <w:t>Complaint Form</w:t>
            </w:r>
            <w:r w:rsidRPr="00474DF8">
              <w:rPr>
                <w:rFonts w:ascii="Tahoma" w:hAnsi="Tahoma" w:cs="Tahoma"/>
              </w:rPr>
              <w:t xml:space="preserve"> (see </w:t>
            </w:r>
            <w:r w:rsidR="00F21D4E" w:rsidRPr="00474DF8">
              <w:rPr>
                <w:rFonts w:ascii="Tahoma" w:hAnsi="Tahoma" w:cs="Tahoma"/>
              </w:rPr>
              <w:t>Part 3</w:t>
            </w:r>
            <w:r w:rsidRPr="00474DF8">
              <w:rPr>
                <w:rFonts w:ascii="Tahoma" w:hAnsi="Tahoma" w:cs="Tahoma"/>
              </w:rPr>
              <w:t>: Monitoring and Recordkeeping).</w:t>
            </w:r>
          </w:p>
        </w:tc>
        <w:tc>
          <w:tcPr>
            <w:tcW w:w="1597" w:type="dxa"/>
            <w:tcBorders>
              <w:top w:val="single" w:sz="4" w:space="0" w:color="auto"/>
              <w:left w:val="single" w:sz="4" w:space="0" w:color="auto"/>
              <w:bottom w:val="single" w:sz="4" w:space="0" w:color="auto"/>
              <w:right w:val="single" w:sz="4" w:space="0" w:color="auto"/>
            </w:tcBorders>
            <w:vAlign w:val="center"/>
          </w:tcPr>
          <w:p w14:paraId="52EE8FA8" w14:textId="77777777" w:rsidR="00CF3DC4" w:rsidRPr="00BA3600" w:rsidRDefault="00CF3DC4" w:rsidP="0071204C">
            <w:pPr>
              <w:rPr>
                <w:rFonts w:ascii="Tahoma" w:hAnsi="Tahoma" w:cs="Tahoma"/>
                <w:szCs w:val="20"/>
              </w:rPr>
            </w:pPr>
            <w:r w:rsidRPr="00BA3600">
              <w:rPr>
                <w:rFonts w:ascii="Tahoma" w:hAnsi="Tahoma" w:cs="Tahoma"/>
              </w:rPr>
              <w:t>As needed</w:t>
            </w:r>
          </w:p>
        </w:tc>
      </w:tr>
      <w:tr w:rsidR="002439CF" w:rsidRPr="00BA3600" w14:paraId="759A1AB1" w14:textId="77777777" w:rsidTr="005616F1">
        <w:tc>
          <w:tcPr>
            <w:tcW w:w="8748" w:type="dxa"/>
            <w:tcBorders>
              <w:top w:val="single" w:sz="4" w:space="0" w:color="auto"/>
              <w:left w:val="single" w:sz="4" w:space="0" w:color="auto"/>
              <w:bottom w:val="single" w:sz="4" w:space="0" w:color="auto"/>
              <w:right w:val="single" w:sz="4" w:space="0" w:color="auto"/>
            </w:tcBorders>
            <w:vAlign w:val="center"/>
          </w:tcPr>
          <w:p w14:paraId="0C0E42D1" w14:textId="5576EC5F" w:rsidR="002439CF" w:rsidRPr="00BA3600" w:rsidRDefault="002439CF" w:rsidP="0071204C">
            <w:pPr>
              <w:rPr>
                <w:rFonts w:ascii="Tahoma" w:hAnsi="Tahoma" w:cs="Tahoma"/>
                <w:szCs w:val="20"/>
              </w:rPr>
            </w:pPr>
            <w:r w:rsidRPr="00BA3600">
              <w:rPr>
                <w:rFonts w:ascii="Tahoma" w:hAnsi="Tahoma" w:cs="Tahoma"/>
              </w:rPr>
              <w:t>Employees who have infected cuts, abrasions, or sores on their hands and forearms are wearing bandages (includes finger cots, or finger stalls, etc.) and non-latex, single-use gloves over the bandages.</w:t>
            </w:r>
          </w:p>
        </w:tc>
        <w:tc>
          <w:tcPr>
            <w:tcW w:w="1597" w:type="dxa"/>
            <w:tcBorders>
              <w:top w:val="single" w:sz="4" w:space="0" w:color="auto"/>
              <w:left w:val="single" w:sz="4" w:space="0" w:color="auto"/>
              <w:bottom w:val="single" w:sz="4" w:space="0" w:color="auto"/>
              <w:right w:val="single" w:sz="4" w:space="0" w:color="auto"/>
            </w:tcBorders>
            <w:vAlign w:val="center"/>
          </w:tcPr>
          <w:p w14:paraId="6EA2C630" w14:textId="77777777" w:rsidR="002439CF" w:rsidRPr="00BA3600" w:rsidRDefault="002439CF" w:rsidP="0071204C">
            <w:pPr>
              <w:rPr>
                <w:rFonts w:ascii="Tahoma" w:hAnsi="Tahoma" w:cs="Tahoma"/>
                <w:szCs w:val="20"/>
              </w:rPr>
            </w:pPr>
            <w:r w:rsidRPr="00BA3600">
              <w:rPr>
                <w:rFonts w:ascii="Tahoma" w:hAnsi="Tahoma" w:cs="Tahoma"/>
              </w:rPr>
              <w:t>As needed</w:t>
            </w:r>
          </w:p>
        </w:tc>
      </w:tr>
      <w:tr w:rsidR="00CF3DC4" w:rsidRPr="00BA3600" w14:paraId="63B0962E" w14:textId="77777777" w:rsidTr="005616F1">
        <w:tc>
          <w:tcPr>
            <w:tcW w:w="8748" w:type="dxa"/>
            <w:tcBorders>
              <w:top w:val="single" w:sz="4" w:space="0" w:color="auto"/>
              <w:left w:val="single" w:sz="4" w:space="0" w:color="auto"/>
              <w:bottom w:val="single" w:sz="4" w:space="0" w:color="auto"/>
              <w:right w:val="single" w:sz="4" w:space="0" w:color="auto"/>
            </w:tcBorders>
            <w:vAlign w:val="center"/>
          </w:tcPr>
          <w:p w14:paraId="33FEF0DD" w14:textId="77777777" w:rsidR="00CF3DC4" w:rsidRPr="00BA3600" w:rsidRDefault="004655CA" w:rsidP="0071204C">
            <w:pPr>
              <w:rPr>
                <w:rFonts w:ascii="Tahoma" w:hAnsi="Tahoma" w:cs="Tahoma"/>
                <w:szCs w:val="20"/>
              </w:rPr>
            </w:pPr>
            <w:r w:rsidRPr="00BA3600">
              <w:rPr>
                <w:rFonts w:ascii="Tahoma" w:hAnsi="Tahoma" w:cs="Tahoma"/>
              </w:rPr>
              <w:t>Employees</w:t>
            </w:r>
            <w:r w:rsidR="00CF3DC4" w:rsidRPr="00BA3600">
              <w:rPr>
                <w:rFonts w:ascii="Tahoma" w:hAnsi="Tahoma" w:cs="Tahoma"/>
              </w:rPr>
              <w:t xml:space="preserve"> are not sneezing or coughing near foods.</w:t>
            </w:r>
          </w:p>
        </w:tc>
        <w:tc>
          <w:tcPr>
            <w:tcW w:w="1597" w:type="dxa"/>
            <w:tcBorders>
              <w:top w:val="single" w:sz="4" w:space="0" w:color="auto"/>
              <w:left w:val="single" w:sz="4" w:space="0" w:color="auto"/>
              <w:bottom w:val="single" w:sz="4" w:space="0" w:color="auto"/>
              <w:right w:val="single" w:sz="4" w:space="0" w:color="auto"/>
            </w:tcBorders>
            <w:vAlign w:val="center"/>
          </w:tcPr>
          <w:p w14:paraId="566B0BCD" w14:textId="77777777" w:rsidR="00CF3DC4" w:rsidRPr="00BA3600" w:rsidRDefault="00CF3DC4" w:rsidP="0071204C">
            <w:pPr>
              <w:rPr>
                <w:rFonts w:ascii="Tahoma" w:hAnsi="Tahoma" w:cs="Tahoma"/>
                <w:szCs w:val="20"/>
              </w:rPr>
            </w:pPr>
            <w:r w:rsidRPr="00BA3600">
              <w:rPr>
                <w:rFonts w:ascii="Tahoma" w:hAnsi="Tahoma" w:cs="Tahoma"/>
              </w:rPr>
              <w:t>Daily</w:t>
            </w:r>
          </w:p>
        </w:tc>
      </w:tr>
      <w:tr w:rsidR="00CF3DC4" w:rsidRPr="00BA3600" w14:paraId="05B8D7F8" w14:textId="77777777" w:rsidTr="005616F1">
        <w:tc>
          <w:tcPr>
            <w:tcW w:w="8748" w:type="dxa"/>
            <w:tcBorders>
              <w:top w:val="single" w:sz="4" w:space="0" w:color="auto"/>
              <w:left w:val="single" w:sz="4" w:space="0" w:color="auto"/>
              <w:bottom w:val="single" w:sz="12" w:space="0" w:color="auto"/>
              <w:right w:val="single" w:sz="4" w:space="0" w:color="auto"/>
            </w:tcBorders>
            <w:shd w:val="clear" w:color="auto" w:fill="E0E0E0"/>
            <w:vAlign w:val="center"/>
          </w:tcPr>
          <w:p w14:paraId="0EC8D013" w14:textId="0682BDA1" w:rsidR="00CF3DC4" w:rsidRPr="00BA3600" w:rsidRDefault="004213FF" w:rsidP="0071204C">
            <w:pPr>
              <w:pStyle w:val="Heading2"/>
              <w:jc w:val="left"/>
              <w:rPr>
                <w:rFonts w:ascii="Tahoma" w:hAnsi="Tahoma" w:cs="Tahoma"/>
                <w:b w:val="0"/>
              </w:rPr>
            </w:pPr>
            <w:r w:rsidRPr="00BA3600">
              <w:rPr>
                <w:rFonts w:ascii="Tahoma" w:hAnsi="Tahoma" w:cs="Tahoma"/>
                <w:b w:val="0"/>
              </w:rPr>
              <w:br w:type="page"/>
            </w:r>
            <w:bookmarkStart w:id="92" w:name="_Toc394922198"/>
            <w:bookmarkStart w:id="93" w:name="_Toc394922843"/>
            <w:bookmarkStart w:id="94" w:name="_Toc394923263"/>
            <w:bookmarkStart w:id="95" w:name="_Toc394923778"/>
            <w:bookmarkStart w:id="96" w:name="_Toc394923913"/>
            <w:bookmarkStart w:id="97" w:name="_Toc394924380"/>
            <w:bookmarkStart w:id="98" w:name="_Toc411590214"/>
            <w:bookmarkStart w:id="99" w:name="_Toc411603601"/>
            <w:bookmarkStart w:id="100" w:name="_Toc411606983"/>
            <w:bookmarkStart w:id="101" w:name="_Toc231303976"/>
            <w:r w:rsidR="00F21D4E" w:rsidRPr="00BA3600">
              <w:rPr>
                <w:rFonts w:ascii="Tahoma" w:hAnsi="Tahoma" w:cs="Tahoma"/>
                <w:b w:val="0"/>
              </w:rPr>
              <w:t xml:space="preserve">Employees - </w:t>
            </w:r>
            <w:r w:rsidR="00CF3DC4" w:rsidRPr="00BA3600">
              <w:rPr>
                <w:rFonts w:ascii="Tahoma" w:hAnsi="Tahoma" w:cs="Tahoma"/>
                <w:b w:val="0"/>
              </w:rPr>
              <w:t>Appearance</w:t>
            </w:r>
            <w:bookmarkEnd w:id="92"/>
            <w:bookmarkEnd w:id="93"/>
            <w:bookmarkEnd w:id="94"/>
            <w:bookmarkEnd w:id="95"/>
            <w:bookmarkEnd w:id="96"/>
            <w:bookmarkEnd w:id="97"/>
            <w:bookmarkEnd w:id="98"/>
            <w:bookmarkEnd w:id="99"/>
            <w:bookmarkEnd w:id="100"/>
            <w:bookmarkEnd w:id="101"/>
          </w:p>
        </w:tc>
        <w:tc>
          <w:tcPr>
            <w:tcW w:w="1597" w:type="dxa"/>
            <w:tcBorders>
              <w:top w:val="single" w:sz="4" w:space="0" w:color="auto"/>
              <w:left w:val="single" w:sz="4" w:space="0" w:color="auto"/>
              <w:bottom w:val="single" w:sz="12" w:space="0" w:color="auto"/>
              <w:right w:val="single" w:sz="4" w:space="0" w:color="auto"/>
            </w:tcBorders>
            <w:shd w:val="clear" w:color="auto" w:fill="E0E0E0"/>
            <w:vAlign w:val="center"/>
          </w:tcPr>
          <w:p w14:paraId="4B3D6CFD" w14:textId="2212A205" w:rsidR="00CF3DC4" w:rsidRPr="00BA3600" w:rsidRDefault="00CF3DC4" w:rsidP="0071204C">
            <w:pPr>
              <w:rPr>
                <w:rFonts w:ascii="Tahoma" w:hAnsi="Tahoma" w:cs="Tahoma"/>
                <w:sz w:val="22"/>
                <w:szCs w:val="22"/>
              </w:rPr>
            </w:pPr>
            <w:r w:rsidRPr="00BA3600">
              <w:rPr>
                <w:rFonts w:ascii="Tahoma" w:hAnsi="Tahoma" w:cs="Tahoma"/>
                <w:sz w:val="22"/>
                <w:szCs w:val="22"/>
              </w:rPr>
              <w:t>MONITOR</w:t>
            </w:r>
            <w:r w:rsidR="0071204C">
              <w:rPr>
                <w:rFonts w:ascii="Tahoma" w:hAnsi="Tahoma" w:cs="Tahoma"/>
                <w:sz w:val="22"/>
                <w:szCs w:val="22"/>
              </w:rPr>
              <w:t>I</w:t>
            </w:r>
            <w:r w:rsidRPr="00BA3600">
              <w:rPr>
                <w:rFonts w:ascii="Tahoma" w:hAnsi="Tahoma" w:cs="Tahoma"/>
                <w:sz w:val="22"/>
                <w:szCs w:val="22"/>
              </w:rPr>
              <w:t>NG</w:t>
            </w:r>
          </w:p>
          <w:p w14:paraId="0E8B012D" w14:textId="77777777" w:rsidR="00CF3DC4" w:rsidRPr="00BA3600" w:rsidRDefault="00CF3DC4" w:rsidP="0071204C">
            <w:pPr>
              <w:rPr>
                <w:rFonts w:ascii="Tahoma" w:hAnsi="Tahoma" w:cs="Tahoma"/>
                <w:sz w:val="22"/>
                <w:szCs w:val="22"/>
              </w:rPr>
            </w:pPr>
            <w:r w:rsidRPr="00BA3600">
              <w:rPr>
                <w:rFonts w:ascii="Tahoma" w:hAnsi="Tahoma" w:cs="Tahoma"/>
                <w:sz w:val="22"/>
                <w:szCs w:val="22"/>
              </w:rPr>
              <w:t>FREQUENCY</w:t>
            </w:r>
          </w:p>
        </w:tc>
      </w:tr>
      <w:tr w:rsidR="004213FF" w:rsidRPr="00BA3600" w14:paraId="087C44EF" w14:textId="77777777" w:rsidTr="005616F1">
        <w:tc>
          <w:tcPr>
            <w:tcW w:w="8748" w:type="dxa"/>
            <w:tcBorders>
              <w:top w:val="single" w:sz="4" w:space="0" w:color="auto"/>
              <w:left w:val="single" w:sz="4" w:space="0" w:color="auto"/>
              <w:bottom w:val="single" w:sz="4" w:space="0" w:color="auto"/>
              <w:right w:val="single" w:sz="4" w:space="0" w:color="auto"/>
            </w:tcBorders>
            <w:vAlign w:val="center"/>
          </w:tcPr>
          <w:p w14:paraId="1F41F68C" w14:textId="4F6C077F" w:rsidR="004213FF" w:rsidRPr="00BA3600" w:rsidRDefault="004213FF" w:rsidP="0071204C">
            <w:pPr>
              <w:rPr>
                <w:rFonts w:ascii="Tahoma" w:hAnsi="Tahoma" w:cs="Tahoma"/>
                <w:szCs w:val="20"/>
              </w:rPr>
            </w:pPr>
            <w:r w:rsidRPr="00BA3600">
              <w:rPr>
                <w:rFonts w:ascii="Tahoma" w:hAnsi="Tahoma" w:cs="Tahoma"/>
              </w:rPr>
              <w:t>Employees are wearing appropriate clothing when they</w:t>
            </w:r>
            <w:r w:rsidRPr="00BA3600">
              <w:rPr>
                <w:rFonts w:ascii="Tahoma" w:hAnsi="Tahoma" w:cs="Tahoma"/>
                <w:color w:val="000000"/>
              </w:rPr>
              <w:t xml:space="preserve"> begin w</w:t>
            </w:r>
            <w:r w:rsidRPr="00BA3600">
              <w:rPr>
                <w:rFonts w:ascii="Tahoma" w:hAnsi="Tahoma" w:cs="Tahoma"/>
              </w:rPr>
              <w:t>ork -- clean clothing with sleeves and clean non-skid close-toed work shoes or tennis shoes.</w:t>
            </w:r>
          </w:p>
        </w:tc>
        <w:tc>
          <w:tcPr>
            <w:tcW w:w="1597" w:type="dxa"/>
            <w:tcBorders>
              <w:top w:val="single" w:sz="4" w:space="0" w:color="auto"/>
              <w:left w:val="single" w:sz="4" w:space="0" w:color="auto"/>
              <w:bottom w:val="single" w:sz="4" w:space="0" w:color="auto"/>
              <w:right w:val="single" w:sz="4" w:space="0" w:color="auto"/>
            </w:tcBorders>
            <w:vAlign w:val="center"/>
          </w:tcPr>
          <w:p w14:paraId="5BF2B0FA" w14:textId="77777777" w:rsidR="004213FF" w:rsidRPr="00BA3600" w:rsidRDefault="004213FF" w:rsidP="0071204C">
            <w:pPr>
              <w:rPr>
                <w:rFonts w:ascii="Tahoma" w:hAnsi="Tahoma" w:cs="Tahoma"/>
                <w:szCs w:val="20"/>
              </w:rPr>
            </w:pPr>
            <w:r w:rsidRPr="00BA3600">
              <w:rPr>
                <w:rFonts w:ascii="Tahoma" w:hAnsi="Tahoma" w:cs="Tahoma"/>
              </w:rPr>
              <w:t>Daily</w:t>
            </w:r>
          </w:p>
        </w:tc>
      </w:tr>
      <w:tr w:rsidR="004213FF" w:rsidRPr="00BA3600" w14:paraId="7282D320" w14:textId="77777777" w:rsidTr="005616F1">
        <w:tc>
          <w:tcPr>
            <w:tcW w:w="8748" w:type="dxa"/>
            <w:tcBorders>
              <w:top w:val="single" w:sz="4" w:space="0" w:color="auto"/>
              <w:left w:val="single" w:sz="4" w:space="0" w:color="auto"/>
              <w:bottom w:val="single" w:sz="4" w:space="0" w:color="auto"/>
              <w:right w:val="single" w:sz="4" w:space="0" w:color="auto"/>
            </w:tcBorders>
            <w:vAlign w:val="center"/>
          </w:tcPr>
          <w:p w14:paraId="53E4AA55" w14:textId="7E687F2E" w:rsidR="004213FF" w:rsidRPr="00BA3600" w:rsidRDefault="004213FF" w:rsidP="0071204C">
            <w:pPr>
              <w:rPr>
                <w:rFonts w:ascii="Tahoma" w:hAnsi="Tahoma" w:cs="Tahoma"/>
                <w:szCs w:val="20"/>
              </w:rPr>
            </w:pPr>
            <w:r w:rsidRPr="00BA3600">
              <w:rPr>
                <w:rFonts w:ascii="Tahoma" w:hAnsi="Tahoma" w:cs="Tahoma"/>
              </w:rPr>
              <w:t>Employees are wearing clean clothing while working in the operation.</w:t>
            </w:r>
          </w:p>
        </w:tc>
        <w:tc>
          <w:tcPr>
            <w:tcW w:w="1597" w:type="dxa"/>
            <w:tcBorders>
              <w:top w:val="single" w:sz="4" w:space="0" w:color="auto"/>
              <w:left w:val="single" w:sz="4" w:space="0" w:color="auto"/>
              <w:bottom w:val="single" w:sz="4" w:space="0" w:color="auto"/>
              <w:right w:val="single" w:sz="4" w:space="0" w:color="auto"/>
            </w:tcBorders>
            <w:vAlign w:val="center"/>
          </w:tcPr>
          <w:p w14:paraId="47390BB4" w14:textId="77777777" w:rsidR="004213FF" w:rsidRPr="00BA3600" w:rsidRDefault="004213FF" w:rsidP="0071204C">
            <w:pPr>
              <w:rPr>
                <w:rFonts w:ascii="Tahoma" w:hAnsi="Tahoma" w:cs="Tahoma"/>
                <w:szCs w:val="20"/>
              </w:rPr>
            </w:pPr>
            <w:r w:rsidRPr="00BA3600">
              <w:rPr>
                <w:rFonts w:ascii="Tahoma" w:hAnsi="Tahoma" w:cs="Tahoma"/>
              </w:rPr>
              <w:t>Daily</w:t>
            </w:r>
          </w:p>
        </w:tc>
      </w:tr>
      <w:tr w:rsidR="004213FF" w:rsidRPr="00BA3600" w14:paraId="3D59BA9F" w14:textId="77777777" w:rsidTr="005616F1">
        <w:tc>
          <w:tcPr>
            <w:tcW w:w="8748" w:type="dxa"/>
            <w:tcBorders>
              <w:top w:val="single" w:sz="4" w:space="0" w:color="auto"/>
              <w:left w:val="single" w:sz="4" w:space="0" w:color="auto"/>
              <w:bottom w:val="single" w:sz="4" w:space="0" w:color="auto"/>
              <w:right w:val="single" w:sz="4" w:space="0" w:color="auto"/>
            </w:tcBorders>
            <w:vAlign w:val="center"/>
          </w:tcPr>
          <w:p w14:paraId="0013230A" w14:textId="77777777" w:rsidR="004213FF" w:rsidRPr="00BA3600" w:rsidRDefault="004213FF" w:rsidP="0071204C">
            <w:pPr>
              <w:rPr>
                <w:rFonts w:ascii="Tahoma" w:hAnsi="Tahoma" w:cs="Tahoma"/>
                <w:szCs w:val="20"/>
              </w:rPr>
            </w:pPr>
            <w:r w:rsidRPr="00BA3600">
              <w:rPr>
                <w:rFonts w:ascii="Tahoma" w:hAnsi="Tahoma" w:cs="Tahoma"/>
              </w:rPr>
              <w:t>Employees restrain clean hair to avoid contamination.</w:t>
            </w:r>
          </w:p>
        </w:tc>
        <w:tc>
          <w:tcPr>
            <w:tcW w:w="1597" w:type="dxa"/>
            <w:tcBorders>
              <w:top w:val="single" w:sz="4" w:space="0" w:color="auto"/>
              <w:left w:val="single" w:sz="4" w:space="0" w:color="auto"/>
              <w:bottom w:val="single" w:sz="4" w:space="0" w:color="auto"/>
              <w:right w:val="single" w:sz="4" w:space="0" w:color="auto"/>
            </w:tcBorders>
            <w:vAlign w:val="center"/>
          </w:tcPr>
          <w:p w14:paraId="58AE9A13" w14:textId="77777777" w:rsidR="004213FF" w:rsidRPr="00BA3600" w:rsidRDefault="004213FF" w:rsidP="0071204C">
            <w:pPr>
              <w:rPr>
                <w:rFonts w:ascii="Tahoma" w:hAnsi="Tahoma" w:cs="Tahoma"/>
                <w:szCs w:val="20"/>
              </w:rPr>
            </w:pPr>
            <w:r w:rsidRPr="00BA3600">
              <w:rPr>
                <w:rFonts w:ascii="Tahoma" w:hAnsi="Tahoma" w:cs="Tahoma"/>
              </w:rPr>
              <w:t>Daily</w:t>
            </w:r>
          </w:p>
        </w:tc>
      </w:tr>
      <w:tr w:rsidR="004213FF" w:rsidRPr="00BA3600" w14:paraId="4A1D5195" w14:textId="77777777" w:rsidTr="005616F1">
        <w:tc>
          <w:tcPr>
            <w:tcW w:w="8748" w:type="dxa"/>
            <w:tcBorders>
              <w:top w:val="single" w:sz="4" w:space="0" w:color="auto"/>
              <w:left w:val="single" w:sz="4" w:space="0" w:color="auto"/>
              <w:bottom w:val="single" w:sz="4" w:space="0" w:color="auto"/>
              <w:right w:val="single" w:sz="4" w:space="0" w:color="auto"/>
            </w:tcBorders>
            <w:vAlign w:val="center"/>
          </w:tcPr>
          <w:p w14:paraId="17E9F421" w14:textId="77777777" w:rsidR="004213FF" w:rsidRPr="00BA3600" w:rsidRDefault="004213FF" w:rsidP="0071204C">
            <w:pPr>
              <w:rPr>
                <w:rFonts w:ascii="Tahoma" w:hAnsi="Tahoma" w:cs="Tahoma"/>
                <w:szCs w:val="20"/>
              </w:rPr>
            </w:pPr>
            <w:r w:rsidRPr="00BA3600">
              <w:rPr>
                <w:rFonts w:ascii="Tahoma" w:hAnsi="Tahoma" w:cs="Tahoma"/>
              </w:rPr>
              <w:t>Employees with beards or mustaches keep them neat and trimmed.</w:t>
            </w:r>
          </w:p>
        </w:tc>
        <w:tc>
          <w:tcPr>
            <w:tcW w:w="1597" w:type="dxa"/>
            <w:tcBorders>
              <w:top w:val="single" w:sz="4" w:space="0" w:color="auto"/>
              <w:left w:val="single" w:sz="4" w:space="0" w:color="auto"/>
              <w:bottom w:val="single" w:sz="4" w:space="0" w:color="auto"/>
              <w:right w:val="single" w:sz="4" w:space="0" w:color="auto"/>
            </w:tcBorders>
            <w:vAlign w:val="center"/>
          </w:tcPr>
          <w:p w14:paraId="1E01E790" w14:textId="77777777" w:rsidR="004213FF" w:rsidRPr="00BA3600" w:rsidRDefault="004213FF" w:rsidP="0071204C">
            <w:pPr>
              <w:rPr>
                <w:rFonts w:ascii="Tahoma" w:hAnsi="Tahoma" w:cs="Tahoma"/>
                <w:szCs w:val="20"/>
              </w:rPr>
            </w:pPr>
            <w:r w:rsidRPr="00BA3600">
              <w:rPr>
                <w:rFonts w:ascii="Tahoma" w:hAnsi="Tahoma" w:cs="Tahoma"/>
              </w:rPr>
              <w:t>Daily</w:t>
            </w:r>
          </w:p>
        </w:tc>
      </w:tr>
      <w:tr w:rsidR="004213FF" w:rsidRPr="00BA3600" w14:paraId="3413D058" w14:textId="77777777" w:rsidTr="005616F1">
        <w:tc>
          <w:tcPr>
            <w:tcW w:w="8748" w:type="dxa"/>
            <w:tcBorders>
              <w:top w:val="single" w:sz="4" w:space="0" w:color="auto"/>
              <w:left w:val="single" w:sz="4" w:space="0" w:color="auto"/>
              <w:bottom w:val="single" w:sz="4" w:space="0" w:color="auto"/>
              <w:right w:val="single" w:sz="4" w:space="0" w:color="auto"/>
            </w:tcBorders>
            <w:vAlign w:val="center"/>
          </w:tcPr>
          <w:p w14:paraId="61CFABE6" w14:textId="447CFBD9" w:rsidR="004213FF" w:rsidRPr="00BA3600" w:rsidRDefault="001118E1" w:rsidP="0071204C">
            <w:pPr>
              <w:rPr>
                <w:rFonts w:ascii="Tahoma" w:hAnsi="Tahoma" w:cs="Tahoma"/>
                <w:szCs w:val="20"/>
              </w:rPr>
            </w:pPr>
            <w:r w:rsidRPr="0062685F">
              <w:rPr>
                <w:rFonts w:ascii="Tahoma" w:hAnsi="Tahoma" w:cs="Tahoma"/>
              </w:rPr>
              <w:lastRenderedPageBreak/>
              <w:t>Employees shall keep their fingernails trimmed, filed, and maintained so the edges and surfaces are cleanable and not rough. Unless wearing intact gloves in good repair, an employee may not wear fingernail polish or artificial fingernails when working with exposed food.</w:t>
            </w:r>
          </w:p>
        </w:tc>
        <w:tc>
          <w:tcPr>
            <w:tcW w:w="1597" w:type="dxa"/>
            <w:tcBorders>
              <w:top w:val="single" w:sz="4" w:space="0" w:color="auto"/>
              <w:left w:val="single" w:sz="4" w:space="0" w:color="auto"/>
              <w:bottom w:val="single" w:sz="4" w:space="0" w:color="auto"/>
              <w:right w:val="single" w:sz="4" w:space="0" w:color="auto"/>
            </w:tcBorders>
            <w:vAlign w:val="center"/>
          </w:tcPr>
          <w:p w14:paraId="386FCCE2" w14:textId="77777777" w:rsidR="004213FF" w:rsidRPr="00BA3600" w:rsidRDefault="004213FF" w:rsidP="0071204C">
            <w:pPr>
              <w:rPr>
                <w:rFonts w:ascii="Tahoma" w:hAnsi="Tahoma" w:cs="Tahoma"/>
                <w:szCs w:val="20"/>
              </w:rPr>
            </w:pPr>
            <w:r w:rsidRPr="00BA3600">
              <w:rPr>
                <w:rFonts w:ascii="Tahoma" w:hAnsi="Tahoma" w:cs="Tahoma"/>
              </w:rPr>
              <w:t>Daily</w:t>
            </w:r>
          </w:p>
        </w:tc>
      </w:tr>
      <w:tr w:rsidR="004213FF" w:rsidRPr="00BA3600" w14:paraId="6F44CB9C" w14:textId="77777777" w:rsidTr="005616F1">
        <w:tc>
          <w:tcPr>
            <w:tcW w:w="8748" w:type="dxa"/>
            <w:tcBorders>
              <w:top w:val="single" w:sz="4" w:space="0" w:color="auto"/>
              <w:left w:val="single" w:sz="4" w:space="0" w:color="auto"/>
              <w:bottom w:val="single" w:sz="4" w:space="0" w:color="auto"/>
              <w:right w:val="single" w:sz="4" w:space="0" w:color="auto"/>
            </w:tcBorders>
            <w:vAlign w:val="center"/>
          </w:tcPr>
          <w:p w14:paraId="772C9C6D" w14:textId="77777777" w:rsidR="004213FF" w:rsidRPr="00BA3600" w:rsidRDefault="004213FF" w:rsidP="0071204C">
            <w:pPr>
              <w:rPr>
                <w:rFonts w:ascii="Tahoma" w:hAnsi="Tahoma" w:cs="Tahoma"/>
                <w:szCs w:val="20"/>
              </w:rPr>
            </w:pPr>
            <w:r w:rsidRPr="00BA3600">
              <w:rPr>
                <w:rFonts w:ascii="Tahoma" w:hAnsi="Tahoma" w:cs="Tahoma"/>
              </w:rPr>
              <w:t>Employees are wearing no jewelry on hands or forearms except for a plain wedding band.</w:t>
            </w:r>
          </w:p>
        </w:tc>
        <w:tc>
          <w:tcPr>
            <w:tcW w:w="1597" w:type="dxa"/>
            <w:tcBorders>
              <w:top w:val="single" w:sz="4" w:space="0" w:color="auto"/>
              <w:left w:val="single" w:sz="4" w:space="0" w:color="auto"/>
              <w:bottom w:val="single" w:sz="4" w:space="0" w:color="auto"/>
              <w:right w:val="single" w:sz="4" w:space="0" w:color="auto"/>
            </w:tcBorders>
            <w:vAlign w:val="center"/>
          </w:tcPr>
          <w:p w14:paraId="35789DA6" w14:textId="77777777" w:rsidR="004213FF" w:rsidRPr="00BA3600" w:rsidRDefault="004213FF" w:rsidP="0071204C">
            <w:pPr>
              <w:rPr>
                <w:rFonts w:ascii="Tahoma" w:hAnsi="Tahoma" w:cs="Tahoma"/>
                <w:szCs w:val="20"/>
              </w:rPr>
            </w:pPr>
            <w:r w:rsidRPr="00BA3600">
              <w:rPr>
                <w:rFonts w:ascii="Tahoma" w:hAnsi="Tahoma" w:cs="Tahoma"/>
              </w:rPr>
              <w:t>Daily</w:t>
            </w:r>
          </w:p>
        </w:tc>
      </w:tr>
      <w:tr w:rsidR="00CF3DC4" w:rsidRPr="00BA3600" w14:paraId="233C91CF" w14:textId="77777777" w:rsidTr="005616F1">
        <w:tc>
          <w:tcPr>
            <w:tcW w:w="8748" w:type="dxa"/>
            <w:tcBorders>
              <w:top w:val="single" w:sz="4" w:space="0" w:color="auto"/>
              <w:left w:val="single" w:sz="4" w:space="0" w:color="auto"/>
              <w:bottom w:val="single" w:sz="12" w:space="0" w:color="auto"/>
              <w:right w:val="single" w:sz="4" w:space="0" w:color="auto"/>
            </w:tcBorders>
            <w:shd w:val="clear" w:color="auto" w:fill="E0E0E0"/>
            <w:vAlign w:val="center"/>
          </w:tcPr>
          <w:p w14:paraId="432B3A1B" w14:textId="4DBA30F5" w:rsidR="00CF3DC4" w:rsidRPr="00BA3600" w:rsidRDefault="004655CA" w:rsidP="0071204C">
            <w:pPr>
              <w:pStyle w:val="Heading2"/>
              <w:jc w:val="left"/>
              <w:rPr>
                <w:rFonts w:ascii="Tahoma" w:hAnsi="Tahoma" w:cs="Tahoma"/>
                <w:b w:val="0"/>
              </w:rPr>
            </w:pPr>
            <w:bookmarkStart w:id="102" w:name="_Toc394922844"/>
            <w:bookmarkStart w:id="103" w:name="_Toc394923264"/>
            <w:bookmarkStart w:id="104" w:name="_Toc394923779"/>
            <w:bookmarkStart w:id="105" w:name="_Toc394923914"/>
            <w:bookmarkStart w:id="106" w:name="_Toc394924381"/>
            <w:bookmarkStart w:id="107" w:name="_Toc394922199"/>
            <w:bookmarkStart w:id="108" w:name="_Toc411590215"/>
            <w:bookmarkStart w:id="109" w:name="_Toc411603602"/>
            <w:bookmarkStart w:id="110" w:name="_Toc411606984"/>
            <w:bookmarkStart w:id="111" w:name="_Toc231303977"/>
            <w:r w:rsidRPr="00BA3600">
              <w:rPr>
                <w:rFonts w:ascii="Tahoma" w:hAnsi="Tahoma" w:cs="Tahoma"/>
                <w:b w:val="0"/>
              </w:rPr>
              <w:t>E</w:t>
            </w:r>
            <w:r w:rsidR="009F29EF" w:rsidRPr="00BA3600">
              <w:rPr>
                <w:rFonts w:ascii="Tahoma" w:hAnsi="Tahoma" w:cs="Tahoma"/>
                <w:b w:val="0"/>
              </w:rPr>
              <w:t xml:space="preserve">mployees - </w:t>
            </w:r>
            <w:r w:rsidR="00CF3DC4" w:rsidRPr="00BA3600">
              <w:rPr>
                <w:rFonts w:ascii="Tahoma" w:hAnsi="Tahoma" w:cs="Tahoma"/>
                <w:b w:val="0"/>
              </w:rPr>
              <w:t>Other Hygienic Practice</w:t>
            </w:r>
            <w:bookmarkEnd w:id="102"/>
            <w:bookmarkEnd w:id="103"/>
            <w:bookmarkEnd w:id="104"/>
            <w:bookmarkEnd w:id="105"/>
            <w:bookmarkEnd w:id="106"/>
            <w:bookmarkEnd w:id="107"/>
            <w:bookmarkEnd w:id="108"/>
            <w:bookmarkEnd w:id="109"/>
            <w:bookmarkEnd w:id="110"/>
            <w:bookmarkEnd w:id="111"/>
          </w:p>
        </w:tc>
        <w:tc>
          <w:tcPr>
            <w:tcW w:w="1597" w:type="dxa"/>
            <w:tcBorders>
              <w:top w:val="single" w:sz="4" w:space="0" w:color="auto"/>
              <w:left w:val="single" w:sz="4" w:space="0" w:color="auto"/>
              <w:bottom w:val="single" w:sz="12" w:space="0" w:color="auto"/>
              <w:right w:val="single" w:sz="4" w:space="0" w:color="auto"/>
            </w:tcBorders>
            <w:shd w:val="clear" w:color="auto" w:fill="E0E0E0"/>
            <w:vAlign w:val="center"/>
          </w:tcPr>
          <w:p w14:paraId="5FEF62A1" w14:textId="77777777" w:rsidR="00CF3DC4" w:rsidRPr="00BA3600" w:rsidRDefault="00CF3DC4" w:rsidP="0071204C">
            <w:pPr>
              <w:rPr>
                <w:rFonts w:ascii="Tahoma" w:hAnsi="Tahoma" w:cs="Tahoma"/>
                <w:sz w:val="22"/>
                <w:szCs w:val="22"/>
              </w:rPr>
            </w:pPr>
            <w:r w:rsidRPr="00BA3600">
              <w:rPr>
                <w:rFonts w:ascii="Tahoma" w:hAnsi="Tahoma" w:cs="Tahoma"/>
                <w:sz w:val="22"/>
                <w:szCs w:val="22"/>
              </w:rPr>
              <w:t>MONITORING</w:t>
            </w:r>
          </w:p>
          <w:p w14:paraId="7DA7A39C" w14:textId="77777777" w:rsidR="00CF3DC4" w:rsidRPr="00BA3600" w:rsidRDefault="00CF3DC4" w:rsidP="0071204C">
            <w:pPr>
              <w:pStyle w:val="Heading7"/>
              <w:rPr>
                <w:rFonts w:ascii="Tahoma" w:hAnsi="Tahoma" w:cs="Tahoma"/>
                <w:b w:val="0"/>
                <w:bCs w:val="0"/>
                <w:sz w:val="22"/>
                <w:szCs w:val="22"/>
              </w:rPr>
            </w:pPr>
            <w:r w:rsidRPr="00BA3600">
              <w:rPr>
                <w:rFonts w:ascii="Tahoma" w:hAnsi="Tahoma" w:cs="Tahoma"/>
                <w:b w:val="0"/>
                <w:bCs w:val="0"/>
                <w:sz w:val="22"/>
                <w:szCs w:val="22"/>
              </w:rPr>
              <w:t>FREQUENCY</w:t>
            </w:r>
          </w:p>
        </w:tc>
      </w:tr>
      <w:tr w:rsidR="00CF3DC4" w:rsidRPr="00BA3600" w14:paraId="1F9BE818" w14:textId="77777777" w:rsidTr="005616F1">
        <w:trPr>
          <w:trHeight w:val="303"/>
        </w:trPr>
        <w:tc>
          <w:tcPr>
            <w:tcW w:w="8748" w:type="dxa"/>
            <w:tcBorders>
              <w:top w:val="single" w:sz="4" w:space="0" w:color="auto"/>
              <w:left w:val="single" w:sz="4" w:space="0" w:color="auto"/>
              <w:bottom w:val="single" w:sz="4" w:space="0" w:color="auto"/>
              <w:right w:val="single" w:sz="4" w:space="0" w:color="auto"/>
            </w:tcBorders>
            <w:vAlign w:val="center"/>
          </w:tcPr>
          <w:p w14:paraId="65B268AC" w14:textId="77777777" w:rsidR="00CF3DC4" w:rsidRPr="00BA3600" w:rsidRDefault="004655CA" w:rsidP="0071204C">
            <w:pPr>
              <w:rPr>
                <w:rFonts w:ascii="Tahoma" w:hAnsi="Tahoma" w:cs="Tahoma"/>
                <w:szCs w:val="20"/>
              </w:rPr>
            </w:pPr>
            <w:r w:rsidRPr="00BA3600">
              <w:rPr>
                <w:rFonts w:ascii="Tahoma" w:hAnsi="Tahoma" w:cs="Tahoma"/>
              </w:rPr>
              <w:t>Employees</w:t>
            </w:r>
            <w:r w:rsidR="00CF3DC4" w:rsidRPr="00BA3600">
              <w:rPr>
                <w:rFonts w:ascii="Tahoma" w:hAnsi="Tahoma" w:cs="Tahoma"/>
              </w:rPr>
              <w:t xml:space="preserve"> bathe daily.</w:t>
            </w:r>
          </w:p>
        </w:tc>
        <w:tc>
          <w:tcPr>
            <w:tcW w:w="1597" w:type="dxa"/>
            <w:tcBorders>
              <w:top w:val="single" w:sz="4" w:space="0" w:color="auto"/>
              <w:left w:val="single" w:sz="4" w:space="0" w:color="auto"/>
              <w:bottom w:val="single" w:sz="4" w:space="0" w:color="auto"/>
              <w:right w:val="single" w:sz="4" w:space="0" w:color="auto"/>
            </w:tcBorders>
            <w:vAlign w:val="center"/>
          </w:tcPr>
          <w:p w14:paraId="5C0AA655" w14:textId="77777777" w:rsidR="00CF3DC4" w:rsidRPr="00BA3600" w:rsidRDefault="00CF3DC4" w:rsidP="0071204C">
            <w:pPr>
              <w:rPr>
                <w:rFonts w:ascii="Tahoma" w:hAnsi="Tahoma" w:cs="Tahoma"/>
                <w:szCs w:val="20"/>
              </w:rPr>
            </w:pPr>
            <w:r w:rsidRPr="00BA3600">
              <w:rPr>
                <w:rFonts w:ascii="Tahoma" w:hAnsi="Tahoma" w:cs="Tahoma"/>
              </w:rPr>
              <w:t>Daily</w:t>
            </w:r>
          </w:p>
        </w:tc>
      </w:tr>
      <w:tr w:rsidR="00CF3DC4" w:rsidRPr="00BA3600" w14:paraId="03AF9624" w14:textId="77777777" w:rsidTr="005616F1">
        <w:tc>
          <w:tcPr>
            <w:tcW w:w="8748" w:type="dxa"/>
            <w:tcBorders>
              <w:top w:val="single" w:sz="4" w:space="0" w:color="auto"/>
              <w:left w:val="single" w:sz="4" w:space="0" w:color="auto"/>
              <w:bottom w:val="single" w:sz="4" w:space="0" w:color="auto"/>
              <w:right w:val="single" w:sz="4" w:space="0" w:color="auto"/>
            </w:tcBorders>
            <w:vAlign w:val="center"/>
          </w:tcPr>
          <w:p w14:paraId="3B2392B2" w14:textId="419A02EF" w:rsidR="00CF3DC4" w:rsidRPr="00BA3600" w:rsidRDefault="004655CA" w:rsidP="0071204C">
            <w:pPr>
              <w:rPr>
                <w:rFonts w:ascii="Tahoma" w:hAnsi="Tahoma" w:cs="Tahoma"/>
                <w:szCs w:val="20"/>
              </w:rPr>
            </w:pPr>
            <w:r w:rsidRPr="00BA3600">
              <w:rPr>
                <w:rFonts w:ascii="Tahoma" w:hAnsi="Tahoma" w:cs="Tahoma"/>
              </w:rPr>
              <w:t>Employees</w:t>
            </w:r>
            <w:r w:rsidR="00CF3DC4" w:rsidRPr="00BA3600">
              <w:rPr>
                <w:rFonts w:ascii="Tahoma" w:hAnsi="Tahoma" w:cs="Tahoma"/>
              </w:rPr>
              <w:t xml:space="preserve"> eat only in designated break areas. If beverages are c</w:t>
            </w:r>
            <w:r w:rsidR="004213FF" w:rsidRPr="00BA3600">
              <w:rPr>
                <w:rFonts w:ascii="Tahoma" w:hAnsi="Tahoma" w:cs="Tahoma"/>
              </w:rPr>
              <w:t xml:space="preserve">onsumed in food </w:t>
            </w:r>
            <w:r w:rsidR="00CF3DC4" w:rsidRPr="00BA3600">
              <w:rPr>
                <w:rFonts w:ascii="Tahoma" w:hAnsi="Tahoma" w:cs="Tahoma"/>
              </w:rPr>
              <w:t xml:space="preserve">service areas, the beverage is in a cup with a lid and straw and is not stored on food </w:t>
            </w:r>
            <w:r w:rsidR="009003BD" w:rsidRPr="00BA3600">
              <w:rPr>
                <w:rFonts w:ascii="Tahoma" w:hAnsi="Tahoma" w:cs="Tahoma"/>
              </w:rPr>
              <w:t>preparation/</w:t>
            </w:r>
            <w:r w:rsidR="004213FF" w:rsidRPr="00BA3600">
              <w:rPr>
                <w:rFonts w:ascii="Tahoma" w:hAnsi="Tahoma" w:cs="Tahoma"/>
              </w:rPr>
              <w:t>serving equipment or tables</w:t>
            </w:r>
            <w:r w:rsidR="00CF3DC4" w:rsidRPr="00BA3600">
              <w:rPr>
                <w:rFonts w:ascii="Tahoma" w:hAnsi="Tahoma" w:cs="Tahoma"/>
              </w:rPr>
              <w:t>.</w:t>
            </w:r>
          </w:p>
        </w:tc>
        <w:tc>
          <w:tcPr>
            <w:tcW w:w="1597" w:type="dxa"/>
            <w:tcBorders>
              <w:top w:val="single" w:sz="4" w:space="0" w:color="auto"/>
              <w:left w:val="single" w:sz="4" w:space="0" w:color="auto"/>
              <w:bottom w:val="single" w:sz="4" w:space="0" w:color="auto"/>
              <w:right w:val="single" w:sz="4" w:space="0" w:color="auto"/>
            </w:tcBorders>
            <w:vAlign w:val="center"/>
          </w:tcPr>
          <w:p w14:paraId="04E5EC86" w14:textId="77777777" w:rsidR="00CF3DC4" w:rsidRPr="00BA3600" w:rsidRDefault="00CF3DC4" w:rsidP="0071204C">
            <w:pPr>
              <w:rPr>
                <w:rFonts w:ascii="Tahoma" w:hAnsi="Tahoma" w:cs="Tahoma"/>
                <w:szCs w:val="20"/>
              </w:rPr>
            </w:pPr>
            <w:r w:rsidRPr="00BA3600">
              <w:rPr>
                <w:rFonts w:ascii="Tahoma" w:hAnsi="Tahoma" w:cs="Tahoma"/>
              </w:rPr>
              <w:t>Daily</w:t>
            </w:r>
          </w:p>
        </w:tc>
      </w:tr>
      <w:tr w:rsidR="00CF3DC4" w:rsidRPr="00BA3600" w14:paraId="50954AEA" w14:textId="77777777" w:rsidTr="005616F1">
        <w:tc>
          <w:tcPr>
            <w:tcW w:w="8748" w:type="dxa"/>
            <w:tcBorders>
              <w:top w:val="single" w:sz="4" w:space="0" w:color="auto"/>
              <w:left w:val="single" w:sz="4" w:space="0" w:color="auto"/>
              <w:bottom w:val="single" w:sz="4" w:space="0" w:color="auto"/>
              <w:right w:val="single" w:sz="4" w:space="0" w:color="auto"/>
            </w:tcBorders>
            <w:vAlign w:val="center"/>
          </w:tcPr>
          <w:p w14:paraId="021FA52B" w14:textId="09E40512" w:rsidR="00CF3DC4" w:rsidRPr="00BA3600" w:rsidRDefault="004655CA" w:rsidP="0071204C">
            <w:pPr>
              <w:pStyle w:val="Footer"/>
              <w:tabs>
                <w:tab w:val="left" w:pos="720"/>
              </w:tabs>
              <w:rPr>
                <w:rFonts w:ascii="Tahoma" w:hAnsi="Tahoma" w:cs="Tahoma"/>
                <w:szCs w:val="20"/>
              </w:rPr>
            </w:pPr>
            <w:r w:rsidRPr="00BA3600">
              <w:rPr>
                <w:rFonts w:ascii="Tahoma" w:hAnsi="Tahoma" w:cs="Tahoma"/>
                <w:szCs w:val="20"/>
              </w:rPr>
              <w:t>Employees</w:t>
            </w:r>
            <w:r w:rsidR="00CF3DC4" w:rsidRPr="00BA3600">
              <w:rPr>
                <w:rFonts w:ascii="Tahoma" w:hAnsi="Tahoma" w:cs="Tahoma"/>
                <w:szCs w:val="20"/>
              </w:rPr>
              <w:t xml:space="preserve"> do not touch hair, hair restraints, clothes, or skin while </w:t>
            </w:r>
            <w:r w:rsidR="004213FF" w:rsidRPr="00BA3600">
              <w:rPr>
                <w:rFonts w:ascii="Tahoma" w:hAnsi="Tahoma" w:cs="Tahoma"/>
                <w:szCs w:val="20"/>
              </w:rPr>
              <w:t>serving</w:t>
            </w:r>
            <w:r w:rsidR="00CF3DC4" w:rsidRPr="00BA3600">
              <w:rPr>
                <w:rFonts w:ascii="Tahoma" w:hAnsi="Tahoma" w:cs="Tahoma"/>
                <w:szCs w:val="20"/>
              </w:rPr>
              <w:t xml:space="preserve"> food unless they properly wash their hands immediately afterwards.</w:t>
            </w:r>
          </w:p>
        </w:tc>
        <w:tc>
          <w:tcPr>
            <w:tcW w:w="1597" w:type="dxa"/>
            <w:tcBorders>
              <w:top w:val="single" w:sz="4" w:space="0" w:color="auto"/>
              <w:left w:val="single" w:sz="4" w:space="0" w:color="auto"/>
              <w:bottom w:val="single" w:sz="4" w:space="0" w:color="auto"/>
              <w:right w:val="single" w:sz="4" w:space="0" w:color="auto"/>
            </w:tcBorders>
            <w:vAlign w:val="center"/>
          </w:tcPr>
          <w:p w14:paraId="6C5D410C" w14:textId="77777777" w:rsidR="00CF3DC4" w:rsidRPr="00BA3600" w:rsidRDefault="00CF3DC4" w:rsidP="0071204C">
            <w:pPr>
              <w:rPr>
                <w:rFonts w:ascii="Tahoma" w:hAnsi="Tahoma" w:cs="Tahoma"/>
                <w:szCs w:val="20"/>
              </w:rPr>
            </w:pPr>
            <w:r w:rsidRPr="00BA3600">
              <w:rPr>
                <w:rFonts w:ascii="Tahoma" w:hAnsi="Tahoma" w:cs="Tahoma"/>
              </w:rPr>
              <w:t>Daily</w:t>
            </w:r>
          </w:p>
        </w:tc>
      </w:tr>
      <w:tr w:rsidR="00CF3DC4" w:rsidRPr="00BA3600" w14:paraId="647E375B" w14:textId="77777777" w:rsidTr="005616F1">
        <w:tc>
          <w:tcPr>
            <w:tcW w:w="8748" w:type="dxa"/>
            <w:tcBorders>
              <w:top w:val="single" w:sz="4" w:space="0" w:color="auto"/>
              <w:left w:val="single" w:sz="4" w:space="0" w:color="auto"/>
              <w:bottom w:val="single" w:sz="4" w:space="0" w:color="auto"/>
              <w:right w:val="single" w:sz="4" w:space="0" w:color="auto"/>
            </w:tcBorders>
            <w:vAlign w:val="center"/>
          </w:tcPr>
          <w:p w14:paraId="0A67E008" w14:textId="29D875DE" w:rsidR="00CF3DC4" w:rsidRPr="00BA3600" w:rsidRDefault="004655CA" w:rsidP="0071204C">
            <w:pPr>
              <w:pStyle w:val="Footer"/>
              <w:tabs>
                <w:tab w:val="left" w:pos="720"/>
              </w:tabs>
              <w:rPr>
                <w:rFonts w:ascii="Tahoma" w:hAnsi="Tahoma" w:cs="Tahoma"/>
                <w:szCs w:val="20"/>
              </w:rPr>
            </w:pPr>
            <w:r w:rsidRPr="00BA3600">
              <w:rPr>
                <w:rFonts w:ascii="Tahoma" w:hAnsi="Tahoma" w:cs="Tahoma"/>
                <w:szCs w:val="20"/>
              </w:rPr>
              <w:t>Employees</w:t>
            </w:r>
            <w:r w:rsidR="00CF3DC4" w:rsidRPr="00BA3600">
              <w:rPr>
                <w:rFonts w:ascii="Tahoma" w:hAnsi="Tahoma" w:cs="Tahoma"/>
                <w:szCs w:val="20"/>
              </w:rPr>
              <w:t xml:space="preserve"> p</w:t>
            </w:r>
            <w:r w:rsidR="009F29EF" w:rsidRPr="00BA3600">
              <w:rPr>
                <w:rFonts w:ascii="Tahoma" w:hAnsi="Tahoma" w:cs="Tahoma"/>
                <w:szCs w:val="20"/>
              </w:rPr>
              <w:t xml:space="preserve">ut on a new pair of single use </w:t>
            </w:r>
            <w:r w:rsidR="00CF3DC4" w:rsidRPr="00BA3600">
              <w:rPr>
                <w:rFonts w:ascii="Tahoma" w:hAnsi="Tahoma" w:cs="Tahoma"/>
                <w:szCs w:val="20"/>
              </w:rPr>
              <w:t>non-latex gloves:</w:t>
            </w:r>
          </w:p>
          <w:p w14:paraId="4E0A5165" w14:textId="64FE3544" w:rsidR="00CF3DC4" w:rsidRPr="00BA3600" w:rsidRDefault="00CF3DC4" w:rsidP="0071204C">
            <w:pPr>
              <w:pStyle w:val="Footer"/>
              <w:numPr>
                <w:ilvl w:val="0"/>
                <w:numId w:val="2"/>
              </w:numPr>
              <w:tabs>
                <w:tab w:val="num" w:pos="540"/>
              </w:tabs>
              <w:rPr>
                <w:rFonts w:ascii="Tahoma" w:hAnsi="Tahoma" w:cs="Tahoma"/>
                <w:szCs w:val="20"/>
              </w:rPr>
            </w:pPr>
            <w:r w:rsidRPr="00BA3600">
              <w:rPr>
                <w:rFonts w:ascii="Tahoma" w:hAnsi="Tahoma" w:cs="Tahoma"/>
                <w:szCs w:val="20"/>
              </w:rPr>
              <w:t>when switching from working with one food to another</w:t>
            </w:r>
          </w:p>
          <w:p w14:paraId="7CE17C42" w14:textId="0BA332AC" w:rsidR="00CF3DC4" w:rsidRPr="00BA3600" w:rsidRDefault="00CF3DC4" w:rsidP="0071204C">
            <w:pPr>
              <w:pStyle w:val="Footer"/>
              <w:numPr>
                <w:ilvl w:val="0"/>
                <w:numId w:val="2"/>
              </w:numPr>
              <w:tabs>
                <w:tab w:val="num" w:pos="540"/>
              </w:tabs>
              <w:rPr>
                <w:rFonts w:ascii="Tahoma" w:hAnsi="Tahoma" w:cs="Tahoma"/>
                <w:szCs w:val="20"/>
              </w:rPr>
            </w:pPr>
            <w:r w:rsidRPr="00BA3600">
              <w:rPr>
                <w:rFonts w:ascii="Tahoma" w:hAnsi="Tahoma" w:cs="Tahoma"/>
                <w:szCs w:val="20"/>
              </w:rPr>
              <w:t>when going from a nonfood preparation task to a food preparation task</w:t>
            </w:r>
          </w:p>
          <w:p w14:paraId="7168F7BE" w14:textId="1AEA5341" w:rsidR="00CF3DC4" w:rsidRPr="00BA3600" w:rsidRDefault="00CF3DC4" w:rsidP="0071204C">
            <w:pPr>
              <w:pStyle w:val="Footer"/>
              <w:numPr>
                <w:ilvl w:val="0"/>
                <w:numId w:val="2"/>
              </w:numPr>
              <w:tabs>
                <w:tab w:val="num" w:pos="540"/>
              </w:tabs>
              <w:rPr>
                <w:rFonts w:ascii="Tahoma" w:hAnsi="Tahoma" w:cs="Tahoma"/>
                <w:szCs w:val="20"/>
              </w:rPr>
            </w:pPr>
            <w:r w:rsidRPr="00BA3600">
              <w:rPr>
                <w:rFonts w:ascii="Tahoma" w:hAnsi="Tahoma" w:cs="Tahoma"/>
                <w:szCs w:val="20"/>
              </w:rPr>
              <w:t xml:space="preserve">after </w:t>
            </w:r>
            <w:r w:rsidR="004213FF" w:rsidRPr="00BA3600">
              <w:rPr>
                <w:rFonts w:ascii="Tahoma" w:hAnsi="Tahoma" w:cs="Tahoma"/>
                <w:szCs w:val="20"/>
              </w:rPr>
              <w:t>cleaning tables or other cleaning task</w:t>
            </w:r>
          </w:p>
          <w:p w14:paraId="62F53952" w14:textId="301B2855" w:rsidR="00CF3DC4" w:rsidRPr="00BA3600" w:rsidRDefault="00CF3DC4" w:rsidP="0071204C">
            <w:pPr>
              <w:pStyle w:val="Footer"/>
              <w:numPr>
                <w:ilvl w:val="0"/>
                <w:numId w:val="2"/>
              </w:numPr>
              <w:tabs>
                <w:tab w:val="num" w:pos="540"/>
              </w:tabs>
              <w:rPr>
                <w:rFonts w:ascii="Tahoma" w:hAnsi="Tahoma" w:cs="Tahoma"/>
                <w:szCs w:val="20"/>
              </w:rPr>
            </w:pPr>
            <w:r w:rsidRPr="00BA3600">
              <w:rPr>
                <w:rFonts w:ascii="Tahoma" w:hAnsi="Tahoma" w:cs="Tahoma"/>
                <w:szCs w:val="20"/>
              </w:rPr>
              <w:t xml:space="preserve">after touching </w:t>
            </w:r>
            <w:r w:rsidR="00DF3F40" w:rsidRPr="00BA3600">
              <w:rPr>
                <w:rFonts w:ascii="Tahoma" w:hAnsi="Tahoma" w:cs="Tahoma"/>
                <w:szCs w:val="20"/>
              </w:rPr>
              <w:t>items which</w:t>
            </w:r>
            <w:r w:rsidRPr="00BA3600">
              <w:rPr>
                <w:rFonts w:ascii="Tahoma" w:hAnsi="Tahoma" w:cs="Tahoma"/>
                <w:szCs w:val="20"/>
              </w:rPr>
              <w:t xml:space="preserve"> might be a source of contamination</w:t>
            </w:r>
          </w:p>
          <w:p w14:paraId="1E213381" w14:textId="77777777" w:rsidR="00CF3DC4" w:rsidRPr="00BA3600" w:rsidRDefault="004213FF" w:rsidP="0071204C">
            <w:pPr>
              <w:pStyle w:val="Footer"/>
              <w:numPr>
                <w:ilvl w:val="0"/>
                <w:numId w:val="2"/>
              </w:numPr>
              <w:tabs>
                <w:tab w:val="num" w:pos="540"/>
              </w:tabs>
              <w:rPr>
                <w:rFonts w:ascii="Tahoma" w:hAnsi="Tahoma" w:cs="Tahoma"/>
                <w:szCs w:val="20"/>
              </w:rPr>
            </w:pPr>
            <w:r w:rsidRPr="00BA3600">
              <w:rPr>
                <w:rFonts w:ascii="Tahoma" w:hAnsi="Tahoma" w:cs="Tahoma"/>
                <w:szCs w:val="20"/>
              </w:rPr>
              <w:t>when they become torn</w:t>
            </w:r>
          </w:p>
          <w:p w14:paraId="0FAA48A7" w14:textId="77777777" w:rsidR="002C3210" w:rsidRPr="00BA3600" w:rsidRDefault="00B14C0C" w:rsidP="0071204C">
            <w:pPr>
              <w:pStyle w:val="Footer"/>
              <w:numPr>
                <w:ilvl w:val="0"/>
                <w:numId w:val="2"/>
              </w:numPr>
              <w:tabs>
                <w:tab w:val="num" w:pos="540"/>
              </w:tabs>
              <w:rPr>
                <w:rFonts w:ascii="Tahoma" w:hAnsi="Tahoma" w:cs="Tahoma"/>
                <w:szCs w:val="20"/>
              </w:rPr>
            </w:pPr>
            <w:r w:rsidRPr="00BA3600">
              <w:rPr>
                <w:rFonts w:ascii="Tahoma" w:hAnsi="Tahoma" w:cs="Tahoma"/>
                <w:szCs w:val="20"/>
              </w:rPr>
              <w:t>when beginning a food activity</w:t>
            </w:r>
          </w:p>
          <w:p w14:paraId="74A4DE05" w14:textId="0EDBADA1" w:rsidR="00B14C0C" w:rsidRPr="00BA3600" w:rsidRDefault="002C3210" w:rsidP="0071204C">
            <w:pPr>
              <w:pStyle w:val="Footer"/>
              <w:numPr>
                <w:ilvl w:val="0"/>
                <w:numId w:val="2"/>
              </w:numPr>
              <w:tabs>
                <w:tab w:val="num" w:pos="540"/>
              </w:tabs>
              <w:rPr>
                <w:rFonts w:ascii="Tahoma" w:hAnsi="Tahoma" w:cs="Tahoma"/>
                <w:szCs w:val="20"/>
              </w:rPr>
            </w:pPr>
            <w:r w:rsidRPr="00BA3600">
              <w:rPr>
                <w:rFonts w:ascii="Tahoma" w:hAnsi="Tahoma" w:cs="Tahoma"/>
                <w:szCs w:val="20"/>
              </w:rPr>
              <w:t>n</w:t>
            </w:r>
            <w:r w:rsidR="00B14C0C" w:rsidRPr="00BA3600">
              <w:rPr>
                <w:rFonts w:ascii="Tahoma" w:hAnsi="Tahoma" w:cs="Tahoma"/>
                <w:szCs w:val="20"/>
              </w:rPr>
              <w:t xml:space="preserve">ot during </w:t>
            </w:r>
            <w:r w:rsidRPr="00BA3600">
              <w:rPr>
                <w:rFonts w:ascii="Tahoma" w:hAnsi="Tahoma" w:cs="Tahoma"/>
                <w:szCs w:val="20"/>
              </w:rPr>
              <w:t>a</w:t>
            </w:r>
            <w:r w:rsidR="00B14C0C" w:rsidRPr="00BA3600">
              <w:rPr>
                <w:rFonts w:ascii="Tahoma" w:hAnsi="Tahoma" w:cs="Tahoma"/>
                <w:szCs w:val="20"/>
              </w:rPr>
              <w:t xml:space="preserve"> task</w:t>
            </w:r>
            <w:r w:rsidRPr="00BA3600">
              <w:rPr>
                <w:rFonts w:ascii="Tahoma" w:hAnsi="Tahoma" w:cs="Tahoma"/>
                <w:szCs w:val="20"/>
              </w:rPr>
              <w:t xml:space="preserve"> unless hands are washed when changing the gloves.</w:t>
            </w:r>
          </w:p>
        </w:tc>
        <w:tc>
          <w:tcPr>
            <w:tcW w:w="1597" w:type="dxa"/>
            <w:tcBorders>
              <w:top w:val="single" w:sz="4" w:space="0" w:color="auto"/>
              <w:left w:val="single" w:sz="4" w:space="0" w:color="auto"/>
              <w:bottom w:val="single" w:sz="4" w:space="0" w:color="auto"/>
              <w:right w:val="single" w:sz="4" w:space="0" w:color="auto"/>
            </w:tcBorders>
            <w:vAlign w:val="center"/>
          </w:tcPr>
          <w:p w14:paraId="6CD28D28" w14:textId="77777777" w:rsidR="00CF3DC4" w:rsidRPr="00BA3600" w:rsidRDefault="00CF3DC4" w:rsidP="0071204C">
            <w:pPr>
              <w:rPr>
                <w:rFonts w:ascii="Tahoma" w:hAnsi="Tahoma" w:cs="Tahoma"/>
                <w:szCs w:val="20"/>
              </w:rPr>
            </w:pPr>
            <w:r w:rsidRPr="00BA3600">
              <w:rPr>
                <w:rFonts w:ascii="Tahoma" w:hAnsi="Tahoma" w:cs="Tahoma"/>
              </w:rPr>
              <w:t>Daily</w:t>
            </w:r>
          </w:p>
        </w:tc>
      </w:tr>
      <w:tr w:rsidR="00CF3DC4" w:rsidRPr="00BA3600" w14:paraId="582DFE42" w14:textId="77777777" w:rsidTr="005616F1">
        <w:trPr>
          <w:trHeight w:val="431"/>
        </w:trPr>
        <w:tc>
          <w:tcPr>
            <w:tcW w:w="8748" w:type="dxa"/>
            <w:tcBorders>
              <w:top w:val="single" w:sz="4" w:space="0" w:color="auto"/>
              <w:left w:val="single" w:sz="4" w:space="0" w:color="auto"/>
              <w:bottom w:val="single" w:sz="12" w:space="0" w:color="auto"/>
              <w:right w:val="single" w:sz="4" w:space="0" w:color="auto"/>
            </w:tcBorders>
            <w:shd w:val="clear" w:color="auto" w:fill="E0E0E0"/>
            <w:vAlign w:val="center"/>
          </w:tcPr>
          <w:p w14:paraId="05FDC9C6" w14:textId="0EC7F43F" w:rsidR="00CF3DC4" w:rsidRPr="00BA3600" w:rsidRDefault="009F29EF" w:rsidP="0071204C">
            <w:pPr>
              <w:pStyle w:val="Heading2"/>
              <w:jc w:val="left"/>
              <w:rPr>
                <w:rFonts w:ascii="Tahoma" w:hAnsi="Tahoma" w:cs="Tahoma"/>
                <w:b w:val="0"/>
              </w:rPr>
            </w:pPr>
            <w:bookmarkStart w:id="112" w:name="_Toc394922200"/>
            <w:bookmarkStart w:id="113" w:name="_Toc394922845"/>
            <w:bookmarkStart w:id="114" w:name="_Toc394923265"/>
            <w:bookmarkStart w:id="115" w:name="_Toc394923780"/>
            <w:bookmarkStart w:id="116" w:name="_Toc394923915"/>
            <w:bookmarkStart w:id="117" w:name="_Toc394924382"/>
            <w:bookmarkStart w:id="118" w:name="_Toc411590216"/>
            <w:bookmarkStart w:id="119" w:name="_Toc411603603"/>
            <w:bookmarkStart w:id="120" w:name="_Toc411606985"/>
            <w:bookmarkStart w:id="121" w:name="_Toc231303978"/>
            <w:r w:rsidRPr="00BA3600">
              <w:rPr>
                <w:rFonts w:ascii="Tahoma" w:hAnsi="Tahoma" w:cs="Tahoma"/>
                <w:b w:val="0"/>
              </w:rPr>
              <w:t xml:space="preserve">Employees - </w:t>
            </w:r>
            <w:r w:rsidR="0019043F" w:rsidRPr="00BA3600">
              <w:rPr>
                <w:rFonts w:ascii="Tahoma" w:hAnsi="Tahoma" w:cs="Tahoma"/>
                <w:b w:val="0"/>
              </w:rPr>
              <w:t>Hand washing</w:t>
            </w:r>
            <w:bookmarkEnd w:id="112"/>
            <w:bookmarkEnd w:id="113"/>
            <w:bookmarkEnd w:id="114"/>
            <w:bookmarkEnd w:id="115"/>
            <w:bookmarkEnd w:id="116"/>
            <w:bookmarkEnd w:id="117"/>
            <w:bookmarkEnd w:id="118"/>
            <w:bookmarkEnd w:id="119"/>
            <w:bookmarkEnd w:id="120"/>
            <w:bookmarkEnd w:id="121"/>
          </w:p>
        </w:tc>
        <w:tc>
          <w:tcPr>
            <w:tcW w:w="1597" w:type="dxa"/>
            <w:tcBorders>
              <w:top w:val="single" w:sz="4" w:space="0" w:color="auto"/>
              <w:left w:val="single" w:sz="4" w:space="0" w:color="auto"/>
              <w:bottom w:val="single" w:sz="12" w:space="0" w:color="auto"/>
              <w:right w:val="single" w:sz="4" w:space="0" w:color="auto"/>
            </w:tcBorders>
            <w:shd w:val="clear" w:color="auto" w:fill="E0E0E0"/>
            <w:vAlign w:val="center"/>
          </w:tcPr>
          <w:p w14:paraId="74327509" w14:textId="77777777" w:rsidR="00CF3DC4" w:rsidRPr="00BA3600" w:rsidRDefault="00CF3DC4" w:rsidP="0071204C">
            <w:pPr>
              <w:rPr>
                <w:rFonts w:ascii="Tahoma" w:hAnsi="Tahoma" w:cs="Tahoma"/>
                <w:sz w:val="22"/>
                <w:szCs w:val="22"/>
              </w:rPr>
            </w:pPr>
            <w:r w:rsidRPr="00BA3600">
              <w:rPr>
                <w:rFonts w:ascii="Tahoma" w:hAnsi="Tahoma" w:cs="Tahoma"/>
                <w:sz w:val="22"/>
                <w:szCs w:val="22"/>
              </w:rPr>
              <w:t>MONITORING</w:t>
            </w:r>
          </w:p>
          <w:p w14:paraId="4EC0DEBE" w14:textId="77777777" w:rsidR="00CF3DC4" w:rsidRPr="00BA3600" w:rsidRDefault="00CF3DC4" w:rsidP="0071204C">
            <w:pPr>
              <w:pStyle w:val="Heading7"/>
              <w:rPr>
                <w:rFonts w:ascii="Tahoma" w:hAnsi="Tahoma" w:cs="Tahoma"/>
                <w:b w:val="0"/>
                <w:bCs w:val="0"/>
                <w:sz w:val="22"/>
                <w:szCs w:val="22"/>
              </w:rPr>
            </w:pPr>
            <w:r w:rsidRPr="00BA3600">
              <w:rPr>
                <w:rFonts w:ascii="Tahoma" w:hAnsi="Tahoma" w:cs="Tahoma"/>
                <w:b w:val="0"/>
                <w:bCs w:val="0"/>
                <w:sz w:val="22"/>
                <w:szCs w:val="22"/>
              </w:rPr>
              <w:t>FREQUENCY</w:t>
            </w:r>
          </w:p>
        </w:tc>
      </w:tr>
      <w:tr w:rsidR="00CF3DC4" w:rsidRPr="00BA3600" w14:paraId="3C5CD890" w14:textId="77777777" w:rsidTr="005616F1">
        <w:tc>
          <w:tcPr>
            <w:tcW w:w="8748" w:type="dxa"/>
            <w:tcBorders>
              <w:top w:val="single" w:sz="4" w:space="0" w:color="auto"/>
              <w:left w:val="single" w:sz="4" w:space="0" w:color="auto"/>
              <w:bottom w:val="single" w:sz="4" w:space="0" w:color="auto"/>
              <w:right w:val="single" w:sz="4" w:space="0" w:color="auto"/>
            </w:tcBorders>
            <w:vAlign w:val="center"/>
          </w:tcPr>
          <w:p w14:paraId="777FFEA4" w14:textId="1CA0B55C" w:rsidR="00CF3DC4" w:rsidRPr="00BA3600" w:rsidRDefault="004655CA" w:rsidP="0071204C">
            <w:pPr>
              <w:pStyle w:val="Footer"/>
              <w:tabs>
                <w:tab w:val="left" w:pos="720"/>
              </w:tabs>
              <w:rPr>
                <w:rFonts w:ascii="Tahoma" w:hAnsi="Tahoma" w:cs="Tahoma"/>
                <w:szCs w:val="20"/>
              </w:rPr>
            </w:pPr>
            <w:r w:rsidRPr="00BA3600">
              <w:rPr>
                <w:rFonts w:ascii="Tahoma" w:hAnsi="Tahoma" w:cs="Tahoma"/>
                <w:szCs w:val="20"/>
              </w:rPr>
              <w:t>Employees</w:t>
            </w:r>
            <w:r w:rsidR="00CF3DC4" w:rsidRPr="00BA3600">
              <w:rPr>
                <w:rFonts w:ascii="Tahoma" w:hAnsi="Tahoma" w:cs="Tahoma"/>
                <w:szCs w:val="20"/>
              </w:rPr>
              <w:t xml:space="preserve"> wash their hands with water and hand</w:t>
            </w:r>
            <w:r w:rsidR="00FE62AA" w:rsidRPr="00BA3600">
              <w:rPr>
                <w:rFonts w:ascii="Tahoma" w:hAnsi="Tahoma" w:cs="Tahoma"/>
                <w:szCs w:val="20"/>
              </w:rPr>
              <w:t xml:space="preserve"> </w:t>
            </w:r>
            <w:r w:rsidR="00CF3DC4" w:rsidRPr="00BA3600">
              <w:rPr>
                <w:rFonts w:ascii="Tahoma" w:hAnsi="Tahoma" w:cs="Tahoma"/>
                <w:szCs w:val="20"/>
              </w:rPr>
              <w:t xml:space="preserve">soap for at least 20 seconds, then rinse under </w:t>
            </w:r>
            <w:r w:rsidR="002C3210" w:rsidRPr="00BA3600">
              <w:rPr>
                <w:rFonts w:ascii="Tahoma" w:hAnsi="Tahoma" w:cs="Tahoma"/>
                <w:szCs w:val="20"/>
              </w:rPr>
              <w:t xml:space="preserve">running </w:t>
            </w:r>
            <w:r w:rsidR="00CF3DC4" w:rsidRPr="00BA3600">
              <w:rPr>
                <w:rFonts w:ascii="Tahoma" w:hAnsi="Tahoma" w:cs="Tahoma"/>
                <w:szCs w:val="20"/>
              </w:rPr>
              <w:t>water, and use a single-use towel to dry their hands.</w:t>
            </w:r>
          </w:p>
        </w:tc>
        <w:tc>
          <w:tcPr>
            <w:tcW w:w="1597" w:type="dxa"/>
            <w:tcBorders>
              <w:top w:val="single" w:sz="4" w:space="0" w:color="auto"/>
              <w:left w:val="single" w:sz="4" w:space="0" w:color="auto"/>
              <w:bottom w:val="single" w:sz="4" w:space="0" w:color="auto"/>
              <w:right w:val="single" w:sz="4" w:space="0" w:color="auto"/>
            </w:tcBorders>
            <w:vAlign w:val="center"/>
          </w:tcPr>
          <w:p w14:paraId="611D4E97" w14:textId="77777777" w:rsidR="00CF3DC4" w:rsidRPr="00BA3600" w:rsidRDefault="00CF3DC4" w:rsidP="0071204C">
            <w:pPr>
              <w:rPr>
                <w:rFonts w:ascii="Tahoma" w:hAnsi="Tahoma" w:cs="Tahoma"/>
                <w:szCs w:val="20"/>
              </w:rPr>
            </w:pPr>
            <w:r w:rsidRPr="00BA3600">
              <w:rPr>
                <w:rFonts w:ascii="Tahoma" w:hAnsi="Tahoma" w:cs="Tahoma"/>
              </w:rPr>
              <w:t>Daily</w:t>
            </w:r>
          </w:p>
        </w:tc>
      </w:tr>
      <w:tr w:rsidR="004213FF" w:rsidRPr="00BA3600" w14:paraId="6DFBAD63" w14:textId="77777777" w:rsidTr="005616F1">
        <w:tc>
          <w:tcPr>
            <w:tcW w:w="8748" w:type="dxa"/>
            <w:tcBorders>
              <w:top w:val="single" w:sz="4" w:space="0" w:color="auto"/>
              <w:left w:val="single" w:sz="4" w:space="0" w:color="auto"/>
              <w:bottom w:val="single" w:sz="4" w:space="0" w:color="auto"/>
              <w:right w:val="single" w:sz="4" w:space="0" w:color="auto"/>
            </w:tcBorders>
            <w:vAlign w:val="center"/>
          </w:tcPr>
          <w:p w14:paraId="50ECE0C2" w14:textId="707CE569" w:rsidR="004213FF" w:rsidRPr="00BA3600" w:rsidRDefault="004213FF" w:rsidP="0071204C">
            <w:pPr>
              <w:pStyle w:val="Footer"/>
              <w:tabs>
                <w:tab w:val="left" w:pos="720"/>
              </w:tabs>
              <w:rPr>
                <w:rFonts w:ascii="Tahoma" w:hAnsi="Tahoma" w:cs="Tahoma"/>
                <w:szCs w:val="20"/>
              </w:rPr>
            </w:pPr>
            <w:r w:rsidRPr="00BA3600">
              <w:rPr>
                <w:rFonts w:ascii="Tahoma" w:hAnsi="Tahoma" w:cs="Tahoma"/>
                <w:szCs w:val="20"/>
              </w:rPr>
              <w:t>Employees wash their hands:</w:t>
            </w:r>
          </w:p>
          <w:p w14:paraId="2A774127" w14:textId="5C5A42EB" w:rsidR="004213FF" w:rsidRPr="00BA3600" w:rsidRDefault="004213FF" w:rsidP="0071204C">
            <w:pPr>
              <w:pStyle w:val="Footer"/>
              <w:numPr>
                <w:ilvl w:val="0"/>
                <w:numId w:val="3"/>
              </w:numPr>
              <w:tabs>
                <w:tab w:val="num" w:pos="540"/>
              </w:tabs>
              <w:rPr>
                <w:rFonts w:ascii="Tahoma" w:hAnsi="Tahoma" w:cs="Tahoma"/>
                <w:szCs w:val="20"/>
              </w:rPr>
            </w:pPr>
            <w:r w:rsidRPr="00BA3600">
              <w:rPr>
                <w:rFonts w:ascii="Tahoma" w:hAnsi="Tahoma" w:cs="Tahoma"/>
                <w:szCs w:val="20"/>
              </w:rPr>
              <w:t>before beginning work,</w:t>
            </w:r>
          </w:p>
          <w:p w14:paraId="3C0B445E" w14:textId="0DC60991" w:rsidR="004213FF" w:rsidRPr="00BA3600" w:rsidRDefault="004213FF" w:rsidP="0071204C">
            <w:pPr>
              <w:pStyle w:val="Footer"/>
              <w:numPr>
                <w:ilvl w:val="0"/>
                <w:numId w:val="3"/>
              </w:numPr>
              <w:tabs>
                <w:tab w:val="num" w:pos="540"/>
              </w:tabs>
              <w:rPr>
                <w:rFonts w:ascii="Tahoma" w:hAnsi="Tahoma" w:cs="Tahoma"/>
                <w:szCs w:val="20"/>
              </w:rPr>
            </w:pPr>
            <w:r w:rsidRPr="00BA3600">
              <w:rPr>
                <w:rFonts w:ascii="Tahoma" w:hAnsi="Tahoma" w:cs="Tahoma"/>
                <w:szCs w:val="20"/>
              </w:rPr>
              <w:t>before putting on gloves,</w:t>
            </w:r>
          </w:p>
          <w:p w14:paraId="174AA3C4" w14:textId="0169AB23" w:rsidR="004213FF" w:rsidRPr="00BA3600" w:rsidRDefault="004213FF" w:rsidP="0071204C">
            <w:pPr>
              <w:pStyle w:val="Footer"/>
              <w:numPr>
                <w:ilvl w:val="0"/>
                <w:numId w:val="3"/>
              </w:numPr>
              <w:tabs>
                <w:tab w:val="num" w:pos="540"/>
              </w:tabs>
              <w:rPr>
                <w:rFonts w:ascii="Tahoma" w:hAnsi="Tahoma" w:cs="Tahoma"/>
                <w:szCs w:val="20"/>
              </w:rPr>
            </w:pPr>
            <w:r w:rsidRPr="00BA3600">
              <w:rPr>
                <w:rFonts w:ascii="Tahoma" w:hAnsi="Tahoma" w:cs="Tahoma"/>
                <w:szCs w:val="20"/>
              </w:rPr>
              <w:t>before changing gloves,</w:t>
            </w:r>
          </w:p>
          <w:p w14:paraId="257952F9" w14:textId="4DD71EAD" w:rsidR="004213FF" w:rsidRPr="00BA3600" w:rsidRDefault="004213FF" w:rsidP="0071204C">
            <w:pPr>
              <w:pStyle w:val="Footer"/>
              <w:numPr>
                <w:ilvl w:val="0"/>
                <w:numId w:val="3"/>
              </w:numPr>
              <w:tabs>
                <w:tab w:val="num" w:pos="540"/>
              </w:tabs>
              <w:rPr>
                <w:rFonts w:ascii="Tahoma" w:hAnsi="Tahoma" w:cs="Tahoma"/>
                <w:szCs w:val="20"/>
              </w:rPr>
            </w:pPr>
            <w:r w:rsidRPr="00BA3600">
              <w:rPr>
                <w:rFonts w:ascii="Tahoma" w:hAnsi="Tahoma" w:cs="Tahoma"/>
                <w:szCs w:val="20"/>
              </w:rPr>
              <w:t>when switching from working with one food to another,</w:t>
            </w:r>
          </w:p>
          <w:p w14:paraId="3A70D9D9" w14:textId="50C0BF32" w:rsidR="004213FF" w:rsidRPr="00BA3600" w:rsidRDefault="004213FF" w:rsidP="0071204C">
            <w:pPr>
              <w:pStyle w:val="Footer"/>
              <w:numPr>
                <w:ilvl w:val="0"/>
                <w:numId w:val="3"/>
              </w:numPr>
              <w:tabs>
                <w:tab w:val="num" w:pos="540"/>
              </w:tabs>
              <w:rPr>
                <w:rFonts w:ascii="Tahoma" w:hAnsi="Tahoma" w:cs="Tahoma"/>
                <w:szCs w:val="20"/>
              </w:rPr>
            </w:pPr>
            <w:r w:rsidRPr="00BA3600">
              <w:rPr>
                <w:rFonts w:ascii="Tahoma" w:hAnsi="Tahoma" w:cs="Tahoma"/>
                <w:szCs w:val="20"/>
              </w:rPr>
              <w:t>when going from a non</w:t>
            </w:r>
            <w:r w:rsidR="009F29EF" w:rsidRPr="00BA3600">
              <w:rPr>
                <w:rFonts w:ascii="Tahoma" w:hAnsi="Tahoma" w:cs="Tahoma"/>
                <w:szCs w:val="20"/>
              </w:rPr>
              <w:t>-</w:t>
            </w:r>
            <w:r w:rsidRPr="00BA3600">
              <w:rPr>
                <w:rFonts w:ascii="Tahoma" w:hAnsi="Tahoma" w:cs="Tahoma"/>
                <w:szCs w:val="20"/>
              </w:rPr>
              <w:t>food preparation task to a food preparation task,</w:t>
            </w:r>
          </w:p>
          <w:p w14:paraId="166226F0" w14:textId="41017E97" w:rsidR="002328DC" w:rsidRPr="00BA3600" w:rsidRDefault="004213FF" w:rsidP="0071204C">
            <w:pPr>
              <w:pStyle w:val="Footer"/>
              <w:numPr>
                <w:ilvl w:val="0"/>
                <w:numId w:val="3"/>
              </w:numPr>
              <w:tabs>
                <w:tab w:val="num" w:pos="540"/>
              </w:tabs>
              <w:rPr>
                <w:rFonts w:ascii="Tahoma" w:hAnsi="Tahoma" w:cs="Tahoma"/>
                <w:szCs w:val="20"/>
              </w:rPr>
            </w:pPr>
            <w:r w:rsidRPr="00BA3600">
              <w:rPr>
                <w:rFonts w:ascii="Tahoma" w:hAnsi="Tahoma" w:cs="Tahoma"/>
                <w:szCs w:val="20"/>
              </w:rPr>
              <w:t>a</w:t>
            </w:r>
            <w:r w:rsidR="009F29EF" w:rsidRPr="00BA3600">
              <w:rPr>
                <w:rFonts w:ascii="Tahoma" w:hAnsi="Tahoma" w:cs="Tahoma"/>
                <w:szCs w:val="20"/>
              </w:rPr>
              <w:t xml:space="preserve">fter cleaning tables, scraping </w:t>
            </w:r>
            <w:r w:rsidRPr="00BA3600">
              <w:rPr>
                <w:rFonts w:ascii="Tahoma" w:hAnsi="Tahoma" w:cs="Tahoma"/>
                <w:szCs w:val="20"/>
              </w:rPr>
              <w:t xml:space="preserve">or washing dirty dishes and utensils, </w:t>
            </w:r>
            <w:r w:rsidR="009F29EF" w:rsidRPr="00BA3600">
              <w:rPr>
                <w:rFonts w:ascii="Tahoma" w:hAnsi="Tahoma" w:cs="Tahoma"/>
                <w:szCs w:val="20"/>
              </w:rPr>
              <w:t xml:space="preserve">or </w:t>
            </w:r>
            <w:r w:rsidR="00DF3F40" w:rsidRPr="00BA3600">
              <w:rPr>
                <w:rFonts w:ascii="Tahoma" w:hAnsi="Tahoma" w:cs="Tahoma"/>
                <w:szCs w:val="20"/>
              </w:rPr>
              <w:t xml:space="preserve">after touching items which </w:t>
            </w:r>
            <w:r w:rsidRPr="00BA3600">
              <w:rPr>
                <w:rFonts w:ascii="Tahoma" w:hAnsi="Tahoma" w:cs="Tahoma"/>
                <w:szCs w:val="20"/>
              </w:rPr>
              <w:t>might be a source of contamination.</w:t>
            </w:r>
          </w:p>
        </w:tc>
        <w:tc>
          <w:tcPr>
            <w:tcW w:w="1597" w:type="dxa"/>
            <w:tcBorders>
              <w:top w:val="single" w:sz="4" w:space="0" w:color="auto"/>
              <w:left w:val="single" w:sz="4" w:space="0" w:color="auto"/>
              <w:bottom w:val="single" w:sz="4" w:space="0" w:color="auto"/>
              <w:right w:val="single" w:sz="4" w:space="0" w:color="auto"/>
            </w:tcBorders>
            <w:vAlign w:val="center"/>
          </w:tcPr>
          <w:p w14:paraId="748D5B7D" w14:textId="77777777" w:rsidR="004213FF" w:rsidRPr="00BA3600" w:rsidRDefault="004213FF" w:rsidP="0071204C">
            <w:pPr>
              <w:rPr>
                <w:rFonts w:ascii="Tahoma" w:hAnsi="Tahoma" w:cs="Tahoma"/>
                <w:szCs w:val="20"/>
              </w:rPr>
            </w:pPr>
            <w:r w:rsidRPr="00BA3600">
              <w:rPr>
                <w:rFonts w:ascii="Tahoma" w:hAnsi="Tahoma" w:cs="Tahoma"/>
                <w:szCs w:val="20"/>
              </w:rPr>
              <w:t>Daily</w:t>
            </w:r>
          </w:p>
        </w:tc>
      </w:tr>
      <w:tr w:rsidR="00CF3DC4" w:rsidRPr="00BA3600" w14:paraId="6C1763ED" w14:textId="77777777" w:rsidTr="005616F1">
        <w:tc>
          <w:tcPr>
            <w:tcW w:w="8748" w:type="dxa"/>
            <w:tcBorders>
              <w:top w:val="single" w:sz="4" w:space="0" w:color="auto"/>
              <w:left w:val="single" w:sz="4" w:space="0" w:color="auto"/>
              <w:bottom w:val="single" w:sz="4" w:space="0" w:color="auto"/>
              <w:right w:val="single" w:sz="4" w:space="0" w:color="auto"/>
            </w:tcBorders>
            <w:vAlign w:val="center"/>
          </w:tcPr>
          <w:p w14:paraId="6B37AD37" w14:textId="0CB6D9C0" w:rsidR="00CF3DC4" w:rsidRPr="00BA3600" w:rsidRDefault="004B66EE" w:rsidP="0071204C">
            <w:pPr>
              <w:rPr>
                <w:rFonts w:ascii="Tahoma" w:hAnsi="Tahoma" w:cs="Tahoma"/>
                <w:szCs w:val="20"/>
              </w:rPr>
            </w:pPr>
            <w:r w:rsidRPr="005D0E18">
              <w:rPr>
                <w:rFonts w:ascii="Tahoma" w:hAnsi="Tahoma" w:cs="Tahoma"/>
              </w:rPr>
              <w:t>All handwashing is done in an approved handwashing sink having running water at 100</w:t>
            </w:r>
            <w:r w:rsidRPr="005D0E18">
              <w:rPr>
                <w:rFonts w:ascii="Tahoma" w:hAnsi="Tahoma" w:cs="Tahoma"/>
                <w:vertAlign w:val="superscript"/>
              </w:rPr>
              <w:t>o</w:t>
            </w:r>
            <w:r w:rsidRPr="005D0E18">
              <w:rPr>
                <w:rFonts w:ascii="Tahoma" w:hAnsi="Tahoma" w:cs="Tahoma"/>
              </w:rPr>
              <w:t>F or ho</w:t>
            </w:r>
            <w:r w:rsidRPr="00474DF8">
              <w:rPr>
                <w:rFonts w:ascii="Tahoma" w:hAnsi="Tahoma" w:cs="Tahoma"/>
              </w:rPr>
              <w:t>tter, hand</w:t>
            </w:r>
            <w:r w:rsidR="00452D7E">
              <w:rPr>
                <w:rFonts w:ascii="Tahoma" w:hAnsi="Tahoma" w:cs="Tahoma"/>
              </w:rPr>
              <w:t xml:space="preserve"> </w:t>
            </w:r>
            <w:r w:rsidRPr="00474DF8">
              <w:rPr>
                <w:rFonts w:ascii="Tahoma" w:hAnsi="Tahoma" w:cs="Tahoma"/>
              </w:rPr>
              <w:t xml:space="preserve">soap, and towel dispenser or approved drying device and waste disposal container. If hand antiseptics are used, wash hands before </w:t>
            </w:r>
            <w:r w:rsidRPr="00474DF8">
              <w:rPr>
                <w:rFonts w:ascii="Tahoma" w:hAnsi="Tahoma" w:cs="Tahoma"/>
              </w:rPr>
              <w:lastRenderedPageBreak/>
              <w:t xml:space="preserve">applying according to </w:t>
            </w:r>
            <w:r w:rsidR="00452D7E" w:rsidRPr="00474DF8">
              <w:rPr>
                <w:rFonts w:ascii="Tahoma" w:hAnsi="Tahoma" w:cs="Tahoma"/>
              </w:rPr>
              <w:t>manufacturer’s</w:t>
            </w:r>
            <w:r w:rsidRPr="00474DF8">
              <w:rPr>
                <w:rFonts w:ascii="Tahoma" w:hAnsi="Tahoma" w:cs="Tahoma"/>
              </w:rPr>
              <w:t xml:space="preserve"> instructions. Use only hand antiseptics which are approved for use around food.</w:t>
            </w:r>
          </w:p>
        </w:tc>
        <w:tc>
          <w:tcPr>
            <w:tcW w:w="1597" w:type="dxa"/>
            <w:tcBorders>
              <w:top w:val="single" w:sz="4" w:space="0" w:color="auto"/>
              <w:left w:val="single" w:sz="4" w:space="0" w:color="auto"/>
              <w:bottom w:val="single" w:sz="4" w:space="0" w:color="auto"/>
              <w:right w:val="single" w:sz="4" w:space="0" w:color="auto"/>
            </w:tcBorders>
            <w:vAlign w:val="center"/>
          </w:tcPr>
          <w:p w14:paraId="75D0F36C" w14:textId="3FCF378C" w:rsidR="00CF3DC4" w:rsidRPr="00BA3600" w:rsidRDefault="0071204C" w:rsidP="0071204C">
            <w:pPr>
              <w:rPr>
                <w:rFonts w:ascii="Tahoma" w:hAnsi="Tahoma" w:cs="Tahoma"/>
                <w:szCs w:val="20"/>
              </w:rPr>
            </w:pPr>
            <w:r>
              <w:rPr>
                <w:rFonts w:ascii="Tahoma" w:hAnsi="Tahoma" w:cs="Tahoma"/>
              </w:rPr>
              <w:lastRenderedPageBreak/>
              <w:t>D</w:t>
            </w:r>
            <w:r w:rsidR="00CF3DC4" w:rsidRPr="00BA3600">
              <w:rPr>
                <w:rFonts w:ascii="Tahoma" w:hAnsi="Tahoma" w:cs="Tahoma"/>
              </w:rPr>
              <w:t>aily</w:t>
            </w:r>
          </w:p>
        </w:tc>
      </w:tr>
      <w:tr w:rsidR="00CF3DC4" w:rsidRPr="00BA3600" w14:paraId="42D09D14" w14:textId="77777777" w:rsidTr="005616F1">
        <w:tc>
          <w:tcPr>
            <w:tcW w:w="8748" w:type="dxa"/>
            <w:tcBorders>
              <w:top w:val="single" w:sz="4" w:space="0" w:color="auto"/>
              <w:left w:val="single" w:sz="4" w:space="0" w:color="auto"/>
              <w:bottom w:val="single" w:sz="4" w:space="0" w:color="auto"/>
              <w:right w:val="single" w:sz="4" w:space="0" w:color="auto"/>
            </w:tcBorders>
            <w:vAlign w:val="center"/>
          </w:tcPr>
          <w:p w14:paraId="5861784D" w14:textId="45184609" w:rsidR="00CF3DC4" w:rsidRPr="00BA3600" w:rsidRDefault="004655CA" w:rsidP="0071204C">
            <w:pPr>
              <w:pStyle w:val="Footer"/>
              <w:tabs>
                <w:tab w:val="clear" w:pos="4320"/>
                <w:tab w:val="clear" w:pos="8640"/>
              </w:tabs>
              <w:rPr>
                <w:rFonts w:ascii="Tahoma" w:hAnsi="Tahoma" w:cs="Tahoma"/>
                <w:noProof/>
                <w:szCs w:val="20"/>
              </w:rPr>
            </w:pPr>
            <w:r w:rsidRPr="00BA3600">
              <w:rPr>
                <w:rFonts w:ascii="Tahoma" w:hAnsi="Tahoma" w:cs="Tahoma"/>
                <w:noProof/>
              </w:rPr>
              <w:t>Employees</w:t>
            </w:r>
            <w:r w:rsidR="00CF3DC4" w:rsidRPr="00BA3600">
              <w:rPr>
                <w:rFonts w:ascii="Tahoma" w:hAnsi="Tahoma" w:cs="Tahoma"/>
                <w:noProof/>
              </w:rPr>
              <w:t xml:space="preserve"> do not touch exposed cooked or ready-to-ea</w:t>
            </w:r>
            <w:r w:rsidR="009F29EF" w:rsidRPr="00BA3600">
              <w:rPr>
                <w:rFonts w:ascii="Tahoma" w:hAnsi="Tahoma" w:cs="Tahoma"/>
                <w:noProof/>
              </w:rPr>
              <w:t xml:space="preserve">t foods with bare hands. </w:t>
            </w:r>
            <w:r w:rsidR="00CF3DC4" w:rsidRPr="00BA3600">
              <w:rPr>
                <w:rFonts w:ascii="Tahoma" w:hAnsi="Tahoma" w:cs="Tahoma"/>
                <w:noProof/>
              </w:rPr>
              <w:t>Th</w:t>
            </w:r>
            <w:r w:rsidR="009F29EF" w:rsidRPr="00BA3600">
              <w:rPr>
                <w:rFonts w:ascii="Tahoma" w:hAnsi="Tahoma" w:cs="Tahoma"/>
                <w:noProof/>
              </w:rPr>
              <w:t xml:space="preserve">ese foods must be handled with single </w:t>
            </w:r>
            <w:r w:rsidR="00CF3DC4" w:rsidRPr="00BA3600">
              <w:rPr>
                <w:rFonts w:ascii="Tahoma" w:hAnsi="Tahoma" w:cs="Tahoma"/>
                <w:noProof/>
              </w:rPr>
              <w:t xml:space="preserve">use </w:t>
            </w:r>
            <w:r w:rsidR="009F29EF" w:rsidRPr="00BA3600">
              <w:rPr>
                <w:rFonts w:ascii="Tahoma" w:hAnsi="Tahoma" w:cs="Tahoma"/>
                <w:noProof/>
              </w:rPr>
              <w:t xml:space="preserve">non-latex gloves, </w:t>
            </w:r>
            <w:r w:rsidR="00CF3DC4" w:rsidRPr="00BA3600">
              <w:rPr>
                <w:rFonts w:ascii="Tahoma" w:hAnsi="Tahoma" w:cs="Tahoma"/>
                <w:noProof/>
              </w:rPr>
              <w:t>deli tissues</w:t>
            </w:r>
            <w:r w:rsidR="009F29EF" w:rsidRPr="00BA3600">
              <w:rPr>
                <w:rFonts w:ascii="Tahoma" w:hAnsi="Tahoma" w:cs="Tahoma"/>
                <w:noProof/>
              </w:rPr>
              <w:t>, or properly cleaned and sanitized utensils</w:t>
            </w:r>
            <w:r w:rsidR="00CF3DC4" w:rsidRPr="00BA3600">
              <w:rPr>
                <w:rFonts w:ascii="Tahoma" w:hAnsi="Tahoma" w:cs="Tahoma"/>
                <w:noProof/>
              </w:rPr>
              <w:t>.</w:t>
            </w:r>
          </w:p>
        </w:tc>
        <w:tc>
          <w:tcPr>
            <w:tcW w:w="1597" w:type="dxa"/>
            <w:tcBorders>
              <w:top w:val="single" w:sz="4" w:space="0" w:color="auto"/>
              <w:left w:val="single" w:sz="4" w:space="0" w:color="auto"/>
              <w:bottom w:val="single" w:sz="4" w:space="0" w:color="auto"/>
              <w:right w:val="single" w:sz="4" w:space="0" w:color="auto"/>
            </w:tcBorders>
            <w:vAlign w:val="center"/>
          </w:tcPr>
          <w:p w14:paraId="5F39ADE2" w14:textId="77777777" w:rsidR="00CF3DC4" w:rsidRPr="00BA3600" w:rsidRDefault="00CF3DC4" w:rsidP="0071204C">
            <w:pPr>
              <w:rPr>
                <w:rFonts w:ascii="Tahoma" w:hAnsi="Tahoma" w:cs="Tahoma"/>
                <w:szCs w:val="20"/>
              </w:rPr>
            </w:pPr>
            <w:r w:rsidRPr="00BA3600">
              <w:rPr>
                <w:rFonts w:ascii="Tahoma" w:hAnsi="Tahoma" w:cs="Tahoma"/>
              </w:rPr>
              <w:t>Daily</w:t>
            </w:r>
          </w:p>
        </w:tc>
      </w:tr>
      <w:tr w:rsidR="00CF3DC4" w:rsidRPr="00BA3600" w14:paraId="644E78BF" w14:textId="77777777" w:rsidTr="005616F1">
        <w:tc>
          <w:tcPr>
            <w:tcW w:w="8748" w:type="dxa"/>
            <w:tcBorders>
              <w:top w:val="single" w:sz="4" w:space="0" w:color="auto"/>
              <w:left w:val="single" w:sz="4" w:space="0" w:color="auto"/>
              <w:bottom w:val="single" w:sz="12" w:space="0" w:color="auto"/>
              <w:right w:val="single" w:sz="4" w:space="0" w:color="auto"/>
            </w:tcBorders>
            <w:shd w:val="clear" w:color="auto" w:fill="E0E0E0"/>
            <w:vAlign w:val="center"/>
          </w:tcPr>
          <w:p w14:paraId="67F64962" w14:textId="0D73B922" w:rsidR="00CF3DC4" w:rsidRPr="00BA3600" w:rsidRDefault="00CF3DC4" w:rsidP="0071204C">
            <w:pPr>
              <w:pStyle w:val="Heading2"/>
              <w:jc w:val="left"/>
              <w:rPr>
                <w:rFonts w:ascii="Tahoma" w:hAnsi="Tahoma" w:cs="Tahoma"/>
                <w:b w:val="0"/>
              </w:rPr>
            </w:pPr>
            <w:r w:rsidRPr="00BA3600">
              <w:rPr>
                <w:rFonts w:ascii="Tahoma" w:hAnsi="Tahoma" w:cs="Tahoma"/>
                <w:b w:val="0"/>
              </w:rPr>
              <w:br w:type="page"/>
            </w:r>
            <w:r w:rsidRPr="00BA3600">
              <w:rPr>
                <w:rFonts w:ascii="Tahoma" w:hAnsi="Tahoma" w:cs="Tahoma"/>
                <w:b w:val="0"/>
              </w:rPr>
              <w:br w:type="page"/>
            </w:r>
            <w:bookmarkStart w:id="122" w:name="_Toc411590217"/>
            <w:bookmarkStart w:id="123" w:name="_Toc411603604"/>
            <w:bookmarkStart w:id="124" w:name="_Toc411606986"/>
            <w:bookmarkStart w:id="125" w:name="_Toc231303979"/>
            <w:r w:rsidR="009F29EF" w:rsidRPr="00BA3600">
              <w:rPr>
                <w:rFonts w:ascii="Tahoma" w:hAnsi="Tahoma" w:cs="Tahoma"/>
                <w:b w:val="0"/>
              </w:rPr>
              <w:t>Pest Control</w:t>
            </w:r>
            <w:bookmarkEnd w:id="122"/>
            <w:bookmarkEnd w:id="123"/>
            <w:bookmarkEnd w:id="124"/>
            <w:bookmarkEnd w:id="125"/>
          </w:p>
        </w:tc>
        <w:tc>
          <w:tcPr>
            <w:tcW w:w="1597" w:type="dxa"/>
            <w:tcBorders>
              <w:top w:val="single" w:sz="4" w:space="0" w:color="auto"/>
              <w:left w:val="single" w:sz="4" w:space="0" w:color="auto"/>
              <w:bottom w:val="single" w:sz="12" w:space="0" w:color="auto"/>
              <w:right w:val="single" w:sz="4" w:space="0" w:color="auto"/>
            </w:tcBorders>
            <w:shd w:val="clear" w:color="auto" w:fill="E0E0E0"/>
            <w:vAlign w:val="center"/>
          </w:tcPr>
          <w:p w14:paraId="7753E43A" w14:textId="77777777" w:rsidR="00CF3DC4" w:rsidRPr="00BA3600" w:rsidRDefault="00CF3DC4" w:rsidP="0071204C">
            <w:pPr>
              <w:rPr>
                <w:rFonts w:ascii="Tahoma" w:hAnsi="Tahoma" w:cs="Tahoma"/>
                <w:sz w:val="22"/>
                <w:szCs w:val="22"/>
              </w:rPr>
            </w:pPr>
            <w:r w:rsidRPr="00BA3600">
              <w:rPr>
                <w:rFonts w:ascii="Tahoma" w:hAnsi="Tahoma" w:cs="Tahoma"/>
                <w:sz w:val="22"/>
                <w:szCs w:val="22"/>
              </w:rPr>
              <w:t>MONITORING</w:t>
            </w:r>
          </w:p>
          <w:p w14:paraId="68677709" w14:textId="77777777" w:rsidR="00CF3DC4" w:rsidRPr="00BA3600" w:rsidRDefault="00CF3DC4" w:rsidP="0071204C">
            <w:pPr>
              <w:rPr>
                <w:rFonts w:ascii="Tahoma" w:hAnsi="Tahoma" w:cs="Tahoma"/>
                <w:sz w:val="22"/>
                <w:szCs w:val="22"/>
              </w:rPr>
            </w:pPr>
            <w:r w:rsidRPr="00BA3600">
              <w:rPr>
                <w:rFonts w:ascii="Tahoma" w:hAnsi="Tahoma" w:cs="Tahoma"/>
                <w:sz w:val="22"/>
                <w:szCs w:val="22"/>
              </w:rPr>
              <w:t>FREQUENCY</w:t>
            </w:r>
          </w:p>
        </w:tc>
      </w:tr>
      <w:tr w:rsidR="00B20C73" w:rsidRPr="00BA3600" w14:paraId="69C37CE6" w14:textId="77777777" w:rsidTr="005616F1">
        <w:tc>
          <w:tcPr>
            <w:tcW w:w="8748" w:type="dxa"/>
            <w:tcBorders>
              <w:top w:val="single" w:sz="4" w:space="0" w:color="auto"/>
              <w:left w:val="single" w:sz="4" w:space="0" w:color="auto"/>
              <w:bottom w:val="single" w:sz="4" w:space="0" w:color="auto"/>
              <w:right w:val="single" w:sz="4" w:space="0" w:color="auto"/>
            </w:tcBorders>
            <w:vAlign w:val="center"/>
          </w:tcPr>
          <w:p w14:paraId="3DA5A087" w14:textId="050DF57D" w:rsidR="00B20C73" w:rsidRPr="00BA3600" w:rsidRDefault="009F29EF" w:rsidP="0071204C">
            <w:pPr>
              <w:pStyle w:val="Footer"/>
              <w:tabs>
                <w:tab w:val="left" w:pos="720"/>
              </w:tabs>
              <w:rPr>
                <w:rFonts w:ascii="Tahoma" w:hAnsi="Tahoma" w:cs="Tahoma"/>
                <w:szCs w:val="20"/>
              </w:rPr>
            </w:pPr>
            <w:r w:rsidRPr="00BA3600">
              <w:rPr>
                <w:rFonts w:ascii="Tahoma" w:hAnsi="Tahoma" w:cs="Tahoma"/>
              </w:rPr>
              <w:t xml:space="preserve">Refer to </w:t>
            </w:r>
            <w:r w:rsidR="00B20C73" w:rsidRPr="00BA3600">
              <w:rPr>
                <w:rFonts w:ascii="Tahoma" w:hAnsi="Tahoma" w:cs="Tahoma"/>
              </w:rPr>
              <w:t>Operation Assessme</w:t>
            </w:r>
            <w:r w:rsidR="002E4780" w:rsidRPr="00BA3600">
              <w:rPr>
                <w:rFonts w:ascii="Tahoma" w:hAnsi="Tahoma" w:cs="Tahoma"/>
              </w:rPr>
              <w:t>nt</w:t>
            </w:r>
          </w:p>
        </w:tc>
        <w:tc>
          <w:tcPr>
            <w:tcW w:w="1597" w:type="dxa"/>
            <w:tcBorders>
              <w:top w:val="single" w:sz="4" w:space="0" w:color="auto"/>
              <w:left w:val="single" w:sz="4" w:space="0" w:color="auto"/>
              <w:bottom w:val="single" w:sz="4" w:space="0" w:color="auto"/>
              <w:right w:val="single" w:sz="4" w:space="0" w:color="auto"/>
            </w:tcBorders>
            <w:vAlign w:val="center"/>
          </w:tcPr>
          <w:p w14:paraId="160C1D0F" w14:textId="6AC72F57" w:rsidR="00B20C73" w:rsidRPr="00BA3600" w:rsidRDefault="00B20C73" w:rsidP="0071204C">
            <w:pPr>
              <w:rPr>
                <w:rFonts w:ascii="Tahoma" w:hAnsi="Tahoma" w:cs="Tahoma"/>
                <w:szCs w:val="20"/>
              </w:rPr>
            </w:pPr>
            <w:r w:rsidRPr="00BA3600">
              <w:rPr>
                <w:rFonts w:ascii="Tahoma" w:hAnsi="Tahoma" w:cs="Tahoma"/>
                <w:szCs w:val="20"/>
              </w:rPr>
              <w:t>As needed</w:t>
            </w:r>
          </w:p>
        </w:tc>
      </w:tr>
      <w:tr w:rsidR="004213FF" w:rsidRPr="00BA3600" w14:paraId="3160EDF5" w14:textId="77777777" w:rsidTr="005616F1">
        <w:tc>
          <w:tcPr>
            <w:tcW w:w="8748" w:type="dxa"/>
            <w:tcBorders>
              <w:top w:val="single" w:sz="4" w:space="0" w:color="auto"/>
              <w:left w:val="single" w:sz="4" w:space="0" w:color="auto"/>
              <w:bottom w:val="single" w:sz="4" w:space="0" w:color="auto"/>
              <w:right w:val="single" w:sz="4" w:space="0" w:color="auto"/>
            </w:tcBorders>
            <w:vAlign w:val="center"/>
          </w:tcPr>
          <w:p w14:paraId="317B277B" w14:textId="77777777" w:rsidR="004213FF" w:rsidRPr="00BA3600" w:rsidRDefault="004213FF" w:rsidP="0071204C">
            <w:pPr>
              <w:pStyle w:val="Footer"/>
              <w:tabs>
                <w:tab w:val="left" w:pos="720"/>
              </w:tabs>
              <w:rPr>
                <w:rFonts w:ascii="Tahoma" w:hAnsi="Tahoma" w:cs="Tahoma"/>
                <w:iCs/>
                <w:szCs w:val="20"/>
              </w:rPr>
            </w:pPr>
            <w:r w:rsidRPr="00BA3600">
              <w:rPr>
                <w:rFonts w:ascii="Tahoma" w:hAnsi="Tahoma" w:cs="Tahoma"/>
                <w:szCs w:val="20"/>
              </w:rPr>
              <w:t>A licensed pest management professional (PMP) is on staff or is on contract to service the operation.</w:t>
            </w:r>
          </w:p>
        </w:tc>
        <w:tc>
          <w:tcPr>
            <w:tcW w:w="1597" w:type="dxa"/>
            <w:tcBorders>
              <w:top w:val="single" w:sz="4" w:space="0" w:color="auto"/>
              <w:left w:val="single" w:sz="4" w:space="0" w:color="auto"/>
              <w:bottom w:val="single" w:sz="4" w:space="0" w:color="auto"/>
              <w:right w:val="single" w:sz="4" w:space="0" w:color="auto"/>
            </w:tcBorders>
            <w:vAlign w:val="center"/>
          </w:tcPr>
          <w:p w14:paraId="7723BEF0" w14:textId="18CE8261" w:rsidR="004213FF" w:rsidRPr="00BA3600" w:rsidRDefault="00365705" w:rsidP="0071204C">
            <w:pPr>
              <w:rPr>
                <w:rFonts w:ascii="Tahoma" w:hAnsi="Tahoma" w:cs="Tahoma"/>
                <w:szCs w:val="20"/>
              </w:rPr>
            </w:pPr>
            <w:r w:rsidRPr="00BA3600">
              <w:rPr>
                <w:rFonts w:ascii="Tahoma" w:hAnsi="Tahoma" w:cs="Tahoma"/>
              </w:rPr>
              <w:t>Annually</w:t>
            </w:r>
          </w:p>
        </w:tc>
      </w:tr>
      <w:tr w:rsidR="004213FF" w:rsidRPr="00BA3600" w14:paraId="62D56B9A" w14:textId="77777777" w:rsidTr="005616F1">
        <w:tc>
          <w:tcPr>
            <w:tcW w:w="8748" w:type="dxa"/>
            <w:tcBorders>
              <w:top w:val="single" w:sz="4" w:space="0" w:color="auto"/>
              <w:left w:val="single" w:sz="4" w:space="0" w:color="auto"/>
              <w:bottom w:val="single" w:sz="4" w:space="0" w:color="auto"/>
              <w:right w:val="single" w:sz="4" w:space="0" w:color="auto"/>
            </w:tcBorders>
            <w:vAlign w:val="center"/>
          </w:tcPr>
          <w:p w14:paraId="6E9591B7" w14:textId="2B920A45" w:rsidR="004213FF" w:rsidRPr="00BA3600" w:rsidRDefault="004213FF" w:rsidP="0071204C">
            <w:pPr>
              <w:rPr>
                <w:rFonts w:ascii="Tahoma" w:hAnsi="Tahoma" w:cs="Tahoma"/>
                <w:iCs/>
                <w:szCs w:val="20"/>
              </w:rPr>
            </w:pPr>
            <w:r w:rsidRPr="00BA3600">
              <w:rPr>
                <w:rFonts w:ascii="Tahoma" w:hAnsi="Tahoma" w:cs="Tahoma"/>
              </w:rPr>
              <w:t>A map of the facility's interior and exterior layout is available and updated each year so one can mark exactly where evidence of pests were found and where bait traps were placed.</w:t>
            </w:r>
          </w:p>
        </w:tc>
        <w:tc>
          <w:tcPr>
            <w:tcW w:w="1597" w:type="dxa"/>
            <w:tcBorders>
              <w:top w:val="single" w:sz="4" w:space="0" w:color="auto"/>
              <w:left w:val="single" w:sz="4" w:space="0" w:color="auto"/>
              <w:bottom w:val="single" w:sz="4" w:space="0" w:color="auto"/>
              <w:right w:val="single" w:sz="4" w:space="0" w:color="auto"/>
            </w:tcBorders>
            <w:vAlign w:val="center"/>
          </w:tcPr>
          <w:p w14:paraId="63522EAC" w14:textId="717429B6" w:rsidR="004213FF" w:rsidRPr="00BA3600" w:rsidRDefault="00365705" w:rsidP="0071204C">
            <w:pPr>
              <w:rPr>
                <w:rFonts w:ascii="Tahoma" w:hAnsi="Tahoma" w:cs="Tahoma"/>
                <w:szCs w:val="20"/>
              </w:rPr>
            </w:pPr>
            <w:r w:rsidRPr="00BA3600">
              <w:rPr>
                <w:rFonts w:ascii="Tahoma" w:hAnsi="Tahoma" w:cs="Tahoma"/>
              </w:rPr>
              <w:t>Annually</w:t>
            </w:r>
          </w:p>
        </w:tc>
      </w:tr>
      <w:tr w:rsidR="004213FF" w:rsidRPr="00BA3600" w14:paraId="22DABCCF" w14:textId="77777777" w:rsidTr="005616F1">
        <w:tc>
          <w:tcPr>
            <w:tcW w:w="8748" w:type="dxa"/>
            <w:tcBorders>
              <w:top w:val="single" w:sz="4" w:space="0" w:color="auto"/>
              <w:left w:val="single" w:sz="4" w:space="0" w:color="auto"/>
              <w:bottom w:val="single" w:sz="4" w:space="0" w:color="auto"/>
              <w:right w:val="single" w:sz="4" w:space="0" w:color="auto"/>
            </w:tcBorders>
            <w:vAlign w:val="center"/>
          </w:tcPr>
          <w:p w14:paraId="308DDB19" w14:textId="77777777" w:rsidR="004213FF" w:rsidRPr="00BA3600" w:rsidRDefault="004213FF" w:rsidP="0071204C">
            <w:pPr>
              <w:rPr>
                <w:rFonts w:ascii="Tahoma" w:hAnsi="Tahoma" w:cs="Tahoma"/>
                <w:iCs/>
                <w:szCs w:val="20"/>
              </w:rPr>
            </w:pPr>
            <w:r w:rsidRPr="00BA3600">
              <w:rPr>
                <w:rFonts w:ascii="Tahoma" w:hAnsi="Tahoma" w:cs="Tahoma"/>
              </w:rPr>
              <w:t>Cracks and crevices are sealed and screens closed and in good condition.</w:t>
            </w:r>
          </w:p>
        </w:tc>
        <w:tc>
          <w:tcPr>
            <w:tcW w:w="1597" w:type="dxa"/>
            <w:tcBorders>
              <w:top w:val="single" w:sz="4" w:space="0" w:color="auto"/>
              <w:left w:val="single" w:sz="4" w:space="0" w:color="auto"/>
              <w:bottom w:val="single" w:sz="4" w:space="0" w:color="auto"/>
              <w:right w:val="single" w:sz="4" w:space="0" w:color="auto"/>
            </w:tcBorders>
            <w:vAlign w:val="center"/>
          </w:tcPr>
          <w:p w14:paraId="4D1B13FD" w14:textId="6121B454" w:rsidR="004213FF" w:rsidRPr="00BA3600" w:rsidRDefault="00365705" w:rsidP="0071204C">
            <w:pPr>
              <w:rPr>
                <w:rFonts w:ascii="Tahoma" w:hAnsi="Tahoma" w:cs="Tahoma"/>
                <w:szCs w:val="20"/>
              </w:rPr>
            </w:pPr>
            <w:r w:rsidRPr="00BA3600">
              <w:rPr>
                <w:rFonts w:ascii="Tahoma" w:hAnsi="Tahoma" w:cs="Tahoma"/>
              </w:rPr>
              <w:t>Annually</w:t>
            </w:r>
          </w:p>
        </w:tc>
      </w:tr>
      <w:tr w:rsidR="004213FF" w:rsidRPr="00BA3600" w14:paraId="04F7B561" w14:textId="77777777" w:rsidTr="005616F1">
        <w:tc>
          <w:tcPr>
            <w:tcW w:w="8748" w:type="dxa"/>
            <w:tcBorders>
              <w:top w:val="single" w:sz="4" w:space="0" w:color="auto"/>
              <w:left w:val="single" w:sz="4" w:space="0" w:color="auto"/>
              <w:bottom w:val="single" w:sz="4" w:space="0" w:color="auto"/>
              <w:right w:val="single" w:sz="4" w:space="0" w:color="auto"/>
            </w:tcBorders>
            <w:vAlign w:val="center"/>
          </w:tcPr>
          <w:p w14:paraId="3C8A1A41" w14:textId="770D195B" w:rsidR="004213FF" w:rsidRPr="00BA3600" w:rsidRDefault="004213FF" w:rsidP="0071204C">
            <w:pPr>
              <w:rPr>
                <w:rFonts w:ascii="Tahoma" w:hAnsi="Tahoma" w:cs="Tahoma"/>
                <w:iCs/>
                <w:szCs w:val="20"/>
              </w:rPr>
            </w:pPr>
            <w:r w:rsidRPr="00BA3600">
              <w:rPr>
                <w:rFonts w:ascii="Tahoma" w:hAnsi="Tahoma" w:cs="Tahoma"/>
              </w:rPr>
              <w:t>All o</w:t>
            </w:r>
            <w:r w:rsidR="00DF3F40" w:rsidRPr="00BA3600">
              <w:rPr>
                <w:rFonts w:ascii="Tahoma" w:hAnsi="Tahoma" w:cs="Tahoma"/>
              </w:rPr>
              <w:t xml:space="preserve">penings </w:t>
            </w:r>
            <w:r w:rsidRPr="00BA3600">
              <w:rPr>
                <w:rFonts w:ascii="Tahoma" w:hAnsi="Tahoma" w:cs="Tahoma"/>
              </w:rPr>
              <w:t>surround</w:t>
            </w:r>
            <w:r w:rsidR="00DF3F40" w:rsidRPr="00BA3600">
              <w:rPr>
                <w:rFonts w:ascii="Tahoma" w:hAnsi="Tahoma" w:cs="Tahoma"/>
              </w:rPr>
              <w:t>ing</w:t>
            </w:r>
            <w:r w:rsidRPr="00BA3600">
              <w:rPr>
                <w:rFonts w:ascii="Tahoma" w:hAnsi="Tahoma" w:cs="Tahoma"/>
              </w:rPr>
              <w:t xml:space="preserve"> wiring, drain pipes, vents, and flues are caulked or sealed.</w:t>
            </w:r>
          </w:p>
        </w:tc>
        <w:tc>
          <w:tcPr>
            <w:tcW w:w="1597" w:type="dxa"/>
            <w:tcBorders>
              <w:top w:val="single" w:sz="4" w:space="0" w:color="auto"/>
              <w:left w:val="single" w:sz="4" w:space="0" w:color="auto"/>
              <w:bottom w:val="single" w:sz="4" w:space="0" w:color="auto"/>
              <w:right w:val="single" w:sz="4" w:space="0" w:color="auto"/>
            </w:tcBorders>
            <w:vAlign w:val="center"/>
          </w:tcPr>
          <w:p w14:paraId="30F01238" w14:textId="2B6697D4" w:rsidR="004213FF" w:rsidRPr="00BA3600" w:rsidRDefault="00365705" w:rsidP="0071204C">
            <w:pPr>
              <w:rPr>
                <w:rFonts w:ascii="Tahoma" w:hAnsi="Tahoma" w:cs="Tahoma"/>
                <w:szCs w:val="20"/>
              </w:rPr>
            </w:pPr>
            <w:r w:rsidRPr="00BA3600">
              <w:rPr>
                <w:rFonts w:ascii="Tahoma" w:hAnsi="Tahoma" w:cs="Tahoma"/>
              </w:rPr>
              <w:t>Annually</w:t>
            </w:r>
          </w:p>
        </w:tc>
      </w:tr>
      <w:tr w:rsidR="004213FF" w:rsidRPr="00BA3600" w14:paraId="7A53399F" w14:textId="77777777" w:rsidTr="005616F1">
        <w:tc>
          <w:tcPr>
            <w:tcW w:w="8748" w:type="dxa"/>
            <w:tcBorders>
              <w:top w:val="single" w:sz="4" w:space="0" w:color="auto"/>
              <w:left w:val="single" w:sz="4" w:space="0" w:color="auto"/>
              <w:bottom w:val="single" w:sz="4" w:space="0" w:color="auto"/>
              <w:right w:val="single" w:sz="4" w:space="0" w:color="auto"/>
            </w:tcBorders>
            <w:vAlign w:val="center"/>
          </w:tcPr>
          <w:p w14:paraId="2DF60535" w14:textId="1CA0C665" w:rsidR="004213FF" w:rsidRPr="00BA3600" w:rsidRDefault="004213FF" w:rsidP="0071204C">
            <w:pPr>
              <w:rPr>
                <w:rFonts w:ascii="Tahoma" w:hAnsi="Tahoma" w:cs="Tahoma"/>
                <w:iCs/>
                <w:szCs w:val="20"/>
              </w:rPr>
            </w:pPr>
            <w:r w:rsidRPr="00BA3600">
              <w:rPr>
                <w:rFonts w:ascii="Tahoma" w:hAnsi="Tahoma" w:cs="Tahoma"/>
              </w:rPr>
              <w:t>Windows and vents are covered with at least a 16-mesh wire screening.</w:t>
            </w:r>
          </w:p>
        </w:tc>
        <w:tc>
          <w:tcPr>
            <w:tcW w:w="1597" w:type="dxa"/>
            <w:tcBorders>
              <w:top w:val="single" w:sz="4" w:space="0" w:color="auto"/>
              <w:left w:val="single" w:sz="4" w:space="0" w:color="auto"/>
              <w:bottom w:val="single" w:sz="4" w:space="0" w:color="auto"/>
              <w:right w:val="single" w:sz="4" w:space="0" w:color="auto"/>
            </w:tcBorders>
            <w:vAlign w:val="center"/>
          </w:tcPr>
          <w:p w14:paraId="52329A38" w14:textId="0F7AAACD" w:rsidR="004213FF" w:rsidRPr="00BA3600" w:rsidRDefault="00365705" w:rsidP="0071204C">
            <w:pPr>
              <w:rPr>
                <w:rFonts w:ascii="Tahoma" w:hAnsi="Tahoma" w:cs="Tahoma"/>
                <w:szCs w:val="20"/>
              </w:rPr>
            </w:pPr>
            <w:r w:rsidRPr="00BA3600">
              <w:rPr>
                <w:rFonts w:ascii="Tahoma" w:hAnsi="Tahoma" w:cs="Tahoma"/>
              </w:rPr>
              <w:t>Annually</w:t>
            </w:r>
          </w:p>
        </w:tc>
      </w:tr>
      <w:tr w:rsidR="004213FF" w:rsidRPr="00BA3600" w14:paraId="41BE5E11" w14:textId="77777777" w:rsidTr="005616F1">
        <w:tc>
          <w:tcPr>
            <w:tcW w:w="8748" w:type="dxa"/>
            <w:tcBorders>
              <w:top w:val="single" w:sz="4" w:space="0" w:color="auto"/>
              <w:left w:val="single" w:sz="4" w:space="0" w:color="auto"/>
              <w:bottom w:val="single" w:sz="4" w:space="0" w:color="auto"/>
              <w:right w:val="single" w:sz="4" w:space="0" w:color="auto"/>
            </w:tcBorders>
            <w:vAlign w:val="center"/>
          </w:tcPr>
          <w:p w14:paraId="65D67C73" w14:textId="77777777" w:rsidR="004213FF" w:rsidRPr="00BA3600" w:rsidRDefault="004213FF" w:rsidP="0071204C">
            <w:pPr>
              <w:rPr>
                <w:rFonts w:ascii="Tahoma" w:hAnsi="Tahoma" w:cs="Tahoma"/>
                <w:iCs/>
                <w:szCs w:val="20"/>
              </w:rPr>
            </w:pPr>
            <w:r w:rsidRPr="00BA3600">
              <w:rPr>
                <w:rFonts w:ascii="Tahoma" w:hAnsi="Tahoma" w:cs="Tahoma"/>
              </w:rPr>
              <w:t>Cracks and gaps are covered at all exterior doors and walls.</w:t>
            </w:r>
          </w:p>
        </w:tc>
        <w:tc>
          <w:tcPr>
            <w:tcW w:w="1597" w:type="dxa"/>
            <w:tcBorders>
              <w:top w:val="single" w:sz="4" w:space="0" w:color="auto"/>
              <w:left w:val="single" w:sz="4" w:space="0" w:color="auto"/>
              <w:bottom w:val="single" w:sz="4" w:space="0" w:color="auto"/>
              <w:right w:val="single" w:sz="4" w:space="0" w:color="auto"/>
            </w:tcBorders>
            <w:vAlign w:val="center"/>
          </w:tcPr>
          <w:p w14:paraId="707132FF" w14:textId="789C3598" w:rsidR="004213FF" w:rsidRPr="00BA3600" w:rsidRDefault="00365705" w:rsidP="0071204C">
            <w:pPr>
              <w:rPr>
                <w:rFonts w:ascii="Tahoma" w:hAnsi="Tahoma" w:cs="Tahoma"/>
                <w:szCs w:val="20"/>
              </w:rPr>
            </w:pPr>
            <w:r w:rsidRPr="00BA3600">
              <w:rPr>
                <w:rFonts w:ascii="Tahoma" w:hAnsi="Tahoma" w:cs="Tahoma"/>
              </w:rPr>
              <w:t>Annually</w:t>
            </w:r>
          </w:p>
        </w:tc>
      </w:tr>
      <w:tr w:rsidR="004213FF" w:rsidRPr="00BA3600" w14:paraId="25715EFB" w14:textId="77777777" w:rsidTr="005616F1">
        <w:tc>
          <w:tcPr>
            <w:tcW w:w="8748" w:type="dxa"/>
            <w:tcBorders>
              <w:top w:val="single" w:sz="4" w:space="0" w:color="auto"/>
              <w:left w:val="single" w:sz="4" w:space="0" w:color="auto"/>
              <w:bottom w:val="single" w:sz="4" w:space="0" w:color="auto"/>
              <w:right w:val="single" w:sz="4" w:space="0" w:color="auto"/>
            </w:tcBorders>
            <w:vAlign w:val="center"/>
          </w:tcPr>
          <w:p w14:paraId="3F2B8EB6" w14:textId="5EE7D58D" w:rsidR="004213FF" w:rsidRPr="00BA3600" w:rsidRDefault="004213FF" w:rsidP="0071204C">
            <w:pPr>
              <w:rPr>
                <w:rFonts w:ascii="Tahoma" w:hAnsi="Tahoma" w:cs="Tahoma"/>
                <w:szCs w:val="20"/>
              </w:rPr>
            </w:pPr>
            <w:r w:rsidRPr="00BA3600">
              <w:rPr>
                <w:rFonts w:ascii="Tahoma" w:hAnsi="Tahoma" w:cs="Tahoma"/>
              </w:rPr>
              <w:t>Areas surrounding light switches, bulletin boards, and vent hoods are caulked and sealed.</w:t>
            </w:r>
          </w:p>
        </w:tc>
        <w:tc>
          <w:tcPr>
            <w:tcW w:w="1597" w:type="dxa"/>
            <w:tcBorders>
              <w:top w:val="single" w:sz="4" w:space="0" w:color="auto"/>
              <w:left w:val="single" w:sz="4" w:space="0" w:color="auto"/>
              <w:bottom w:val="single" w:sz="4" w:space="0" w:color="auto"/>
              <w:right w:val="single" w:sz="4" w:space="0" w:color="auto"/>
            </w:tcBorders>
            <w:vAlign w:val="center"/>
          </w:tcPr>
          <w:p w14:paraId="22475415" w14:textId="54B54847" w:rsidR="004213FF" w:rsidRPr="00BA3600" w:rsidRDefault="00365705" w:rsidP="0071204C">
            <w:pPr>
              <w:rPr>
                <w:rFonts w:ascii="Tahoma" w:hAnsi="Tahoma" w:cs="Tahoma"/>
                <w:szCs w:val="20"/>
              </w:rPr>
            </w:pPr>
            <w:r w:rsidRPr="00BA3600">
              <w:rPr>
                <w:rFonts w:ascii="Tahoma" w:hAnsi="Tahoma" w:cs="Tahoma"/>
              </w:rPr>
              <w:t>Annually</w:t>
            </w:r>
          </w:p>
        </w:tc>
      </w:tr>
      <w:tr w:rsidR="004213FF" w:rsidRPr="00BA3600" w14:paraId="2CEC36F8" w14:textId="77777777" w:rsidTr="005616F1">
        <w:tc>
          <w:tcPr>
            <w:tcW w:w="8748" w:type="dxa"/>
            <w:tcBorders>
              <w:top w:val="single" w:sz="4" w:space="0" w:color="auto"/>
              <w:left w:val="single" w:sz="4" w:space="0" w:color="auto"/>
              <w:bottom w:val="single" w:sz="4" w:space="0" w:color="auto"/>
              <w:right w:val="single" w:sz="4" w:space="0" w:color="auto"/>
            </w:tcBorders>
            <w:vAlign w:val="center"/>
          </w:tcPr>
          <w:p w14:paraId="09558340" w14:textId="77777777" w:rsidR="004213FF" w:rsidRPr="00BA3600" w:rsidRDefault="004213FF" w:rsidP="0071204C">
            <w:pPr>
              <w:pStyle w:val="Footer"/>
              <w:tabs>
                <w:tab w:val="left" w:pos="720"/>
              </w:tabs>
              <w:rPr>
                <w:rFonts w:ascii="Tahoma" w:hAnsi="Tahoma" w:cs="Tahoma"/>
                <w:szCs w:val="20"/>
              </w:rPr>
            </w:pPr>
            <w:r w:rsidRPr="00BA3600">
              <w:rPr>
                <w:rFonts w:ascii="Tahoma" w:hAnsi="Tahoma" w:cs="Tahoma"/>
                <w:szCs w:val="20"/>
              </w:rPr>
              <w:t>All pipes and electrical lines are sealed with wire mesh (copper pads) and/or caulking.</w:t>
            </w:r>
          </w:p>
        </w:tc>
        <w:tc>
          <w:tcPr>
            <w:tcW w:w="1597" w:type="dxa"/>
            <w:tcBorders>
              <w:top w:val="single" w:sz="4" w:space="0" w:color="auto"/>
              <w:left w:val="single" w:sz="4" w:space="0" w:color="auto"/>
              <w:bottom w:val="single" w:sz="4" w:space="0" w:color="auto"/>
              <w:right w:val="single" w:sz="4" w:space="0" w:color="auto"/>
            </w:tcBorders>
            <w:vAlign w:val="center"/>
          </w:tcPr>
          <w:p w14:paraId="75D5FA32" w14:textId="00AD5E89" w:rsidR="004213FF" w:rsidRPr="00BA3600" w:rsidRDefault="00365705" w:rsidP="0071204C">
            <w:pPr>
              <w:rPr>
                <w:rFonts w:ascii="Tahoma" w:hAnsi="Tahoma" w:cs="Tahoma"/>
                <w:szCs w:val="20"/>
              </w:rPr>
            </w:pPr>
            <w:r w:rsidRPr="00BA3600">
              <w:rPr>
                <w:rFonts w:ascii="Tahoma" w:hAnsi="Tahoma" w:cs="Tahoma"/>
              </w:rPr>
              <w:t>Annually</w:t>
            </w:r>
          </w:p>
        </w:tc>
      </w:tr>
      <w:tr w:rsidR="004213FF" w:rsidRPr="00BA3600" w14:paraId="25604B18" w14:textId="77777777" w:rsidTr="005616F1">
        <w:tc>
          <w:tcPr>
            <w:tcW w:w="8748" w:type="dxa"/>
            <w:tcBorders>
              <w:top w:val="single" w:sz="4" w:space="0" w:color="auto"/>
              <w:left w:val="single" w:sz="4" w:space="0" w:color="auto"/>
              <w:bottom w:val="single" w:sz="4" w:space="0" w:color="auto"/>
              <w:right w:val="single" w:sz="4" w:space="0" w:color="auto"/>
            </w:tcBorders>
            <w:vAlign w:val="center"/>
          </w:tcPr>
          <w:p w14:paraId="7D0583A9" w14:textId="77777777" w:rsidR="004213FF" w:rsidRPr="00BA3600" w:rsidRDefault="004213FF" w:rsidP="0071204C">
            <w:pPr>
              <w:rPr>
                <w:rFonts w:ascii="Tahoma" w:hAnsi="Tahoma" w:cs="Tahoma"/>
                <w:szCs w:val="20"/>
              </w:rPr>
            </w:pPr>
            <w:r w:rsidRPr="00BA3600">
              <w:rPr>
                <w:rFonts w:ascii="Tahoma" w:hAnsi="Tahoma" w:cs="Tahoma"/>
                <w:iCs/>
              </w:rPr>
              <w:t>All pesticides are dispensed and applied by a licensed pest management professional (PMP).</w:t>
            </w:r>
          </w:p>
        </w:tc>
        <w:tc>
          <w:tcPr>
            <w:tcW w:w="1597" w:type="dxa"/>
            <w:tcBorders>
              <w:top w:val="single" w:sz="4" w:space="0" w:color="auto"/>
              <w:left w:val="single" w:sz="4" w:space="0" w:color="auto"/>
              <w:bottom w:val="single" w:sz="4" w:space="0" w:color="auto"/>
              <w:right w:val="single" w:sz="4" w:space="0" w:color="auto"/>
            </w:tcBorders>
            <w:vAlign w:val="center"/>
          </w:tcPr>
          <w:p w14:paraId="1D0008DA" w14:textId="77777777" w:rsidR="004213FF" w:rsidRPr="00BA3600" w:rsidRDefault="004213FF" w:rsidP="0071204C">
            <w:pPr>
              <w:rPr>
                <w:rFonts w:ascii="Tahoma" w:hAnsi="Tahoma" w:cs="Tahoma"/>
                <w:szCs w:val="20"/>
              </w:rPr>
            </w:pPr>
            <w:r w:rsidRPr="00BA3600">
              <w:rPr>
                <w:rFonts w:ascii="Tahoma" w:hAnsi="Tahoma" w:cs="Tahoma"/>
              </w:rPr>
              <w:t>As needed</w:t>
            </w:r>
          </w:p>
        </w:tc>
      </w:tr>
      <w:tr w:rsidR="004213FF" w:rsidRPr="00BA3600" w14:paraId="0FDD1DB9" w14:textId="77777777" w:rsidTr="005616F1">
        <w:tc>
          <w:tcPr>
            <w:tcW w:w="8748" w:type="dxa"/>
            <w:tcBorders>
              <w:top w:val="single" w:sz="4" w:space="0" w:color="auto"/>
              <w:left w:val="single" w:sz="4" w:space="0" w:color="auto"/>
              <w:bottom w:val="single" w:sz="4" w:space="0" w:color="auto"/>
              <w:right w:val="single" w:sz="4" w:space="0" w:color="auto"/>
            </w:tcBorders>
            <w:vAlign w:val="center"/>
          </w:tcPr>
          <w:p w14:paraId="7A2D9E86" w14:textId="77777777" w:rsidR="004213FF" w:rsidRPr="00BA3600" w:rsidRDefault="004213FF" w:rsidP="0071204C">
            <w:pPr>
              <w:rPr>
                <w:rFonts w:ascii="Tahoma" w:hAnsi="Tahoma" w:cs="Tahoma"/>
                <w:szCs w:val="20"/>
              </w:rPr>
            </w:pPr>
            <w:r w:rsidRPr="00BA3600">
              <w:rPr>
                <w:rFonts w:ascii="Tahoma" w:hAnsi="Tahoma" w:cs="Tahoma"/>
              </w:rPr>
              <w:t>Facilities treated as needed. Managers will call for additional pest control visits on an as needed basis when there are noticeable problems between regularly scheduled visits.</w:t>
            </w:r>
          </w:p>
        </w:tc>
        <w:tc>
          <w:tcPr>
            <w:tcW w:w="1597" w:type="dxa"/>
            <w:tcBorders>
              <w:top w:val="single" w:sz="4" w:space="0" w:color="auto"/>
              <w:left w:val="single" w:sz="4" w:space="0" w:color="auto"/>
              <w:bottom w:val="single" w:sz="4" w:space="0" w:color="auto"/>
              <w:right w:val="single" w:sz="4" w:space="0" w:color="auto"/>
            </w:tcBorders>
            <w:vAlign w:val="center"/>
          </w:tcPr>
          <w:p w14:paraId="32EED7E4" w14:textId="77777777" w:rsidR="004213FF" w:rsidRPr="00BA3600" w:rsidRDefault="004213FF" w:rsidP="0071204C">
            <w:pPr>
              <w:rPr>
                <w:rFonts w:ascii="Tahoma" w:hAnsi="Tahoma" w:cs="Tahoma"/>
                <w:szCs w:val="20"/>
              </w:rPr>
            </w:pPr>
            <w:r w:rsidRPr="00BA3600">
              <w:rPr>
                <w:rFonts w:ascii="Tahoma" w:hAnsi="Tahoma" w:cs="Tahoma"/>
              </w:rPr>
              <w:t>As needed</w:t>
            </w:r>
          </w:p>
        </w:tc>
      </w:tr>
      <w:tr w:rsidR="004213FF" w:rsidRPr="00BA3600" w14:paraId="322316B6" w14:textId="77777777" w:rsidTr="005616F1">
        <w:tc>
          <w:tcPr>
            <w:tcW w:w="8748" w:type="dxa"/>
            <w:tcBorders>
              <w:top w:val="single" w:sz="4" w:space="0" w:color="auto"/>
              <w:left w:val="single" w:sz="4" w:space="0" w:color="auto"/>
              <w:bottom w:val="single" w:sz="4" w:space="0" w:color="auto"/>
              <w:right w:val="single" w:sz="4" w:space="0" w:color="auto"/>
            </w:tcBorders>
            <w:vAlign w:val="center"/>
          </w:tcPr>
          <w:p w14:paraId="30C9F828" w14:textId="7EF85949" w:rsidR="004213FF" w:rsidRPr="00BA3600" w:rsidRDefault="004213FF" w:rsidP="0071204C">
            <w:pPr>
              <w:rPr>
                <w:rFonts w:ascii="Tahoma" w:hAnsi="Tahoma" w:cs="Tahoma"/>
                <w:iCs/>
                <w:szCs w:val="20"/>
              </w:rPr>
            </w:pPr>
            <w:r w:rsidRPr="00BA3600">
              <w:rPr>
                <w:rFonts w:ascii="Tahoma" w:hAnsi="Tahoma" w:cs="Tahoma"/>
              </w:rPr>
              <w:t xml:space="preserve">All food-contact surfaces are washed, rinsed, and sanitized </w:t>
            </w:r>
            <w:r w:rsidRPr="00BA3600">
              <w:rPr>
                <w:rFonts w:ascii="Tahoma" w:hAnsi="Tahoma" w:cs="Tahoma"/>
                <w:i/>
                <w:iCs/>
              </w:rPr>
              <w:t>after</w:t>
            </w:r>
            <w:r w:rsidRPr="00BA3600">
              <w:rPr>
                <w:rFonts w:ascii="Tahoma" w:hAnsi="Tahoma" w:cs="Tahoma"/>
              </w:rPr>
              <w:t xml:space="preserve"> the facility is treated.</w:t>
            </w:r>
          </w:p>
        </w:tc>
        <w:tc>
          <w:tcPr>
            <w:tcW w:w="1597" w:type="dxa"/>
            <w:tcBorders>
              <w:top w:val="single" w:sz="4" w:space="0" w:color="auto"/>
              <w:left w:val="single" w:sz="4" w:space="0" w:color="auto"/>
              <w:bottom w:val="single" w:sz="4" w:space="0" w:color="auto"/>
              <w:right w:val="single" w:sz="4" w:space="0" w:color="auto"/>
            </w:tcBorders>
            <w:vAlign w:val="center"/>
          </w:tcPr>
          <w:p w14:paraId="2E6D4CAB" w14:textId="77777777" w:rsidR="004213FF" w:rsidRPr="00BA3600" w:rsidRDefault="004213FF" w:rsidP="0071204C">
            <w:pPr>
              <w:rPr>
                <w:rFonts w:ascii="Tahoma" w:hAnsi="Tahoma" w:cs="Tahoma"/>
                <w:szCs w:val="20"/>
              </w:rPr>
            </w:pPr>
            <w:r w:rsidRPr="00BA3600">
              <w:rPr>
                <w:rFonts w:ascii="Tahoma" w:hAnsi="Tahoma" w:cs="Tahoma"/>
              </w:rPr>
              <w:t>As needed</w:t>
            </w:r>
          </w:p>
        </w:tc>
      </w:tr>
      <w:tr w:rsidR="004213FF" w:rsidRPr="00BA3600" w14:paraId="38D7A039" w14:textId="77777777" w:rsidTr="005616F1">
        <w:tc>
          <w:tcPr>
            <w:tcW w:w="8748" w:type="dxa"/>
            <w:tcBorders>
              <w:top w:val="single" w:sz="4" w:space="0" w:color="auto"/>
              <w:left w:val="single" w:sz="4" w:space="0" w:color="auto"/>
              <w:bottom w:val="single" w:sz="4" w:space="0" w:color="auto"/>
              <w:right w:val="single" w:sz="4" w:space="0" w:color="auto"/>
            </w:tcBorders>
            <w:vAlign w:val="center"/>
          </w:tcPr>
          <w:p w14:paraId="072B0EC0" w14:textId="18864846" w:rsidR="004213FF" w:rsidRPr="00BA3600" w:rsidRDefault="004213FF" w:rsidP="0071204C">
            <w:pPr>
              <w:rPr>
                <w:rFonts w:ascii="Tahoma" w:hAnsi="Tahoma" w:cs="Tahoma"/>
                <w:szCs w:val="20"/>
              </w:rPr>
            </w:pPr>
            <w:r w:rsidRPr="00BA3600">
              <w:rPr>
                <w:rFonts w:ascii="Tahoma" w:hAnsi="Tahoma" w:cs="Tahoma"/>
              </w:rPr>
              <w:t>Instructions on product labels are followed when foodservice Employees are using pesticides.</w:t>
            </w:r>
          </w:p>
        </w:tc>
        <w:tc>
          <w:tcPr>
            <w:tcW w:w="1597" w:type="dxa"/>
            <w:tcBorders>
              <w:top w:val="single" w:sz="4" w:space="0" w:color="auto"/>
              <w:left w:val="single" w:sz="4" w:space="0" w:color="auto"/>
              <w:bottom w:val="single" w:sz="4" w:space="0" w:color="auto"/>
              <w:right w:val="single" w:sz="4" w:space="0" w:color="auto"/>
            </w:tcBorders>
            <w:vAlign w:val="center"/>
          </w:tcPr>
          <w:p w14:paraId="7CC1FB6E" w14:textId="77777777" w:rsidR="004213FF" w:rsidRPr="00BA3600" w:rsidRDefault="004213FF" w:rsidP="0071204C">
            <w:pPr>
              <w:rPr>
                <w:rFonts w:ascii="Tahoma" w:hAnsi="Tahoma" w:cs="Tahoma"/>
                <w:szCs w:val="20"/>
              </w:rPr>
            </w:pPr>
            <w:r w:rsidRPr="00BA3600">
              <w:rPr>
                <w:rFonts w:ascii="Tahoma" w:hAnsi="Tahoma" w:cs="Tahoma"/>
              </w:rPr>
              <w:t>As needed</w:t>
            </w:r>
          </w:p>
        </w:tc>
      </w:tr>
      <w:tr w:rsidR="004213FF" w:rsidRPr="00BA3600" w14:paraId="087B0FB6" w14:textId="77777777" w:rsidTr="005616F1">
        <w:tc>
          <w:tcPr>
            <w:tcW w:w="8748" w:type="dxa"/>
            <w:tcBorders>
              <w:top w:val="single" w:sz="4" w:space="0" w:color="auto"/>
              <w:left w:val="single" w:sz="4" w:space="0" w:color="auto"/>
              <w:bottom w:val="single" w:sz="4" w:space="0" w:color="auto"/>
              <w:right w:val="single" w:sz="4" w:space="0" w:color="auto"/>
            </w:tcBorders>
            <w:vAlign w:val="center"/>
          </w:tcPr>
          <w:p w14:paraId="432A8EE3" w14:textId="77777777" w:rsidR="004213FF" w:rsidRPr="00BA3600" w:rsidRDefault="004213FF" w:rsidP="0071204C">
            <w:pPr>
              <w:rPr>
                <w:rFonts w:ascii="Tahoma" w:hAnsi="Tahoma" w:cs="Tahoma"/>
                <w:szCs w:val="20"/>
              </w:rPr>
            </w:pPr>
            <w:r w:rsidRPr="00BA3600">
              <w:rPr>
                <w:rFonts w:ascii="Tahoma" w:hAnsi="Tahoma" w:cs="Tahoma"/>
              </w:rPr>
              <w:t>The building exterior and perimeter is clean and free of clutter and debris.</w:t>
            </w:r>
          </w:p>
        </w:tc>
        <w:tc>
          <w:tcPr>
            <w:tcW w:w="1597" w:type="dxa"/>
            <w:tcBorders>
              <w:top w:val="single" w:sz="4" w:space="0" w:color="auto"/>
              <w:left w:val="single" w:sz="4" w:space="0" w:color="auto"/>
              <w:bottom w:val="single" w:sz="4" w:space="0" w:color="auto"/>
              <w:right w:val="single" w:sz="4" w:space="0" w:color="auto"/>
            </w:tcBorders>
            <w:vAlign w:val="center"/>
          </w:tcPr>
          <w:p w14:paraId="52B86EAF" w14:textId="77777777" w:rsidR="004213FF" w:rsidRPr="00BA3600" w:rsidRDefault="004213FF" w:rsidP="0071204C">
            <w:pPr>
              <w:rPr>
                <w:rFonts w:ascii="Tahoma" w:hAnsi="Tahoma" w:cs="Tahoma"/>
                <w:szCs w:val="20"/>
              </w:rPr>
            </w:pPr>
            <w:r w:rsidRPr="00BA3600">
              <w:rPr>
                <w:rFonts w:ascii="Tahoma" w:hAnsi="Tahoma" w:cs="Tahoma"/>
              </w:rPr>
              <w:t>Monthly</w:t>
            </w:r>
          </w:p>
        </w:tc>
      </w:tr>
      <w:tr w:rsidR="004213FF" w:rsidRPr="00BA3600" w14:paraId="0C9A2F1B" w14:textId="77777777" w:rsidTr="005616F1">
        <w:tc>
          <w:tcPr>
            <w:tcW w:w="8748" w:type="dxa"/>
            <w:tcBorders>
              <w:top w:val="single" w:sz="4" w:space="0" w:color="auto"/>
              <w:left w:val="single" w:sz="4" w:space="0" w:color="auto"/>
              <w:bottom w:val="single" w:sz="4" w:space="0" w:color="auto"/>
              <w:right w:val="single" w:sz="4" w:space="0" w:color="auto"/>
            </w:tcBorders>
            <w:vAlign w:val="center"/>
          </w:tcPr>
          <w:p w14:paraId="74166E50" w14:textId="77777777" w:rsidR="004213FF" w:rsidRPr="00BA3600" w:rsidRDefault="004213FF" w:rsidP="0071204C">
            <w:pPr>
              <w:pStyle w:val="CommentText"/>
              <w:rPr>
                <w:rFonts w:ascii="Tahoma" w:hAnsi="Tahoma" w:cs="Tahoma"/>
                <w:sz w:val="24"/>
                <w:szCs w:val="24"/>
              </w:rPr>
            </w:pPr>
            <w:r w:rsidRPr="00BA3600">
              <w:rPr>
                <w:rFonts w:ascii="Tahoma" w:hAnsi="Tahoma" w:cs="Tahoma"/>
                <w:sz w:val="24"/>
                <w:szCs w:val="24"/>
              </w:rPr>
              <w:lastRenderedPageBreak/>
              <w:t>Insecticides and rodent traps are properly used in and near the garbage and waste area. Indoors, it is preferable to use traps over baits because you never know where the rodent may die.</w:t>
            </w:r>
          </w:p>
        </w:tc>
        <w:tc>
          <w:tcPr>
            <w:tcW w:w="1597" w:type="dxa"/>
            <w:tcBorders>
              <w:top w:val="single" w:sz="4" w:space="0" w:color="auto"/>
              <w:left w:val="single" w:sz="4" w:space="0" w:color="auto"/>
              <w:bottom w:val="single" w:sz="4" w:space="0" w:color="auto"/>
              <w:right w:val="single" w:sz="4" w:space="0" w:color="auto"/>
            </w:tcBorders>
            <w:vAlign w:val="center"/>
          </w:tcPr>
          <w:p w14:paraId="6F578BC6" w14:textId="77777777" w:rsidR="004213FF" w:rsidRPr="00BA3600" w:rsidRDefault="004213FF" w:rsidP="0071204C">
            <w:pPr>
              <w:rPr>
                <w:rFonts w:ascii="Tahoma" w:hAnsi="Tahoma" w:cs="Tahoma"/>
                <w:szCs w:val="20"/>
              </w:rPr>
            </w:pPr>
            <w:r w:rsidRPr="00BA3600">
              <w:rPr>
                <w:rFonts w:ascii="Tahoma" w:hAnsi="Tahoma" w:cs="Tahoma"/>
              </w:rPr>
              <w:t>Monthly</w:t>
            </w:r>
          </w:p>
        </w:tc>
      </w:tr>
      <w:tr w:rsidR="004213FF" w:rsidRPr="00BA3600" w14:paraId="7618CA02" w14:textId="77777777" w:rsidTr="005616F1">
        <w:tc>
          <w:tcPr>
            <w:tcW w:w="8748" w:type="dxa"/>
            <w:tcBorders>
              <w:top w:val="single" w:sz="4" w:space="0" w:color="auto"/>
              <w:left w:val="single" w:sz="4" w:space="0" w:color="auto"/>
              <w:bottom w:val="single" w:sz="4" w:space="0" w:color="auto"/>
              <w:right w:val="single" w:sz="4" w:space="0" w:color="auto"/>
            </w:tcBorders>
            <w:vAlign w:val="center"/>
          </w:tcPr>
          <w:p w14:paraId="120DE22C" w14:textId="49FB1C72" w:rsidR="004213FF" w:rsidRPr="00BA3600" w:rsidRDefault="00C97AFC" w:rsidP="0071204C">
            <w:pPr>
              <w:rPr>
                <w:rFonts w:ascii="Tahoma" w:hAnsi="Tahoma" w:cs="Tahoma"/>
                <w:szCs w:val="20"/>
              </w:rPr>
            </w:pPr>
            <w:r w:rsidRPr="00BA3600">
              <w:rPr>
                <w:rFonts w:ascii="Tahoma" w:hAnsi="Tahoma" w:cs="Tahoma"/>
              </w:rPr>
              <w:t>T</w:t>
            </w:r>
            <w:r w:rsidR="004213FF" w:rsidRPr="00BA3600">
              <w:rPr>
                <w:rFonts w:ascii="Tahoma" w:hAnsi="Tahoma" w:cs="Tahoma"/>
              </w:rPr>
              <w:t>rapping devices or other means of pests control are properly maintained and used.</w:t>
            </w:r>
          </w:p>
        </w:tc>
        <w:tc>
          <w:tcPr>
            <w:tcW w:w="1597" w:type="dxa"/>
            <w:tcBorders>
              <w:top w:val="single" w:sz="4" w:space="0" w:color="auto"/>
              <w:left w:val="single" w:sz="4" w:space="0" w:color="auto"/>
              <w:bottom w:val="single" w:sz="4" w:space="0" w:color="auto"/>
              <w:right w:val="single" w:sz="4" w:space="0" w:color="auto"/>
            </w:tcBorders>
            <w:vAlign w:val="center"/>
          </w:tcPr>
          <w:p w14:paraId="5AB53E02" w14:textId="77777777" w:rsidR="004213FF" w:rsidRPr="00BA3600" w:rsidRDefault="004213FF" w:rsidP="0071204C">
            <w:pPr>
              <w:rPr>
                <w:rFonts w:ascii="Tahoma" w:hAnsi="Tahoma" w:cs="Tahoma"/>
                <w:szCs w:val="20"/>
              </w:rPr>
            </w:pPr>
            <w:r w:rsidRPr="00BA3600">
              <w:rPr>
                <w:rFonts w:ascii="Tahoma" w:hAnsi="Tahoma" w:cs="Tahoma"/>
              </w:rPr>
              <w:t>Monthly</w:t>
            </w:r>
          </w:p>
        </w:tc>
      </w:tr>
      <w:tr w:rsidR="004213FF" w:rsidRPr="00BA3600" w14:paraId="05B891FD" w14:textId="77777777" w:rsidTr="005616F1">
        <w:tc>
          <w:tcPr>
            <w:tcW w:w="8748" w:type="dxa"/>
            <w:tcBorders>
              <w:top w:val="single" w:sz="4" w:space="0" w:color="auto"/>
              <w:left w:val="single" w:sz="4" w:space="0" w:color="auto"/>
              <w:bottom w:val="single" w:sz="4" w:space="0" w:color="auto"/>
              <w:right w:val="single" w:sz="4" w:space="0" w:color="auto"/>
            </w:tcBorders>
            <w:vAlign w:val="center"/>
          </w:tcPr>
          <w:p w14:paraId="300AB586" w14:textId="77777777" w:rsidR="004213FF" w:rsidRPr="00BA3600" w:rsidRDefault="004213FF" w:rsidP="0071204C">
            <w:pPr>
              <w:pStyle w:val="Footer"/>
              <w:tabs>
                <w:tab w:val="left" w:pos="720"/>
              </w:tabs>
              <w:rPr>
                <w:rFonts w:ascii="Tahoma" w:hAnsi="Tahoma" w:cs="Tahoma"/>
                <w:szCs w:val="20"/>
              </w:rPr>
            </w:pPr>
            <w:r w:rsidRPr="00BA3600">
              <w:rPr>
                <w:rFonts w:ascii="Tahoma" w:hAnsi="Tahoma" w:cs="Tahoma"/>
                <w:szCs w:val="20"/>
              </w:rPr>
              <w:t>Pesticides are kept in their original containers and properly stored. Pesticides are never stored in food containers.</w:t>
            </w:r>
          </w:p>
        </w:tc>
        <w:tc>
          <w:tcPr>
            <w:tcW w:w="1597" w:type="dxa"/>
            <w:tcBorders>
              <w:top w:val="single" w:sz="4" w:space="0" w:color="auto"/>
              <w:left w:val="single" w:sz="4" w:space="0" w:color="auto"/>
              <w:bottom w:val="single" w:sz="4" w:space="0" w:color="auto"/>
              <w:right w:val="single" w:sz="4" w:space="0" w:color="auto"/>
            </w:tcBorders>
            <w:vAlign w:val="center"/>
          </w:tcPr>
          <w:p w14:paraId="0326E1FE" w14:textId="77777777" w:rsidR="004213FF" w:rsidRPr="00BA3600" w:rsidRDefault="004213FF" w:rsidP="0071204C">
            <w:pPr>
              <w:rPr>
                <w:rFonts w:ascii="Tahoma" w:hAnsi="Tahoma" w:cs="Tahoma"/>
                <w:szCs w:val="20"/>
              </w:rPr>
            </w:pPr>
            <w:r w:rsidRPr="00BA3600">
              <w:rPr>
                <w:rFonts w:ascii="Tahoma" w:hAnsi="Tahoma" w:cs="Tahoma"/>
              </w:rPr>
              <w:t>Monthly</w:t>
            </w:r>
          </w:p>
        </w:tc>
      </w:tr>
      <w:tr w:rsidR="00CF3DC4" w:rsidRPr="00BA3600" w14:paraId="1DF31069" w14:textId="77777777" w:rsidTr="005616F1">
        <w:tc>
          <w:tcPr>
            <w:tcW w:w="8748" w:type="dxa"/>
            <w:tcBorders>
              <w:top w:val="single" w:sz="4" w:space="0" w:color="auto"/>
              <w:left w:val="single" w:sz="4" w:space="0" w:color="auto"/>
              <w:bottom w:val="single" w:sz="12" w:space="0" w:color="auto"/>
              <w:right w:val="single" w:sz="4" w:space="0" w:color="auto"/>
            </w:tcBorders>
            <w:shd w:val="clear" w:color="auto" w:fill="E0E0E0"/>
            <w:vAlign w:val="center"/>
          </w:tcPr>
          <w:p w14:paraId="2F9FEA4F" w14:textId="70124266" w:rsidR="00CF3DC4" w:rsidRPr="00BA3600" w:rsidRDefault="00EE291C" w:rsidP="0071204C">
            <w:pPr>
              <w:pStyle w:val="Heading2"/>
              <w:jc w:val="left"/>
              <w:rPr>
                <w:rFonts w:ascii="Tahoma" w:hAnsi="Tahoma" w:cs="Tahoma"/>
                <w:b w:val="0"/>
              </w:rPr>
            </w:pPr>
            <w:r w:rsidRPr="00BA3600">
              <w:rPr>
                <w:rFonts w:ascii="Tahoma" w:hAnsi="Tahoma" w:cs="Tahoma"/>
                <w:b w:val="0"/>
              </w:rPr>
              <w:br w:type="page"/>
            </w:r>
            <w:bookmarkStart w:id="126" w:name="_Toc394922202"/>
            <w:bookmarkStart w:id="127" w:name="_Toc394922847"/>
            <w:bookmarkStart w:id="128" w:name="_Toc394923267"/>
            <w:bookmarkStart w:id="129" w:name="_Toc394923782"/>
            <w:bookmarkStart w:id="130" w:name="_Toc394923917"/>
            <w:bookmarkStart w:id="131" w:name="_Toc394924384"/>
            <w:bookmarkStart w:id="132" w:name="_Toc411590218"/>
            <w:bookmarkStart w:id="133" w:name="_Toc411603605"/>
            <w:bookmarkStart w:id="134" w:name="_Toc411606987"/>
            <w:bookmarkStart w:id="135" w:name="_Toc231303980"/>
            <w:r w:rsidR="009F29EF" w:rsidRPr="00BA3600">
              <w:rPr>
                <w:rFonts w:ascii="Tahoma" w:hAnsi="Tahoma" w:cs="Tahoma"/>
                <w:b w:val="0"/>
              </w:rPr>
              <w:t>C</w:t>
            </w:r>
            <w:r w:rsidR="0074032A" w:rsidRPr="00BA3600">
              <w:rPr>
                <w:rFonts w:ascii="Tahoma" w:hAnsi="Tahoma" w:cs="Tahoma"/>
                <w:b w:val="0"/>
              </w:rPr>
              <w:t xml:space="preserve">leaning and Sanitizing in </w:t>
            </w:r>
            <w:r w:rsidR="00CF3DC4" w:rsidRPr="00BA3600">
              <w:rPr>
                <w:rFonts w:ascii="Tahoma" w:hAnsi="Tahoma" w:cs="Tahoma"/>
                <w:b w:val="0"/>
              </w:rPr>
              <w:t>Three-Compartment Sink</w:t>
            </w:r>
            <w:bookmarkEnd w:id="126"/>
            <w:bookmarkEnd w:id="127"/>
            <w:bookmarkEnd w:id="128"/>
            <w:bookmarkEnd w:id="129"/>
            <w:bookmarkEnd w:id="130"/>
            <w:bookmarkEnd w:id="131"/>
            <w:bookmarkEnd w:id="132"/>
            <w:bookmarkEnd w:id="133"/>
            <w:bookmarkEnd w:id="134"/>
            <w:bookmarkEnd w:id="135"/>
          </w:p>
        </w:tc>
        <w:tc>
          <w:tcPr>
            <w:tcW w:w="1597" w:type="dxa"/>
            <w:tcBorders>
              <w:top w:val="single" w:sz="4" w:space="0" w:color="auto"/>
              <w:left w:val="single" w:sz="4" w:space="0" w:color="auto"/>
              <w:bottom w:val="single" w:sz="12" w:space="0" w:color="auto"/>
              <w:right w:val="single" w:sz="4" w:space="0" w:color="auto"/>
            </w:tcBorders>
            <w:shd w:val="clear" w:color="auto" w:fill="E0E0E0"/>
            <w:vAlign w:val="center"/>
          </w:tcPr>
          <w:p w14:paraId="27FD24A2" w14:textId="77777777" w:rsidR="00CF3DC4" w:rsidRPr="00BA3600" w:rsidRDefault="00CF3DC4" w:rsidP="0071204C">
            <w:pPr>
              <w:rPr>
                <w:rFonts w:ascii="Tahoma" w:hAnsi="Tahoma" w:cs="Tahoma"/>
                <w:sz w:val="22"/>
                <w:szCs w:val="22"/>
              </w:rPr>
            </w:pPr>
            <w:r w:rsidRPr="00BA3600">
              <w:rPr>
                <w:rFonts w:ascii="Tahoma" w:hAnsi="Tahoma" w:cs="Tahoma"/>
                <w:sz w:val="22"/>
                <w:szCs w:val="22"/>
              </w:rPr>
              <w:t>MONITORING</w:t>
            </w:r>
          </w:p>
          <w:p w14:paraId="357328DA" w14:textId="77777777" w:rsidR="00CF3DC4" w:rsidRPr="00BA3600" w:rsidRDefault="00CF3DC4" w:rsidP="0071204C">
            <w:pPr>
              <w:rPr>
                <w:rFonts w:ascii="Tahoma" w:hAnsi="Tahoma" w:cs="Tahoma"/>
                <w:sz w:val="22"/>
                <w:szCs w:val="22"/>
              </w:rPr>
            </w:pPr>
            <w:r w:rsidRPr="00BA3600">
              <w:rPr>
                <w:rFonts w:ascii="Tahoma" w:hAnsi="Tahoma" w:cs="Tahoma"/>
                <w:sz w:val="22"/>
                <w:szCs w:val="22"/>
              </w:rPr>
              <w:t>FREQUENCY</w:t>
            </w:r>
          </w:p>
        </w:tc>
      </w:tr>
      <w:tr w:rsidR="00CF3DC4" w:rsidRPr="00BA3600" w14:paraId="74096520" w14:textId="77777777" w:rsidTr="005616F1">
        <w:tc>
          <w:tcPr>
            <w:tcW w:w="8748" w:type="dxa"/>
            <w:tcBorders>
              <w:top w:val="single" w:sz="4" w:space="0" w:color="auto"/>
              <w:left w:val="single" w:sz="4" w:space="0" w:color="auto"/>
              <w:bottom w:val="single" w:sz="4" w:space="0" w:color="auto"/>
              <w:right w:val="single" w:sz="4" w:space="0" w:color="auto"/>
            </w:tcBorders>
            <w:vAlign w:val="center"/>
          </w:tcPr>
          <w:p w14:paraId="10C93E20" w14:textId="77777777" w:rsidR="00CF3DC4" w:rsidRPr="00BA3600" w:rsidRDefault="00CF3DC4" w:rsidP="0071204C">
            <w:pPr>
              <w:tabs>
                <w:tab w:val="left" w:pos="720"/>
              </w:tabs>
              <w:rPr>
                <w:rFonts w:ascii="Tahoma" w:hAnsi="Tahoma" w:cs="Tahoma"/>
                <w:b/>
                <w:bCs/>
                <w:vanish/>
                <w:color w:val="000000"/>
                <w:szCs w:val="20"/>
              </w:rPr>
            </w:pPr>
            <w:r w:rsidRPr="00BA3600">
              <w:rPr>
                <w:rFonts w:ascii="Tahoma" w:eastAsia="MS Mincho" w:hAnsi="Tahoma" w:cs="Tahoma"/>
              </w:rPr>
              <w:t>All items rinsed, scraped, or soaked before washing them in a three-compartment sink.</w:t>
            </w:r>
          </w:p>
          <w:p w14:paraId="13610B06" w14:textId="77777777" w:rsidR="00CF3DC4" w:rsidRPr="00BA3600" w:rsidRDefault="00CF3DC4" w:rsidP="0071204C">
            <w:pPr>
              <w:ind w:left="180"/>
              <w:rPr>
                <w:rFonts w:ascii="Tahoma" w:hAnsi="Tahoma" w:cs="Tahoma"/>
                <w:szCs w:val="20"/>
              </w:rPr>
            </w:pPr>
          </w:p>
        </w:tc>
        <w:tc>
          <w:tcPr>
            <w:tcW w:w="1597" w:type="dxa"/>
            <w:tcBorders>
              <w:top w:val="single" w:sz="4" w:space="0" w:color="auto"/>
              <w:left w:val="single" w:sz="4" w:space="0" w:color="auto"/>
              <w:bottom w:val="single" w:sz="4" w:space="0" w:color="auto"/>
              <w:right w:val="single" w:sz="4" w:space="0" w:color="auto"/>
            </w:tcBorders>
            <w:vAlign w:val="center"/>
          </w:tcPr>
          <w:p w14:paraId="05E66DA7" w14:textId="77777777" w:rsidR="00CF3DC4" w:rsidRPr="00BA3600" w:rsidRDefault="00CF3DC4" w:rsidP="0071204C">
            <w:pPr>
              <w:rPr>
                <w:rFonts w:ascii="Tahoma" w:hAnsi="Tahoma" w:cs="Tahoma"/>
                <w:szCs w:val="20"/>
              </w:rPr>
            </w:pPr>
            <w:r w:rsidRPr="00BA3600">
              <w:rPr>
                <w:rFonts w:ascii="Tahoma" w:hAnsi="Tahoma" w:cs="Tahoma"/>
              </w:rPr>
              <w:t>Daily</w:t>
            </w:r>
          </w:p>
        </w:tc>
      </w:tr>
      <w:tr w:rsidR="00CF3DC4" w:rsidRPr="00BA3600" w14:paraId="1EDBCF66" w14:textId="77777777" w:rsidTr="005616F1">
        <w:tc>
          <w:tcPr>
            <w:tcW w:w="8748" w:type="dxa"/>
            <w:tcBorders>
              <w:top w:val="single" w:sz="4" w:space="0" w:color="auto"/>
              <w:left w:val="single" w:sz="4" w:space="0" w:color="auto"/>
              <w:bottom w:val="single" w:sz="4" w:space="0" w:color="auto"/>
              <w:right w:val="single" w:sz="4" w:space="0" w:color="auto"/>
            </w:tcBorders>
            <w:vAlign w:val="center"/>
          </w:tcPr>
          <w:p w14:paraId="27796514" w14:textId="046AFC75" w:rsidR="00CF3DC4" w:rsidRPr="00BA3600" w:rsidRDefault="00CF3DC4" w:rsidP="0071204C">
            <w:pPr>
              <w:rPr>
                <w:rFonts w:ascii="Tahoma" w:hAnsi="Tahoma" w:cs="Tahoma"/>
                <w:b/>
                <w:szCs w:val="20"/>
              </w:rPr>
            </w:pPr>
            <w:r w:rsidRPr="00BA3600">
              <w:rPr>
                <w:rFonts w:ascii="Tahoma" w:eastAsia="MS Mincho" w:hAnsi="Tahoma" w:cs="Tahoma"/>
              </w:rPr>
              <w:t>All items washed in the first sink usi</w:t>
            </w:r>
            <w:r w:rsidR="00DF3F40" w:rsidRPr="00BA3600">
              <w:rPr>
                <w:rFonts w:ascii="Tahoma" w:eastAsia="MS Mincho" w:hAnsi="Tahoma" w:cs="Tahoma"/>
              </w:rPr>
              <w:t xml:space="preserve">ng a detergent solution </w:t>
            </w:r>
            <w:r w:rsidRPr="00BA3600">
              <w:rPr>
                <w:rFonts w:ascii="Tahoma" w:eastAsia="MS Mincho" w:hAnsi="Tahoma" w:cs="Tahoma"/>
              </w:rPr>
              <w:t>at least 110</w:t>
            </w:r>
            <w:r w:rsidRPr="00BA3600">
              <w:rPr>
                <w:rFonts w:ascii="Tahoma" w:eastAsia="MS Mincho" w:hAnsi="Tahoma" w:cs="Tahoma"/>
                <w:vertAlign w:val="superscript"/>
              </w:rPr>
              <w:t>o</w:t>
            </w:r>
            <w:r w:rsidRPr="00BA3600">
              <w:rPr>
                <w:rFonts w:ascii="Tahoma" w:eastAsia="MS Mincho" w:hAnsi="Tahoma" w:cs="Tahoma"/>
              </w:rPr>
              <w:t>F.</w:t>
            </w:r>
          </w:p>
        </w:tc>
        <w:tc>
          <w:tcPr>
            <w:tcW w:w="1597" w:type="dxa"/>
            <w:tcBorders>
              <w:top w:val="single" w:sz="4" w:space="0" w:color="auto"/>
              <w:left w:val="single" w:sz="4" w:space="0" w:color="auto"/>
              <w:bottom w:val="single" w:sz="4" w:space="0" w:color="auto"/>
              <w:right w:val="single" w:sz="4" w:space="0" w:color="auto"/>
            </w:tcBorders>
            <w:vAlign w:val="center"/>
          </w:tcPr>
          <w:p w14:paraId="3E60B3BB" w14:textId="77777777" w:rsidR="00CF3DC4" w:rsidRPr="00BA3600" w:rsidRDefault="00CF3DC4" w:rsidP="0071204C">
            <w:pPr>
              <w:rPr>
                <w:rFonts w:ascii="Tahoma" w:hAnsi="Tahoma" w:cs="Tahoma"/>
                <w:szCs w:val="20"/>
              </w:rPr>
            </w:pPr>
            <w:r w:rsidRPr="00BA3600">
              <w:rPr>
                <w:rFonts w:ascii="Tahoma" w:hAnsi="Tahoma" w:cs="Tahoma"/>
              </w:rPr>
              <w:t>Daily</w:t>
            </w:r>
          </w:p>
        </w:tc>
      </w:tr>
      <w:tr w:rsidR="00CF3DC4" w:rsidRPr="00BA3600" w14:paraId="0371C518" w14:textId="77777777" w:rsidTr="005616F1">
        <w:tc>
          <w:tcPr>
            <w:tcW w:w="8748" w:type="dxa"/>
            <w:tcBorders>
              <w:top w:val="single" w:sz="4" w:space="0" w:color="auto"/>
              <w:left w:val="single" w:sz="4" w:space="0" w:color="auto"/>
              <w:bottom w:val="single" w:sz="4" w:space="0" w:color="auto"/>
              <w:right w:val="single" w:sz="4" w:space="0" w:color="auto"/>
            </w:tcBorders>
            <w:vAlign w:val="center"/>
          </w:tcPr>
          <w:p w14:paraId="71B033F3" w14:textId="738BE42F" w:rsidR="00CF3DC4" w:rsidRPr="00BA3600" w:rsidRDefault="00CF3DC4" w:rsidP="0071204C">
            <w:pPr>
              <w:rPr>
                <w:rFonts w:ascii="Tahoma" w:hAnsi="Tahoma" w:cs="Tahoma"/>
                <w:b/>
                <w:szCs w:val="20"/>
              </w:rPr>
            </w:pPr>
            <w:r w:rsidRPr="00BA3600">
              <w:rPr>
                <w:rFonts w:ascii="Tahoma" w:eastAsia="MS Mincho" w:hAnsi="Tahoma" w:cs="Tahoma"/>
              </w:rPr>
              <w:t xml:space="preserve">All items rinsed or spray rinsed in the </w:t>
            </w:r>
            <w:r w:rsidR="00DF3F40" w:rsidRPr="00BA3600">
              <w:rPr>
                <w:rFonts w:ascii="Tahoma" w:eastAsia="MS Mincho" w:hAnsi="Tahoma" w:cs="Tahoma"/>
              </w:rPr>
              <w:t xml:space="preserve">second sink using water </w:t>
            </w:r>
            <w:r w:rsidRPr="00BA3600">
              <w:rPr>
                <w:rFonts w:ascii="Tahoma" w:eastAsia="MS Mincho" w:hAnsi="Tahoma" w:cs="Tahoma"/>
              </w:rPr>
              <w:t>at least 110</w:t>
            </w:r>
            <w:r w:rsidRPr="00BA3600">
              <w:rPr>
                <w:rFonts w:ascii="Tahoma" w:eastAsia="MS Mincho" w:hAnsi="Tahoma" w:cs="Tahoma"/>
                <w:vertAlign w:val="superscript"/>
              </w:rPr>
              <w:t>o</w:t>
            </w:r>
            <w:r w:rsidRPr="00BA3600">
              <w:rPr>
                <w:rFonts w:ascii="Tahoma" w:eastAsia="MS Mincho" w:hAnsi="Tahoma" w:cs="Tahoma"/>
              </w:rPr>
              <w:t>F.</w:t>
            </w:r>
          </w:p>
        </w:tc>
        <w:tc>
          <w:tcPr>
            <w:tcW w:w="1597" w:type="dxa"/>
            <w:tcBorders>
              <w:top w:val="single" w:sz="4" w:space="0" w:color="auto"/>
              <w:left w:val="single" w:sz="4" w:space="0" w:color="auto"/>
              <w:bottom w:val="single" w:sz="4" w:space="0" w:color="auto"/>
              <w:right w:val="single" w:sz="4" w:space="0" w:color="auto"/>
            </w:tcBorders>
            <w:vAlign w:val="center"/>
          </w:tcPr>
          <w:p w14:paraId="34F3AE48" w14:textId="77777777" w:rsidR="00CF3DC4" w:rsidRPr="00BA3600" w:rsidRDefault="00CF3DC4" w:rsidP="0071204C">
            <w:pPr>
              <w:rPr>
                <w:rFonts w:ascii="Tahoma" w:hAnsi="Tahoma" w:cs="Tahoma"/>
                <w:szCs w:val="20"/>
              </w:rPr>
            </w:pPr>
            <w:r w:rsidRPr="00BA3600">
              <w:rPr>
                <w:rFonts w:ascii="Tahoma" w:hAnsi="Tahoma" w:cs="Tahoma"/>
              </w:rPr>
              <w:t>Daily</w:t>
            </w:r>
          </w:p>
        </w:tc>
      </w:tr>
      <w:tr w:rsidR="00CF3DC4" w:rsidRPr="00BA3600" w14:paraId="2D1228EF" w14:textId="77777777" w:rsidTr="005616F1">
        <w:tc>
          <w:tcPr>
            <w:tcW w:w="8748" w:type="dxa"/>
            <w:tcBorders>
              <w:top w:val="single" w:sz="4" w:space="0" w:color="auto"/>
              <w:left w:val="single" w:sz="4" w:space="0" w:color="auto"/>
              <w:bottom w:val="single" w:sz="4" w:space="0" w:color="auto"/>
              <w:right w:val="single" w:sz="4" w:space="0" w:color="auto"/>
            </w:tcBorders>
            <w:vAlign w:val="center"/>
          </w:tcPr>
          <w:p w14:paraId="3EA2E164" w14:textId="66494A36" w:rsidR="00CF3DC4" w:rsidRPr="00BA3600" w:rsidRDefault="00CF3DC4" w:rsidP="0071204C">
            <w:pPr>
              <w:rPr>
                <w:rFonts w:ascii="Tahoma" w:hAnsi="Tahoma" w:cs="Tahoma"/>
                <w:b/>
                <w:szCs w:val="20"/>
              </w:rPr>
            </w:pPr>
            <w:r w:rsidRPr="00BA3600">
              <w:rPr>
                <w:rFonts w:ascii="Tahoma" w:hAnsi="Tahoma" w:cs="Tahoma"/>
              </w:rPr>
              <w:t xml:space="preserve">All items immersed in the </w:t>
            </w:r>
            <w:r w:rsidR="00DF3F40" w:rsidRPr="00BA3600">
              <w:rPr>
                <w:rFonts w:ascii="Tahoma" w:hAnsi="Tahoma" w:cs="Tahoma"/>
              </w:rPr>
              <w:t xml:space="preserve">third sink in hot water </w:t>
            </w:r>
            <w:r w:rsidRPr="00BA3600">
              <w:rPr>
                <w:rFonts w:ascii="Tahoma" w:hAnsi="Tahoma" w:cs="Tahoma"/>
              </w:rPr>
              <w:t>at least 171</w:t>
            </w:r>
            <w:r w:rsidRPr="00BA3600">
              <w:rPr>
                <w:rFonts w:ascii="Tahoma" w:hAnsi="Tahoma" w:cs="Tahoma"/>
                <w:vertAlign w:val="superscript"/>
              </w:rPr>
              <w:t>o</w:t>
            </w:r>
            <w:r w:rsidRPr="00BA3600">
              <w:rPr>
                <w:rFonts w:ascii="Tahoma" w:hAnsi="Tahoma" w:cs="Tahoma"/>
              </w:rPr>
              <w:t xml:space="preserve">F or in a properly prepared chemical sanitizing solution </w:t>
            </w:r>
            <w:r w:rsidRPr="00BA3600">
              <w:rPr>
                <w:rFonts w:ascii="Tahoma" w:hAnsi="Tahoma" w:cs="Tahoma"/>
                <w:color w:val="000000"/>
              </w:rPr>
              <w:t>(see Table</w:t>
            </w:r>
            <w:r w:rsidR="0033337B" w:rsidRPr="00BA3600">
              <w:rPr>
                <w:rFonts w:ascii="Tahoma" w:hAnsi="Tahoma" w:cs="Tahoma"/>
                <w:color w:val="000000"/>
              </w:rPr>
              <w:t xml:space="preserve"> 4</w:t>
            </w:r>
            <w:r w:rsidRPr="00BA3600">
              <w:rPr>
                <w:rFonts w:ascii="Tahoma" w:hAnsi="Tahoma" w:cs="Tahoma"/>
                <w:color w:val="000000"/>
              </w:rPr>
              <w:t xml:space="preserve"> on page </w:t>
            </w:r>
            <w:r w:rsidR="0033337B" w:rsidRPr="00BA3600">
              <w:rPr>
                <w:rFonts w:ascii="Tahoma" w:hAnsi="Tahoma" w:cs="Tahoma"/>
                <w:color w:val="000000"/>
              </w:rPr>
              <w:t>63</w:t>
            </w:r>
            <w:r w:rsidRPr="00BA3600">
              <w:rPr>
                <w:rFonts w:ascii="Tahoma" w:hAnsi="Tahoma" w:cs="Tahoma"/>
                <w:color w:val="000000"/>
              </w:rPr>
              <w:t>.</w:t>
            </w:r>
            <w:r w:rsidR="0033337B" w:rsidRPr="00BA3600">
              <w:rPr>
                <w:rFonts w:ascii="Tahoma" w:hAnsi="Tahoma" w:cs="Tahoma"/>
                <w:color w:val="000000"/>
              </w:rPr>
              <w:t>)</w:t>
            </w:r>
          </w:p>
        </w:tc>
        <w:tc>
          <w:tcPr>
            <w:tcW w:w="1597" w:type="dxa"/>
            <w:tcBorders>
              <w:top w:val="single" w:sz="4" w:space="0" w:color="auto"/>
              <w:left w:val="single" w:sz="4" w:space="0" w:color="auto"/>
              <w:bottom w:val="single" w:sz="4" w:space="0" w:color="auto"/>
              <w:right w:val="single" w:sz="4" w:space="0" w:color="auto"/>
            </w:tcBorders>
            <w:vAlign w:val="center"/>
          </w:tcPr>
          <w:p w14:paraId="62B74D02" w14:textId="77777777" w:rsidR="00CF3DC4" w:rsidRPr="00BA3600" w:rsidRDefault="00CF3DC4" w:rsidP="0071204C">
            <w:pPr>
              <w:rPr>
                <w:rFonts w:ascii="Tahoma" w:hAnsi="Tahoma" w:cs="Tahoma"/>
                <w:szCs w:val="20"/>
              </w:rPr>
            </w:pPr>
            <w:r w:rsidRPr="00BA3600">
              <w:rPr>
                <w:rFonts w:ascii="Tahoma" w:hAnsi="Tahoma" w:cs="Tahoma"/>
              </w:rPr>
              <w:t>Daily</w:t>
            </w:r>
          </w:p>
        </w:tc>
      </w:tr>
      <w:tr w:rsidR="00CF3DC4" w:rsidRPr="00BA3600" w14:paraId="45FC9433" w14:textId="77777777" w:rsidTr="005616F1">
        <w:tc>
          <w:tcPr>
            <w:tcW w:w="8748" w:type="dxa"/>
            <w:tcBorders>
              <w:top w:val="single" w:sz="4" w:space="0" w:color="auto"/>
              <w:left w:val="single" w:sz="4" w:space="0" w:color="auto"/>
              <w:bottom w:val="single" w:sz="4" w:space="0" w:color="auto"/>
              <w:right w:val="single" w:sz="4" w:space="0" w:color="auto"/>
            </w:tcBorders>
            <w:vAlign w:val="center"/>
          </w:tcPr>
          <w:p w14:paraId="2CB91F2F" w14:textId="28B45ED4" w:rsidR="00CF3DC4" w:rsidRPr="00BA3600" w:rsidRDefault="00CF3DC4" w:rsidP="0071204C">
            <w:pPr>
              <w:rPr>
                <w:rFonts w:ascii="Tahoma" w:hAnsi="Tahoma" w:cs="Tahoma"/>
                <w:b/>
                <w:szCs w:val="20"/>
              </w:rPr>
            </w:pPr>
            <w:r w:rsidRPr="00BA3600">
              <w:rPr>
                <w:rFonts w:ascii="Tahoma" w:eastAsia="MS Mincho" w:hAnsi="Tahoma" w:cs="Tahoma"/>
              </w:rPr>
              <w:t>All cleaned and sanitized items</w:t>
            </w:r>
            <w:r w:rsidR="00DF3F40" w:rsidRPr="00BA3600">
              <w:rPr>
                <w:rFonts w:ascii="Tahoma" w:eastAsia="MS Mincho" w:hAnsi="Tahoma" w:cs="Tahoma"/>
              </w:rPr>
              <w:t xml:space="preserve"> are</w:t>
            </w:r>
            <w:r w:rsidRPr="00BA3600">
              <w:rPr>
                <w:rFonts w:ascii="Tahoma" w:eastAsia="MS Mincho" w:hAnsi="Tahoma" w:cs="Tahoma"/>
              </w:rPr>
              <w:t xml:space="preserve"> air-dried before storing them on clean</w:t>
            </w:r>
            <w:r w:rsidR="00DF3F40" w:rsidRPr="00BA3600">
              <w:rPr>
                <w:rFonts w:ascii="Tahoma" w:eastAsia="MS Mincho" w:hAnsi="Tahoma" w:cs="Tahoma"/>
              </w:rPr>
              <w:t xml:space="preserve"> shelves </w:t>
            </w:r>
            <w:r w:rsidRPr="00BA3600">
              <w:rPr>
                <w:rFonts w:ascii="Tahoma" w:eastAsia="MS Mincho" w:hAnsi="Tahoma" w:cs="Tahoma"/>
              </w:rPr>
              <w:t>at least six inches off the floor.</w:t>
            </w:r>
          </w:p>
        </w:tc>
        <w:tc>
          <w:tcPr>
            <w:tcW w:w="1597" w:type="dxa"/>
            <w:tcBorders>
              <w:top w:val="single" w:sz="4" w:space="0" w:color="auto"/>
              <w:left w:val="single" w:sz="4" w:space="0" w:color="auto"/>
              <w:bottom w:val="single" w:sz="4" w:space="0" w:color="auto"/>
              <w:right w:val="single" w:sz="4" w:space="0" w:color="auto"/>
            </w:tcBorders>
            <w:vAlign w:val="center"/>
          </w:tcPr>
          <w:p w14:paraId="4CF74AC7" w14:textId="77777777" w:rsidR="00CF3DC4" w:rsidRPr="00BA3600" w:rsidRDefault="00CF3DC4" w:rsidP="0071204C">
            <w:pPr>
              <w:rPr>
                <w:rFonts w:ascii="Tahoma" w:hAnsi="Tahoma" w:cs="Tahoma"/>
                <w:szCs w:val="20"/>
              </w:rPr>
            </w:pPr>
            <w:r w:rsidRPr="00BA3600">
              <w:rPr>
                <w:rFonts w:ascii="Tahoma" w:hAnsi="Tahoma" w:cs="Tahoma"/>
              </w:rPr>
              <w:t>Daily</w:t>
            </w:r>
          </w:p>
        </w:tc>
      </w:tr>
      <w:tr w:rsidR="00CF3DC4" w:rsidRPr="00BA3600" w14:paraId="7ED82B57" w14:textId="77777777" w:rsidTr="005616F1">
        <w:tc>
          <w:tcPr>
            <w:tcW w:w="8748" w:type="dxa"/>
            <w:tcBorders>
              <w:top w:val="single" w:sz="4" w:space="0" w:color="auto"/>
              <w:left w:val="single" w:sz="4" w:space="0" w:color="auto"/>
              <w:bottom w:val="single" w:sz="4" w:space="0" w:color="auto"/>
              <w:right w:val="single" w:sz="4" w:space="0" w:color="auto"/>
            </w:tcBorders>
            <w:vAlign w:val="center"/>
          </w:tcPr>
          <w:p w14:paraId="05CE558D" w14:textId="5873401D" w:rsidR="00CF3DC4" w:rsidRPr="00BA3600" w:rsidRDefault="00CF3DC4" w:rsidP="0071204C">
            <w:pPr>
              <w:rPr>
                <w:rFonts w:ascii="Tahoma" w:eastAsia="MS Mincho" w:hAnsi="Tahoma" w:cs="Tahoma"/>
                <w:szCs w:val="20"/>
              </w:rPr>
            </w:pPr>
            <w:r w:rsidRPr="00BA3600">
              <w:rPr>
                <w:rFonts w:ascii="Tahoma" w:eastAsia="MS Mincho" w:hAnsi="Tahoma" w:cs="Tahoma"/>
              </w:rPr>
              <w:t>All items air-dried before storing</w:t>
            </w:r>
            <w:r w:rsidR="00DF3F40" w:rsidRPr="00BA3600">
              <w:rPr>
                <w:rFonts w:ascii="Tahoma" w:eastAsia="MS Mincho" w:hAnsi="Tahoma" w:cs="Tahoma"/>
              </w:rPr>
              <w:t xml:space="preserve"> them on clean shelving </w:t>
            </w:r>
            <w:r w:rsidRPr="00BA3600">
              <w:rPr>
                <w:rFonts w:ascii="Tahoma" w:eastAsia="MS Mincho" w:hAnsi="Tahoma" w:cs="Tahoma"/>
              </w:rPr>
              <w:t>at least six inches off the floor.</w:t>
            </w:r>
          </w:p>
        </w:tc>
        <w:tc>
          <w:tcPr>
            <w:tcW w:w="1597" w:type="dxa"/>
            <w:tcBorders>
              <w:top w:val="single" w:sz="4" w:space="0" w:color="auto"/>
              <w:left w:val="single" w:sz="4" w:space="0" w:color="auto"/>
              <w:bottom w:val="single" w:sz="4" w:space="0" w:color="auto"/>
              <w:right w:val="single" w:sz="4" w:space="0" w:color="auto"/>
            </w:tcBorders>
            <w:vAlign w:val="center"/>
          </w:tcPr>
          <w:p w14:paraId="4C51F2B0" w14:textId="77777777" w:rsidR="00CF3DC4" w:rsidRPr="00BA3600" w:rsidRDefault="00CF3DC4" w:rsidP="0071204C">
            <w:pPr>
              <w:rPr>
                <w:rFonts w:ascii="Tahoma" w:hAnsi="Tahoma" w:cs="Tahoma"/>
                <w:bCs/>
                <w:szCs w:val="20"/>
              </w:rPr>
            </w:pPr>
            <w:r w:rsidRPr="00BA3600">
              <w:rPr>
                <w:rFonts w:ascii="Tahoma" w:hAnsi="Tahoma" w:cs="Tahoma"/>
                <w:bCs/>
              </w:rPr>
              <w:t>Daily</w:t>
            </w:r>
          </w:p>
        </w:tc>
      </w:tr>
      <w:tr w:rsidR="00E07617" w:rsidRPr="00BA3600" w14:paraId="6C33DDA5" w14:textId="77777777" w:rsidTr="005616F1">
        <w:tc>
          <w:tcPr>
            <w:tcW w:w="8748" w:type="dxa"/>
            <w:tcBorders>
              <w:top w:val="single" w:sz="4" w:space="0" w:color="auto"/>
              <w:left w:val="single" w:sz="4" w:space="0" w:color="auto"/>
              <w:bottom w:val="single" w:sz="12" w:space="0" w:color="auto"/>
              <w:right w:val="single" w:sz="4" w:space="0" w:color="auto"/>
            </w:tcBorders>
            <w:shd w:val="clear" w:color="auto" w:fill="E0E0E0"/>
            <w:vAlign w:val="center"/>
          </w:tcPr>
          <w:p w14:paraId="16335628" w14:textId="12425BBD" w:rsidR="00E07617" w:rsidRPr="00BA3600" w:rsidRDefault="0074032A" w:rsidP="0071204C">
            <w:pPr>
              <w:pStyle w:val="Heading2"/>
              <w:jc w:val="left"/>
              <w:rPr>
                <w:rFonts w:ascii="Tahoma" w:hAnsi="Tahoma" w:cs="Tahoma"/>
                <w:b w:val="0"/>
              </w:rPr>
            </w:pPr>
            <w:bookmarkStart w:id="136" w:name="_Toc394922203"/>
            <w:bookmarkStart w:id="137" w:name="_Toc394922848"/>
            <w:bookmarkStart w:id="138" w:name="_Toc394923268"/>
            <w:bookmarkStart w:id="139" w:name="_Toc394923783"/>
            <w:bookmarkStart w:id="140" w:name="_Toc394923918"/>
            <w:bookmarkStart w:id="141" w:name="_Toc394924385"/>
            <w:bookmarkStart w:id="142" w:name="_Toc411590219"/>
            <w:bookmarkStart w:id="143" w:name="_Toc411603606"/>
            <w:bookmarkStart w:id="144" w:name="_Toc411606988"/>
            <w:bookmarkStart w:id="145" w:name="_Toc231303981"/>
            <w:r w:rsidRPr="00BA3600">
              <w:rPr>
                <w:rFonts w:ascii="Tahoma" w:hAnsi="Tahoma" w:cs="Tahoma"/>
                <w:b w:val="0"/>
              </w:rPr>
              <w:t>Cleaning and Sanitizing in</w:t>
            </w:r>
            <w:r w:rsidR="00E07617" w:rsidRPr="00BA3600">
              <w:rPr>
                <w:rFonts w:ascii="Tahoma" w:hAnsi="Tahoma" w:cs="Tahoma"/>
                <w:b w:val="0"/>
              </w:rPr>
              <w:t xml:space="preserve"> Two-Compartment Sink</w:t>
            </w:r>
            <w:bookmarkEnd w:id="136"/>
            <w:bookmarkEnd w:id="137"/>
            <w:bookmarkEnd w:id="138"/>
            <w:bookmarkEnd w:id="139"/>
            <w:bookmarkEnd w:id="140"/>
            <w:bookmarkEnd w:id="141"/>
            <w:bookmarkEnd w:id="142"/>
            <w:bookmarkEnd w:id="143"/>
            <w:bookmarkEnd w:id="144"/>
            <w:bookmarkEnd w:id="145"/>
          </w:p>
        </w:tc>
        <w:tc>
          <w:tcPr>
            <w:tcW w:w="1597" w:type="dxa"/>
            <w:tcBorders>
              <w:top w:val="single" w:sz="4" w:space="0" w:color="auto"/>
              <w:left w:val="single" w:sz="4" w:space="0" w:color="auto"/>
              <w:bottom w:val="single" w:sz="12" w:space="0" w:color="auto"/>
              <w:right w:val="single" w:sz="4" w:space="0" w:color="auto"/>
            </w:tcBorders>
            <w:shd w:val="clear" w:color="auto" w:fill="E0E0E0"/>
            <w:vAlign w:val="center"/>
          </w:tcPr>
          <w:p w14:paraId="3549F753" w14:textId="77777777" w:rsidR="00E07617" w:rsidRPr="00BA3600" w:rsidRDefault="00E07617" w:rsidP="0071204C">
            <w:pPr>
              <w:rPr>
                <w:rFonts w:ascii="Tahoma" w:hAnsi="Tahoma" w:cs="Tahoma"/>
                <w:sz w:val="22"/>
                <w:szCs w:val="22"/>
              </w:rPr>
            </w:pPr>
            <w:r w:rsidRPr="00BA3600">
              <w:rPr>
                <w:rFonts w:ascii="Tahoma" w:hAnsi="Tahoma" w:cs="Tahoma"/>
                <w:sz w:val="22"/>
                <w:szCs w:val="22"/>
              </w:rPr>
              <w:t>MONITORING</w:t>
            </w:r>
          </w:p>
          <w:p w14:paraId="71A1EDFC" w14:textId="77777777" w:rsidR="00E07617" w:rsidRPr="00BA3600" w:rsidRDefault="00E07617" w:rsidP="0071204C">
            <w:pPr>
              <w:rPr>
                <w:rFonts w:ascii="Tahoma" w:hAnsi="Tahoma" w:cs="Tahoma"/>
                <w:sz w:val="22"/>
                <w:szCs w:val="22"/>
              </w:rPr>
            </w:pPr>
            <w:r w:rsidRPr="00BA3600">
              <w:rPr>
                <w:rFonts w:ascii="Tahoma" w:hAnsi="Tahoma" w:cs="Tahoma"/>
                <w:sz w:val="22"/>
                <w:szCs w:val="22"/>
              </w:rPr>
              <w:t>FREQUENCY</w:t>
            </w:r>
          </w:p>
        </w:tc>
      </w:tr>
      <w:tr w:rsidR="00E07617" w:rsidRPr="00BA3600" w14:paraId="58B49D47" w14:textId="77777777" w:rsidTr="005616F1">
        <w:tc>
          <w:tcPr>
            <w:tcW w:w="8748" w:type="dxa"/>
            <w:tcBorders>
              <w:top w:val="single" w:sz="4" w:space="0" w:color="auto"/>
              <w:left w:val="single" w:sz="4" w:space="0" w:color="auto"/>
              <w:bottom w:val="single" w:sz="4" w:space="0" w:color="auto"/>
              <w:right w:val="single" w:sz="4" w:space="0" w:color="auto"/>
            </w:tcBorders>
            <w:vAlign w:val="center"/>
          </w:tcPr>
          <w:p w14:paraId="1CCB01F3" w14:textId="77777777" w:rsidR="00E07617" w:rsidRPr="00BA3600" w:rsidRDefault="00E07617" w:rsidP="0071204C">
            <w:pPr>
              <w:tabs>
                <w:tab w:val="left" w:pos="720"/>
              </w:tabs>
              <w:rPr>
                <w:rFonts w:ascii="Tahoma" w:hAnsi="Tahoma" w:cs="Tahoma"/>
                <w:b/>
                <w:bCs/>
                <w:vanish/>
                <w:color w:val="000000"/>
                <w:szCs w:val="20"/>
              </w:rPr>
            </w:pPr>
            <w:r w:rsidRPr="00BA3600">
              <w:rPr>
                <w:rFonts w:ascii="Tahoma" w:eastAsia="MS Mincho" w:hAnsi="Tahoma" w:cs="Tahoma"/>
              </w:rPr>
              <w:t>All items rinsed, scraped, or soaked before washing them in a two-compartment sink.</w:t>
            </w:r>
          </w:p>
          <w:p w14:paraId="33167642" w14:textId="77777777" w:rsidR="00E07617" w:rsidRPr="00BA3600" w:rsidRDefault="00E07617" w:rsidP="0071204C">
            <w:pPr>
              <w:ind w:left="180"/>
              <w:rPr>
                <w:rFonts w:ascii="Tahoma" w:hAnsi="Tahoma" w:cs="Tahoma"/>
                <w:szCs w:val="20"/>
              </w:rPr>
            </w:pPr>
          </w:p>
        </w:tc>
        <w:tc>
          <w:tcPr>
            <w:tcW w:w="1597" w:type="dxa"/>
            <w:tcBorders>
              <w:top w:val="single" w:sz="4" w:space="0" w:color="auto"/>
              <w:left w:val="single" w:sz="4" w:space="0" w:color="auto"/>
              <w:bottom w:val="single" w:sz="4" w:space="0" w:color="auto"/>
              <w:right w:val="single" w:sz="4" w:space="0" w:color="auto"/>
            </w:tcBorders>
            <w:vAlign w:val="center"/>
          </w:tcPr>
          <w:p w14:paraId="0D9999F9" w14:textId="77777777" w:rsidR="00E07617" w:rsidRPr="00BA3600" w:rsidRDefault="00E07617" w:rsidP="0071204C">
            <w:pPr>
              <w:rPr>
                <w:rFonts w:ascii="Tahoma" w:hAnsi="Tahoma" w:cs="Tahoma"/>
                <w:szCs w:val="20"/>
              </w:rPr>
            </w:pPr>
            <w:r w:rsidRPr="00BA3600">
              <w:rPr>
                <w:rFonts w:ascii="Tahoma" w:hAnsi="Tahoma" w:cs="Tahoma"/>
              </w:rPr>
              <w:t>Daily</w:t>
            </w:r>
          </w:p>
        </w:tc>
      </w:tr>
      <w:tr w:rsidR="00E07617" w:rsidRPr="00BA3600" w14:paraId="331E1E39" w14:textId="77777777" w:rsidTr="005616F1">
        <w:trPr>
          <w:trHeight w:val="323"/>
        </w:trPr>
        <w:tc>
          <w:tcPr>
            <w:tcW w:w="8748" w:type="dxa"/>
            <w:tcBorders>
              <w:top w:val="single" w:sz="4" w:space="0" w:color="auto"/>
              <w:left w:val="single" w:sz="4" w:space="0" w:color="auto"/>
              <w:bottom w:val="single" w:sz="4" w:space="0" w:color="auto"/>
              <w:right w:val="single" w:sz="4" w:space="0" w:color="auto"/>
            </w:tcBorders>
            <w:vAlign w:val="center"/>
          </w:tcPr>
          <w:p w14:paraId="240292FF" w14:textId="18DA12D5" w:rsidR="00E07617" w:rsidRPr="00BA3600" w:rsidRDefault="00E07617" w:rsidP="0071204C">
            <w:pPr>
              <w:rPr>
                <w:rFonts w:ascii="Tahoma" w:hAnsi="Tahoma" w:cs="Tahoma"/>
                <w:b/>
                <w:szCs w:val="20"/>
              </w:rPr>
            </w:pPr>
            <w:r w:rsidRPr="00BA3600">
              <w:rPr>
                <w:rFonts w:ascii="Tahoma" w:eastAsia="MS Mincho" w:hAnsi="Tahoma" w:cs="Tahoma"/>
              </w:rPr>
              <w:t>All items washed in the first sink usi</w:t>
            </w:r>
            <w:r w:rsidR="00DF3F40" w:rsidRPr="00BA3600">
              <w:rPr>
                <w:rFonts w:ascii="Tahoma" w:eastAsia="MS Mincho" w:hAnsi="Tahoma" w:cs="Tahoma"/>
              </w:rPr>
              <w:t xml:space="preserve">ng a detergent solution </w:t>
            </w:r>
            <w:r w:rsidRPr="00BA3600">
              <w:rPr>
                <w:rFonts w:ascii="Tahoma" w:eastAsia="MS Mincho" w:hAnsi="Tahoma" w:cs="Tahoma"/>
              </w:rPr>
              <w:t>at least 110</w:t>
            </w:r>
            <w:r w:rsidRPr="00BA3600">
              <w:rPr>
                <w:rFonts w:ascii="Tahoma" w:eastAsia="MS Mincho" w:hAnsi="Tahoma" w:cs="Tahoma"/>
                <w:vertAlign w:val="superscript"/>
              </w:rPr>
              <w:t>o</w:t>
            </w:r>
            <w:r w:rsidRPr="00BA3600">
              <w:rPr>
                <w:rFonts w:ascii="Tahoma" w:eastAsia="MS Mincho" w:hAnsi="Tahoma" w:cs="Tahoma"/>
              </w:rPr>
              <w:t>F.</w:t>
            </w:r>
          </w:p>
        </w:tc>
        <w:tc>
          <w:tcPr>
            <w:tcW w:w="1597" w:type="dxa"/>
            <w:tcBorders>
              <w:top w:val="single" w:sz="4" w:space="0" w:color="auto"/>
              <w:left w:val="single" w:sz="4" w:space="0" w:color="auto"/>
              <w:bottom w:val="single" w:sz="4" w:space="0" w:color="auto"/>
              <w:right w:val="single" w:sz="4" w:space="0" w:color="auto"/>
            </w:tcBorders>
            <w:vAlign w:val="center"/>
          </w:tcPr>
          <w:p w14:paraId="29761C08" w14:textId="77777777" w:rsidR="00E07617" w:rsidRPr="00BA3600" w:rsidRDefault="00E07617" w:rsidP="0071204C">
            <w:pPr>
              <w:rPr>
                <w:rFonts w:ascii="Tahoma" w:hAnsi="Tahoma" w:cs="Tahoma"/>
                <w:szCs w:val="20"/>
              </w:rPr>
            </w:pPr>
            <w:r w:rsidRPr="00BA3600">
              <w:rPr>
                <w:rFonts w:ascii="Tahoma" w:hAnsi="Tahoma" w:cs="Tahoma"/>
              </w:rPr>
              <w:t>Daily</w:t>
            </w:r>
          </w:p>
        </w:tc>
      </w:tr>
      <w:tr w:rsidR="00E07617" w:rsidRPr="00BA3600" w14:paraId="39CBAB02" w14:textId="77777777" w:rsidTr="005616F1">
        <w:tc>
          <w:tcPr>
            <w:tcW w:w="8748" w:type="dxa"/>
            <w:tcBorders>
              <w:top w:val="single" w:sz="4" w:space="0" w:color="auto"/>
              <w:left w:val="single" w:sz="4" w:space="0" w:color="auto"/>
              <w:bottom w:val="single" w:sz="4" w:space="0" w:color="auto"/>
              <w:right w:val="single" w:sz="4" w:space="0" w:color="auto"/>
            </w:tcBorders>
            <w:vAlign w:val="center"/>
          </w:tcPr>
          <w:p w14:paraId="257A36D8" w14:textId="20936CD1" w:rsidR="00E07617" w:rsidRPr="00BA3600" w:rsidRDefault="00E07617" w:rsidP="0071204C">
            <w:pPr>
              <w:rPr>
                <w:rFonts w:ascii="Tahoma" w:hAnsi="Tahoma" w:cs="Tahoma"/>
                <w:b/>
                <w:szCs w:val="20"/>
              </w:rPr>
            </w:pPr>
            <w:r w:rsidRPr="00BA3600">
              <w:rPr>
                <w:rFonts w:ascii="Tahoma" w:eastAsia="MS Mincho" w:hAnsi="Tahoma" w:cs="Tahoma"/>
              </w:rPr>
              <w:t xml:space="preserve">All items rinsed or spray rinsed in the </w:t>
            </w:r>
            <w:r w:rsidR="00DF3F40" w:rsidRPr="00BA3600">
              <w:rPr>
                <w:rFonts w:ascii="Tahoma" w:eastAsia="MS Mincho" w:hAnsi="Tahoma" w:cs="Tahoma"/>
              </w:rPr>
              <w:t xml:space="preserve">second sink using water </w:t>
            </w:r>
            <w:r w:rsidRPr="00BA3600">
              <w:rPr>
                <w:rFonts w:ascii="Tahoma" w:eastAsia="MS Mincho" w:hAnsi="Tahoma" w:cs="Tahoma"/>
              </w:rPr>
              <w:t>at least 110</w:t>
            </w:r>
            <w:r w:rsidRPr="00BA3600">
              <w:rPr>
                <w:rFonts w:ascii="Tahoma" w:eastAsia="MS Mincho" w:hAnsi="Tahoma" w:cs="Tahoma"/>
                <w:vertAlign w:val="superscript"/>
              </w:rPr>
              <w:t>o</w:t>
            </w:r>
            <w:r w:rsidRPr="00BA3600">
              <w:rPr>
                <w:rFonts w:ascii="Tahoma" w:eastAsia="MS Mincho" w:hAnsi="Tahoma" w:cs="Tahoma"/>
              </w:rPr>
              <w:t>F.</w:t>
            </w:r>
          </w:p>
        </w:tc>
        <w:tc>
          <w:tcPr>
            <w:tcW w:w="1597" w:type="dxa"/>
            <w:tcBorders>
              <w:top w:val="single" w:sz="4" w:space="0" w:color="auto"/>
              <w:left w:val="single" w:sz="4" w:space="0" w:color="auto"/>
              <w:bottom w:val="single" w:sz="4" w:space="0" w:color="auto"/>
              <w:right w:val="single" w:sz="4" w:space="0" w:color="auto"/>
            </w:tcBorders>
            <w:vAlign w:val="center"/>
          </w:tcPr>
          <w:p w14:paraId="1BFFA78E" w14:textId="77777777" w:rsidR="00E07617" w:rsidRPr="00BA3600" w:rsidRDefault="00E07617" w:rsidP="0071204C">
            <w:pPr>
              <w:rPr>
                <w:rFonts w:ascii="Tahoma" w:hAnsi="Tahoma" w:cs="Tahoma"/>
                <w:szCs w:val="20"/>
              </w:rPr>
            </w:pPr>
            <w:r w:rsidRPr="00BA3600">
              <w:rPr>
                <w:rFonts w:ascii="Tahoma" w:hAnsi="Tahoma" w:cs="Tahoma"/>
              </w:rPr>
              <w:t>Daily</w:t>
            </w:r>
          </w:p>
        </w:tc>
      </w:tr>
      <w:tr w:rsidR="00E07617" w:rsidRPr="00BA3600" w14:paraId="61EE51A4" w14:textId="77777777" w:rsidTr="005616F1">
        <w:tc>
          <w:tcPr>
            <w:tcW w:w="8748" w:type="dxa"/>
            <w:tcBorders>
              <w:top w:val="single" w:sz="4" w:space="0" w:color="auto"/>
              <w:left w:val="single" w:sz="4" w:space="0" w:color="auto"/>
              <w:bottom w:val="single" w:sz="4" w:space="0" w:color="auto"/>
              <w:right w:val="single" w:sz="4" w:space="0" w:color="auto"/>
            </w:tcBorders>
            <w:vAlign w:val="center"/>
          </w:tcPr>
          <w:p w14:paraId="556C3CF3" w14:textId="2AC65303" w:rsidR="00E07617" w:rsidRPr="00BA3600" w:rsidRDefault="00E07617" w:rsidP="0071204C">
            <w:pPr>
              <w:rPr>
                <w:rFonts w:ascii="Tahoma" w:hAnsi="Tahoma" w:cs="Tahoma"/>
                <w:color w:val="000000"/>
              </w:rPr>
            </w:pPr>
            <w:r w:rsidRPr="00BA3600">
              <w:rPr>
                <w:rFonts w:ascii="Tahoma" w:hAnsi="Tahoma" w:cs="Tahoma"/>
              </w:rPr>
              <w:t>Once washing and rinsing is complete, drain the rinse water and use the second sink to sanitize the items. All items immersed</w:t>
            </w:r>
            <w:r w:rsidR="00DF3F40" w:rsidRPr="00BA3600">
              <w:rPr>
                <w:rFonts w:ascii="Tahoma" w:hAnsi="Tahoma" w:cs="Tahoma"/>
              </w:rPr>
              <w:t xml:space="preserve"> in a sink of hot water </w:t>
            </w:r>
            <w:r w:rsidRPr="00BA3600">
              <w:rPr>
                <w:rFonts w:ascii="Tahoma" w:hAnsi="Tahoma" w:cs="Tahoma"/>
              </w:rPr>
              <w:t>at least 171</w:t>
            </w:r>
            <w:r w:rsidRPr="00BA3600">
              <w:rPr>
                <w:rFonts w:ascii="Tahoma" w:hAnsi="Tahoma" w:cs="Tahoma"/>
                <w:vertAlign w:val="superscript"/>
              </w:rPr>
              <w:t>o</w:t>
            </w:r>
            <w:r w:rsidRPr="00BA3600">
              <w:rPr>
                <w:rFonts w:ascii="Tahoma" w:hAnsi="Tahoma" w:cs="Tahoma"/>
              </w:rPr>
              <w:t>F or in a properly prepared chemical sanitizing solution</w:t>
            </w:r>
            <w:r w:rsidR="00820661">
              <w:rPr>
                <w:rFonts w:ascii="Tahoma" w:hAnsi="Tahoma" w:cs="Tahoma"/>
              </w:rPr>
              <w:t>.</w:t>
            </w:r>
          </w:p>
          <w:p w14:paraId="346B0C39" w14:textId="77777777" w:rsidR="00E07617" w:rsidRPr="00BA3600" w:rsidRDefault="00E07617" w:rsidP="0071204C">
            <w:pPr>
              <w:rPr>
                <w:rFonts w:ascii="Tahoma" w:hAnsi="Tahoma" w:cs="Tahoma"/>
                <w:color w:val="000000"/>
              </w:rPr>
            </w:pPr>
          </w:p>
          <w:p w14:paraId="09C0A74D" w14:textId="600D22A3" w:rsidR="00E07617" w:rsidRPr="00BA3600" w:rsidRDefault="0031108C" w:rsidP="0071204C">
            <w:pPr>
              <w:rPr>
                <w:rFonts w:ascii="Tahoma" w:hAnsi="Tahoma" w:cs="Tahoma"/>
                <w:b/>
                <w:szCs w:val="20"/>
              </w:rPr>
            </w:pPr>
            <w:r w:rsidRPr="00BA3600">
              <w:rPr>
                <w:rFonts w:ascii="Tahoma" w:hAnsi="Tahoma" w:cs="Tahoma"/>
                <w:color w:val="000000"/>
              </w:rPr>
              <w:t>Instead of using hot water</w:t>
            </w:r>
            <w:r w:rsidR="00E07617" w:rsidRPr="00BA3600">
              <w:rPr>
                <w:rFonts w:ascii="Tahoma" w:hAnsi="Tahoma" w:cs="Tahoma"/>
                <w:color w:val="000000"/>
              </w:rPr>
              <w:t>, the washed and rinsed items</w:t>
            </w:r>
            <w:r w:rsidRPr="00BA3600">
              <w:rPr>
                <w:rFonts w:ascii="Tahoma" w:hAnsi="Tahoma" w:cs="Tahoma"/>
                <w:color w:val="000000"/>
              </w:rPr>
              <w:t xml:space="preserve"> may be sprayed</w:t>
            </w:r>
            <w:r w:rsidR="00E07617" w:rsidRPr="00BA3600">
              <w:rPr>
                <w:rFonts w:ascii="Tahoma" w:hAnsi="Tahoma" w:cs="Tahoma"/>
                <w:color w:val="000000"/>
              </w:rPr>
              <w:t xml:space="preserve"> with a </w:t>
            </w:r>
            <w:r w:rsidR="00E07617" w:rsidRPr="00BA3600">
              <w:rPr>
                <w:rFonts w:ascii="Tahoma" w:hAnsi="Tahoma" w:cs="Tahoma"/>
              </w:rPr>
              <w:t>properly prepared chemical</w:t>
            </w:r>
            <w:r w:rsidR="009C62DC" w:rsidRPr="00BA3600">
              <w:rPr>
                <w:rFonts w:ascii="Tahoma" w:hAnsi="Tahoma" w:cs="Tahoma"/>
              </w:rPr>
              <w:t xml:space="preserve"> sanitizing solution.</w:t>
            </w:r>
            <w:r w:rsidRPr="00BA3600">
              <w:rPr>
                <w:rFonts w:ascii="Tahoma" w:hAnsi="Tahoma" w:cs="Tahoma"/>
                <w:color w:val="000000"/>
              </w:rPr>
              <w:t xml:space="preserve"> Do not rinse off the solution</w:t>
            </w:r>
            <w:r w:rsidR="00DF3F40" w:rsidRPr="00BA3600">
              <w:rPr>
                <w:rFonts w:ascii="Tahoma" w:hAnsi="Tahoma" w:cs="Tahoma"/>
                <w:color w:val="000000"/>
              </w:rPr>
              <w:t>. Allow to</w:t>
            </w:r>
            <w:r w:rsidRPr="00BA3600">
              <w:rPr>
                <w:rFonts w:ascii="Tahoma" w:hAnsi="Tahoma" w:cs="Tahoma"/>
                <w:color w:val="000000"/>
              </w:rPr>
              <w:t xml:space="preserve"> air dry.</w:t>
            </w:r>
          </w:p>
        </w:tc>
        <w:tc>
          <w:tcPr>
            <w:tcW w:w="1597" w:type="dxa"/>
            <w:tcBorders>
              <w:top w:val="single" w:sz="4" w:space="0" w:color="auto"/>
              <w:left w:val="single" w:sz="4" w:space="0" w:color="auto"/>
              <w:bottom w:val="single" w:sz="4" w:space="0" w:color="auto"/>
              <w:right w:val="single" w:sz="4" w:space="0" w:color="auto"/>
            </w:tcBorders>
            <w:vAlign w:val="center"/>
          </w:tcPr>
          <w:p w14:paraId="094CCA02" w14:textId="77777777" w:rsidR="00E07617" w:rsidRPr="00BA3600" w:rsidRDefault="00E07617" w:rsidP="0071204C">
            <w:pPr>
              <w:rPr>
                <w:rFonts w:ascii="Tahoma" w:hAnsi="Tahoma" w:cs="Tahoma"/>
                <w:szCs w:val="20"/>
              </w:rPr>
            </w:pPr>
            <w:r w:rsidRPr="00BA3600">
              <w:rPr>
                <w:rFonts w:ascii="Tahoma" w:hAnsi="Tahoma" w:cs="Tahoma"/>
              </w:rPr>
              <w:t>Daily</w:t>
            </w:r>
          </w:p>
        </w:tc>
      </w:tr>
      <w:tr w:rsidR="00E07617" w:rsidRPr="00BA3600" w14:paraId="051B7A9B" w14:textId="77777777" w:rsidTr="005616F1">
        <w:tc>
          <w:tcPr>
            <w:tcW w:w="8748" w:type="dxa"/>
            <w:tcBorders>
              <w:top w:val="single" w:sz="4" w:space="0" w:color="auto"/>
              <w:left w:val="single" w:sz="4" w:space="0" w:color="auto"/>
              <w:bottom w:val="single" w:sz="4" w:space="0" w:color="auto"/>
              <w:right w:val="single" w:sz="4" w:space="0" w:color="auto"/>
            </w:tcBorders>
            <w:vAlign w:val="center"/>
          </w:tcPr>
          <w:p w14:paraId="0EBEF326" w14:textId="15AAD8F9" w:rsidR="00E07617" w:rsidRPr="00BA3600" w:rsidRDefault="00E07617" w:rsidP="0071204C">
            <w:pPr>
              <w:rPr>
                <w:rFonts w:ascii="Tahoma" w:hAnsi="Tahoma" w:cs="Tahoma"/>
                <w:b/>
                <w:szCs w:val="20"/>
              </w:rPr>
            </w:pPr>
            <w:r w:rsidRPr="00BA3600">
              <w:rPr>
                <w:rFonts w:ascii="Tahoma" w:eastAsia="MS Mincho" w:hAnsi="Tahoma" w:cs="Tahoma"/>
              </w:rPr>
              <w:lastRenderedPageBreak/>
              <w:t>All cleaned and sanitized items</w:t>
            </w:r>
            <w:r w:rsidR="00DF3F40" w:rsidRPr="00BA3600">
              <w:rPr>
                <w:rFonts w:ascii="Tahoma" w:eastAsia="MS Mincho" w:hAnsi="Tahoma" w:cs="Tahoma"/>
              </w:rPr>
              <w:t xml:space="preserve"> are</w:t>
            </w:r>
            <w:r w:rsidRPr="00BA3600">
              <w:rPr>
                <w:rFonts w:ascii="Tahoma" w:eastAsia="MS Mincho" w:hAnsi="Tahoma" w:cs="Tahoma"/>
              </w:rPr>
              <w:t xml:space="preserve"> air-dried before storing them on clean she</w:t>
            </w:r>
            <w:r w:rsidR="00DF3F40" w:rsidRPr="00BA3600">
              <w:rPr>
                <w:rFonts w:ascii="Tahoma" w:eastAsia="MS Mincho" w:hAnsi="Tahoma" w:cs="Tahoma"/>
              </w:rPr>
              <w:t xml:space="preserve">lves </w:t>
            </w:r>
            <w:r w:rsidRPr="00BA3600">
              <w:rPr>
                <w:rFonts w:ascii="Tahoma" w:eastAsia="MS Mincho" w:hAnsi="Tahoma" w:cs="Tahoma"/>
              </w:rPr>
              <w:t>at least six inches off the floor.</w:t>
            </w:r>
          </w:p>
        </w:tc>
        <w:tc>
          <w:tcPr>
            <w:tcW w:w="1597" w:type="dxa"/>
            <w:tcBorders>
              <w:top w:val="single" w:sz="4" w:space="0" w:color="auto"/>
              <w:left w:val="single" w:sz="4" w:space="0" w:color="auto"/>
              <w:bottom w:val="single" w:sz="4" w:space="0" w:color="auto"/>
              <w:right w:val="single" w:sz="4" w:space="0" w:color="auto"/>
            </w:tcBorders>
            <w:vAlign w:val="center"/>
          </w:tcPr>
          <w:p w14:paraId="048889CF" w14:textId="77777777" w:rsidR="00E07617" w:rsidRPr="00BA3600" w:rsidRDefault="00E07617" w:rsidP="0071204C">
            <w:pPr>
              <w:rPr>
                <w:rFonts w:ascii="Tahoma" w:hAnsi="Tahoma" w:cs="Tahoma"/>
                <w:szCs w:val="20"/>
              </w:rPr>
            </w:pPr>
            <w:r w:rsidRPr="00BA3600">
              <w:rPr>
                <w:rFonts w:ascii="Tahoma" w:hAnsi="Tahoma" w:cs="Tahoma"/>
              </w:rPr>
              <w:t>Daily</w:t>
            </w:r>
          </w:p>
        </w:tc>
      </w:tr>
      <w:tr w:rsidR="00E07617" w:rsidRPr="00BA3600" w14:paraId="0FB405D0" w14:textId="77777777" w:rsidTr="005616F1">
        <w:tc>
          <w:tcPr>
            <w:tcW w:w="8748" w:type="dxa"/>
            <w:tcBorders>
              <w:top w:val="single" w:sz="4" w:space="0" w:color="auto"/>
              <w:left w:val="single" w:sz="4" w:space="0" w:color="auto"/>
              <w:bottom w:val="single" w:sz="4" w:space="0" w:color="auto"/>
              <w:right w:val="single" w:sz="4" w:space="0" w:color="auto"/>
            </w:tcBorders>
            <w:vAlign w:val="center"/>
          </w:tcPr>
          <w:p w14:paraId="0A3B4CD3" w14:textId="3D741DCE" w:rsidR="00E07617" w:rsidRPr="00BA3600" w:rsidRDefault="00E07617" w:rsidP="0071204C">
            <w:pPr>
              <w:rPr>
                <w:rFonts w:ascii="Tahoma" w:eastAsia="MS Mincho" w:hAnsi="Tahoma" w:cs="Tahoma"/>
                <w:szCs w:val="20"/>
              </w:rPr>
            </w:pPr>
            <w:r w:rsidRPr="00BA3600">
              <w:rPr>
                <w:rFonts w:ascii="Tahoma" w:eastAsia="MS Mincho" w:hAnsi="Tahoma" w:cs="Tahoma"/>
              </w:rPr>
              <w:t>All items air-dried before storing</w:t>
            </w:r>
            <w:r w:rsidR="00DF3F40" w:rsidRPr="00BA3600">
              <w:rPr>
                <w:rFonts w:ascii="Tahoma" w:eastAsia="MS Mincho" w:hAnsi="Tahoma" w:cs="Tahoma"/>
              </w:rPr>
              <w:t xml:space="preserve"> them on clean shelving </w:t>
            </w:r>
            <w:r w:rsidRPr="00BA3600">
              <w:rPr>
                <w:rFonts w:ascii="Tahoma" w:eastAsia="MS Mincho" w:hAnsi="Tahoma" w:cs="Tahoma"/>
              </w:rPr>
              <w:t>at least six inches off the floor.</w:t>
            </w:r>
          </w:p>
        </w:tc>
        <w:tc>
          <w:tcPr>
            <w:tcW w:w="1597" w:type="dxa"/>
            <w:tcBorders>
              <w:top w:val="single" w:sz="4" w:space="0" w:color="auto"/>
              <w:left w:val="single" w:sz="4" w:space="0" w:color="auto"/>
              <w:bottom w:val="single" w:sz="4" w:space="0" w:color="auto"/>
              <w:right w:val="single" w:sz="4" w:space="0" w:color="auto"/>
            </w:tcBorders>
            <w:vAlign w:val="center"/>
          </w:tcPr>
          <w:p w14:paraId="1443FFAB" w14:textId="77777777" w:rsidR="00E07617" w:rsidRPr="00BA3600" w:rsidRDefault="00E07617" w:rsidP="0071204C">
            <w:pPr>
              <w:rPr>
                <w:rFonts w:ascii="Tahoma" w:hAnsi="Tahoma" w:cs="Tahoma"/>
                <w:bCs/>
                <w:szCs w:val="20"/>
              </w:rPr>
            </w:pPr>
            <w:r w:rsidRPr="00BA3600">
              <w:rPr>
                <w:rFonts w:ascii="Tahoma" w:hAnsi="Tahoma" w:cs="Tahoma"/>
                <w:bCs/>
              </w:rPr>
              <w:t>Daily</w:t>
            </w:r>
          </w:p>
        </w:tc>
      </w:tr>
      <w:tr w:rsidR="00CF3DC4" w:rsidRPr="00BA3600" w14:paraId="7DFA366E" w14:textId="77777777" w:rsidTr="005616F1">
        <w:tc>
          <w:tcPr>
            <w:tcW w:w="8748" w:type="dxa"/>
            <w:tcBorders>
              <w:top w:val="single" w:sz="4" w:space="0" w:color="auto"/>
              <w:left w:val="single" w:sz="4" w:space="0" w:color="auto"/>
              <w:bottom w:val="single" w:sz="12" w:space="0" w:color="auto"/>
              <w:right w:val="single" w:sz="4" w:space="0" w:color="auto"/>
            </w:tcBorders>
            <w:shd w:val="clear" w:color="auto" w:fill="E0E0E0"/>
            <w:vAlign w:val="center"/>
          </w:tcPr>
          <w:p w14:paraId="722D17CE" w14:textId="0A763A8C" w:rsidR="00CF3DC4" w:rsidRPr="00BA3600" w:rsidRDefault="0074032A" w:rsidP="0071204C">
            <w:pPr>
              <w:pStyle w:val="Heading2"/>
              <w:jc w:val="left"/>
              <w:rPr>
                <w:rFonts w:ascii="Tahoma" w:hAnsi="Tahoma" w:cs="Tahoma"/>
                <w:b w:val="0"/>
              </w:rPr>
            </w:pPr>
            <w:bookmarkStart w:id="146" w:name="_Toc394922204"/>
            <w:bookmarkStart w:id="147" w:name="_Toc394922849"/>
            <w:bookmarkStart w:id="148" w:name="_Toc394923269"/>
            <w:bookmarkStart w:id="149" w:name="_Toc394923784"/>
            <w:bookmarkStart w:id="150" w:name="_Toc394923919"/>
            <w:bookmarkStart w:id="151" w:name="_Toc394924386"/>
            <w:bookmarkStart w:id="152" w:name="_Toc411590220"/>
            <w:bookmarkStart w:id="153" w:name="_Toc411603607"/>
            <w:bookmarkStart w:id="154" w:name="_Toc411606989"/>
            <w:bookmarkStart w:id="155" w:name="_Toc231303982"/>
            <w:r w:rsidRPr="00BA3600">
              <w:rPr>
                <w:rFonts w:ascii="Tahoma" w:hAnsi="Tahoma" w:cs="Tahoma"/>
                <w:b w:val="0"/>
              </w:rPr>
              <w:t>Cleaning for</w:t>
            </w:r>
            <w:r w:rsidR="00CF3DC4" w:rsidRPr="00BA3600">
              <w:rPr>
                <w:rFonts w:ascii="Tahoma" w:hAnsi="Tahoma" w:cs="Tahoma"/>
                <w:b w:val="0"/>
              </w:rPr>
              <w:t xml:space="preserve"> In-place Equipment</w:t>
            </w:r>
            <w:r w:rsidR="00F4580F" w:rsidRPr="00BA3600">
              <w:rPr>
                <w:rFonts w:ascii="Tahoma" w:hAnsi="Tahoma" w:cs="Tahoma"/>
                <w:b w:val="0"/>
              </w:rPr>
              <w:t xml:space="preserve"> and </w:t>
            </w:r>
            <w:r w:rsidR="005607DD" w:rsidRPr="00BA3600">
              <w:rPr>
                <w:rFonts w:ascii="Tahoma" w:hAnsi="Tahoma" w:cs="Tahoma"/>
                <w:b w:val="0"/>
              </w:rPr>
              <w:t>Surfaces</w:t>
            </w:r>
            <w:bookmarkEnd w:id="146"/>
            <w:bookmarkEnd w:id="147"/>
            <w:bookmarkEnd w:id="148"/>
            <w:bookmarkEnd w:id="149"/>
            <w:bookmarkEnd w:id="150"/>
            <w:bookmarkEnd w:id="151"/>
            <w:bookmarkEnd w:id="152"/>
            <w:bookmarkEnd w:id="153"/>
            <w:bookmarkEnd w:id="154"/>
            <w:bookmarkEnd w:id="155"/>
          </w:p>
        </w:tc>
        <w:tc>
          <w:tcPr>
            <w:tcW w:w="1597" w:type="dxa"/>
            <w:tcBorders>
              <w:top w:val="single" w:sz="4" w:space="0" w:color="auto"/>
              <w:left w:val="single" w:sz="4" w:space="0" w:color="auto"/>
              <w:bottom w:val="single" w:sz="12" w:space="0" w:color="auto"/>
              <w:right w:val="single" w:sz="4" w:space="0" w:color="auto"/>
            </w:tcBorders>
            <w:shd w:val="clear" w:color="auto" w:fill="E0E0E0"/>
            <w:vAlign w:val="center"/>
          </w:tcPr>
          <w:p w14:paraId="13A2F898" w14:textId="77777777" w:rsidR="00CF3DC4" w:rsidRPr="00BA3600" w:rsidRDefault="00CF3DC4" w:rsidP="0071204C">
            <w:pPr>
              <w:rPr>
                <w:rFonts w:ascii="Tahoma" w:hAnsi="Tahoma" w:cs="Tahoma"/>
                <w:sz w:val="22"/>
                <w:szCs w:val="22"/>
              </w:rPr>
            </w:pPr>
            <w:r w:rsidRPr="00BA3600">
              <w:rPr>
                <w:rFonts w:ascii="Tahoma" w:hAnsi="Tahoma" w:cs="Tahoma"/>
                <w:sz w:val="22"/>
                <w:szCs w:val="22"/>
              </w:rPr>
              <w:t>MONITORING</w:t>
            </w:r>
          </w:p>
          <w:p w14:paraId="6E278A86" w14:textId="77777777" w:rsidR="00CF3DC4" w:rsidRPr="00BA3600" w:rsidRDefault="00CF3DC4" w:rsidP="0071204C">
            <w:pPr>
              <w:rPr>
                <w:rFonts w:ascii="Tahoma" w:hAnsi="Tahoma" w:cs="Tahoma"/>
                <w:sz w:val="22"/>
                <w:szCs w:val="22"/>
              </w:rPr>
            </w:pPr>
            <w:r w:rsidRPr="00BA3600">
              <w:rPr>
                <w:rFonts w:ascii="Tahoma" w:hAnsi="Tahoma" w:cs="Tahoma"/>
                <w:sz w:val="22"/>
                <w:szCs w:val="22"/>
              </w:rPr>
              <w:t>FREQUENCY</w:t>
            </w:r>
          </w:p>
        </w:tc>
      </w:tr>
      <w:tr w:rsidR="00CF3DC4" w:rsidRPr="00BA3600" w14:paraId="6CBDD016" w14:textId="77777777" w:rsidTr="005616F1">
        <w:tc>
          <w:tcPr>
            <w:tcW w:w="8748" w:type="dxa"/>
            <w:tcBorders>
              <w:top w:val="single" w:sz="12" w:space="0" w:color="auto"/>
              <w:left w:val="single" w:sz="4" w:space="0" w:color="auto"/>
              <w:bottom w:val="single" w:sz="4" w:space="0" w:color="auto"/>
              <w:right w:val="single" w:sz="4" w:space="0" w:color="auto"/>
            </w:tcBorders>
            <w:vAlign w:val="center"/>
          </w:tcPr>
          <w:p w14:paraId="03070EA1" w14:textId="77777777" w:rsidR="00CF3DC4" w:rsidRPr="00BA3600" w:rsidRDefault="00CF3DC4" w:rsidP="0071204C">
            <w:pPr>
              <w:rPr>
                <w:rFonts w:ascii="Tahoma" w:hAnsi="Tahoma" w:cs="Tahoma"/>
                <w:b/>
                <w:szCs w:val="20"/>
              </w:rPr>
            </w:pPr>
            <w:r w:rsidRPr="00BA3600">
              <w:rPr>
                <w:rFonts w:ascii="Tahoma" w:eastAsia="MS Mincho" w:hAnsi="Tahoma" w:cs="Tahoma"/>
              </w:rPr>
              <w:t>Equipment is unplugged before cleaning and food and soil removed from under and around equipment.</w:t>
            </w:r>
          </w:p>
        </w:tc>
        <w:tc>
          <w:tcPr>
            <w:tcW w:w="1597" w:type="dxa"/>
            <w:tcBorders>
              <w:top w:val="single" w:sz="12" w:space="0" w:color="auto"/>
              <w:left w:val="single" w:sz="4" w:space="0" w:color="auto"/>
              <w:bottom w:val="single" w:sz="4" w:space="0" w:color="auto"/>
              <w:right w:val="single" w:sz="4" w:space="0" w:color="auto"/>
            </w:tcBorders>
            <w:vAlign w:val="center"/>
          </w:tcPr>
          <w:p w14:paraId="75B6468F" w14:textId="77777777" w:rsidR="00CF3DC4" w:rsidRPr="00BA3600" w:rsidRDefault="00CF3DC4" w:rsidP="0071204C">
            <w:pPr>
              <w:pStyle w:val="Heading7"/>
              <w:rPr>
                <w:rFonts w:ascii="Tahoma" w:hAnsi="Tahoma" w:cs="Tahoma"/>
                <w:b w:val="0"/>
                <w:bCs w:val="0"/>
              </w:rPr>
            </w:pPr>
            <w:r w:rsidRPr="00BA3600">
              <w:rPr>
                <w:rFonts w:ascii="Tahoma" w:hAnsi="Tahoma" w:cs="Tahoma"/>
                <w:b w:val="0"/>
                <w:bCs w:val="0"/>
              </w:rPr>
              <w:t>Daily</w:t>
            </w:r>
          </w:p>
        </w:tc>
      </w:tr>
      <w:tr w:rsidR="00CF3DC4" w:rsidRPr="00BA3600" w14:paraId="5B97435E" w14:textId="77777777" w:rsidTr="005616F1">
        <w:tc>
          <w:tcPr>
            <w:tcW w:w="8748" w:type="dxa"/>
            <w:tcBorders>
              <w:top w:val="single" w:sz="4" w:space="0" w:color="auto"/>
              <w:left w:val="single" w:sz="4" w:space="0" w:color="auto"/>
              <w:bottom w:val="single" w:sz="4" w:space="0" w:color="auto"/>
              <w:right w:val="single" w:sz="4" w:space="0" w:color="auto"/>
            </w:tcBorders>
            <w:vAlign w:val="center"/>
          </w:tcPr>
          <w:p w14:paraId="48E4CAD0" w14:textId="728F578E" w:rsidR="00CF3DC4" w:rsidRPr="00BA3600" w:rsidRDefault="00CF3DC4" w:rsidP="0071204C">
            <w:pPr>
              <w:rPr>
                <w:rFonts w:ascii="Tahoma" w:hAnsi="Tahoma" w:cs="Tahoma"/>
                <w:b/>
                <w:szCs w:val="20"/>
              </w:rPr>
            </w:pPr>
            <w:r w:rsidRPr="00BA3600">
              <w:rPr>
                <w:rFonts w:ascii="Tahoma" w:eastAsia="MS Mincho" w:hAnsi="Tahoma" w:cs="Tahoma"/>
              </w:rPr>
              <w:t>Detachable parts are removed and man</w:t>
            </w:r>
            <w:r w:rsidR="009C62DC" w:rsidRPr="00BA3600">
              <w:rPr>
                <w:rFonts w:ascii="Tahoma" w:eastAsia="MS Mincho" w:hAnsi="Tahoma" w:cs="Tahoma"/>
              </w:rPr>
              <w:t xml:space="preserve">ually washed, rinsed, and </w:t>
            </w:r>
            <w:r w:rsidR="00452D7E" w:rsidRPr="00BA3600">
              <w:rPr>
                <w:rFonts w:ascii="Tahoma" w:eastAsia="MS Mincho" w:hAnsi="Tahoma" w:cs="Tahoma"/>
              </w:rPr>
              <w:t>sanitized</w:t>
            </w:r>
            <w:r w:rsidRPr="00BA3600">
              <w:rPr>
                <w:rFonts w:ascii="Tahoma" w:eastAsia="MS Mincho" w:hAnsi="Tahoma" w:cs="Tahoma"/>
              </w:rPr>
              <w:t>.</w:t>
            </w:r>
          </w:p>
        </w:tc>
        <w:tc>
          <w:tcPr>
            <w:tcW w:w="1597" w:type="dxa"/>
            <w:tcBorders>
              <w:top w:val="single" w:sz="4" w:space="0" w:color="auto"/>
              <w:left w:val="single" w:sz="4" w:space="0" w:color="auto"/>
              <w:bottom w:val="single" w:sz="4" w:space="0" w:color="auto"/>
              <w:right w:val="single" w:sz="4" w:space="0" w:color="auto"/>
            </w:tcBorders>
            <w:vAlign w:val="center"/>
          </w:tcPr>
          <w:p w14:paraId="0C4559EB" w14:textId="77777777" w:rsidR="00CF3DC4" w:rsidRPr="00BA3600" w:rsidRDefault="00CF3DC4" w:rsidP="0071204C">
            <w:pPr>
              <w:rPr>
                <w:rFonts w:ascii="Tahoma" w:hAnsi="Tahoma" w:cs="Tahoma"/>
                <w:bCs/>
                <w:szCs w:val="20"/>
              </w:rPr>
            </w:pPr>
            <w:r w:rsidRPr="00BA3600">
              <w:rPr>
                <w:rFonts w:ascii="Tahoma" w:hAnsi="Tahoma" w:cs="Tahoma"/>
                <w:bCs/>
              </w:rPr>
              <w:t>Daily</w:t>
            </w:r>
          </w:p>
        </w:tc>
      </w:tr>
      <w:tr w:rsidR="00365705" w:rsidRPr="00BA3600" w14:paraId="38A74834" w14:textId="77777777" w:rsidTr="005616F1">
        <w:tc>
          <w:tcPr>
            <w:tcW w:w="8748" w:type="dxa"/>
            <w:tcBorders>
              <w:top w:val="single" w:sz="4" w:space="0" w:color="auto"/>
              <w:left w:val="single" w:sz="4" w:space="0" w:color="auto"/>
              <w:bottom w:val="single" w:sz="4" w:space="0" w:color="auto"/>
              <w:right w:val="single" w:sz="4" w:space="0" w:color="auto"/>
            </w:tcBorders>
            <w:vAlign w:val="center"/>
          </w:tcPr>
          <w:p w14:paraId="5500536D" w14:textId="0EEEBF5B" w:rsidR="00365705" w:rsidRPr="004B51AA" w:rsidRDefault="00D93539" w:rsidP="0071204C">
            <w:pPr>
              <w:rPr>
                <w:rFonts w:ascii="Tahoma" w:hAnsi="Tahoma" w:cs="Tahoma"/>
                <w:b/>
              </w:rPr>
            </w:pPr>
            <w:r w:rsidRPr="004B51AA">
              <w:rPr>
                <w:rFonts w:ascii="Tahoma" w:eastAsia="MS Mincho" w:hAnsi="Tahoma" w:cs="Tahoma"/>
              </w:rPr>
              <w:t xml:space="preserve">All food-contact surfaces which </w:t>
            </w:r>
            <w:r w:rsidR="00365705" w:rsidRPr="004B51AA">
              <w:rPr>
                <w:rFonts w:ascii="Tahoma" w:eastAsia="MS Mincho" w:hAnsi="Tahoma" w:cs="Tahoma"/>
              </w:rPr>
              <w:t xml:space="preserve">cannot be removed (such as preparation tables or slider blades) are cleaned and sanitized </w:t>
            </w:r>
            <w:r w:rsidR="00365705" w:rsidRPr="004B51AA">
              <w:rPr>
                <w:rStyle w:val="CommentReference"/>
                <w:rFonts w:ascii="Tahoma" w:hAnsi="Tahoma" w:cs="Tahoma"/>
                <w:sz w:val="24"/>
                <w:szCs w:val="24"/>
              </w:rPr>
              <w:t>with an approved sanitizing agent according to the</w:t>
            </w:r>
            <w:r w:rsidR="00627E61">
              <w:rPr>
                <w:rStyle w:val="CommentReference"/>
                <w:rFonts w:ascii="Tahoma" w:hAnsi="Tahoma" w:cs="Tahoma"/>
                <w:sz w:val="24"/>
                <w:szCs w:val="24"/>
              </w:rPr>
              <w:t xml:space="preserve"> 2017 </w:t>
            </w:r>
            <w:r w:rsidR="00365705" w:rsidRPr="004B51AA">
              <w:rPr>
                <w:rStyle w:val="CommentReference"/>
                <w:rFonts w:ascii="Tahoma" w:hAnsi="Tahoma" w:cs="Tahoma"/>
                <w:sz w:val="24"/>
                <w:szCs w:val="24"/>
              </w:rPr>
              <w:t>Food Code, b</w:t>
            </w:r>
            <w:r w:rsidR="00365705" w:rsidRPr="004B51AA">
              <w:rPr>
                <w:rFonts w:ascii="Tahoma" w:eastAsia="MS Mincho" w:hAnsi="Tahoma" w:cs="Tahoma"/>
              </w:rPr>
              <w:t>efore beginning food preparation, service, and between tasks.</w:t>
            </w:r>
          </w:p>
        </w:tc>
        <w:tc>
          <w:tcPr>
            <w:tcW w:w="1597" w:type="dxa"/>
            <w:tcBorders>
              <w:top w:val="single" w:sz="4" w:space="0" w:color="auto"/>
              <w:left w:val="single" w:sz="4" w:space="0" w:color="auto"/>
              <w:bottom w:val="single" w:sz="4" w:space="0" w:color="auto"/>
              <w:right w:val="single" w:sz="4" w:space="0" w:color="auto"/>
            </w:tcBorders>
            <w:vAlign w:val="center"/>
          </w:tcPr>
          <w:p w14:paraId="30E0BC5F" w14:textId="77777777" w:rsidR="00365705" w:rsidRPr="00BA3600" w:rsidRDefault="00365705" w:rsidP="0071204C">
            <w:pPr>
              <w:rPr>
                <w:rFonts w:ascii="Tahoma" w:hAnsi="Tahoma" w:cs="Tahoma"/>
                <w:bCs/>
                <w:szCs w:val="20"/>
              </w:rPr>
            </w:pPr>
            <w:r w:rsidRPr="00BA3600">
              <w:rPr>
                <w:rFonts w:ascii="Tahoma" w:hAnsi="Tahoma" w:cs="Tahoma"/>
                <w:bCs/>
              </w:rPr>
              <w:t>Daily</w:t>
            </w:r>
          </w:p>
        </w:tc>
      </w:tr>
      <w:tr w:rsidR="00CF3DC4" w:rsidRPr="00BA3600" w14:paraId="7F6D2097" w14:textId="77777777" w:rsidTr="005616F1">
        <w:tc>
          <w:tcPr>
            <w:tcW w:w="8748" w:type="dxa"/>
            <w:tcBorders>
              <w:top w:val="single" w:sz="4" w:space="0" w:color="auto"/>
              <w:left w:val="single" w:sz="4" w:space="0" w:color="auto"/>
              <w:bottom w:val="single" w:sz="4" w:space="0" w:color="auto"/>
              <w:right w:val="single" w:sz="4" w:space="0" w:color="auto"/>
            </w:tcBorders>
            <w:vAlign w:val="center"/>
          </w:tcPr>
          <w:p w14:paraId="0489B581" w14:textId="77777777" w:rsidR="00CF3DC4" w:rsidRPr="004B51AA" w:rsidRDefault="00CF3DC4" w:rsidP="0071204C">
            <w:pPr>
              <w:rPr>
                <w:rFonts w:ascii="Tahoma" w:hAnsi="Tahoma" w:cs="Tahoma"/>
                <w:b/>
                <w:szCs w:val="20"/>
              </w:rPr>
            </w:pPr>
            <w:r w:rsidRPr="004B51AA">
              <w:rPr>
                <w:rFonts w:ascii="Tahoma" w:eastAsia="MS Mincho" w:hAnsi="Tahoma" w:cs="Tahoma"/>
              </w:rPr>
              <w:t>All parts are air-dried, then reassembled.</w:t>
            </w:r>
          </w:p>
        </w:tc>
        <w:tc>
          <w:tcPr>
            <w:tcW w:w="1597" w:type="dxa"/>
            <w:tcBorders>
              <w:top w:val="single" w:sz="4" w:space="0" w:color="auto"/>
              <w:left w:val="single" w:sz="4" w:space="0" w:color="auto"/>
              <w:bottom w:val="single" w:sz="4" w:space="0" w:color="auto"/>
              <w:right w:val="single" w:sz="4" w:space="0" w:color="auto"/>
            </w:tcBorders>
            <w:vAlign w:val="center"/>
          </w:tcPr>
          <w:p w14:paraId="3204DBB3" w14:textId="77777777" w:rsidR="00CF3DC4" w:rsidRPr="00BA3600" w:rsidRDefault="00CF3DC4" w:rsidP="0071204C">
            <w:pPr>
              <w:rPr>
                <w:rFonts w:ascii="Tahoma" w:hAnsi="Tahoma" w:cs="Tahoma"/>
                <w:bCs/>
                <w:szCs w:val="20"/>
              </w:rPr>
            </w:pPr>
            <w:r w:rsidRPr="00BA3600">
              <w:rPr>
                <w:rFonts w:ascii="Tahoma" w:hAnsi="Tahoma" w:cs="Tahoma"/>
                <w:bCs/>
              </w:rPr>
              <w:t>Daily</w:t>
            </w:r>
          </w:p>
        </w:tc>
      </w:tr>
      <w:tr w:rsidR="005607DD" w:rsidRPr="00BA3600" w14:paraId="46331A68" w14:textId="77777777" w:rsidTr="005616F1">
        <w:tc>
          <w:tcPr>
            <w:tcW w:w="8748" w:type="dxa"/>
            <w:tcBorders>
              <w:top w:val="single" w:sz="4" w:space="0" w:color="auto"/>
              <w:left w:val="single" w:sz="4" w:space="0" w:color="auto"/>
              <w:bottom w:val="single" w:sz="4" w:space="0" w:color="auto"/>
              <w:right w:val="single" w:sz="4" w:space="0" w:color="auto"/>
            </w:tcBorders>
            <w:vAlign w:val="center"/>
          </w:tcPr>
          <w:p w14:paraId="18883466" w14:textId="311BDAC0" w:rsidR="005607DD" w:rsidRPr="004B51AA" w:rsidRDefault="00E53B1B" w:rsidP="0071204C">
            <w:pPr>
              <w:rPr>
                <w:rFonts w:ascii="Tahoma" w:hAnsi="Tahoma" w:cs="Tahoma"/>
                <w:b/>
                <w:szCs w:val="20"/>
              </w:rPr>
            </w:pPr>
            <w:r w:rsidRPr="004B51AA">
              <w:rPr>
                <w:rFonts w:ascii="Tahoma" w:eastAsia="MS Mincho" w:hAnsi="Tahoma" w:cs="Tahoma"/>
              </w:rPr>
              <w:t xml:space="preserve">Food-contact surfaces that are disassembled for cleaning and </w:t>
            </w:r>
            <w:r w:rsidR="00452D7E" w:rsidRPr="004B51AA">
              <w:rPr>
                <w:rFonts w:ascii="Tahoma" w:eastAsia="MS Mincho" w:hAnsi="Tahoma" w:cs="Tahoma"/>
              </w:rPr>
              <w:t>sanitizing</w:t>
            </w:r>
            <w:r w:rsidRPr="004B51AA">
              <w:rPr>
                <w:rFonts w:ascii="Tahoma" w:eastAsia="MS Mincho" w:hAnsi="Tahoma" w:cs="Tahoma"/>
              </w:rPr>
              <w:t xml:space="preserve"> are reassembled with gloved hands. </w:t>
            </w:r>
            <w:r w:rsidR="005607DD" w:rsidRPr="004B51AA">
              <w:rPr>
                <w:rFonts w:ascii="Tahoma" w:eastAsia="MS Mincho" w:hAnsi="Tahoma" w:cs="Tahoma"/>
              </w:rPr>
              <w:t>Food-contact surfaces touched with bare hands during reassembly are sanitized again.</w:t>
            </w:r>
          </w:p>
        </w:tc>
        <w:tc>
          <w:tcPr>
            <w:tcW w:w="1597" w:type="dxa"/>
            <w:tcBorders>
              <w:top w:val="single" w:sz="4" w:space="0" w:color="auto"/>
              <w:left w:val="single" w:sz="4" w:space="0" w:color="auto"/>
              <w:bottom w:val="single" w:sz="4" w:space="0" w:color="auto"/>
              <w:right w:val="single" w:sz="4" w:space="0" w:color="auto"/>
            </w:tcBorders>
            <w:vAlign w:val="center"/>
          </w:tcPr>
          <w:p w14:paraId="39928CDF" w14:textId="77777777" w:rsidR="005607DD" w:rsidRPr="00BA3600" w:rsidRDefault="005607DD" w:rsidP="0071204C">
            <w:pPr>
              <w:rPr>
                <w:rFonts w:ascii="Tahoma" w:hAnsi="Tahoma" w:cs="Tahoma"/>
                <w:bCs/>
                <w:szCs w:val="20"/>
              </w:rPr>
            </w:pPr>
            <w:r w:rsidRPr="00BA3600">
              <w:rPr>
                <w:rFonts w:ascii="Tahoma" w:hAnsi="Tahoma" w:cs="Tahoma"/>
                <w:bCs/>
              </w:rPr>
              <w:t>Daily</w:t>
            </w:r>
          </w:p>
        </w:tc>
      </w:tr>
      <w:tr w:rsidR="00F4580F" w:rsidRPr="00BA3600" w14:paraId="56E23E6B" w14:textId="77777777" w:rsidTr="005616F1">
        <w:trPr>
          <w:trHeight w:val="386"/>
        </w:trPr>
        <w:tc>
          <w:tcPr>
            <w:tcW w:w="8748" w:type="dxa"/>
            <w:tcBorders>
              <w:top w:val="single" w:sz="4" w:space="0" w:color="auto"/>
              <w:left w:val="single" w:sz="4" w:space="0" w:color="auto"/>
              <w:bottom w:val="single" w:sz="4" w:space="0" w:color="auto"/>
              <w:right w:val="single" w:sz="4" w:space="0" w:color="auto"/>
            </w:tcBorders>
            <w:vAlign w:val="center"/>
          </w:tcPr>
          <w:p w14:paraId="3188E7FE" w14:textId="69D3714E" w:rsidR="00F4580F" w:rsidRPr="00BA3600" w:rsidRDefault="00F4580F" w:rsidP="0071204C">
            <w:pPr>
              <w:rPr>
                <w:rFonts w:ascii="Tahoma" w:hAnsi="Tahoma" w:cs="Tahoma"/>
              </w:rPr>
            </w:pPr>
            <w:r w:rsidRPr="00BA3600">
              <w:rPr>
                <w:rFonts w:ascii="Tahoma" w:eastAsia="MS Mincho" w:hAnsi="Tahoma" w:cs="Tahoma"/>
              </w:rPr>
              <w:t xml:space="preserve">Food-contact surfaces such as preparation tables are cleaned and sanitized </w:t>
            </w:r>
            <w:r w:rsidR="00AB398D" w:rsidRPr="00BA3600">
              <w:rPr>
                <w:rStyle w:val="CommentReference"/>
                <w:rFonts w:ascii="Tahoma" w:hAnsi="Tahoma" w:cs="Tahoma"/>
                <w:sz w:val="24"/>
                <w:szCs w:val="24"/>
              </w:rPr>
              <w:t xml:space="preserve">with </w:t>
            </w:r>
            <w:r w:rsidR="004322B8" w:rsidRPr="00BA3600">
              <w:rPr>
                <w:rStyle w:val="CommentReference"/>
                <w:rFonts w:ascii="Tahoma" w:hAnsi="Tahoma" w:cs="Tahoma"/>
                <w:sz w:val="24"/>
                <w:szCs w:val="24"/>
              </w:rPr>
              <w:t>an approved sanitizing agent a</w:t>
            </w:r>
            <w:r w:rsidR="009003BD" w:rsidRPr="00BA3600">
              <w:rPr>
                <w:rStyle w:val="CommentReference"/>
                <w:rFonts w:ascii="Tahoma" w:hAnsi="Tahoma" w:cs="Tahoma"/>
                <w:sz w:val="24"/>
                <w:szCs w:val="24"/>
              </w:rPr>
              <w:t xml:space="preserve">ccording </w:t>
            </w:r>
            <w:r w:rsidR="009003BD" w:rsidRPr="00742228">
              <w:rPr>
                <w:rStyle w:val="CommentReference"/>
                <w:rFonts w:ascii="Tahoma" w:hAnsi="Tahoma" w:cs="Tahoma"/>
                <w:sz w:val="24"/>
                <w:szCs w:val="24"/>
              </w:rPr>
              <w:t xml:space="preserve">to </w:t>
            </w:r>
            <w:r w:rsidR="004322B8" w:rsidRPr="00742228">
              <w:rPr>
                <w:rStyle w:val="CommentReference"/>
                <w:rFonts w:ascii="Tahoma" w:hAnsi="Tahoma" w:cs="Tahoma"/>
                <w:sz w:val="24"/>
                <w:szCs w:val="24"/>
              </w:rPr>
              <w:t xml:space="preserve">the </w:t>
            </w:r>
            <w:r w:rsidR="00A170C5" w:rsidRPr="00742228">
              <w:rPr>
                <w:rStyle w:val="CommentReference"/>
                <w:rFonts w:ascii="Tahoma" w:hAnsi="Tahoma" w:cs="Tahoma"/>
                <w:sz w:val="24"/>
                <w:szCs w:val="24"/>
              </w:rPr>
              <w:t xml:space="preserve">most recent </w:t>
            </w:r>
            <w:r w:rsidR="004322B8" w:rsidRPr="00742228">
              <w:rPr>
                <w:rStyle w:val="CommentReference"/>
                <w:rFonts w:ascii="Tahoma" w:hAnsi="Tahoma" w:cs="Tahoma"/>
                <w:sz w:val="24"/>
                <w:szCs w:val="24"/>
              </w:rPr>
              <w:t>Food Co</w:t>
            </w:r>
            <w:r w:rsidR="004322B8" w:rsidRPr="00BA3600">
              <w:rPr>
                <w:rStyle w:val="CommentReference"/>
                <w:rFonts w:ascii="Tahoma" w:hAnsi="Tahoma" w:cs="Tahoma"/>
                <w:sz w:val="24"/>
                <w:szCs w:val="24"/>
              </w:rPr>
              <w:t>de</w:t>
            </w:r>
            <w:r w:rsidR="00AB398D" w:rsidRPr="00BA3600">
              <w:rPr>
                <w:rStyle w:val="CommentReference"/>
                <w:rFonts w:ascii="Tahoma" w:hAnsi="Tahoma" w:cs="Tahoma"/>
                <w:sz w:val="24"/>
                <w:szCs w:val="24"/>
              </w:rPr>
              <w:t>, b</w:t>
            </w:r>
            <w:r w:rsidRPr="00BA3600">
              <w:rPr>
                <w:rFonts w:ascii="Tahoma" w:eastAsia="MS Mincho" w:hAnsi="Tahoma" w:cs="Tahoma"/>
              </w:rPr>
              <w:t xml:space="preserve">efore beginning food </w:t>
            </w:r>
            <w:r w:rsidR="009C62DC" w:rsidRPr="00BA3600">
              <w:rPr>
                <w:rFonts w:ascii="Tahoma" w:eastAsia="MS Mincho" w:hAnsi="Tahoma" w:cs="Tahoma"/>
              </w:rPr>
              <w:t>service</w:t>
            </w:r>
            <w:r w:rsidRPr="00BA3600">
              <w:rPr>
                <w:rFonts w:ascii="Tahoma" w:eastAsia="MS Mincho" w:hAnsi="Tahoma" w:cs="Tahoma"/>
              </w:rPr>
              <w:t xml:space="preserve"> and between tasks.</w:t>
            </w:r>
          </w:p>
        </w:tc>
        <w:tc>
          <w:tcPr>
            <w:tcW w:w="1597" w:type="dxa"/>
            <w:tcBorders>
              <w:top w:val="single" w:sz="4" w:space="0" w:color="auto"/>
              <w:left w:val="single" w:sz="4" w:space="0" w:color="auto"/>
              <w:bottom w:val="single" w:sz="4" w:space="0" w:color="auto"/>
              <w:right w:val="single" w:sz="4" w:space="0" w:color="auto"/>
            </w:tcBorders>
            <w:vAlign w:val="center"/>
          </w:tcPr>
          <w:p w14:paraId="6C38B770" w14:textId="77777777" w:rsidR="00F4580F" w:rsidRPr="00BA3600" w:rsidRDefault="00F4580F" w:rsidP="0071204C">
            <w:pPr>
              <w:rPr>
                <w:rFonts w:ascii="Tahoma" w:hAnsi="Tahoma" w:cs="Tahoma"/>
                <w:bCs/>
                <w:szCs w:val="20"/>
              </w:rPr>
            </w:pPr>
            <w:r w:rsidRPr="00BA3600">
              <w:rPr>
                <w:rFonts w:ascii="Tahoma" w:hAnsi="Tahoma" w:cs="Tahoma"/>
                <w:bCs/>
              </w:rPr>
              <w:t>Daily</w:t>
            </w:r>
          </w:p>
        </w:tc>
      </w:tr>
      <w:tr w:rsidR="00F4580F" w:rsidRPr="00BA3600" w14:paraId="5E58A408" w14:textId="77777777" w:rsidTr="005616F1">
        <w:trPr>
          <w:trHeight w:val="395"/>
        </w:trPr>
        <w:tc>
          <w:tcPr>
            <w:tcW w:w="8748" w:type="dxa"/>
            <w:tcBorders>
              <w:top w:val="single" w:sz="4" w:space="0" w:color="auto"/>
              <w:left w:val="single" w:sz="4" w:space="0" w:color="auto"/>
              <w:bottom w:val="single" w:sz="4" w:space="0" w:color="auto"/>
              <w:right w:val="single" w:sz="4" w:space="0" w:color="auto"/>
            </w:tcBorders>
            <w:vAlign w:val="center"/>
          </w:tcPr>
          <w:p w14:paraId="40817D17" w14:textId="77777777" w:rsidR="00F4580F" w:rsidRPr="00BA3600" w:rsidRDefault="00F4580F" w:rsidP="0071204C">
            <w:pPr>
              <w:rPr>
                <w:rFonts w:ascii="Tahoma" w:hAnsi="Tahoma" w:cs="Tahoma"/>
                <w:b/>
                <w:szCs w:val="20"/>
              </w:rPr>
            </w:pPr>
            <w:r w:rsidRPr="00BA3600">
              <w:rPr>
                <w:rFonts w:ascii="Tahoma" w:eastAsia="MS Mincho" w:hAnsi="Tahoma" w:cs="Tahoma"/>
              </w:rPr>
              <w:t>Non-food contact surfaces such as floors, walls, ceilings, hoods, non-food contact areas of equipment are maintained in clean condition.</w:t>
            </w:r>
          </w:p>
        </w:tc>
        <w:tc>
          <w:tcPr>
            <w:tcW w:w="1597" w:type="dxa"/>
            <w:tcBorders>
              <w:top w:val="single" w:sz="4" w:space="0" w:color="auto"/>
              <w:left w:val="single" w:sz="4" w:space="0" w:color="auto"/>
              <w:bottom w:val="single" w:sz="4" w:space="0" w:color="auto"/>
              <w:right w:val="single" w:sz="4" w:space="0" w:color="auto"/>
            </w:tcBorders>
            <w:vAlign w:val="center"/>
          </w:tcPr>
          <w:p w14:paraId="42A8BC9D" w14:textId="77777777" w:rsidR="00F4580F" w:rsidRPr="00BA3600" w:rsidRDefault="00F4580F" w:rsidP="0071204C">
            <w:pPr>
              <w:rPr>
                <w:rFonts w:ascii="Tahoma" w:hAnsi="Tahoma" w:cs="Tahoma"/>
                <w:bCs/>
                <w:szCs w:val="20"/>
              </w:rPr>
            </w:pPr>
            <w:r w:rsidRPr="00BA3600">
              <w:rPr>
                <w:rFonts w:ascii="Tahoma" w:hAnsi="Tahoma" w:cs="Tahoma"/>
                <w:bCs/>
              </w:rPr>
              <w:t>Daily and Monthly</w:t>
            </w:r>
          </w:p>
        </w:tc>
      </w:tr>
      <w:tr w:rsidR="000F2746" w:rsidRPr="00BA3600" w14:paraId="652E252A" w14:textId="77777777" w:rsidTr="005616F1">
        <w:trPr>
          <w:trHeight w:val="395"/>
        </w:trPr>
        <w:tc>
          <w:tcPr>
            <w:tcW w:w="8748" w:type="dxa"/>
            <w:tcBorders>
              <w:top w:val="single" w:sz="4" w:space="0" w:color="auto"/>
              <w:left w:val="single" w:sz="4" w:space="0" w:color="auto"/>
              <w:bottom w:val="single" w:sz="12" w:space="0" w:color="auto"/>
              <w:right w:val="single" w:sz="4" w:space="0" w:color="auto"/>
            </w:tcBorders>
            <w:vAlign w:val="center"/>
          </w:tcPr>
          <w:p w14:paraId="1D0749DC" w14:textId="03C0854B" w:rsidR="000F2746" w:rsidRPr="00BA3600" w:rsidRDefault="000F2746" w:rsidP="0071204C">
            <w:pPr>
              <w:rPr>
                <w:rFonts w:ascii="Tahoma" w:hAnsi="Tahoma" w:cs="Tahoma"/>
              </w:rPr>
            </w:pPr>
            <w:r w:rsidRPr="00BA3600">
              <w:rPr>
                <w:rFonts w:ascii="Tahoma" w:hAnsi="Tahoma" w:cs="Tahoma"/>
              </w:rPr>
              <w:t>Proper cleanup procedures, as defined in</w:t>
            </w:r>
            <w:r w:rsidR="004103CE" w:rsidRPr="004103CE">
              <w:rPr>
                <w:rFonts w:ascii="Tahoma" w:hAnsi="Tahoma" w:cs="Tahoma"/>
              </w:rPr>
              <w:t xml:space="preserve"> </w:t>
            </w:r>
            <w:r w:rsidR="004103CE" w:rsidRPr="004103CE">
              <w:rPr>
                <w:rFonts w:ascii="Tahoma" w:hAnsi="Tahoma" w:cs="Tahoma"/>
                <w:i/>
                <w:iCs/>
              </w:rPr>
              <w:t>Best Practice Procedures for Body Fluid Cleanup in the Food Preparation or Serving Area</w:t>
            </w:r>
            <w:r w:rsidRPr="004103CE">
              <w:rPr>
                <w:rFonts w:ascii="Tahoma" w:hAnsi="Tahoma" w:cs="Tahoma"/>
              </w:rPr>
              <w:t>, are followed after a potential norovirus (vomit or fecal) contamination event</w:t>
            </w:r>
            <w:r w:rsidRPr="00BA3600">
              <w:rPr>
                <w:rFonts w:ascii="Tahoma" w:hAnsi="Tahoma" w:cs="Tahoma"/>
              </w:rPr>
              <w:t xml:space="preserve"> in the food preparation or service area. Prepare a disinfectant solution of chlorine bleach (made from 5.25% sodium hypochlorite bleach) mixed with water at 1000 to 5000 ppm concentration (3/4 cup bleach per 1 gallon of water will make a solution of about 3000 ppm). Alternately, use another EPA registered (against norovirus) cleaning chemical mixed and applied per the manufacturer’s instructions.</w:t>
            </w:r>
          </w:p>
        </w:tc>
        <w:tc>
          <w:tcPr>
            <w:tcW w:w="1597" w:type="dxa"/>
            <w:tcBorders>
              <w:top w:val="single" w:sz="4" w:space="0" w:color="auto"/>
              <w:left w:val="single" w:sz="4" w:space="0" w:color="auto"/>
              <w:bottom w:val="single" w:sz="12" w:space="0" w:color="auto"/>
              <w:right w:val="single" w:sz="4" w:space="0" w:color="auto"/>
            </w:tcBorders>
            <w:vAlign w:val="center"/>
          </w:tcPr>
          <w:p w14:paraId="3BA9339F" w14:textId="3230216F" w:rsidR="000F2746" w:rsidRPr="00BA3600" w:rsidRDefault="000F2746" w:rsidP="0071204C">
            <w:pPr>
              <w:rPr>
                <w:rFonts w:ascii="Tahoma" w:hAnsi="Tahoma" w:cs="Tahoma"/>
                <w:bCs/>
              </w:rPr>
            </w:pPr>
            <w:r w:rsidRPr="00BA3600">
              <w:rPr>
                <w:rFonts w:ascii="Tahoma" w:eastAsia="MS Mincho" w:hAnsi="Tahoma" w:cs="Tahoma"/>
              </w:rPr>
              <w:t>Monthly</w:t>
            </w:r>
          </w:p>
        </w:tc>
      </w:tr>
      <w:tr w:rsidR="00F4580F" w:rsidRPr="00BA3600" w14:paraId="5585A97E" w14:textId="77777777" w:rsidTr="005616F1">
        <w:tc>
          <w:tcPr>
            <w:tcW w:w="8748" w:type="dxa"/>
            <w:tcBorders>
              <w:top w:val="single" w:sz="4" w:space="0" w:color="auto"/>
              <w:left w:val="single" w:sz="4" w:space="0" w:color="auto"/>
              <w:bottom w:val="single" w:sz="12" w:space="0" w:color="auto"/>
              <w:right w:val="single" w:sz="4" w:space="0" w:color="auto"/>
            </w:tcBorders>
            <w:shd w:val="clear" w:color="auto" w:fill="E0E0E0"/>
            <w:vAlign w:val="center"/>
          </w:tcPr>
          <w:p w14:paraId="67C0D9A6" w14:textId="1025E8DA" w:rsidR="00F4580F" w:rsidRPr="00BA3600" w:rsidRDefault="0074032A" w:rsidP="0071204C">
            <w:pPr>
              <w:pStyle w:val="Heading2"/>
              <w:jc w:val="left"/>
              <w:rPr>
                <w:rFonts w:ascii="Tahoma" w:hAnsi="Tahoma" w:cs="Tahoma"/>
                <w:b w:val="0"/>
              </w:rPr>
            </w:pPr>
            <w:bookmarkStart w:id="156" w:name="_Toc394922205"/>
            <w:bookmarkStart w:id="157" w:name="_Toc394922850"/>
            <w:bookmarkStart w:id="158" w:name="_Toc394923270"/>
            <w:bookmarkStart w:id="159" w:name="_Toc394923785"/>
            <w:bookmarkStart w:id="160" w:name="_Toc394923920"/>
            <w:bookmarkStart w:id="161" w:name="_Toc394924387"/>
            <w:bookmarkStart w:id="162" w:name="_Toc411590221"/>
            <w:bookmarkStart w:id="163" w:name="_Toc411603608"/>
            <w:bookmarkStart w:id="164" w:name="_Toc411606990"/>
            <w:bookmarkStart w:id="165" w:name="_Toc231303983"/>
            <w:r w:rsidRPr="00BA3600">
              <w:rPr>
                <w:rFonts w:ascii="Tahoma" w:hAnsi="Tahoma" w:cs="Tahoma"/>
                <w:b w:val="0"/>
              </w:rPr>
              <w:lastRenderedPageBreak/>
              <w:t>Cleaning</w:t>
            </w:r>
            <w:r w:rsidR="00F4580F" w:rsidRPr="00BA3600">
              <w:rPr>
                <w:rFonts w:ascii="Tahoma" w:hAnsi="Tahoma" w:cs="Tahoma"/>
                <w:b w:val="0"/>
              </w:rPr>
              <w:t xml:space="preserve"> – Thermometers</w:t>
            </w:r>
            <w:bookmarkEnd w:id="156"/>
            <w:bookmarkEnd w:id="157"/>
            <w:bookmarkEnd w:id="158"/>
            <w:bookmarkEnd w:id="159"/>
            <w:bookmarkEnd w:id="160"/>
            <w:bookmarkEnd w:id="161"/>
            <w:bookmarkEnd w:id="162"/>
            <w:bookmarkEnd w:id="163"/>
            <w:bookmarkEnd w:id="164"/>
            <w:bookmarkEnd w:id="165"/>
          </w:p>
        </w:tc>
        <w:tc>
          <w:tcPr>
            <w:tcW w:w="1597" w:type="dxa"/>
            <w:tcBorders>
              <w:top w:val="single" w:sz="4" w:space="0" w:color="auto"/>
              <w:left w:val="single" w:sz="4" w:space="0" w:color="auto"/>
              <w:bottom w:val="single" w:sz="12" w:space="0" w:color="auto"/>
              <w:right w:val="single" w:sz="4" w:space="0" w:color="auto"/>
            </w:tcBorders>
            <w:shd w:val="clear" w:color="auto" w:fill="E0E0E0"/>
            <w:vAlign w:val="center"/>
          </w:tcPr>
          <w:p w14:paraId="6C6AA40C" w14:textId="77777777" w:rsidR="00F4580F" w:rsidRPr="00BA3600" w:rsidRDefault="00F4580F" w:rsidP="0071204C">
            <w:pPr>
              <w:rPr>
                <w:rFonts w:ascii="Tahoma" w:hAnsi="Tahoma" w:cs="Tahoma"/>
                <w:sz w:val="22"/>
                <w:szCs w:val="22"/>
              </w:rPr>
            </w:pPr>
            <w:r w:rsidRPr="00BA3600">
              <w:rPr>
                <w:rFonts w:ascii="Tahoma" w:hAnsi="Tahoma" w:cs="Tahoma"/>
                <w:sz w:val="22"/>
                <w:szCs w:val="22"/>
              </w:rPr>
              <w:t>MONITORING</w:t>
            </w:r>
          </w:p>
          <w:p w14:paraId="52244C08" w14:textId="77777777" w:rsidR="00F4580F" w:rsidRPr="00BA3600" w:rsidRDefault="00F4580F" w:rsidP="0071204C">
            <w:pPr>
              <w:rPr>
                <w:rFonts w:ascii="Tahoma" w:hAnsi="Tahoma" w:cs="Tahoma"/>
                <w:sz w:val="22"/>
                <w:szCs w:val="22"/>
              </w:rPr>
            </w:pPr>
            <w:r w:rsidRPr="00BA3600">
              <w:rPr>
                <w:rFonts w:ascii="Tahoma" w:hAnsi="Tahoma" w:cs="Tahoma"/>
                <w:sz w:val="22"/>
                <w:szCs w:val="22"/>
              </w:rPr>
              <w:t>FREQUENCY</w:t>
            </w:r>
          </w:p>
        </w:tc>
      </w:tr>
      <w:tr w:rsidR="00F4580F" w:rsidRPr="00BA3600" w14:paraId="36D60EE5" w14:textId="77777777" w:rsidTr="005616F1">
        <w:tc>
          <w:tcPr>
            <w:tcW w:w="8748" w:type="dxa"/>
            <w:tcBorders>
              <w:top w:val="single" w:sz="12" w:space="0" w:color="auto"/>
              <w:left w:val="single" w:sz="4" w:space="0" w:color="auto"/>
              <w:bottom w:val="single" w:sz="12" w:space="0" w:color="auto"/>
              <w:right w:val="single" w:sz="4" w:space="0" w:color="auto"/>
            </w:tcBorders>
            <w:vAlign w:val="center"/>
          </w:tcPr>
          <w:p w14:paraId="03C437C5" w14:textId="001ED049" w:rsidR="0075441F" w:rsidRPr="00BA3600" w:rsidRDefault="00F4580F" w:rsidP="0071204C">
            <w:pPr>
              <w:rPr>
                <w:rFonts w:ascii="Tahoma" w:hAnsi="Tahoma" w:cs="Tahoma"/>
                <w:bCs/>
              </w:rPr>
            </w:pPr>
            <w:r w:rsidRPr="00BA3600">
              <w:rPr>
                <w:rFonts w:ascii="Tahoma" w:hAnsi="Tahoma" w:cs="Tahoma"/>
                <w:bCs/>
              </w:rPr>
              <w:t>The probe or stem of a thermometer is cleaned and sanitized before the first use and between checking temperatures of different foods. Thorough cleaning</w:t>
            </w:r>
            <w:r w:rsidR="00AB398D" w:rsidRPr="00BA3600">
              <w:rPr>
                <w:rFonts w:ascii="Tahoma" w:hAnsi="Tahoma" w:cs="Tahoma"/>
                <w:bCs/>
              </w:rPr>
              <w:t xml:space="preserve"> and sanitatio</w:t>
            </w:r>
            <w:r w:rsidR="002728A7" w:rsidRPr="00BA3600">
              <w:rPr>
                <w:rFonts w:ascii="Tahoma" w:hAnsi="Tahoma" w:cs="Tahoma"/>
                <w:bCs/>
              </w:rPr>
              <w:t>n</w:t>
            </w:r>
            <w:r w:rsidRPr="00BA3600">
              <w:rPr>
                <w:rFonts w:ascii="Tahoma" w:hAnsi="Tahoma" w:cs="Tahoma"/>
                <w:bCs/>
              </w:rPr>
              <w:t xml:space="preserve"> is needed to avoid cross-contact for potential allergens in foods.</w:t>
            </w:r>
          </w:p>
        </w:tc>
        <w:tc>
          <w:tcPr>
            <w:tcW w:w="1597" w:type="dxa"/>
            <w:tcBorders>
              <w:top w:val="single" w:sz="12" w:space="0" w:color="auto"/>
              <w:left w:val="single" w:sz="4" w:space="0" w:color="auto"/>
              <w:bottom w:val="single" w:sz="12" w:space="0" w:color="auto"/>
              <w:right w:val="single" w:sz="4" w:space="0" w:color="auto"/>
            </w:tcBorders>
            <w:vAlign w:val="center"/>
          </w:tcPr>
          <w:p w14:paraId="5B005552" w14:textId="5B4787EC" w:rsidR="00F4580F" w:rsidRPr="00BA3600" w:rsidRDefault="0071204C" w:rsidP="0071204C">
            <w:pPr>
              <w:rPr>
                <w:rFonts w:ascii="Tahoma" w:hAnsi="Tahoma" w:cs="Tahoma"/>
                <w:bCs/>
              </w:rPr>
            </w:pPr>
            <w:bookmarkStart w:id="166" w:name="_Toc394922206"/>
            <w:bookmarkStart w:id="167" w:name="_Toc394922851"/>
            <w:bookmarkStart w:id="168" w:name="_Toc394923271"/>
            <w:bookmarkStart w:id="169" w:name="_Toc394923786"/>
            <w:bookmarkStart w:id="170" w:name="_Toc394923921"/>
            <w:r>
              <w:rPr>
                <w:rFonts w:ascii="Tahoma" w:hAnsi="Tahoma" w:cs="Tahoma"/>
                <w:bCs/>
              </w:rPr>
              <w:t>A</w:t>
            </w:r>
            <w:r w:rsidR="00F4580F" w:rsidRPr="00BA3600">
              <w:rPr>
                <w:rFonts w:ascii="Tahoma" w:hAnsi="Tahoma" w:cs="Tahoma"/>
                <w:bCs/>
              </w:rPr>
              <w:t>s needed</w:t>
            </w:r>
            <w:bookmarkEnd w:id="166"/>
            <w:bookmarkEnd w:id="167"/>
            <w:bookmarkEnd w:id="168"/>
            <w:bookmarkEnd w:id="169"/>
            <w:bookmarkEnd w:id="170"/>
          </w:p>
        </w:tc>
      </w:tr>
      <w:tr w:rsidR="002439CF" w:rsidRPr="00BA3600" w14:paraId="521ED400" w14:textId="77777777" w:rsidTr="005616F1">
        <w:tc>
          <w:tcPr>
            <w:tcW w:w="874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D25CC73" w14:textId="63EBB24D" w:rsidR="002439CF" w:rsidRPr="00775431" w:rsidRDefault="002439CF" w:rsidP="0071204C">
            <w:pPr>
              <w:rPr>
                <w:rFonts w:ascii="Tahoma" w:hAnsi="Tahoma" w:cs="Tahoma"/>
                <w:szCs w:val="20"/>
              </w:rPr>
            </w:pPr>
            <w:r w:rsidRPr="00775431">
              <w:rPr>
                <w:rFonts w:ascii="Tahoma" w:hAnsi="Tahoma" w:cs="Tahoma"/>
                <w:szCs w:val="20"/>
              </w:rPr>
              <w:t>Cleaning up vomit or fecal events in the Food Preparation or Service Area</w:t>
            </w:r>
          </w:p>
        </w:tc>
        <w:tc>
          <w:tcPr>
            <w:tcW w:w="159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D65AE6C" w14:textId="77777777" w:rsidR="002439CF" w:rsidRPr="00775431" w:rsidRDefault="002439CF" w:rsidP="0071204C">
            <w:pPr>
              <w:rPr>
                <w:rFonts w:ascii="Tahoma" w:hAnsi="Tahoma" w:cs="Tahoma"/>
                <w:sz w:val="22"/>
                <w:szCs w:val="22"/>
              </w:rPr>
            </w:pPr>
            <w:r w:rsidRPr="00775431">
              <w:rPr>
                <w:rFonts w:ascii="Tahoma" w:hAnsi="Tahoma" w:cs="Tahoma"/>
                <w:sz w:val="22"/>
                <w:szCs w:val="22"/>
              </w:rPr>
              <w:t>MONITORING</w:t>
            </w:r>
          </w:p>
          <w:p w14:paraId="2E2164A5" w14:textId="60E11F9A" w:rsidR="002439CF" w:rsidRPr="00775431" w:rsidRDefault="002439CF" w:rsidP="0071204C">
            <w:pPr>
              <w:rPr>
                <w:rFonts w:ascii="Tahoma" w:hAnsi="Tahoma" w:cs="Tahoma"/>
                <w:sz w:val="22"/>
                <w:szCs w:val="22"/>
              </w:rPr>
            </w:pPr>
            <w:r w:rsidRPr="00775431">
              <w:rPr>
                <w:rFonts w:ascii="Tahoma" w:hAnsi="Tahoma" w:cs="Tahoma"/>
                <w:sz w:val="22"/>
                <w:szCs w:val="22"/>
              </w:rPr>
              <w:t>FREQUENCY</w:t>
            </w:r>
          </w:p>
        </w:tc>
      </w:tr>
      <w:tr w:rsidR="002439CF" w:rsidRPr="00BA3600" w14:paraId="3A1047C8" w14:textId="77777777" w:rsidTr="005616F1">
        <w:tc>
          <w:tcPr>
            <w:tcW w:w="8748" w:type="dxa"/>
            <w:tcBorders>
              <w:top w:val="single" w:sz="12" w:space="0" w:color="auto"/>
              <w:left w:val="single" w:sz="4" w:space="0" w:color="auto"/>
              <w:bottom w:val="single" w:sz="4" w:space="0" w:color="auto"/>
              <w:right w:val="single" w:sz="4" w:space="0" w:color="auto"/>
            </w:tcBorders>
            <w:vAlign w:val="center"/>
          </w:tcPr>
          <w:p w14:paraId="48FD3974" w14:textId="16924FAF" w:rsidR="002439CF" w:rsidRPr="0071204C" w:rsidRDefault="002439CF" w:rsidP="0071204C">
            <w:pPr>
              <w:rPr>
                <w:rFonts w:ascii="Tahoma" w:hAnsi="Tahoma" w:cs="Tahoma"/>
              </w:rPr>
            </w:pPr>
            <w:r w:rsidRPr="00BA3600">
              <w:rPr>
                <w:rFonts w:ascii="Tahoma" w:hAnsi="Tahoma" w:cs="Tahoma"/>
              </w:rPr>
              <w:t>Proper cleanup procedures, as defined in Handout 7 of the Safe Food Handling Section, are followed after a potential norovirus (vomit or fecal) contamination event in the food preparation or service area. Prepare a disinfectant solution of chlorine bleach (made from 5.25% sodium hypochlorite bleach) mixed with water at 1000 to 5000 ppm concentration (3/4 cup bleach per 1 gallon of water will make a solution of about 3000 ppm). Alternately, use another EPA registered (against norovirus) cleaning chemical mixed and applied per the manufacturer’s instructions.</w:t>
            </w:r>
          </w:p>
        </w:tc>
        <w:tc>
          <w:tcPr>
            <w:tcW w:w="1597" w:type="dxa"/>
            <w:tcBorders>
              <w:top w:val="single" w:sz="12" w:space="0" w:color="auto"/>
              <w:left w:val="single" w:sz="4" w:space="0" w:color="auto"/>
              <w:bottom w:val="single" w:sz="4" w:space="0" w:color="auto"/>
              <w:right w:val="single" w:sz="4" w:space="0" w:color="auto"/>
            </w:tcBorders>
            <w:vAlign w:val="center"/>
          </w:tcPr>
          <w:p w14:paraId="3591EBD0" w14:textId="712754C1" w:rsidR="002439CF" w:rsidRPr="00BA3600" w:rsidRDefault="002439CF" w:rsidP="0071204C">
            <w:pPr>
              <w:rPr>
                <w:rFonts w:ascii="Tahoma" w:hAnsi="Tahoma" w:cs="Tahoma"/>
                <w:bCs/>
              </w:rPr>
            </w:pPr>
            <w:r w:rsidRPr="00BA3600">
              <w:rPr>
                <w:rFonts w:ascii="Tahoma" w:hAnsi="Tahoma" w:cs="Tahoma"/>
              </w:rPr>
              <w:t>As needed</w:t>
            </w:r>
          </w:p>
        </w:tc>
      </w:tr>
      <w:tr w:rsidR="002439CF" w:rsidRPr="00BA3600" w14:paraId="6840C482" w14:textId="77777777" w:rsidTr="005616F1">
        <w:tc>
          <w:tcPr>
            <w:tcW w:w="8748" w:type="dxa"/>
            <w:tcBorders>
              <w:top w:val="single" w:sz="4" w:space="0" w:color="auto"/>
              <w:left w:val="single" w:sz="4" w:space="0" w:color="auto"/>
              <w:bottom w:val="single" w:sz="12" w:space="0" w:color="auto"/>
              <w:right w:val="single" w:sz="4" w:space="0" w:color="auto"/>
            </w:tcBorders>
            <w:shd w:val="clear" w:color="auto" w:fill="D9D9D9" w:themeFill="background1" w:themeFillShade="D9"/>
            <w:vAlign w:val="center"/>
          </w:tcPr>
          <w:p w14:paraId="3C830686" w14:textId="22BE33CA" w:rsidR="002439CF" w:rsidRPr="00BA3600" w:rsidRDefault="002439CF" w:rsidP="0071204C">
            <w:pPr>
              <w:pStyle w:val="Heading2"/>
              <w:jc w:val="left"/>
              <w:rPr>
                <w:rFonts w:ascii="Tahoma" w:hAnsi="Tahoma" w:cs="Tahoma"/>
                <w:b w:val="0"/>
              </w:rPr>
            </w:pPr>
            <w:bookmarkStart w:id="171" w:name="_Toc411590222"/>
            <w:bookmarkStart w:id="172" w:name="_Toc411603609"/>
            <w:bookmarkStart w:id="173" w:name="_Toc411606991"/>
            <w:bookmarkStart w:id="174" w:name="_Toc231303984"/>
            <w:r w:rsidRPr="00BA3600">
              <w:rPr>
                <w:rFonts w:ascii="Tahoma" w:hAnsi="Tahoma" w:cs="Tahoma"/>
                <w:b w:val="0"/>
              </w:rPr>
              <w:t>Hazard Communications</w:t>
            </w:r>
            <w:bookmarkEnd w:id="171"/>
            <w:bookmarkEnd w:id="172"/>
            <w:bookmarkEnd w:id="173"/>
            <w:bookmarkEnd w:id="174"/>
          </w:p>
        </w:tc>
        <w:tc>
          <w:tcPr>
            <w:tcW w:w="1597" w:type="dxa"/>
            <w:tcBorders>
              <w:top w:val="single" w:sz="4" w:space="0" w:color="auto"/>
              <w:left w:val="single" w:sz="4" w:space="0" w:color="auto"/>
              <w:bottom w:val="single" w:sz="12" w:space="0" w:color="auto"/>
              <w:right w:val="single" w:sz="4" w:space="0" w:color="auto"/>
            </w:tcBorders>
            <w:shd w:val="clear" w:color="auto" w:fill="E0E0E0"/>
            <w:vAlign w:val="center"/>
          </w:tcPr>
          <w:p w14:paraId="120C5F3E" w14:textId="77777777" w:rsidR="002439CF" w:rsidRPr="00BA3600" w:rsidRDefault="002439CF" w:rsidP="0071204C">
            <w:pPr>
              <w:rPr>
                <w:rFonts w:ascii="Tahoma" w:hAnsi="Tahoma" w:cs="Tahoma"/>
                <w:sz w:val="22"/>
                <w:szCs w:val="22"/>
              </w:rPr>
            </w:pPr>
            <w:r w:rsidRPr="00BA3600">
              <w:rPr>
                <w:rFonts w:ascii="Tahoma" w:hAnsi="Tahoma" w:cs="Tahoma"/>
                <w:sz w:val="22"/>
                <w:szCs w:val="22"/>
              </w:rPr>
              <w:t>MONITORING</w:t>
            </w:r>
          </w:p>
          <w:p w14:paraId="7FAE996C" w14:textId="77777777" w:rsidR="002439CF" w:rsidRPr="00BA3600" w:rsidRDefault="002439CF" w:rsidP="0071204C">
            <w:pPr>
              <w:pStyle w:val="Heading7"/>
              <w:rPr>
                <w:rFonts w:ascii="Tahoma" w:hAnsi="Tahoma" w:cs="Tahoma"/>
                <w:b w:val="0"/>
                <w:bCs w:val="0"/>
                <w:noProof/>
                <w:sz w:val="22"/>
                <w:szCs w:val="22"/>
              </w:rPr>
            </w:pPr>
            <w:r w:rsidRPr="00BA3600">
              <w:rPr>
                <w:rFonts w:ascii="Tahoma" w:hAnsi="Tahoma" w:cs="Tahoma"/>
                <w:b w:val="0"/>
                <w:bCs w:val="0"/>
                <w:noProof/>
                <w:sz w:val="22"/>
                <w:szCs w:val="22"/>
              </w:rPr>
              <w:t>FREQUENCY</w:t>
            </w:r>
          </w:p>
        </w:tc>
      </w:tr>
      <w:tr w:rsidR="002439CF" w:rsidRPr="00BA3600" w14:paraId="2484E1FE" w14:textId="77777777" w:rsidTr="005616F1">
        <w:tc>
          <w:tcPr>
            <w:tcW w:w="8748" w:type="dxa"/>
            <w:tcBorders>
              <w:top w:val="single" w:sz="12" w:space="0" w:color="auto"/>
              <w:left w:val="single" w:sz="4" w:space="0" w:color="auto"/>
              <w:bottom w:val="single" w:sz="4" w:space="0" w:color="auto"/>
              <w:right w:val="single" w:sz="4" w:space="0" w:color="auto"/>
            </w:tcBorders>
            <w:vAlign w:val="center"/>
          </w:tcPr>
          <w:p w14:paraId="17BFAE3C" w14:textId="08D63E39" w:rsidR="002439CF" w:rsidRPr="00BA3600" w:rsidRDefault="002439CF" w:rsidP="0071204C">
            <w:pPr>
              <w:rPr>
                <w:rFonts w:ascii="Tahoma" w:hAnsi="Tahoma" w:cs="Tahoma"/>
                <w:bCs/>
                <w:szCs w:val="20"/>
              </w:rPr>
            </w:pPr>
            <w:r w:rsidRPr="00BA3600">
              <w:rPr>
                <w:rFonts w:ascii="Tahoma" w:hAnsi="Tahoma" w:cs="Tahoma"/>
                <w:bCs/>
              </w:rPr>
              <w:t>A list of all hazardous chemicals used in the School Nutrition operation is available at each site (</w:t>
            </w:r>
            <w:r w:rsidR="00664617" w:rsidRPr="00D06415">
              <w:rPr>
                <w:rFonts w:ascii="Tahoma" w:hAnsi="Tahoma" w:cs="Tahoma"/>
                <w:bCs/>
              </w:rPr>
              <w:t>see</w:t>
            </w:r>
            <w:r w:rsidR="00664617" w:rsidRPr="00D06415">
              <w:rPr>
                <w:rFonts w:ascii="Tahoma" w:hAnsi="Tahoma" w:cs="Tahoma"/>
                <w:bCs/>
                <w:i/>
                <w:iCs/>
              </w:rPr>
              <w:t xml:space="preserve"> </w:t>
            </w:r>
            <w:r w:rsidRPr="00D06415">
              <w:rPr>
                <w:rFonts w:ascii="Tahoma" w:hAnsi="Tahoma" w:cs="Tahoma"/>
                <w:bCs/>
                <w:i/>
                <w:iCs/>
              </w:rPr>
              <w:t>Part</w:t>
            </w:r>
            <w:r w:rsidRPr="00D06415">
              <w:rPr>
                <w:rFonts w:ascii="Tahoma" w:hAnsi="Tahoma" w:cs="Tahoma"/>
                <w:bCs/>
              </w:rPr>
              <w:t xml:space="preserve"> </w:t>
            </w:r>
            <w:r w:rsidRPr="00D06415">
              <w:rPr>
                <w:rFonts w:ascii="Tahoma" w:hAnsi="Tahoma" w:cs="Tahoma"/>
                <w:bCs/>
                <w:i/>
                <w:iCs/>
              </w:rPr>
              <w:t>2</w:t>
            </w:r>
            <w:r w:rsidR="00DB1FC7" w:rsidRPr="00D06415">
              <w:rPr>
                <w:rFonts w:ascii="Tahoma" w:hAnsi="Tahoma" w:cs="Tahoma"/>
                <w:bCs/>
                <w:i/>
                <w:iCs/>
              </w:rPr>
              <w:t>a</w:t>
            </w:r>
            <w:r w:rsidRPr="00D06415">
              <w:rPr>
                <w:rFonts w:ascii="Tahoma" w:hAnsi="Tahoma" w:cs="Tahoma"/>
                <w:bCs/>
                <w:i/>
                <w:iCs/>
              </w:rPr>
              <w:t xml:space="preserve">: </w:t>
            </w:r>
            <w:r w:rsidR="00664617" w:rsidRPr="00D06415">
              <w:rPr>
                <w:rFonts w:ascii="Tahoma" w:hAnsi="Tahoma" w:cs="Tahoma"/>
                <w:bCs/>
                <w:i/>
                <w:iCs/>
              </w:rPr>
              <w:t>Annual Revision</w:t>
            </w:r>
            <w:r w:rsidRPr="00D06415">
              <w:rPr>
                <w:rFonts w:ascii="Tahoma" w:hAnsi="Tahoma" w:cs="Tahoma"/>
                <w:bCs/>
              </w:rPr>
              <w:t>).</w:t>
            </w:r>
          </w:p>
        </w:tc>
        <w:tc>
          <w:tcPr>
            <w:tcW w:w="1597" w:type="dxa"/>
            <w:tcBorders>
              <w:top w:val="single" w:sz="12" w:space="0" w:color="auto"/>
              <w:left w:val="single" w:sz="4" w:space="0" w:color="auto"/>
              <w:bottom w:val="single" w:sz="4" w:space="0" w:color="auto"/>
              <w:right w:val="single" w:sz="4" w:space="0" w:color="auto"/>
            </w:tcBorders>
            <w:vAlign w:val="center"/>
          </w:tcPr>
          <w:p w14:paraId="2F8BE2B4" w14:textId="0C9DA901" w:rsidR="002439CF" w:rsidRPr="00BA3600" w:rsidRDefault="002439CF" w:rsidP="0071204C">
            <w:pPr>
              <w:rPr>
                <w:rFonts w:ascii="Tahoma" w:hAnsi="Tahoma" w:cs="Tahoma"/>
                <w:bCs/>
                <w:szCs w:val="20"/>
              </w:rPr>
            </w:pPr>
            <w:r w:rsidRPr="00BA3600">
              <w:rPr>
                <w:rFonts w:ascii="Tahoma" w:hAnsi="Tahoma" w:cs="Tahoma"/>
                <w:bCs/>
              </w:rPr>
              <w:t>Annually</w:t>
            </w:r>
          </w:p>
        </w:tc>
      </w:tr>
      <w:tr w:rsidR="002439CF" w:rsidRPr="00BA3600" w14:paraId="56EE8784" w14:textId="77777777" w:rsidTr="005616F1">
        <w:tc>
          <w:tcPr>
            <w:tcW w:w="8748" w:type="dxa"/>
            <w:tcBorders>
              <w:top w:val="single" w:sz="4" w:space="0" w:color="auto"/>
              <w:left w:val="single" w:sz="4" w:space="0" w:color="auto"/>
              <w:bottom w:val="single" w:sz="4" w:space="0" w:color="auto"/>
              <w:right w:val="single" w:sz="4" w:space="0" w:color="auto"/>
            </w:tcBorders>
            <w:vAlign w:val="center"/>
          </w:tcPr>
          <w:p w14:paraId="18DE9582" w14:textId="5B27948C" w:rsidR="002439CF" w:rsidRPr="00BA3600" w:rsidRDefault="002439CF" w:rsidP="0071204C">
            <w:pPr>
              <w:rPr>
                <w:rFonts w:ascii="Tahoma" w:hAnsi="Tahoma" w:cs="Tahoma"/>
                <w:bCs/>
                <w:szCs w:val="20"/>
              </w:rPr>
            </w:pPr>
            <w:r w:rsidRPr="00BA3600">
              <w:rPr>
                <w:rFonts w:ascii="Tahoma" w:hAnsi="Tahoma" w:cs="Tahoma"/>
                <w:bCs/>
              </w:rPr>
              <w:t>Safety Data Sheets (SDS) are available for all hazardous chemicals used in the operation.</w:t>
            </w:r>
          </w:p>
        </w:tc>
        <w:tc>
          <w:tcPr>
            <w:tcW w:w="1597" w:type="dxa"/>
            <w:tcBorders>
              <w:top w:val="single" w:sz="4" w:space="0" w:color="auto"/>
              <w:left w:val="single" w:sz="4" w:space="0" w:color="auto"/>
              <w:bottom w:val="single" w:sz="4" w:space="0" w:color="auto"/>
              <w:right w:val="single" w:sz="4" w:space="0" w:color="auto"/>
            </w:tcBorders>
            <w:vAlign w:val="center"/>
          </w:tcPr>
          <w:p w14:paraId="4305F756" w14:textId="3C5BB72D" w:rsidR="002439CF" w:rsidRPr="00BA3600" w:rsidRDefault="002439CF" w:rsidP="0071204C">
            <w:pPr>
              <w:rPr>
                <w:rFonts w:ascii="Tahoma" w:hAnsi="Tahoma" w:cs="Tahoma"/>
                <w:bCs/>
                <w:szCs w:val="20"/>
              </w:rPr>
            </w:pPr>
            <w:r w:rsidRPr="00BA3600">
              <w:rPr>
                <w:rFonts w:ascii="Tahoma" w:hAnsi="Tahoma" w:cs="Tahoma"/>
                <w:bCs/>
              </w:rPr>
              <w:t>Annually</w:t>
            </w:r>
          </w:p>
        </w:tc>
      </w:tr>
      <w:tr w:rsidR="002439CF" w:rsidRPr="00BA3600" w14:paraId="65E218DA" w14:textId="77777777" w:rsidTr="005616F1">
        <w:tc>
          <w:tcPr>
            <w:tcW w:w="8748" w:type="dxa"/>
            <w:tcBorders>
              <w:top w:val="single" w:sz="4" w:space="0" w:color="auto"/>
              <w:left w:val="single" w:sz="4" w:space="0" w:color="auto"/>
              <w:bottom w:val="single" w:sz="4" w:space="0" w:color="auto"/>
              <w:right w:val="single" w:sz="4" w:space="0" w:color="auto"/>
            </w:tcBorders>
            <w:vAlign w:val="center"/>
          </w:tcPr>
          <w:p w14:paraId="17D1B4AA" w14:textId="41C4CCC4" w:rsidR="002439CF" w:rsidRPr="00BA3600" w:rsidRDefault="002439CF" w:rsidP="0071204C">
            <w:pPr>
              <w:rPr>
                <w:rFonts w:ascii="Tahoma" w:hAnsi="Tahoma" w:cs="Tahoma"/>
                <w:bCs/>
                <w:color w:val="FF0000"/>
                <w:szCs w:val="20"/>
              </w:rPr>
            </w:pPr>
            <w:r w:rsidRPr="00BA3600">
              <w:rPr>
                <w:rFonts w:ascii="Tahoma" w:hAnsi="Tahoma" w:cs="Tahoma"/>
                <w:bCs/>
              </w:rPr>
              <w:t xml:space="preserve">Safety Data Sheets are stored alphabetically in a binder in a location accessible to all </w:t>
            </w:r>
            <w:r w:rsidR="00DB1FC7">
              <w:rPr>
                <w:rFonts w:ascii="Tahoma" w:hAnsi="Tahoma" w:cs="Tahoma"/>
                <w:bCs/>
              </w:rPr>
              <w:t>e</w:t>
            </w:r>
            <w:r w:rsidRPr="00BA3600">
              <w:rPr>
                <w:rFonts w:ascii="Tahoma" w:hAnsi="Tahoma" w:cs="Tahoma"/>
                <w:bCs/>
              </w:rPr>
              <w:t>mployees. Name of the chemical and emergency procedures are highlighted for quick reference.</w:t>
            </w:r>
          </w:p>
        </w:tc>
        <w:tc>
          <w:tcPr>
            <w:tcW w:w="1597" w:type="dxa"/>
            <w:tcBorders>
              <w:top w:val="single" w:sz="4" w:space="0" w:color="auto"/>
              <w:left w:val="single" w:sz="4" w:space="0" w:color="auto"/>
              <w:bottom w:val="single" w:sz="4" w:space="0" w:color="auto"/>
              <w:right w:val="single" w:sz="4" w:space="0" w:color="auto"/>
            </w:tcBorders>
            <w:vAlign w:val="center"/>
          </w:tcPr>
          <w:p w14:paraId="735D85C7" w14:textId="7EDB433E" w:rsidR="002439CF" w:rsidRPr="00BA3600" w:rsidRDefault="002439CF" w:rsidP="0071204C">
            <w:pPr>
              <w:rPr>
                <w:rFonts w:ascii="Tahoma" w:hAnsi="Tahoma" w:cs="Tahoma"/>
                <w:bCs/>
                <w:szCs w:val="20"/>
              </w:rPr>
            </w:pPr>
            <w:r w:rsidRPr="00BA3600">
              <w:rPr>
                <w:rFonts w:ascii="Tahoma" w:hAnsi="Tahoma" w:cs="Tahoma"/>
                <w:bCs/>
              </w:rPr>
              <w:t>Annually</w:t>
            </w:r>
          </w:p>
        </w:tc>
      </w:tr>
      <w:tr w:rsidR="002439CF" w:rsidRPr="00BA3600" w14:paraId="7F01D03B" w14:textId="77777777" w:rsidTr="005616F1">
        <w:tc>
          <w:tcPr>
            <w:tcW w:w="8748" w:type="dxa"/>
            <w:tcBorders>
              <w:top w:val="single" w:sz="4" w:space="0" w:color="auto"/>
              <w:left w:val="single" w:sz="4" w:space="0" w:color="auto"/>
              <w:bottom w:val="single" w:sz="4" w:space="0" w:color="auto"/>
              <w:right w:val="single" w:sz="4" w:space="0" w:color="auto"/>
            </w:tcBorders>
            <w:vAlign w:val="center"/>
          </w:tcPr>
          <w:p w14:paraId="2DE06340" w14:textId="713D3F46" w:rsidR="002439CF" w:rsidRPr="00BA3600" w:rsidRDefault="002439CF" w:rsidP="0071204C">
            <w:pPr>
              <w:pStyle w:val="Footer"/>
              <w:tabs>
                <w:tab w:val="left" w:pos="720"/>
              </w:tabs>
              <w:rPr>
                <w:rFonts w:ascii="Tahoma" w:hAnsi="Tahoma" w:cs="Tahoma"/>
                <w:bCs/>
                <w:szCs w:val="20"/>
              </w:rPr>
            </w:pPr>
            <w:r w:rsidRPr="00BA3600">
              <w:rPr>
                <w:rFonts w:ascii="Tahoma" w:hAnsi="Tahoma" w:cs="Tahoma"/>
                <w:bCs/>
                <w:szCs w:val="20"/>
              </w:rPr>
              <w:t>Hazardous chemicals which are past dated or have not been used within one year are properly discarded. Contact the local environmental health department for guidelines about the disposal of hazardous waste.</w:t>
            </w:r>
          </w:p>
        </w:tc>
        <w:tc>
          <w:tcPr>
            <w:tcW w:w="1597" w:type="dxa"/>
            <w:tcBorders>
              <w:top w:val="single" w:sz="4" w:space="0" w:color="auto"/>
              <w:left w:val="single" w:sz="4" w:space="0" w:color="auto"/>
              <w:bottom w:val="single" w:sz="4" w:space="0" w:color="auto"/>
              <w:right w:val="single" w:sz="4" w:space="0" w:color="auto"/>
            </w:tcBorders>
            <w:vAlign w:val="center"/>
          </w:tcPr>
          <w:p w14:paraId="37B03C30" w14:textId="38803275" w:rsidR="002439CF" w:rsidRPr="00BA3600" w:rsidRDefault="002439CF" w:rsidP="0071204C">
            <w:pPr>
              <w:rPr>
                <w:rFonts w:ascii="Tahoma" w:hAnsi="Tahoma" w:cs="Tahoma"/>
                <w:bCs/>
                <w:szCs w:val="20"/>
              </w:rPr>
            </w:pPr>
            <w:r w:rsidRPr="00BA3600">
              <w:rPr>
                <w:rFonts w:ascii="Tahoma" w:hAnsi="Tahoma" w:cs="Tahoma"/>
                <w:bCs/>
              </w:rPr>
              <w:t>Annually</w:t>
            </w:r>
          </w:p>
        </w:tc>
      </w:tr>
      <w:tr w:rsidR="002439CF" w:rsidRPr="00BA3600" w14:paraId="4EE574ED" w14:textId="77777777" w:rsidTr="005616F1">
        <w:tc>
          <w:tcPr>
            <w:tcW w:w="8748" w:type="dxa"/>
            <w:tcBorders>
              <w:top w:val="single" w:sz="4" w:space="0" w:color="auto"/>
              <w:left w:val="single" w:sz="4" w:space="0" w:color="auto"/>
              <w:bottom w:val="single" w:sz="4" w:space="0" w:color="auto"/>
              <w:right w:val="single" w:sz="4" w:space="0" w:color="auto"/>
            </w:tcBorders>
            <w:vAlign w:val="center"/>
          </w:tcPr>
          <w:p w14:paraId="039E5CA0" w14:textId="31974455" w:rsidR="002439CF" w:rsidRPr="00BA3600" w:rsidRDefault="002439CF" w:rsidP="0071204C">
            <w:pPr>
              <w:rPr>
                <w:rFonts w:ascii="Tahoma" w:hAnsi="Tahoma" w:cs="Tahoma"/>
                <w:bCs/>
                <w:szCs w:val="12"/>
              </w:rPr>
            </w:pPr>
            <w:r w:rsidRPr="00BA3600">
              <w:rPr>
                <w:rFonts w:ascii="Tahoma" w:hAnsi="Tahoma" w:cs="Tahoma"/>
                <w:bCs/>
              </w:rPr>
              <w:t>Employees, including substitutes, are taught about the hazard communication program and the location of the SDS information.</w:t>
            </w:r>
          </w:p>
        </w:tc>
        <w:tc>
          <w:tcPr>
            <w:tcW w:w="1597" w:type="dxa"/>
            <w:tcBorders>
              <w:top w:val="single" w:sz="4" w:space="0" w:color="auto"/>
              <w:left w:val="single" w:sz="4" w:space="0" w:color="auto"/>
              <w:bottom w:val="single" w:sz="4" w:space="0" w:color="auto"/>
              <w:right w:val="single" w:sz="4" w:space="0" w:color="auto"/>
            </w:tcBorders>
            <w:vAlign w:val="center"/>
          </w:tcPr>
          <w:p w14:paraId="6D541CE5" w14:textId="44FF17A3" w:rsidR="002439CF" w:rsidRPr="00BA3600" w:rsidRDefault="002439CF" w:rsidP="0071204C">
            <w:pPr>
              <w:rPr>
                <w:rFonts w:ascii="Tahoma" w:hAnsi="Tahoma" w:cs="Tahoma"/>
                <w:bCs/>
                <w:szCs w:val="20"/>
              </w:rPr>
            </w:pPr>
            <w:r w:rsidRPr="00BA3600">
              <w:rPr>
                <w:rFonts w:ascii="Tahoma" w:hAnsi="Tahoma" w:cs="Tahoma"/>
                <w:bCs/>
              </w:rPr>
              <w:t>Annually and as needed for subs</w:t>
            </w:r>
          </w:p>
        </w:tc>
      </w:tr>
      <w:tr w:rsidR="002439CF" w:rsidRPr="00BA3600" w14:paraId="5CCF3C94" w14:textId="77777777" w:rsidTr="005616F1">
        <w:tc>
          <w:tcPr>
            <w:tcW w:w="8748" w:type="dxa"/>
            <w:tcBorders>
              <w:top w:val="single" w:sz="4" w:space="0" w:color="auto"/>
              <w:left w:val="single" w:sz="4" w:space="0" w:color="auto"/>
              <w:bottom w:val="single" w:sz="4" w:space="0" w:color="auto"/>
              <w:right w:val="single" w:sz="4" w:space="0" w:color="auto"/>
            </w:tcBorders>
            <w:vAlign w:val="center"/>
          </w:tcPr>
          <w:p w14:paraId="53C38C20" w14:textId="77777777" w:rsidR="002439CF" w:rsidRPr="00BA3600" w:rsidRDefault="002439CF" w:rsidP="0071204C">
            <w:pPr>
              <w:rPr>
                <w:rFonts w:ascii="Tahoma" w:hAnsi="Tahoma" w:cs="Tahoma"/>
                <w:bCs/>
                <w:color w:val="000000"/>
                <w:szCs w:val="12"/>
              </w:rPr>
            </w:pPr>
            <w:r w:rsidRPr="00BA3600">
              <w:rPr>
                <w:rFonts w:ascii="Tahoma" w:hAnsi="Tahoma" w:cs="Tahoma"/>
                <w:bCs/>
                <w:color w:val="000000"/>
                <w:szCs w:val="12"/>
              </w:rPr>
              <w:t>The original container of all hazardous chemicals must be properly marked with:</w:t>
            </w:r>
          </w:p>
          <w:p w14:paraId="0FE39446" w14:textId="39293100" w:rsidR="002439CF" w:rsidRPr="00BA3600" w:rsidRDefault="002439CF" w:rsidP="0071204C">
            <w:pPr>
              <w:numPr>
                <w:ilvl w:val="0"/>
                <w:numId w:val="4"/>
              </w:numPr>
              <w:tabs>
                <w:tab w:val="num" w:pos="540"/>
              </w:tabs>
              <w:ind w:left="540" w:hanging="180"/>
              <w:rPr>
                <w:rFonts w:ascii="Tahoma" w:hAnsi="Tahoma" w:cs="Tahoma"/>
                <w:bCs/>
                <w:color w:val="000000"/>
                <w:sz w:val="22"/>
                <w:szCs w:val="22"/>
              </w:rPr>
            </w:pPr>
            <w:r w:rsidRPr="00BA3600">
              <w:rPr>
                <w:rFonts w:ascii="Tahoma" w:hAnsi="Tahoma" w:cs="Tahoma"/>
                <w:bCs/>
                <w:color w:val="000000"/>
                <w:sz w:val="22"/>
                <w:szCs w:val="22"/>
              </w:rPr>
              <w:t>common name of the contents;</w:t>
            </w:r>
          </w:p>
          <w:p w14:paraId="28BC0371" w14:textId="782C92CE" w:rsidR="002439CF" w:rsidRPr="00BA3600" w:rsidRDefault="002439CF" w:rsidP="0071204C">
            <w:pPr>
              <w:numPr>
                <w:ilvl w:val="0"/>
                <w:numId w:val="4"/>
              </w:numPr>
              <w:tabs>
                <w:tab w:val="num" w:pos="540"/>
              </w:tabs>
              <w:ind w:left="540" w:hanging="180"/>
              <w:rPr>
                <w:rFonts w:ascii="Tahoma" w:hAnsi="Tahoma" w:cs="Tahoma"/>
                <w:bCs/>
                <w:color w:val="000000"/>
                <w:sz w:val="22"/>
                <w:szCs w:val="22"/>
              </w:rPr>
            </w:pPr>
            <w:r w:rsidRPr="00BA3600">
              <w:rPr>
                <w:rFonts w:ascii="Tahoma" w:hAnsi="Tahoma" w:cs="Tahoma"/>
                <w:bCs/>
                <w:color w:val="000000"/>
                <w:sz w:val="22"/>
                <w:szCs w:val="22"/>
              </w:rPr>
              <w:t>appropriate hazard warnings (it can be any message, words, pictures or symbols conveying the hazards of the chemical(s) on the container; and</w:t>
            </w:r>
          </w:p>
          <w:p w14:paraId="4FDCE0DD" w14:textId="7C49947B" w:rsidR="002439CF" w:rsidRPr="00BA3600" w:rsidRDefault="002439CF" w:rsidP="0071204C">
            <w:pPr>
              <w:numPr>
                <w:ilvl w:val="0"/>
                <w:numId w:val="4"/>
              </w:numPr>
              <w:tabs>
                <w:tab w:val="num" w:pos="540"/>
              </w:tabs>
              <w:ind w:left="540" w:hanging="180"/>
              <w:rPr>
                <w:rFonts w:ascii="Tahoma" w:hAnsi="Tahoma" w:cs="Tahoma"/>
                <w:bCs/>
                <w:color w:val="000000"/>
                <w:sz w:val="22"/>
                <w:szCs w:val="22"/>
              </w:rPr>
            </w:pPr>
            <w:r w:rsidRPr="00BA3600">
              <w:rPr>
                <w:rFonts w:ascii="Tahoma" w:hAnsi="Tahoma" w:cs="Tahoma"/>
                <w:bCs/>
                <w:color w:val="000000"/>
                <w:sz w:val="22"/>
                <w:szCs w:val="22"/>
              </w:rPr>
              <w:t>names and addresses of the manufacturers or other responsible parties.</w:t>
            </w:r>
          </w:p>
          <w:p w14:paraId="67AB5DD1" w14:textId="77777777" w:rsidR="002439CF" w:rsidRPr="00BA3600" w:rsidRDefault="002439CF" w:rsidP="0071204C">
            <w:pPr>
              <w:rPr>
                <w:rFonts w:ascii="Tahoma" w:hAnsi="Tahoma" w:cs="Tahoma"/>
                <w:bCs/>
                <w:color w:val="000000"/>
                <w:szCs w:val="12"/>
              </w:rPr>
            </w:pPr>
            <w:r w:rsidRPr="00BA3600">
              <w:rPr>
                <w:rFonts w:ascii="Tahoma" w:hAnsi="Tahoma" w:cs="Tahoma"/>
                <w:bCs/>
                <w:color w:val="000000"/>
                <w:szCs w:val="12"/>
              </w:rPr>
              <w:t>The label must be legible, in English (and in other languages as needed), and prominently displayed.</w:t>
            </w:r>
          </w:p>
          <w:p w14:paraId="582169C9" w14:textId="77777777" w:rsidR="002439CF" w:rsidRPr="00BA3600" w:rsidRDefault="002439CF" w:rsidP="0071204C">
            <w:pPr>
              <w:rPr>
                <w:rFonts w:ascii="Tahoma" w:hAnsi="Tahoma" w:cs="Tahoma"/>
                <w:color w:val="000000"/>
                <w:szCs w:val="12"/>
              </w:rPr>
            </w:pPr>
          </w:p>
          <w:p w14:paraId="5833CDB0" w14:textId="2DD225DA" w:rsidR="002439CF" w:rsidRPr="00BA3600" w:rsidRDefault="002439CF" w:rsidP="0071204C">
            <w:pPr>
              <w:rPr>
                <w:rFonts w:ascii="Tahoma" w:hAnsi="Tahoma" w:cs="Tahoma"/>
                <w:bCs/>
                <w:szCs w:val="20"/>
                <w:u w:val="single"/>
              </w:rPr>
            </w:pPr>
            <w:r w:rsidRPr="00BA3600">
              <w:rPr>
                <w:rFonts w:ascii="Tahoma" w:hAnsi="Tahoma" w:cs="Tahoma"/>
                <w:color w:val="000000"/>
                <w:szCs w:val="12"/>
              </w:rPr>
              <w:t xml:space="preserve">If not in the original container, the item has a clearly written label on the side of the holding container with the specific name of the contents (i.e. </w:t>
            </w:r>
            <w:r w:rsidRPr="00BA3600">
              <w:rPr>
                <w:rFonts w:ascii="Tahoma" w:hAnsi="Tahoma" w:cs="Tahoma"/>
                <w:i/>
                <w:color w:val="000000"/>
                <w:szCs w:val="12"/>
              </w:rPr>
              <w:t>Chlorine Bleach</w:t>
            </w:r>
            <w:r w:rsidRPr="00BA3600">
              <w:rPr>
                <w:rFonts w:ascii="Tahoma" w:hAnsi="Tahoma" w:cs="Tahoma"/>
                <w:color w:val="000000"/>
                <w:szCs w:val="12"/>
              </w:rPr>
              <w:t xml:space="preserve"> solution, </w:t>
            </w:r>
            <w:r w:rsidRPr="00BA3600">
              <w:rPr>
                <w:rFonts w:ascii="Tahoma" w:hAnsi="Tahoma" w:cs="Tahoma"/>
                <w:i/>
                <w:color w:val="000000"/>
                <w:szCs w:val="12"/>
              </w:rPr>
              <w:t>QUATS solution</w:t>
            </w:r>
            <w:r w:rsidRPr="00BA3600">
              <w:rPr>
                <w:rFonts w:ascii="Tahoma" w:hAnsi="Tahoma" w:cs="Tahoma"/>
                <w:color w:val="000000"/>
                <w:szCs w:val="12"/>
              </w:rPr>
              <w:t xml:space="preserve"> instead of </w:t>
            </w:r>
            <w:r w:rsidRPr="00BA3600">
              <w:rPr>
                <w:rFonts w:ascii="Tahoma" w:hAnsi="Tahoma" w:cs="Tahoma"/>
                <w:i/>
                <w:color w:val="000000"/>
                <w:szCs w:val="12"/>
              </w:rPr>
              <w:t>sanitizer</w:t>
            </w:r>
            <w:r w:rsidRPr="00BA3600">
              <w:rPr>
                <w:rFonts w:ascii="Tahoma" w:hAnsi="Tahoma" w:cs="Tahoma"/>
                <w:color w:val="000000"/>
                <w:szCs w:val="12"/>
              </w:rPr>
              <w:t>). Do not label the lid because lids are interchangeable. Some chemical suppliers provide labels. Color coding of bottles or lids is not a substitute for proper labeling.</w:t>
            </w:r>
          </w:p>
        </w:tc>
        <w:tc>
          <w:tcPr>
            <w:tcW w:w="1597" w:type="dxa"/>
            <w:tcBorders>
              <w:top w:val="single" w:sz="4" w:space="0" w:color="auto"/>
              <w:left w:val="single" w:sz="4" w:space="0" w:color="auto"/>
              <w:bottom w:val="single" w:sz="4" w:space="0" w:color="auto"/>
              <w:right w:val="single" w:sz="4" w:space="0" w:color="auto"/>
            </w:tcBorders>
            <w:vAlign w:val="center"/>
          </w:tcPr>
          <w:p w14:paraId="2FBC106F" w14:textId="77777777" w:rsidR="002439CF" w:rsidRPr="00BA3600" w:rsidRDefault="002439CF" w:rsidP="0071204C">
            <w:pPr>
              <w:rPr>
                <w:rFonts w:ascii="Tahoma" w:hAnsi="Tahoma" w:cs="Tahoma"/>
                <w:bCs/>
                <w:szCs w:val="20"/>
              </w:rPr>
            </w:pPr>
            <w:r w:rsidRPr="00BA3600">
              <w:rPr>
                <w:rFonts w:ascii="Tahoma" w:hAnsi="Tahoma" w:cs="Tahoma"/>
                <w:bCs/>
              </w:rPr>
              <w:lastRenderedPageBreak/>
              <w:t>Monthly</w:t>
            </w:r>
          </w:p>
        </w:tc>
      </w:tr>
    </w:tbl>
    <w:p w14:paraId="1553D3D5" w14:textId="77777777" w:rsidR="00BA45C2" w:rsidRPr="00BA3600" w:rsidRDefault="00BA45C2">
      <w:pPr>
        <w:pStyle w:val="Footer"/>
        <w:tabs>
          <w:tab w:val="left" w:pos="720"/>
        </w:tabs>
        <w:rPr>
          <w:rFonts w:ascii="Tahoma" w:hAnsi="Tahoma" w:cs="Tahoma"/>
          <w:szCs w:val="20"/>
        </w:rPr>
        <w:sectPr w:rsidR="00BA45C2" w:rsidRPr="00BA3600" w:rsidSect="003533F6">
          <w:footerReference w:type="default" r:id="rId12"/>
          <w:pgSz w:w="12240" w:h="15840" w:code="1"/>
          <w:pgMar w:top="1008" w:right="1008" w:bottom="1440" w:left="1008" w:header="720" w:footer="576" w:gutter="0"/>
          <w:pgNumType w:start="1"/>
          <w:cols w:space="720"/>
          <w:docGrid w:linePitch="360"/>
        </w:sectPr>
      </w:pPr>
    </w:p>
    <w:p w14:paraId="703217C8" w14:textId="0E64EA87" w:rsidR="007A69FE" w:rsidRPr="00BA3600" w:rsidRDefault="007A69FE" w:rsidP="00022268">
      <w:pPr>
        <w:pStyle w:val="Heading2"/>
        <w:jc w:val="left"/>
        <w:rPr>
          <w:rFonts w:ascii="Tahoma" w:hAnsi="Tahoma" w:cs="Tahoma"/>
          <w:sz w:val="32"/>
          <w:szCs w:val="32"/>
        </w:rPr>
      </w:pPr>
      <w:bookmarkStart w:id="175" w:name="_Toc508960494"/>
      <w:bookmarkStart w:id="176" w:name="_Toc231303985"/>
      <w:r w:rsidRPr="00BA3600">
        <w:rPr>
          <w:rFonts w:ascii="Tahoma" w:hAnsi="Tahoma" w:cs="Tahoma"/>
          <w:sz w:val="32"/>
          <w:szCs w:val="32"/>
        </w:rPr>
        <w:lastRenderedPageBreak/>
        <w:t>Employee Health Policy Documents</w:t>
      </w:r>
      <w:bookmarkEnd w:id="175"/>
      <w:bookmarkEnd w:id="176"/>
    </w:p>
    <w:p w14:paraId="4CC7470C" w14:textId="77777777" w:rsidR="007A69FE" w:rsidRPr="00BA3600" w:rsidRDefault="007A69FE" w:rsidP="007A69FE">
      <w:pPr>
        <w:pStyle w:val="Heading1"/>
        <w:tabs>
          <w:tab w:val="left" w:pos="0"/>
        </w:tabs>
        <w:rPr>
          <w:rFonts w:ascii="Tahoma" w:hAnsi="Tahoma" w:cs="Tahoma"/>
          <w:bCs/>
          <w:szCs w:val="24"/>
        </w:rPr>
      </w:pPr>
    </w:p>
    <w:p w14:paraId="6F5F64A2" w14:textId="77777777" w:rsidR="00742228" w:rsidRPr="00757852" w:rsidRDefault="00742228" w:rsidP="00742228">
      <w:pPr>
        <w:rPr>
          <w:rFonts w:ascii="Tahoma" w:hAnsi="Tahoma" w:cs="Tahoma"/>
        </w:rPr>
      </w:pPr>
      <w:r w:rsidRPr="00757852">
        <w:rPr>
          <w:rFonts w:ascii="Tahoma" w:hAnsi="Tahoma" w:cs="Tahoma"/>
        </w:rPr>
        <w:t xml:space="preserve">Note: All Employee Health Policy documents and references pertain to both </w:t>
      </w:r>
      <w:r w:rsidRPr="00757852">
        <w:rPr>
          <w:rFonts w:ascii="Tahoma" w:hAnsi="Tahoma" w:cs="Tahoma"/>
          <w:b/>
          <w:bCs/>
        </w:rPr>
        <w:t xml:space="preserve">Food Employees </w:t>
      </w:r>
      <w:r w:rsidRPr="00757852">
        <w:rPr>
          <w:rFonts w:ascii="Tahoma" w:hAnsi="Tahoma" w:cs="Tahoma"/>
          <w:vertAlign w:val="superscript"/>
        </w:rPr>
        <w:t>1</w:t>
      </w:r>
      <w:r w:rsidRPr="00757852">
        <w:rPr>
          <w:rFonts w:ascii="Tahoma" w:hAnsi="Tahoma" w:cs="Tahoma"/>
        </w:rPr>
        <w:t xml:space="preserve"> and </w:t>
      </w:r>
      <w:r w:rsidRPr="00757852">
        <w:rPr>
          <w:rFonts w:ascii="Tahoma" w:hAnsi="Tahoma" w:cs="Tahoma"/>
          <w:b/>
          <w:bCs/>
        </w:rPr>
        <w:t xml:space="preserve">Conditional Employees </w:t>
      </w:r>
      <w:r w:rsidRPr="00757852">
        <w:rPr>
          <w:rFonts w:ascii="Tahoma" w:hAnsi="Tahoma" w:cs="Tahoma"/>
          <w:vertAlign w:val="superscript"/>
        </w:rPr>
        <w:t>2</w:t>
      </w:r>
      <w:r w:rsidRPr="00757852">
        <w:rPr>
          <w:rFonts w:ascii="Tahoma" w:hAnsi="Tahoma" w:cs="Tahoma"/>
        </w:rPr>
        <w:t>.</w:t>
      </w:r>
    </w:p>
    <w:p w14:paraId="7B5A154D" w14:textId="77777777" w:rsidR="007A69FE" w:rsidRPr="00BA3600" w:rsidRDefault="007A69FE" w:rsidP="007A69FE">
      <w:pPr>
        <w:rPr>
          <w:rFonts w:ascii="Tahoma" w:hAnsi="Tahoma" w:cs="Tahoma"/>
        </w:rPr>
      </w:pPr>
    </w:p>
    <w:p w14:paraId="1006FA02" w14:textId="51F320C3" w:rsidR="003B237C" w:rsidRPr="00757852" w:rsidRDefault="003B237C" w:rsidP="003B237C">
      <w:pPr>
        <w:rPr>
          <w:rFonts w:ascii="Tahoma" w:hAnsi="Tahoma" w:cs="Tahoma"/>
        </w:rPr>
      </w:pPr>
      <w:r w:rsidRPr="00757852">
        <w:rPr>
          <w:rFonts w:ascii="Tahoma" w:hAnsi="Tahoma" w:cs="Tahoma"/>
        </w:rPr>
        <w:t xml:space="preserve">The following </w:t>
      </w:r>
      <w:r w:rsidRPr="00757852">
        <w:rPr>
          <w:rFonts w:ascii="Tahoma" w:hAnsi="Tahoma" w:cs="Tahoma"/>
          <w:i/>
          <w:iCs/>
        </w:rPr>
        <w:t>Return to Work</w:t>
      </w:r>
      <w:r w:rsidRPr="00757852">
        <w:rPr>
          <w:rFonts w:ascii="Tahoma" w:hAnsi="Tahoma" w:cs="Tahoma"/>
        </w:rPr>
        <w:t xml:space="preserve"> guides </w:t>
      </w:r>
      <w:r w:rsidRPr="00757852">
        <w:rPr>
          <w:rFonts w:ascii="Tahoma" w:hAnsi="Tahoma" w:cs="Tahoma"/>
          <w:vertAlign w:val="superscript"/>
        </w:rPr>
        <w:t>3</w:t>
      </w:r>
      <w:r w:rsidRPr="00757852">
        <w:rPr>
          <w:rFonts w:ascii="Tahoma" w:hAnsi="Tahoma" w:cs="Tahoma"/>
        </w:rPr>
        <w:t xml:space="preserve"> are located in </w:t>
      </w:r>
      <w:r w:rsidRPr="007C5C9B">
        <w:rPr>
          <w:rFonts w:ascii="Tahoma" w:hAnsi="Tahoma" w:cs="Tahoma"/>
          <w:i/>
          <w:iCs/>
        </w:rPr>
        <w:t>Part 1:</w:t>
      </w:r>
    </w:p>
    <w:p w14:paraId="76B1CBFB" w14:textId="77777777" w:rsidR="003B237C" w:rsidRPr="00757852" w:rsidRDefault="003B237C" w:rsidP="004D68B1">
      <w:pPr>
        <w:pStyle w:val="ListParagraph"/>
        <w:numPr>
          <w:ilvl w:val="0"/>
          <w:numId w:val="120"/>
        </w:numPr>
        <w:rPr>
          <w:rFonts w:ascii="Tahoma" w:eastAsia="Tahoma" w:hAnsi="Tahoma" w:cs="Tahoma"/>
        </w:rPr>
      </w:pPr>
      <w:r w:rsidRPr="00757852">
        <w:rPr>
          <w:rFonts w:ascii="Tahoma" w:eastAsia="Calibri" w:hAnsi="Tahoma" w:cs="Tahoma"/>
          <w:i/>
          <w:iCs/>
          <w:sz w:val="24"/>
          <w:szCs w:val="24"/>
        </w:rPr>
        <w:t>Employee Illness Decision Guide for Person in Charge (PIC) of Schools with Highly Susceptible Populations (HSP)</w:t>
      </w:r>
    </w:p>
    <w:p w14:paraId="1DEB514D" w14:textId="77777777" w:rsidR="003B237C" w:rsidRPr="00757852" w:rsidRDefault="003B237C" w:rsidP="004D68B1">
      <w:pPr>
        <w:pStyle w:val="ListParagraph"/>
        <w:numPr>
          <w:ilvl w:val="0"/>
          <w:numId w:val="120"/>
        </w:numPr>
      </w:pPr>
      <w:r w:rsidRPr="00757852">
        <w:rPr>
          <w:rFonts w:ascii="Tahoma" w:eastAsia="Calibri" w:hAnsi="Tahoma" w:cs="Tahoma"/>
          <w:i/>
          <w:iCs/>
          <w:sz w:val="24"/>
          <w:szCs w:val="24"/>
        </w:rPr>
        <w:t>Employee Illness Decision Guide for Person in Charge (PIC) of Schools with General Populations (non-HSP)</w:t>
      </w:r>
    </w:p>
    <w:p w14:paraId="679AA6DA" w14:textId="77777777" w:rsidR="003B237C" w:rsidRPr="00757852" w:rsidRDefault="003B237C" w:rsidP="003B237C">
      <w:pPr>
        <w:spacing w:after="240"/>
        <w:rPr>
          <w:rFonts w:ascii="Tahoma" w:hAnsi="Tahoma" w:cs="Tahoma"/>
        </w:rPr>
      </w:pPr>
      <w:bookmarkStart w:id="177" w:name="_Toc407719572"/>
      <w:r w:rsidRPr="00757852">
        <w:rPr>
          <w:rFonts w:ascii="Tahoma" w:hAnsi="Tahoma" w:cs="Tahoma"/>
        </w:rPr>
        <w:t xml:space="preserve">The following forms are located in </w:t>
      </w:r>
      <w:r w:rsidRPr="00757852">
        <w:rPr>
          <w:rFonts w:ascii="Tahoma" w:hAnsi="Tahoma" w:cs="Tahoma"/>
          <w:i/>
          <w:iCs/>
        </w:rPr>
        <w:t>Part 4: Continuing Education and Professional Development:</w:t>
      </w:r>
    </w:p>
    <w:p w14:paraId="32FFD5A8" w14:textId="77777777" w:rsidR="003B237C" w:rsidRPr="00757852" w:rsidRDefault="003B237C" w:rsidP="004D68B1">
      <w:pPr>
        <w:pStyle w:val="ListParagraph"/>
        <w:numPr>
          <w:ilvl w:val="0"/>
          <w:numId w:val="61"/>
        </w:numPr>
        <w:spacing w:after="240"/>
        <w:rPr>
          <w:rFonts w:eastAsiaTheme="minorEastAsia"/>
          <w:i/>
          <w:iCs/>
          <w:sz w:val="24"/>
          <w:szCs w:val="24"/>
        </w:rPr>
      </w:pPr>
      <w:r w:rsidRPr="00757852">
        <w:rPr>
          <w:rFonts w:ascii="Tahoma" w:eastAsia="Tahoma" w:hAnsi="Tahoma" w:cs="Tahoma"/>
          <w:i/>
          <w:iCs/>
          <w:sz w:val="24"/>
          <w:szCs w:val="24"/>
        </w:rPr>
        <w:t xml:space="preserve">School Nutrition Food Employee/Conditional Employee Health Policy Agreement, </w:t>
      </w:r>
      <w:r w:rsidRPr="00757852">
        <w:rPr>
          <w:rFonts w:ascii="Tahoma" w:eastAsia="Tahoma" w:hAnsi="Tahoma" w:cs="Tahoma"/>
          <w:sz w:val="24"/>
          <w:szCs w:val="24"/>
        </w:rPr>
        <w:t>English and Spanish templates</w:t>
      </w:r>
    </w:p>
    <w:p w14:paraId="1BB46D6B" w14:textId="77777777" w:rsidR="003B237C" w:rsidRPr="00757852" w:rsidRDefault="003B237C" w:rsidP="004D68B1">
      <w:pPr>
        <w:pStyle w:val="ListParagraph"/>
        <w:numPr>
          <w:ilvl w:val="1"/>
          <w:numId w:val="61"/>
        </w:numPr>
        <w:rPr>
          <w:rFonts w:ascii="Tahoma" w:eastAsia="Tahoma" w:hAnsi="Tahoma" w:cs="Tahoma"/>
        </w:rPr>
      </w:pPr>
      <w:r w:rsidRPr="00757852">
        <w:rPr>
          <w:rFonts w:ascii="Tahoma" w:eastAsia="Tahoma" w:hAnsi="Tahoma" w:cs="Tahoma"/>
          <w:sz w:val="24"/>
          <w:szCs w:val="24"/>
        </w:rPr>
        <w:t xml:space="preserve">The </w:t>
      </w:r>
      <w:r w:rsidRPr="00757852">
        <w:rPr>
          <w:rFonts w:ascii="Tahoma" w:eastAsia="Tahoma" w:hAnsi="Tahoma" w:cs="Tahoma"/>
          <w:i/>
          <w:iCs/>
          <w:sz w:val="24"/>
          <w:szCs w:val="24"/>
        </w:rPr>
        <w:t>School Nutrition Food</w:t>
      </w:r>
      <w:r w:rsidRPr="00757852">
        <w:rPr>
          <w:rFonts w:ascii="Tahoma" w:eastAsia="Tahoma" w:hAnsi="Tahoma" w:cs="Tahoma"/>
          <w:sz w:val="24"/>
          <w:szCs w:val="24"/>
        </w:rPr>
        <w:t xml:space="preserve"> </w:t>
      </w:r>
      <w:r w:rsidRPr="00757852">
        <w:rPr>
          <w:rFonts w:ascii="Tahoma" w:eastAsia="Tahoma" w:hAnsi="Tahoma" w:cs="Tahoma"/>
          <w:i/>
          <w:iCs/>
          <w:sz w:val="24"/>
          <w:szCs w:val="24"/>
        </w:rPr>
        <w:t xml:space="preserve">Employee/Conditional Employee Health Policy Agreement </w:t>
      </w:r>
      <w:r w:rsidRPr="00757852">
        <w:rPr>
          <w:rFonts w:ascii="Tahoma" w:eastAsia="Tahoma" w:hAnsi="Tahoma" w:cs="Tahoma"/>
          <w:sz w:val="24"/>
          <w:szCs w:val="24"/>
        </w:rPr>
        <w:t>should be signed annually for all employees. File signed copies in Part 4.</w:t>
      </w:r>
    </w:p>
    <w:p w14:paraId="73D65E1C" w14:textId="77777777" w:rsidR="003B237C" w:rsidRPr="00757852" w:rsidRDefault="003B237C" w:rsidP="004D68B1">
      <w:pPr>
        <w:pStyle w:val="ListParagraph"/>
        <w:numPr>
          <w:ilvl w:val="0"/>
          <w:numId w:val="61"/>
        </w:numPr>
        <w:rPr>
          <w:rFonts w:ascii="Tahoma" w:eastAsia="Tahoma" w:hAnsi="Tahoma" w:cs="Tahoma"/>
          <w:i/>
          <w:iCs/>
        </w:rPr>
      </w:pPr>
      <w:r w:rsidRPr="00757852">
        <w:rPr>
          <w:rFonts w:ascii="Tahoma" w:eastAsia="Tahoma" w:hAnsi="Tahoma" w:cs="Tahoma"/>
          <w:i/>
          <w:iCs/>
          <w:sz w:val="24"/>
          <w:szCs w:val="24"/>
        </w:rPr>
        <w:t>Food Safety Checklist for Employees</w:t>
      </w:r>
      <w:r w:rsidRPr="00757852">
        <w:rPr>
          <w:rFonts w:ascii="Tahoma" w:eastAsia="Tahoma" w:hAnsi="Tahoma" w:cs="Tahoma"/>
          <w:sz w:val="24"/>
          <w:szCs w:val="24"/>
        </w:rPr>
        <w:t>, English and Spanish templates</w:t>
      </w:r>
    </w:p>
    <w:p w14:paraId="01E559E0" w14:textId="77777777" w:rsidR="003B237C" w:rsidRPr="00757852" w:rsidRDefault="003B237C" w:rsidP="004D68B1">
      <w:pPr>
        <w:pStyle w:val="ListParagraph"/>
        <w:numPr>
          <w:ilvl w:val="1"/>
          <w:numId w:val="61"/>
        </w:numPr>
        <w:rPr>
          <w:rFonts w:ascii="Tahoma" w:eastAsia="Tahoma" w:hAnsi="Tahoma" w:cs="Tahoma"/>
          <w:i/>
          <w:iCs/>
        </w:rPr>
      </w:pPr>
      <w:r w:rsidRPr="00757852">
        <w:rPr>
          <w:rFonts w:ascii="Tahoma" w:eastAsia="Tahoma" w:hAnsi="Tahoma" w:cs="Tahoma"/>
          <w:sz w:val="24"/>
          <w:szCs w:val="24"/>
        </w:rPr>
        <w:t xml:space="preserve">The </w:t>
      </w:r>
      <w:r w:rsidRPr="00757852">
        <w:rPr>
          <w:rFonts w:ascii="Tahoma" w:eastAsia="Tahoma" w:hAnsi="Tahoma" w:cs="Tahoma"/>
          <w:i/>
          <w:iCs/>
          <w:sz w:val="24"/>
          <w:szCs w:val="24"/>
        </w:rPr>
        <w:t xml:space="preserve">Food Safety Checklist for Employees </w:t>
      </w:r>
      <w:r w:rsidRPr="00757852">
        <w:rPr>
          <w:rFonts w:ascii="Tahoma" w:eastAsia="Tahoma" w:hAnsi="Tahoma" w:cs="Tahoma"/>
          <w:sz w:val="24"/>
          <w:szCs w:val="24"/>
        </w:rPr>
        <w:t>should be completed and signed annually for all employees. File signed copies in Part 4</w:t>
      </w:r>
      <w:r w:rsidRPr="00757852">
        <w:rPr>
          <w:rFonts w:ascii="Tahoma" w:eastAsia="Tahoma" w:hAnsi="Tahoma" w:cs="Tahoma"/>
          <w:i/>
          <w:iCs/>
          <w:sz w:val="24"/>
          <w:szCs w:val="24"/>
        </w:rPr>
        <w:t>.</w:t>
      </w:r>
    </w:p>
    <w:bookmarkEnd w:id="177"/>
    <w:p w14:paraId="56B5AA09" w14:textId="77777777" w:rsidR="003B237C" w:rsidRPr="00757852" w:rsidRDefault="003B237C" w:rsidP="003B237C">
      <w:pPr>
        <w:rPr>
          <w:rFonts w:ascii="Tahoma" w:hAnsi="Tahoma" w:cs="Tahoma"/>
          <w:sz w:val="20"/>
          <w:szCs w:val="20"/>
        </w:rPr>
      </w:pPr>
      <w:r w:rsidRPr="00757852">
        <w:rPr>
          <w:rFonts w:ascii="Tahoma" w:hAnsi="Tahoma" w:cs="Tahoma"/>
          <w:sz w:val="20"/>
          <w:szCs w:val="20"/>
          <w:vertAlign w:val="superscript"/>
        </w:rPr>
        <w:t>1</w:t>
      </w:r>
      <w:r w:rsidRPr="00757852">
        <w:rPr>
          <w:rFonts w:ascii="Tahoma" w:hAnsi="Tahoma" w:cs="Tahoma"/>
          <w:b/>
          <w:bCs/>
          <w:sz w:val="20"/>
          <w:szCs w:val="20"/>
        </w:rPr>
        <w:t>"Food employee"</w:t>
      </w:r>
      <w:r w:rsidRPr="00757852">
        <w:rPr>
          <w:rFonts w:ascii="Tahoma" w:hAnsi="Tahoma" w:cs="Tahoma"/>
          <w:sz w:val="20"/>
          <w:szCs w:val="20"/>
        </w:rPr>
        <w:t xml:space="preserve"> means an individual working with unpackaged food, food equipment or utensils, or food-contact surfaces. </w:t>
      </w:r>
    </w:p>
    <w:p w14:paraId="1248F5F0" w14:textId="77777777" w:rsidR="003B237C" w:rsidRPr="00757852" w:rsidRDefault="003B237C" w:rsidP="003B237C">
      <w:pPr>
        <w:rPr>
          <w:rFonts w:ascii="Tahoma" w:hAnsi="Tahoma" w:cs="Tahoma"/>
          <w:sz w:val="20"/>
          <w:szCs w:val="20"/>
        </w:rPr>
      </w:pPr>
    </w:p>
    <w:p w14:paraId="140FBA6D" w14:textId="77777777" w:rsidR="003B237C" w:rsidRPr="00757852" w:rsidRDefault="003B237C" w:rsidP="003B237C">
      <w:pPr>
        <w:rPr>
          <w:rFonts w:ascii="Tahoma" w:hAnsi="Tahoma" w:cs="Tahoma"/>
          <w:sz w:val="20"/>
          <w:szCs w:val="20"/>
        </w:rPr>
      </w:pPr>
      <w:r w:rsidRPr="00757852">
        <w:rPr>
          <w:rFonts w:ascii="Tahoma" w:hAnsi="Tahoma" w:cs="Tahoma"/>
          <w:sz w:val="20"/>
          <w:szCs w:val="20"/>
          <w:vertAlign w:val="superscript"/>
        </w:rPr>
        <w:t>2</w:t>
      </w:r>
      <w:r w:rsidRPr="00757852">
        <w:rPr>
          <w:rFonts w:ascii="Tahoma" w:hAnsi="Tahoma" w:cs="Tahoma"/>
          <w:sz w:val="20"/>
          <w:szCs w:val="20"/>
        </w:rPr>
        <w:t xml:space="preserve"> "</w:t>
      </w:r>
      <w:r w:rsidRPr="00757852">
        <w:rPr>
          <w:rFonts w:ascii="Tahoma" w:hAnsi="Tahoma" w:cs="Tahoma"/>
          <w:b/>
          <w:bCs/>
          <w:sz w:val="20"/>
          <w:szCs w:val="20"/>
        </w:rPr>
        <w:t>Conditional employee</w:t>
      </w:r>
      <w:r w:rsidRPr="00757852">
        <w:rPr>
          <w:rFonts w:ascii="Tahoma" w:hAnsi="Tahoma" w:cs="Tahoma"/>
          <w:sz w:val="20"/>
          <w:szCs w:val="20"/>
        </w:rPr>
        <w:t>" means a potential FOOD EMPLOYEE to whom a job offer is made, conditional on responses to subsequent medical questions or examinations designed to identify potential FOOD EMPLOYEES who may be suffering from a disease which can be transmitted through FOOD and done in compliance with Title 1 of the Americans with Disabilities Act of 1990.</w:t>
      </w:r>
    </w:p>
    <w:p w14:paraId="3A6FB0F4" w14:textId="77777777" w:rsidR="003B237C" w:rsidRPr="00757852" w:rsidRDefault="003B237C" w:rsidP="003B237C">
      <w:pPr>
        <w:rPr>
          <w:rFonts w:ascii="Tahoma" w:hAnsi="Tahoma" w:cs="Tahoma"/>
          <w:sz w:val="20"/>
          <w:szCs w:val="20"/>
        </w:rPr>
      </w:pPr>
    </w:p>
    <w:p w14:paraId="69E453CF" w14:textId="77777777" w:rsidR="003B237C" w:rsidRPr="005D0E18" w:rsidRDefault="003B237C" w:rsidP="003B237C">
      <w:pPr>
        <w:rPr>
          <w:rFonts w:ascii="Tahoma" w:hAnsi="Tahoma" w:cs="Tahoma"/>
          <w:sz w:val="20"/>
          <w:szCs w:val="20"/>
        </w:rPr>
      </w:pPr>
      <w:r w:rsidRPr="00757852">
        <w:rPr>
          <w:rFonts w:ascii="Tahoma" w:hAnsi="Tahoma" w:cs="Tahoma"/>
          <w:sz w:val="20"/>
          <w:szCs w:val="20"/>
          <w:vertAlign w:val="superscript"/>
        </w:rPr>
        <w:t>3</w:t>
      </w:r>
      <w:r w:rsidRPr="00757852">
        <w:rPr>
          <w:rFonts w:ascii="Tahoma" w:hAnsi="Tahoma" w:cs="Tahoma"/>
          <w:sz w:val="20"/>
          <w:szCs w:val="20"/>
        </w:rPr>
        <w:t xml:space="preserve"> The school nutrition programs have an obligation to take all reasonable measures to protect the health and well-being of our vulnerable populations. Some schools serve at-risk population students and we highly recommend the School Food Authority (SFA),  Board of Education, or School Administrators adopt a local policy/procedure reflecting the need to protect HSP students. This may be done by establishing local guidelines used to classify schools according to the populations served. This local SFA guidance should be used by the Person in Charge (PIC) to determine the correct </w:t>
      </w:r>
      <w:r w:rsidRPr="00757852">
        <w:rPr>
          <w:rFonts w:ascii="Tahoma" w:hAnsi="Tahoma" w:cs="Tahoma"/>
          <w:i/>
          <w:sz w:val="20"/>
          <w:szCs w:val="20"/>
          <w:u w:val="single"/>
        </w:rPr>
        <w:t>Return to Work Guide</w:t>
      </w:r>
      <w:r w:rsidRPr="00757852">
        <w:rPr>
          <w:rFonts w:ascii="Tahoma" w:hAnsi="Tahoma" w:cs="Tahoma"/>
          <w:sz w:val="20"/>
          <w:szCs w:val="20"/>
        </w:rPr>
        <w:t xml:space="preserve"> to use for selected school(s).</w:t>
      </w:r>
    </w:p>
    <w:p w14:paraId="7D15EB84" w14:textId="77777777" w:rsidR="007A69FE" w:rsidRPr="00BA3600" w:rsidRDefault="007A69FE" w:rsidP="007A69FE">
      <w:pPr>
        <w:rPr>
          <w:rFonts w:ascii="Tahoma" w:hAnsi="Tahoma" w:cs="Tahoma"/>
          <w:sz w:val="20"/>
          <w:szCs w:val="20"/>
        </w:rPr>
      </w:pPr>
      <w:r w:rsidRPr="00BA3600">
        <w:rPr>
          <w:rFonts w:ascii="Tahoma" w:hAnsi="Tahoma" w:cs="Tahoma"/>
          <w:sz w:val="20"/>
          <w:szCs w:val="20"/>
        </w:rPr>
        <w:br w:type="page"/>
      </w:r>
    </w:p>
    <w:p w14:paraId="4CF93265" w14:textId="77777777" w:rsidR="007A69FE" w:rsidRPr="00BA3600" w:rsidRDefault="007A69FE" w:rsidP="007A69FE">
      <w:pPr>
        <w:rPr>
          <w:rFonts w:ascii="Tahoma" w:hAnsi="Tahoma" w:cs="Tahoma"/>
          <w:sz w:val="20"/>
          <w:szCs w:val="20"/>
        </w:rPr>
      </w:pPr>
    </w:p>
    <w:p w14:paraId="0F0F27E2" w14:textId="77777777" w:rsidR="007A69FE" w:rsidRPr="00BA3600" w:rsidRDefault="007A69FE" w:rsidP="007A69FE">
      <w:pPr>
        <w:pStyle w:val="Heading1"/>
        <w:tabs>
          <w:tab w:val="left" w:pos="0"/>
        </w:tabs>
        <w:jc w:val="center"/>
        <w:rPr>
          <w:rFonts w:ascii="Tahoma" w:hAnsi="Tahoma" w:cs="Tahoma"/>
          <w:sz w:val="22"/>
          <w:szCs w:val="22"/>
        </w:rPr>
      </w:pPr>
    </w:p>
    <w:p w14:paraId="24690269" w14:textId="3557395A" w:rsidR="007A69FE" w:rsidRPr="00482124" w:rsidRDefault="007A69FE" w:rsidP="00482124">
      <w:pPr>
        <w:pStyle w:val="Subtitle"/>
        <w:rPr>
          <w:rFonts w:ascii="Tahoma" w:hAnsi="Tahoma" w:cs="Tahoma"/>
          <w:b/>
          <w:bCs/>
          <w:noProof/>
          <w:lang w:val="es-MX"/>
        </w:rPr>
      </w:pPr>
      <w:r w:rsidRPr="00482124">
        <w:rPr>
          <w:rFonts w:ascii="Tahoma" w:hAnsi="Tahoma" w:cs="Tahoma"/>
          <w:b/>
          <w:bCs/>
          <w:noProof/>
          <w:lang w:val="es-MX"/>
        </w:rPr>
        <w:t>Documentos de la política de salud del empleado</w:t>
      </w:r>
    </w:p>
    <w:p w14:paraId="6B8E2E57" w14:textId="77777777" w:rsidR="007A69FE" w:rsidRPr="00627E61" w:rsidRDefault="007A69FE" w:rsidP="007A69FE">
      <w:pPr>
        <w:rPr>
          <w:rFonts w:ascii="Tahoma" w:hAnsi="Tahoma" w:cs="Tahoma"/>
          <w:b/>
          <w:sz w:val="32"/>
          <w:szCs w:val="32"/>
          <w:lang w:val="es-MX"/>
        </w:rPr>
      </w:pPr>
    </w:p>
    <w:p w14:paraId="7BBE59DC" w14:textId="77777777" w:rsidR="00ED4D97" w:rsidRPr="00627E61" w:rsidRDefault="00ED4D97" w:rsidP="00ED4D97">
      <w:pPr>
        <w:rPr>
          <w:rFonts w:ascii="Tahoma" w:hAnsi="Tahoma" w:cs="Tahoma"/>
          <w:lang w:val="es-MX"/>
        </w:rPr>
      </w:pPr>
      <w:r w:rsidRPr="00627E61">
        <w:rPr>
          <w:rFonts w:ascii="Tahoma" w:hAnsi="Tahoma" w:cs="Tahoma"/>
          <w:lang w:val="es-MX"/>
        </w:rPr>
        <w:t xml:space="preserve">Nota: Todos los documentos y referencias de la ‘Política de Salud del Empleado’ pertenecen tanto a los </w:t>
      </w:r>
      <w:r w:rsidRPr="00627E61">
        <w:rPr>
          <w:rFonts w:ascii="Tahoma" w:hAnsi="Tahoma" w:cs="Tahoma"/>
          <w:b/>
          <w:bCs/>
          <w:lang w:val="es-MX"/>
        </w:rPr>
        <w:t>Empleados de Alimentos’</w:t>
      </w:r>
      <w:r w:rsidRPr="00627E61">
        <w:rPr>
          <w:rFonts w:ascii="Tahoma" w:hAnsi="Tahoma" w:cs="Tahoma"/>
          <w:vertAlign w:val="superscript"/>
          <w:lang w:val="es-MX"/>
        </w:rPr>
        <w:t xml:space="preserve"> 1</w:t>
      </w:r>
      <w:r w:rsidRPr="00627E61">
        <w:rPr>
          <w:rFonts w:ascii="Tahoma" w:hAnsi="Tahoma" w:cs="Tahoma"/>
          <w:lang w:val="es-MX"/>
        </w:rPr>
        <w:t xml:space="preserve"> como a los ‘</w:t>
      </w:r>
      <w:r w:rsidRPr="00627E61">
        <w:rPr>
          <w:rFonts w:ascii="Tahoma" w:hAnsi="Tahoma" w:cs="Tahoma"/>
          <w:b/>
          <w:bCs/>
          <w:lang w:val="es-MX"/>
        </w:rPr>
        <w:t xml:space="preserve">Empleados Condicionales’ </w:t>
      </w:r>
      <w:r w:rsidRPr="00627E61">
        <w:rPr>
          <w:rFonts w:ascii="Tahoma" w:hAnsi="Tahoma" w:cs="Tahoma"/>
          <w:vertAlign w:val="superscript"/>
          <w:lang w:val="es-MX"/>
        </w:rPr>
        <w:t>2</w:t>
      </w:r>
      <w:r w:rsidRPr="00627E61">
        <w:rPr>
          <w:rFonts w:ascii="Tahoma" w:hAnsi="Tahoma" w:cs="Tahoma"/>
          <w:lang w:val="es-MX"/>
        </w:rPr>
        <w:t>.</w:t>
      </w:r>
    </w:p>
    <w:p w14:paraId="508A475B" w14:textId="77777777" w:rsidR="00ED4D97" w:rsidRPr="00627E61" w:rsidRDefault="00ED4D97" w:rsidP="00ED4D97">
      <w:pPr>
        <w:rPr>
          <w:rFonts w:ascii="Tahoma" w:hAnsi="Tahoma" w:cs="Tahoma"/>
          <w:lang w:val="es-MX"/>
        </w:rPr>
      </w:pPr>
    </w:p>
    <w:p w14:paraId="63E04067" w14:textId="77777777" w:rsidR="00ED4D97" w:rsidRPr="00627E61" w:rsidRDefault="00ED4D97" w:rsidP="00ED4D97">
      <w:pPr>
        <w:rPr>
          <w:rFonts w:ascii="Tahoma" w:hAnsi="Tahoma" w:cs="Tahoma"/>
          <w:lang w:val="es-MX"/>
        </w:rPr>
      </w:pPr>
      <w:r w:rsidRPr="00627E61">
        <w:rPr>
          <w:rFonts w:ascii="Tahoma" w:hAnsi="Tahoma" w:cs="Tahoma"/>
          <w:lang w:val="es-MX"/>
        </w:rPr>
        <w:t xml:space="preserve">Las siguientes guías de </w:t>
      </w:r>
      <w:r w:rsidRPr="00627E61">
        <w:rPr>
          <w:rFonts w:ascii="Tahoma" w:hAnsi="Tahoma" w:cs="Tahoma"/>
          <w:i/>
          <w:iCs/>
          <w:lang w:val="es-MX"/>
        </w:rPr>
        <w:t>Regreso al Trabajo</w:t>
      </w:r>
      <w:r w:rsidRPr="00627E61">
        <w:rPr>
          <w:rFonts w:ascii="Tahoma" w:hAnsi="Tahoma" w:cs="Tahoma"/>
          <w:lang w:val="es-MX"/>
        </w:rPr>
        <w:t xml:space="preserve"> </w:t>
      </w:r>
      <w:r w:rsidRPr="00627E61">
        <w:rPr>
          <w:rFonts w:ascii="Tahoma" w:hAnsi="Tahoma" w:cs="Tahoma"/>
          <w:vertAlign w:val="superscript"/>
          <w:lang w:val="es-MX"/>
        </w:rPr>
        <w:t>3</w:t>
      </w:r>
      <w:r w:rsidRPr="00627E61">
        <w:rPr>
          <w:rFonts w:ascii="Tahoma" w:hAnsi="Tahoma" w:cs="Tahoma"/>
          <w:lang w:val="es-MX"/>
        </w:rPr>
        <w:t xml:space="preserve"> se encuentran en la </w:t>
      </w:r>
      <w:r w:rsidRPr="00627E61">
        <w:rPr>
          <w:rFonts w:ascii="Tahoma" w:hAnsi="Tahoma" w:cs="Tahoma"/>
          <w:i/>
          <w:iCs/>
          <w:lang w:val="es-MX"/>
        </w:rPr>
        <w:t>Parte 1: Plan HACCP</w:t>
      </w:r>
      <w:r w:rsidRPr="00627E61">
        <w:rPr>
          <w:rFonts w:ascii="Tahoma" w:hAnsi="Tahoma" w:cs="Tahoma"/>
          <w:lang w:val="es-MX"/>
        </w:rPr>
        <w:t>:</w:t>
      </w:r>
    </w:p>
    <w:p w14:paraId="2D13A129" w14:textId="77777777" w:rsidR="00ED4D97" w:rsidRPr="00627E61" w:rsidRDefault="00ED4D97" w:rsidP="004D68B1">
      <w:pPr>
        <w:pStyle w:val="ListParagraph"/>
        <w:numPr>
          <w:ilvl w:val="0"/>
          <w:numId w:val="122"/>
        </w:numPr>
        <w:rPr>
          <w:rFonts w:ascii="Tahoma" w:eastAsia="Tahoma" w:hAnsi="Tahoma" w:cs="Tahoma"/>
          <w:sz w:val="28"/>
          <w:szCs w:val="28"/>
          <w:lang w:val="es-MX"/>
        </w:rPr>
      </w:pPr>
      <w:r w:rsidRPr="00627E61">
        <w:rPr>
          <w:rFonts w:ascii="Tahoma" w:hAnsi="Tahoma" w:cs="Tahoma"/>
          <w:sz w:val="24"/>
          <w:szCs w:val="24"/>
          <w:lang w:val="es-MX"/>
        </w:rPr>
        <w:t>Guía de Decisión de Enfermedad del Empleado para la Persona a Cargo (PIC) de las Escuelas con Poblaciones Altamente Susceptibles (HSP)</w:t>
      </w:r>
    </w:p>
    <w:p w14:paraId="651A7164" w14:textId="77777777" w:rsidR="00ED4D97" w:rsidRPr="00627E61" w:rsidRDefault="00ED4D97" w:rsidP="004D68B1">
      <w:pPr>
        <w:pStyle w:val="ListParagraph"/>
        <w:numPr>
          <w:ilvl w:val="0"/>
          <w:numId w:val="122"/>
        </w:numPr>
        <w:rPr>
          <w:rFonts w:ascii="Tahoma" w:eastAsia="Tahoma" w:hAnsi="Tahoma" w:cs="Tahoma"/>
          <w:sz w:val="28"/>
          <w:szCs w:val="28"/>
          <w:lang w:val="es-MX"/>
        </w:rPr>
      </w:pPr>
      <w:r w:rsidRPr="00627E61">
        <w:rPr>
          <w:rFonts w:ascii="Tahoma" w:hAnsi="Tahoma" w:cs="Tahoma"/>
          <w:sz w:val="24"/>
          <w:szCs w:val="24"/>
          <w:lang w:val="es-MX"/>
        </w:rPr>
        <w:t>Guía de Decisión de Enfermedad del Empleado para la Persona a Cargo (PIC) de las Escuelas con Poblaciones Generales (no PAS)</w:t>
      </w:r>
    </w:p>
    <w:p w14:paraId="427CFED1" w14:textId="77777777" w:rsidR="00ED4D97" w:rsidRPr="00627E61" w:rsidRDefault="00ED4D97" w:rsidP="00ED4D97">
      <w:pPr>
        <w:rPr>
          <w:rFonts w:ascii="Tahoma" w:eastAsia="Tahoma" w:hAnsi="Tahoma" w:cs="Tahoma"/>
          <w:lang w:val="es-MX"/>
        </w:rPr>
      </w:pPr>
      <w:r w:rsidRPr="00627E61">
        <w:rPr>
          <w:rFonts w:ascii="Tahoma" w:eastAsia="Tahoma" w:hAnsi="Tahoma" w:cs="Tahoma"/>
          <w:lang w:val="es-MX"/>
        </w:rPr>
        <w:t xml:space="preserve">Los siguientes formularios se encuentran en la </w:t>
      </w:r>
      <w:r w:rsidRPr="00627E61">
        <w:rPr>
          <w:rFonts w:ascii="Tahoma" w:eastAsia="Tahoma" w:hAnsi="Tahoma" w:cs="Tahoma"/>
          <w:i/>
          <w:iCs/>
          <w:lang w:val="es-MX"/>
        </w:rPr>
        <w:t>Parte 4: Educación Continua y Desarrollo Profesional</w:t>
      </w:r>
      <w:r w:rsidRPr="00627E61">
        <w:rPr>
          <w:rFonts w:ascii="Tahoma" w:eastAsia="Tahoma" w:hAnsi="Tahoma" w:cs="Tahoma"/>
          <w:lang w:val="es-MX"/>
        </w:rPr>
        <w:t>:</w:t>
      </w:r>
    </w:p>
    <w:p w14:paraId="50486A92" w14:textId="77777777" w:rsidR="00ED4D97" w:rsidRPr="00627E61" w:rsidRDefault="00ED4D97" w:rsidP="004D68B1">
      <w:pPr>
        <w:pStyle w:val="ListParagraph"/>
        <w:numPr>
          <w:ilvl w:val="0"/>
          <w:numId w:val="121"/>
        </w:numPr>
        <w:rPr>
          <w:rFonts w:ascii="Tahoma" w:eastAsia="Tahoma" w:hAnsi="Tahoma" w:cs="Tahoma"/>
          <w:lang w:val="es-MX"/>
        </w:rPr>
      </w:pPr>
      <w:r w:rsidRPr="00627E61">
        <w:rPr>
          <w:rFonts w:ascii="Tahoma" w:eastAsia="Tahoma" w:hAnsi="Tahoma" w:cs="Tahoma"/>
          <w:sz w:val="24"/>
          <w:szCs w:val="24"/>
          <w:lang w:val="es-MX"/>
        </w:rPr>
        <w:t>Acuerdo de Política de Salud de Empleado de Alimentos / Empleado Condicional de Nutrición Escolar, plantillas en inglés y español</w:t>
      </w:r>
    </w:p>
    <w:p w14:paraId="052D4A4B" w14:textId="77777777" w:rsidR="00ED4D97" w:rsidRPr="00757852" w:rsidRDefault="00ED4D97" w:rsidP="004D68B1">
      <w:pPr>
        <w:pStyle w:val="ListParagraph"/>
        <w:numPr>
          <w:ilvl w:val="1"/>
          <w:numId w:val="121"/>
        </w:numPr>
        <w:rPr>
          <w:rFonts w:ascii="Tahoma" w:eastAsia="Tahoma" w:hAnsi="Tahoma" w:cs="Tahoma"/>
        </w:rPr>
      </w:pPr>
      <w:r w:rsidRPr="00627E61">
        <w:rPr>
          <w:rFonts w:ascii="Tahoma" w:eastAsia="Tahoma" w:hAnsi="Tahoma" w:cs="Tahoma"/>
          <w:sz w:val="24"/>
          <w:szCs w:val="24"/>
          <w:lang w:val="es-MX"/>
        </w:rPr>
        <w:t xml:space="preserve">El Acuerdo de Política de Salud del Empleado de Alimentos de Nutrición Escolar / Empleado Condicional debe firmarse anualmente para todos los empleados. </w:t>
      </w:r>
      <w:proofErr w:type="spellStart"/>
      <w:r w:rsidRPr="00757852">
        <w:rPr>
          <w:rFonts w:ascii="Tahoma" w:eastAsia="Tahoma" w:hAnsi="Tahoma" w:cs="Tahoma"/>
          <w:sz w:val="24"/>
          <w:szCs w:val="24"/>
        </w:rPr>
        <w:t>Presente</w:t>
      </w:r>
      <w:proofErr w:type="spellEnd"/>
      <w:r w:rsidRPr="00757852">
        <w:rPr>
          <w:rFonts w:ascii="Tahoma" w:eastAsia="Tahoma" w:hAnsi="Tahoma" w:cs="Tahoma"/>
          <w:sz w:val="24"/>
          <w:szCs w:val="24"/>
        </w:rPr>
        <w:t xml:space="preserve"> </w:t>
      </w:r>
      <w:proofErr w:type="spellStart"/>
      <w:r w:rsidRPr="00757852">
        <w:rPr>
          <w:rFonts w:ascii="Tahoma" w:eastAsia="Tahoma" w:hAnsi="Tahoma" w:cs="Tahoma"/>
          <w:sz w:val="24"/>
          <w:szCs w:val="24"/>
        </w:rPr>
        <w:t>copias</w:t>
      </w:r>
      <w:proofErr w:type="spellEnd"/>
      <w:r w:rsidRPr="00757852">
        <w:rPr>
          <w:rFonts w:ascii="Tahoma" w:eastAsia="Tahoma" w:hAnsi="Tahoma" w:cs="Tahoma"/>
          <w:sz w:val="24"/>
          <w:szCs w:val="24"/>
        </w:rPr>
        <w:t xml:space="preserve"> </w:t>
      </w:r>
      <w:proofErr w:type="spellStart"/>
      <w:r w:rsidRPr="00757852">
        <w:rPr>
          <w:rFonts w:ascii="Tahoma" w:eastAsia="Tahoma" w:hAnsi="Tahoma" w:cs="Tahoma"/>
          <w:sz w:val="24"/>
          <w:szCs w:val="24"/>
        </w:rPr>
        <w:t>firmadas</w:t>
      </w:r>
      <w:proofErr w:type="spellEnd"/>
      <w:r w:rsidRPr="00757852">
        <w:rPr>
          <w:rFonts w:ascii="Tahoma" w:eastAsia="Tahoma" w:hAnsi="Tahoma" w:cs="Tahoma"/>
          <w:sz w:val="24"/>
          <w:szCs w:val="24"/>
        </w:rPr>
        <w:t xml:space="preserve"> </w:t>
      </w:r>
      <w:proofErr w:type="spellStart"/>
      <w:r w:rsidRPr="00757852">
        <w:rPr>
          <w:rFonts w:ascii="Tahoma" w:eastAsia="Tahoma" w:hAnsi="Tahoma" w:cs="Tahoma"/>
          <w:sz w:val="24"/>
          <w:szCs w:val="24"/>
        </w:rPr>
        <w:t>en</w:t>
      </w:r>
      <w:proofErr w:type="spellEnd"/>
      <w:r w:rsidRPr="00757852">
        <w:rPr>
          <w:rFonts w:ascii="Tahoma" w:eastAsia="Tahoma" w:hAnsi="Tahoma" w:cs="Tahoma"/>
          <w:sz w:val="24"/>
          <w:szCs w:val="24"/>
        </w:rPr>
        <w:t xml:space="preserve"> la </w:t>
      </w:r>
      <w:proofErr w:type="spellStart"/>
      <w:r w:rsidRPr="00757852">
        <w:rPr>
          <w:rFonts w:ascii="Tahoma" w:eastAsia="Tahoma" w:hAnsi="Tahoma" w:cs="Tahoma"/>
          <w:sz w:val="24"/>
          <w:szCs w:val="24"/>
        </w:rPr>
        <w:t>Parte</w:t>
      </w:r>
      <w:proofErr w:type="spellEnd"/>
      <w:r w:rsidRPr="00757852">
        <w:rPr>
          <w:rFonts w:ascii="Tahoma" w:eastAsia="Tahoma" w:hAnsi="Tahoma" w:cs="Tahoma"/>
          <w:sz w:val="24"/>
          <w:szCs w:val="24"/>
        </w:rPr>
        <w:t xml:space="preserve"> 4.</w:t>
      </w:r>
    </w:p>
    <w:p w14:paraId="3587DE43" w14:textId="77777777" w:rsidR="00ED4D97" w:rsidRPr="00627E61" w:rsidRDefault="00ED4D97" w:rsidP="004D68B1">
      <w:pPr>
        <w:pStyle w:val="ListParagraph"/>
        <w:numPr>
          <w:ilvl w:val="0"/>
          <w:numId w:val="121"/>
        </w:numPr>
        <w:rPr>
          <w:rFonts w:ascii="Tahoma" w:eastAsia="Tahoma" w:hAnsi="Tahoma" w:cs="Tahoma"/>
          <w:lang w:val="es-MX"/>
        </w:rPr>
      </w:pPr>
      <w:r w:rsidRPr="00627E61">
        <w:rPr>
          <w:rFonts w:ascii="Tahoma" w:eastAsia="Tahoma" w:hAnsi="Tahoma" w:cs="Tahoma"/>
          <w:sz w:val="24"/>
          <w:szCs w:val="24"/>
          <w:lang w:val="es-MX"/>
        </w:rPr>
        <w:t>Lista de Verificación de Seguridad Alimentaria para Empleados, plantillas en inglés y español</w:t>
      </w:r>
    </w:p>
    <w:p w14:paraId="386680F7" w14:textId="77777777" w:rsidR="00ED4D97" w:rsidRPr="00757852" w:rsidRDefault="00ED4D97" w:rsidP="004D68B1">
      <w:pPr>
        <w:pStyle w:val="ListParagraph"/>
        <w:numPr>
          <w:ilvl w:val="1"/>
          <w:numId w:val="121"/>
        </w:numPr>
        <w:rPr>
          <w:rFonts w:ascii="Tahoma" w:eastAsia="Tahoma" w:hAnsi="Tahoma" w:cs="Tahoma"/>
        </w:rPr>
      </w:pPr>
      <w:r w:rsidRPr="00627E61">
        <w:rPr>
          <w:rFonts w:ascii="Tahoma" w:eastAsia="Tahoma" w:hAnsi="Tahoma" w:cs="Tahoma"/>
          <w:sz w:val="24"/>
          <w:szCs w:val="24"/>
          <w:lang w:val="es-MX"/>
        </w:rPr>
        <w:t xml:space="preserve">La Lista de Verificación de Seguridad Alimentaria para Empleados debe completarse y firmarse anualmente para todos los empleados. </w:t>
      </w:r>
      <w:proofErr w:type="spellStart"/>
      <w:r w:rsidRPr="00757852">
        <w:rPr>
          <w:rFonts w:ascii="Tahoma" w:eastAsia="Tahoma" w:hAnsi="Tahoma" w:cs="Tahoma"/>
          <w:sz w:val="24"/>
          <w:szCs w:val="24"/>
        </w:rPr>
        <w:t>Presente</w:t>
      </w:r>
      <w:proofErr w:type="spellEnd"/>
      <w:r w:rsidRPr="00757852">
        <w:rPr>
          <w:rFonts w:ascii="Tahoma" w:eastAsia="Tahoma" w:hAnsi="Tahoma" w:cs="Tahoma"/>
          <w:sz w:val="24"/>
          <w:szCs w:val="24"/>
        </w:rPr>
        <w:t xml:space="preserve"> </w:t>
      </w:r>
      <w:proofErr w:type="spellStart"/>
      <w:r w:rsidRPr="00757852">
        <w:rPr>
          <w:rFonts w:ascii="Tahoma" w:eastAsia="Tahoma" w:hAnsi="Tahoma" w:cs="Tahoma"/>
          <w:sz w:val="24"/>
          <w:szCs w:val="24"/>
        </w:rPr>
        <w:t>copias</w:t>
      </w:r>
      <w:proofErr w:type="spellEnd"/>
      <w:r w:rsidRPr="00757852">
        <w:rPr>
          <w:rFonts w:ascii="Tahoma" w:eastAsia="Tahoma" w:hAnsi="Tahoma" w:cs="Tahoma"/>
          <w:sz w:val="24"/>
          <w:szCs w:val="24"/>
        </w:rPr>
        <w:t xml:space="preserve"> </w:t>
      </w:r>
      <w:proofErr w:type="spellStart"/>
      <w:r w:rsidRPr="00757852">
        <w:rPr>
          <w:rFonts w:ascii="Tahoma" w:eastAsia="Tahoma" w:hAnsi="Tahoma" w:cs="Tahoma"/>
          <w:sz w:val="24"/>
          <w:szCs w:val="24"/>
        </w:rPr>
        <w:t>firmadas</w:t>
      </w:r>
      <w:proofErr w:type="spellEnd"/>
      <w:r w:rsidRPr="00757852">
        <w:rPr>
          <w:rFonts w:ascii="Tahoma" w:eastAsia="Tahoma" w:hAnsi="Tahoma" w:cs="Tahoma"/>
          <w:sz w:val="24"/>
          <w:szCs w:val="24"/>
        </w:rPr>
        <w:t xml:space="preserve"> </w:t>
      </w:r>
      <w:proofErr w:type="spellStart"/>
      <w:r w:rsidRPr="00757852">
        <w:rPr>
          <w:rFonts w:ascii="Tahoma" w:eastAsia="Tahoma" w:hAnsi="Tahoma" w:cs="Tahoma"/>
          <w:sz w:val="24"/>
          <w:szCs w:val="24"/>
        </w:rPr>
        <w:t>en</w:t>
      </w:r>
      <w:proofErr w:type="spellEnd"/>
      <w:r w:rsidRPr="00757852">
        <w:rPr>
          <w:rFonts w:ascii="Tahoma" w:eastAsia="Tahoma" w:hAnsi="Tahoma" w:cs="Tahoma"/>
          <w:sz w:val="24"/>
          <w:szCs w:val="24"/>
        </w:rPr>
        <w:t xml:space="preserve"> la </w:t>
      </w:r>
      <w:proofErr w:type="spellStart"/>
      <w:r w:rsidRPr="00757852">
        <w:rPr>
          <w:rFonts w:ascii="Tahoma" w:eastAsia="Tahoma" w:hAnsi="Tahoma" w:cs="Tahoma"/>
          <w:sz w:val="24"/>
          <w:szCs w:val="24"/>
        </w:rPr>
        <w:t>Parte</w:t>
      </w:r>
      <w:proofErr w:type="spellEnd"/>
      <w:r w:rsidRPr="00757852">
        <w:rPr>
          <w:rFonts w:ascii="Tahoma" w:eastAsia="Tahoma" w:hAnsi="Tahoma" w:cs="Tahoma"/>
          <w:sz w:val="24"/>
          <w:szCs w:val="24"/>
        </w:rPr>
        <w:t xml:space="preserve"> 4.</w:t>
      </w:r>
    </w:p>
    <w:p w14:paraId="4F6E484A" w14:textId="77777777" w:rsidR="00ED4D97" w:rsidRPr="00757852" w:rsidRDefault="00ED4D97" w:rsidP="00ED4D97">
      <w:pPr>
        <w:rPr>
          <w:rFonts w:ascii="Calibri" w:eastAsia="Calibri" w:hAnsi="Calibri" w:cs="Arial"/>
        </w:rPr>
      </w:pPr>
    </w:p>
    <w:p w14:paraId="54D82070" w14:textId="77777777" w:rsidR="00ED4D97" w:rsidRPr="00627E61" w:rsidRDefault="00ED4D97" w:rsidP="00ED4D97">
      <w:pPr>
        <w:rPr>
          <w:rFonts w:ascii="Tahoma" w:hAnsi="Tahoma" w:cs="Tahoma"/>
          <w:sz w:val="20"/>
          <w:szCs w:val="20"/>
          <w:lang w:val="es-MX"/>
        </w:rPr>
      </w:pPr>
      <w:r w:rsidRPr="00627E61">
        <w:rPr>
          <w:rFonts w:ascii="Tahoma" w:hAnsi="Tahoma" w:cs="Tahoma"/>
          <w:sz w:val="20"/>
          <w:szCs w:val="20"/>
          <w:vertAlign w:val="superscript"/>
          <w:lang w:val="es-MX"/>
        </w:rPr>
        <w:t>1</w:t>
      </w:r>
      <w:r w:rsidRPr="00627E61">
        <w:rPr>
          <w:rFonts w:ascii="Tahoma" w:hAnsi="Tahoma" w:cs="Tahoma"/>
          <w:sz w:val="20"/>
          <w:szCs w:val="20"/>
          <w:lang w:val="es-MX"/>
        </w:rPr>
        <w:t xml:space="preserve"> "</w:t>
      </w:r>
      <w:r w:rsidRPr="00627E61">
        <w:rPr>
          <w:rFonts w:ascii="Tahoma" w:hAnsi="Tahoma" w:cs="Tahoma"/>
          <w:b/>
          <w:bCs/>
          <w:sz w:val="20"/>
          <w:szCs w:val="20"/>
          <w:lang w:val="es-MX"/>
        </w:rPr>
        <w:t>Empleado de alimentos</w:t>
      </w:r>
      <w:r w:rsidRPr="00627E61">
        <w:rPr>
          <w:rFonts w:ascii="Tahoma" w:hAnsi="Tahoma" w:cs="Tahoma"/>
          <w:sz w:val="20"/>
          <w:szCs w:val="20"/>
          <w:lang w:val="es-MX"/>
        </w:rPr>
        <w:t>" significa una persona que trabaja con alimentos no empacados, equipos o utensilios de comida o superficies en contacto con alimentos.</w:t>
      </w:r>
    </w:p>
    <w:p w14:paraId="02615590" w14:textId="77777777" w:rsidR="00ED4D97" w:rsidRPr="00627E61" w:rsidRDefault="00ED4D97" w:rsidP="00ED4D97">
      <w:pPr>
        <w:rPr>
          <w:rFonts w:ascii="Tahoma" w:hAnsi="Tahoma" w:cs="Tahoma"/>
          <w:sz w:val="20"/>
          <w:szCs w:val="20"/>
          <w:lang w:val="es-MX"/>
        </w:rPr>
      </w:pPr>
    </w:p>
    <w:p w14:paraId="6B1C25DD" w14:textId="77777777" w:rsidR="00ED4D97" w:rsidRPr="00627E61" w:rsidRDefault="00ED4D97" w:rsidP="00ED4D97">
      <w:pPr>
        <w:rPr>
          <w:rFonts w:ascii="Tahoma" w:hAnsi="Tahoma" w:cs="Tahoma"/>
          <w:sz w:val="20"/>
          <w:szCs w:val="20"/>
          <w:lang w:val="es-MX"/>
        </w:rPr>
      </w:pPr>
      <w:r w:rsidRPr="00627E61">
        <w:rPr>
          <w:rFonts w:ascii="Tahoma" w:hAnsi="Tahoma" w:cs="Tahoma"/>
          <w:sz w:val="20"/>
          <w:szCs w:val="20"/>
          <w:vertAlign w:val="superscript"/>
          <w:lang w:val="es-MX"/>
        </w:rPr>
        <w:t>2</w:t>
      </w:r>
      <w:r w:rsidRPr="00627E61">
        <w:rPr>
          <w:rFonts w:ascii="Tahoma" w:hAnsi="Tahoma" w:cs="Tahoma"/>
          <w:sz w:val="20"/>
          <w:szCs w:val="20"/>
          <w:lang w:val="es-MX"/>
        </w:rPr>
        <w:t xml:space="preserve"> "</w:t>
      </w:r>
      <w:r w:rsidRPr="00627E61">
        <w:rPr>
          <w:rFonts w:ascii="Tahoma" w:hAnsi="Tahoma" w:cs="Tahoma"/>
          <w:b/>
          <w:bCs/>
          <w:sz w:val="20"/>
          <w:szCs w:val="20"/>
          <w:lang w:val="es-MX"/>
        </w:rPr>
        <w:t>Empleado condicional</w:t>
      </w:r>
      <w:r w:rsidRPr="00627E61">
        <w:rPr>
          <w:rFonts w:ascii="Tahoma" w:hAnsi="Tahoma" w:cs="Tahoma"/>
          <w:sz w:val="20"/>
          <w:szCs w:val="20"/>
          <w:lang w:val="es-MX"/>
        </w:rPr>
        <w:t>" significa un potencial EMPLEADO DE ALIMENTOS a quien se hace una oferta de trabajo, condicionado a respuestas a preguntas médicas posteriores o exámenes diseñados para identificar posibles EMPLEADOS DE ALIMENTOS que pueden estar sufriendo de una enfermedad que puede transmitirse a través de ALIMENTOS y esto es realizado en conformidad con el Título 1 - Ley de Estadounidenses con Discapacidades de 1990.</w:t>
      </w:r>
    </w:p>
    <w:p w14:paraId="31E5841A" w14:textId="77777777" w:rsidR="00ED4D97" w:rsidRPr="00627E61" w:rsidRDefault="00ED4D97" w:rsidP="00ED4D97">
      <w:pPr>
        <w:rPr>
          <w:rFonts w:ascii="Tahoma" w:hAnsi="Tahoma" w:cs="Tahoma"/>
          <w:sz w:val="20"/>
          <w:szCs w:val="20"/>
          <w:lang w:val="es-MX"/>
        </w:rPr>
      </w:pPr>
    </w:p>
    <w:p w14:paraId="4D09AABE" w14:textId="77777777" w:rsidR="00ED4D97" w:rsidRPr="00627E61" w:rsidRDefault="00ED4D97" w:rsidP="00ED4D97">
      <w:pPr>
        <w:rPr>
          <w:rFonts w:ascii="Tahoma" w:hAnsi="Tahoma" w:cs="Tahoma"/>
          <w:sz w:val="20"/>
          <w:szCs w:val="20"/>
          <w:lang w:val="es-MX"/>
        </w:rPr>
      </w:pPr>
      <w:r w:rsidRPr="00627E61">
        <w:rPr>
          <w:rFonts w:ascii="Tahoma" w:hAnsi="Tahoma" w:cs="Tahoma"/>
          <w:sz w:val="20"/>
          <w:szCs w:val="20"/>
          <w:lang w:val="es-MX"/>
        </w:rPr>
        <w:t>3 Los programas de nutrición escolar tienen la obligación de tomar todas las medidas razonables para proteger la salud y el bienestar de nuestras poblaciones vulnerables. Algunas escuelas sirven a estudiantes en situación de riesgo y recomendamos encarecidamente que la ‘Autoridad de Alimentos Escolares’ (SFA), la Junta de Educación o los administradores escolares adopten una política / procedimiento local que refleje la necesidad de proteger a los estudiantes de HSP. Esto se puede hacer mediante el establecimiento de directrices locales utilizadas para clasificar las escuelas de acuerdo con las poblaciones a las que sirven. Esta guía SFA local debe ser utilizada por la ‘Persona a Cargo’ (PIC) para determinar la ‘Guía de Regreso al Trabajo’ correcta para utilizar para la (s) escuela (s) seleccionada (s).</w:t>
      </w:r>
    </w:p>
    <w:p w14:paraId="78C79291" w14:textId="1589A298" w:rsidR="00A26411" w:rsidRPr="00627E61" w:rsidRDefault="00A26411">
      <w:pPr>
        <w:rPr>
          <w:rFonts w:ascii="Tahoma" w:hAnsi="Tahoma" w:cs="Tahoma"/>
          <w:b/>
          <w:u w:val="single"/>
          <w:lang w:val="es-MX"/>
        </w:rPr>
      </w:pPr>
      <w:r w:rsidRPr="00627E61">
        <w:rPr>
          <w:rFonts w:ascii="Tahoma" w:hAnsi="Tahoma" w:cs="Tahoma"/>
          <w:lang w:val="es-MX"/>
        </w:rPr>
        <w:br w:type="page"/>
      </w:r>
    </w:p>
    <w:p w14:paraId="6C66AE20" w14:textId="77777777" w:rsidR="00A26411" w:rsidRPr="00627E61" w:rsidRDefault="00A26411" w:rsidP="00A26411">
      <w:pPr>
        <w:ind w:left="-1260" w:right="-1800"/>
        <w:rPr>
          <w:sz w:val="36"/>
          <w:szCs w:val="36"/>
          <w:lang w:val="es-MX"/>
        </w:rPr>
        <w:sectPr w:rsidR="00A26411" w:rsidRPr="00627E61" w:rsidSect="003533F6">
          <w:pgSz w:w="12240" w:h="15840" w:code="1"/>
          <w:pgMar w:top="720" w:right="864" w:bottom="720" w:left="720" w:header="720" w:footer="720" w:gutter="0"/>
          <w:cols w:space="720"/>
          <w:docGrid w:linePitch="360"/>
        </w:sectPr>
      </w:pPr>
    </w:p>
    <w:p w14:paraId="13481DE0" w14:textId="1401E0FA" w:rsidR="000477C1" w:rsidRPr="00627E61" w:rsidRDefault="000477C1" w:rsidP="000477C1">
      <w:pPr>
        <w:ind w:left="-1260" w:right="-1800"/>
        <w:rPr>
          <w:rFonts w:ascii="Tahoma" w:hAnsi="Tahoma" w:cs="Tahoma"/>
          <w:lang w:val="es-MX"/>
        </w:rPr>
      </w:pPr>
      <w:r w:rsidRPr="00BA3600">
        <w:rPr>
          <w:noProof/>
        </w:rPr>
        <w:lastRenderedPageBreak/>
        <mc:AlternateContent>
          <mc:Choice Requires="wps">
            <w:drawing>
              <wp:anchor distT="0" distB="0" distL="114300" distR="114300" simplePos="0" relativeHeight="251663872" behindDoc="0" locked="0" layoutInCell="1" allowOverlap="1" wp14:anchorId="4DB613E3" wp14:editId="69D04C1B">
                <wp:simplePos x="0" y="0"/>
                <wp:positionH relativeFrom="column">
                  <wp:posOffset>653415</wp:posOffset>
                </wp:positionH>
                <wp:positionV relativeFrom="paragraph">
                  <wp:posOffset>-225425</wp:posOffset>
                </wp:positionV>
                <wp:extent cx="5143500" cy="942975"/>
                <wp:effectExtent l="0" t="0" r="19050" b="28575"/>
                <wp:wrapNone/>
                <wp:docPr id="105" name="Text 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43500" cy="942975"/>
                        </a:xfrm>
                        <a:prstGeom prst="rect">
                          <a:avLst/>
                        </a:prstGeom>
                        <a:solidFill>
                          <a:srgbClr val="FFFFFF"/>
                        </a:solidFill>
                        <a:ln w="9525">
                          <a:solidFill>
                            <a:srgbClr val="000000"/>
                          </a:solidFill>
                          <a:miter lim="800000"/>
                          <a:headEnd/>
                          <a:tailEnd/>
                        </a:ln>
                      </wps:spPr>
                      <wps:txbx>
                        <w:txbxContent>
                          <w:p w14:paraId="729CA5AE" w14:textId="77777777" w:rsidR="001C3D12" w:rsidRDefault="001C3D12" w:rsidP="00042C55">
                            <w:pPr>
                              <w:jc w:val="center"/>
                              <w:rPr>
                                <w:rFonts w:ascii="Arial" w:hAnsi="Arial" w:cs="Arial"/>
                                <w:b/>
                              </w:rPr>
                            </w:pPr>
                            <w:r>
                              <w:rPr>
                                <w:rFonts w:ascii="Arial" w:hAnsi="Arial" w:cs="Arial"/>
                                <w:b/>
                              </w:rPr>
                              <w:t>Employee Illness Decision Guide for Person in Charge (PIC) of Schools with Highly Susceptible Populations (HSP)</w:t>
                            </w:r>
                          </w:p>
                          <w:p w14:paraId="7E8CEAC9" w14:textId="77777777" w:rsidR="001C3D12" w:rsidRPr="00846844" w:rsidRDefault="001C3D12" w:rsidP="000477C1">
                            <w:pPr>
                              <w:jc w:val="center"/>
                              <w:rPr>
                                <w:rFonts w:ascii="Arial" w:hAnsi="Arial" w:cs="Arial"/>
                                <w:b/>
                                <w:vanish/>
                              </w:rPr>
                            </w:pPr>
                            <w:r>
                              <w:rPr>
                                <w:rFonts w:ascii="Arial" w:hAnsi="Arial" w:cs="Arial"/>
                                <w:b/>
                                <w:vanish/>
                              </w:rPr>
                              <w:t>HSP)</w:t>
                            </w:r>
                          </w:p>
                          <w:p w14:paraId="7F18147B" w14:textId="77777777" w:rsidR="001C3D12" w:rsidRPr="00053AF7" w:rsidRDefault="001C3D12" w:rsidP="000477C1">
                            <w:pPr>
                              <w:jc w:val="center"/>
                              <w:rPr>
                                <w:rFonts w:ascii="Arial" w:hAnsi="Arial" w:cs="Arial"/>
                                <w:sz w:val="20"/>
                                <w:szCs w:val="20"/>
                              </w:rPr>
                            </w:pPr>
                            <w:r w:rsidRPr="009C6A25">
                              <w:rPr>
                                <w:rFonts w:ascii="Arial" w:hAnsi="Arial" w:cs="Arial"/>
                                <w:sz w:val="20"/>
                                <w:szCs w:val="20"/>
                              </w:rPr>
                              <w:t>To be used for employees working with a</w:t>
                            </w:r>
                            <w:r>
                              <w:rPr>
                                <w:rFonts w:ascii="Arial" w:hAnsi="Arial" w:cs="Arial"/>
                                <w:sz w:val="20"/>
                                <w:szCs w:val="20"/>
                              </w:rPr>
                              <w:t xml:space="preserve"> HSP.</w:t>
                            </w:r>
                            <w:r w:rsidRPr="00CA0C7C">
                              <w:rPr>
                                <w:rFonts w:ascii="Arial" w:hAnsi="Arial" w:cs="Arial"/>
                                <w:b/>
                                <w:sz w:val="16"/>
                                <w:szCs w:val="16"/>
                              </w:rPr>
                              <w:br/>
                            </w:r>
                            <w:r>
                              <w:rPr>
                                <w:rFonts w:ascii="Arial" w:hAnsi="Arial" w:cs="Arial"/>
                                <w:sz w:val="20"/>
                                <w:szCs w:val="20"/>
                              </w:rPr>
                              <w:t xml:space="preserve">Use this flow chart to determine if an employee with an </w:t>
                            </w:r>
                            <w:r w:rsidRPr="009F3FAE">
                              <w:rPr>
                                <w:rFonts w:ascii="Arial" w:hAnsi="Arial" w:cs="Arial"/>
                                <w:b/>
                                <w:i/>
                                <w:sz w:val="20"/>
                                <w:szCs w:val="20"/>
                              </w:rPr>
                              <w:t>undiagnosed</w:t>
                            </w:r>
                            <w:r>
                              <w:rPr>
                                <w:rFonts w:ascii="Arial" w:hAnsi="Arial" w:cs="Arial"/>
                                <w:sz w:val="20"/>
                                <w:szCs w:val="20"/>
                              </w:rPr>
                              <w:t xml:space="preserve"> illness can spread the illness through food and should be restricted or excluded from work.</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DB613E3" id="_x0000_t202" coordsize="21600,21600" o:spt="202" path="m,l,21600r21600,l21600,xe">
                <v:stroke joinstyle="miter"/>
                <v:path gradientshapeok="t" o:connecttype="rect"/>
              </v:shapetype>
              <v:shape id="Text Box 64" o:spid="_x0000_s1026" type="#_x0000_t202" style="position:absolute;left:0;text-align:left;margin-left:51.45pt;margin-top:-17.75pt;width:405pt;height:74.2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">
                <v:textbox>
                  <w:txbxContent>
                    <w:p w14:paraId="729CA5AE" w14:textId="77777777" w:rsidR="001C3D12" w:rsidRDefault="001C3D12" w:rsidP="00042C55">
                      <w:pPr>
                        <w:jc w:val="center"/>
                        <w:rPr>
                          <w:rFonts w:ascii="Arial" w:hAnsi="Arial" w:cs="Arial"/>
                          <w:b/>
                        </w:rPr>
                      </w:pPr>
                      <w:r>
                        <w:rPr>
                          <w:rFonts w:ascii="Arial" w:hAnsi="Arial" w:cs="Arial"/>
                          <w:b/>
                        </w:rPr>
                        <w:t>Employee Illness Decision Guide for Person in Charge (PIC) of Schools with Highly Susceptible Populations (HSP)</w:t>
                      </w:r>
                    </w:p>
                    <w:p w14:paraId="7E8CEAC9" w14:textId="77777777" w:rsidR="001C3D12" w:rsidRPr="00846844" w:rsidRDefault="001C3D12" w:rsidP="000477C1">
                      <w:pPr>
                        <w:jc w:val="center"/>
                        <w:rPr>
                          <w:rFonts w:ascii="Arial" w:hAnsi="Arial" w:cs="Arial"/>
                          <w:b/>
                          <w:vanish/>
                        </w:rPr>
                      </w:pPr>
                      <w:r>
                        <w:rPr>
                          <w:rFonts w:ascii="Arial" w:hAnsi="Arial" w:cs="Arial"/>
                          <w:b/>
                          <w:vanish/>
                        </w:rPr>
                        <w:t>HSP)</w:t>
                      </w:r>
                    </w:p>
                    <w:p w14:paraId="7F18147B" w14:textId="77777777" w:rsidR="001C3D12" w:rsidRPr="00053AF7" w:rsidRDefault="001C3D12" w:rsidP="000477C1">
                      <w:pPr>
                        <w:jc w:val="center"/>
                        <w:rPr>
                          <w:rFonts w:ascii="Arial" w:hAnsi="Arial" w:cs="Arial"/>
                          <w:sz w:val="20"/>
                          <w:szCs w:val="20"/>
                        </w:rPr>
                      </w:pPr>
                      <w:r w:rsidRPr="009C6A25">
                        <w:rPr>
                          <w:rFonts w:ascii="Arial" w:hAnsi="Arial" w:cs="Arial"/>
                          <w:sz w:val="20"/>
                          <w:szCs w:val="20"/>
                        </w:rPr>
                        <w:t>To be used for employees working with a</w:t>
                      </w:r>
                      <w:r>
                        <w:rPr>
                          <w:rFonts w:ascii="Arial" w:hAnsi="Arial" w:cs="Arial"/>
                          <w:sz w:val="20"/>
                          <w:szCs w:val="20"/>
                        </w:rPr>
                        <w:t xml:space="preserve"> HSP.</w:t>
                      </w:r>
                      <w:r w:rsidRPr="00CA0C7C">
                        <w:rPr>
                          <w:rFonts w:ascii="Arial" w:hAnsi="Arial" w:cs="Arial"/>
                          <w:b/>
                          <w:sz w:val="16"/>
                          <w:szCs w:val="16"/>
                        </w:rPr>
                        <w:br/>
                      </w:r>
                      <w:r>
                        <w:rPr>
                          <w:rFonts w:ascii="Arial" w:hAnsi="Arial" w:cs="Arial"/>
                          <w:sz w:val="20"/>
                          <w:szCs w:val="20"/>
                        </w:rPr>
                        <w:t xml:space="preserve">Use this flow chart to determine if an employee with an </w:t>
                      </w:r>
                      <w:r w:rsidRPr="009F3FAE">
                        <w:rPr>
                          <w:rFonts w:ascii="Arial" w:hAnsi="Arial" w:cs="Arial"/>
                          <w:b/>
                          <w:i/>
                          <w:sz w:val="20"/>
                          <w:szCs w:val="20"/>
                        </w:rPr>
                        <w:t>undiagnosed</w:t>
                      </w:r>
                      <w:r>
                        <w:rPr>
                          <w:rFonts w:ascii="Arial" w:hAnsi="Arial" w:cs="Arial"/>
                          <w:sz w:val="20"/>
                          <w:szCs w:val="20"/>
                        </w:rPr>
                        <w:t xml:space="preserve"> illness can spread the illness through food and should be restricted or excluded from work.</w:t>
                      </w:r>
                    </w:p>
                  </w:txbxContent>
                </v:textbox>
              </v:shape>
            </w:pict>
          </mc:Fallback>
        </mc:AlternateContent>
      </w:r>
    </w:p>
    <w:p w14:paraId="09B707E2" w14:textId="24121741" w:rsidR="000477C1" w:rsidRPr="00627E61" w:rsidRDefault="000477C1" w:rsidP="000477C1">
      <w:pPr>
        <w:ind w:left="-1260" w:right="-1800"/>
        <w:rPr>
          <w:lang w:val="es-MX"/>
        </w:rPr>
      </w:pPr>
    </w:p>
    <w:p w14:paraId="3032F382" w14:textId="2D3B59DF" w:rsidR="000477C1" w:rsidRPr="00164BBF" w:rsidRDefault="00164BBF" w:rsidP="000477C1">
      <w:pPr>
        <w:rPr>
          <w:sz w:val="12"/>
          <w:szCs w:val="12"/>
          <w:lang w:val="es-MX"/>
        </w:rPr>
      </w:pPr>
      <w:r w:rsidRPr="005D0E18">
        <w:rPr>
          <w:noProof/>
          <w:color w:val="2B579A"/>
          <w:shd w:val="clear" w:color="auto" w:fill="E6E6E6"/>
        </w:rPr>
        <mc:AlternateContent>
          <mc:Choice Requires="wps">
            <w:drawing>
              <wp:anchor distT="0" distB="0" distL="114300" distR="114300" simplePos="0" relativeHeight="251692544" behindDoc="0" locked="0" layoutInCell="1" allowOverlap="1" wp14:anchorId="58F37C1A" wp14:editId="65B0D5B0">
                <wp:simplePos x="0" y="0"/>
                <wp:positionH relativeFrom="column">
                  <wp:posOffset>235464</wp:posOffset>
                </wp:positionH>
                <wp:positionV relativeFrom="paragraph">
                  <wp:posOffset>5103495</wp:posOffset>
                </wp:positionV>
                <wp:extent cx="2057400" cy="2057400"/>
                <wp:effectExtent l="88900" t="88900" r="165100" b="165100"/>
                <wp:wrapNone/>
                <wp:docPr id="915555052" name="Rectangle 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7400" cy="2057400"/>
                        </a:xfrm>
                        <a:prstGeom prst="rect">
                          <a:avLst/>
                        </a:prstGeom>
                        <a:solidFill>
                          <a:srgbClr val="FF0000"/>
                        </a:solidFill>
                        <a:ln w="9525">
                          <a:solidFill>
                            <a:srgbClr val="000000"/>
                          </a:solidFill>
                          <a:miter lim="800000"/>
                          <a:headEnd/>
                          <a:tailEnd/>
                        </a:ln>
                        <a:effectLst>
                          <a:outerShdw blurRad="63500" dist="107763" dir="2700000" algn="ctr" rotWithShape="0">
                            <a:srgbClr val="000000">
                              <a:alpha val="50000"/>
                            </a:srgbClr>
                          </a:outerShdw>
                        </a:effectLst>
                      </wps:spPr>
                      <wps:txbx>
                        <w:txbxContent>
                          <w:p w14:paraId="1435B507" w14:textId="77777777" w:rsidR="00164BBF" w:rsidRDefault="00164BBF" w:rsidP="00164BBF">
                            <w:pPr>
                              <w:jc w:val="center"/>
                              <w:rPr>
                                <w:b/>
                                <w:sz w:val="18"/>
                                <w:szCs w:val="18"/>
                              </w:rPr>
                            </w:pPr>
                            <w:r w:rsidRPr="00CA0C7C">
                              <w:rPr>
                                <w:b/>
                                <w:sz w:val="18"/>
                                <w:szCs w:val="18"/>
                              </w:rPr>
                              <w:t xml:space="preserve">EXCLUDE </w:t>
                            </w:r>
                            <w:r>
                              <w:rPr>
                                <w:b/>
                                <w:sz w:val="18"/>
                                <w:szCs w:val="18"/>
                              </w:rPr>
                              <w:t>EMPLOYEE</w:t>
                            </w:r>
                            <w:r w:rsidRPr="00CA0C7C">
                              <w:rPr>
                                <w:b/>
                                <w:sz w:val="18"/>
                                <w:szCs w:val="18"/>
                              </w:rPr>
                              <w:t xml:space="preserve"> </w:t>
                            </w:r>
                          </w:p>
                          <w:p w14:paraId="6B6E861D" w14:textId="77777777" w:rsidR="00164BBF" w:rsidRPr="00CA0C7C" w:rsidRDefault="00164BBF" w:rsidP="00164BBF">
                            <w:pPr>
                              <w:jc w:val="center"/>
                              <w:rPr>
                                <w:b/>
                                <w:sz w:val="18"/>
                                <w:szCs w:val="18"/>
                              </w:rPr>
                            </w:pPr>
                            <w:r w:rsidRPr="00CA0C7C">
                              <w:rPr>
                                <w:b/>
                                <w:sz w:val="18"/>
                                <w:szCs w:val="18"/>
                              </w:rPr>
                              <w:t>FROM WORK</w:t>
                            </w:r>
                          </w:p>
                          <w:p w14:paraId="0A1BE5B3" w14:textId="77777777" w:rsidR="00164BBF" w:rsidRPr="00CA0C7C" w:rsidRDefault="00164BBF" w:rsidP="00164BBF">
                            <w:pPr>
                              <w:jc w:val="center"/>
                              <w:rPr>
                                <w:b/>
                                <w:sz w:val="16"/>
                                <w:szCs w:val="16"/>
                              </w:rPr>
                            </w:pPr>
                          </w:p>
                          <w:p w14:paraId="6B47AB83" w14:textId="77777777" w:rsidR="00164BBF" w:rsidRPr="00CA0C7C" w:rsidRDefault="00164BBF" w:rsidP="00164BBF">
                            <w:pPr>
                              <w:numPr>
                                <w:ilvl w:val="0"/>
                                <w:numId w:val="55"/>
                              </w:numPr>
                              <w:rPr>
                                <w:b/>
                                <w:sz w:val="18"/>
                                <w:szCs w:val="18"/>
                              </w:rPr>
                            </w:pPr>
                            <w:r w:rsidRPr="00CA0C7C">
                              <w:rPr>
                                <w:sz w:val="18"/>
                                <w:szCs w:val="18"/>
                              </w:rPr>
                              <w:t>If already at work, send home</w:t>
                            </w:r>
                          </w:p>
                          <w:p w14:paraId="378BB63A" w14:textId="77777777" w:rsidR="00164BBF" w:rsidRPr="00CA0C7C" w:rsidRDefault="00164BBF" w:rsidP="00164BBF">
                            <w:pPr>
                              <w:numPr>
                                <w:ilvl w:val="0"/>
                                <w:numId w:val="55"/>
                              </w:numPr>
                              <w:rPr>
                                <w:b/>
                                <w:sz w:val="18"/>
                                <w:szCs w:val="18"/>
                              </w:rPr>
                            </w:pPr>
                            <w:r>
                              <w:rPr>
                                <w:sz w:val="18"/>
                                <w:szCs w:val="18"/>
                              </w:rPr>
                              <w:t>If vomiting and diarrhea, e</w:t>
                            </w:r>
                            <w:r w:rsidRPr="00CA0C7C">
                              <w:rPr>
                                <w:sz w:val="18"/>
                                <w:szCs w:val="18"/>
                              </w:rPr>
                              <w:t>xclude from work u</w:t>
                            </w:r>
                            <w:r>
                              <w:rPr>
                                <w:sz w:val="18"/>
                                <w:szCs w:val="18"/>
                              </w:rPr>
                              <w:t>ntil 24 hours after symptoms end</w:t>
                            </w:r>
                          </w:p>
                          <w:p w14:paraId="05DAAFCE" w14:textId="77777777" w:rsidR="00164BBF" w:rsidRPr="00232E67" w:rsidRDefault="00164BBF" w:rsidP="00164BBF">
                            <w:pPr>
                              <w:numPr>
                                <w:ilvl w:val="0"/>
                                <w:numId w:val="55"/>
                              </w:numPr>
                              <w:rPr>
                                <w:b/>
                                <w:sz w:val="18"/>
                                <w:szCs w:val="18"/>
                              </w:rPr>
                            </w:pPr>
                            <w:r w:rsidRPr="00CA0C7C">
                              <w:rPr>
                                <w:sz w:val="18"/>
                                <w:szCs w:val="18"/>
                              </w:rPr>
                              <w:t>If jaundiced, contact the Health Department</w:t>
                            </w:r>
                          </w:p>
                          <w:p w14:paraId="3197386B" w14:textId="77777777" w:rsidR="00164BBF" w:rsidRPr="009A2384" w:rsidRDefault="00164BBF" w:rsidP="00164BBF">
                            <w:pPr>
                              <w:numPr>
                                <w:ilvl w:val="0"/>
                                <w:numId w:val="55"/>
                              </w:numPr>
                              <w:rPr>
                                <w:b/>
                                <w:sz w:val="18"/>
                                <w:szCs w:val="18"/>
                              </w:rPr>
                            </w:pPr>
                            <w:r>
                              <w:rPr>
                                <w:sz w:val="18"/>
                                <w:szCs w:val="18"/>
                              </w:rPr>
                              <w:t>If sore throat with fever, must provide doctor’s note before returning to work</w:t>
                            </w:r>
                            <w:r w:rsidRPr="00CA0C7C">
                              <w:rPr>
                                <w:sz w:val="18"/>
                                <w:szCs w:val="18"/>
                              </w:rPr>
                              <w:t xml:space="preserve"> </w:t>
                            </w:r>
                          </w:p>
                          <w:p w14:paraId="115C3EC2" w14:textId="77777777" w:rsidR="00164BBF" w:rsidRPr="00CA0C7C" w:rsidRDefault="00164BBF" w:rsidP="00164BBF">
                            <w:pPr>
                              <w:numPr>
                                <w:ilvl w:val="0"/>
                                <w:numId w:val="55"/>
                              </w:numPr>
                              <w:rPr>
                                <w:b/>
                                <w:sz w:val="18"/>
                                <w:szCs w:val="18"/>
                              </w:rPr>
                            </w:pPr>
                            <w:r w:rsidRPr="00CA0C7C">
                              <w:rPr>
                                <w:sz w:val="18"/>
                                <w:szCs w:val="18"/>
                              </w:rPr>
                              <w:t xml:space="preserve">Discuss how illness is transmitted through food by ill food </w:t>
                            </w:r>
                            <w:r>
                              <w:rPr>
                                <w:sz w:val="18"/>
                                <w:szCs w:val="18"/>
                              </w:rPr>
                              <w:t>employees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8F37C1A" id="Rectangle 66" o:spid="_x0000_s1027" style="position:absolute;margin-left:18.55pt;margin-top:401.85pt;width:162pt;height:162pt;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" fillcolor="red">
                <v:shadow on="t" color="black" opacity=".5" offset="6pt,6pt"/>
                <v:textbox>
                  <w:txbxContent>
                    <w:p w14:paraId="1435B507" w14:textId="77777777" w:rsidR="00164BBF" w:rsidRDefault="00164BBF" w:rsidP="00164BBF">
                      <w:pPr>
                        <w:jc w:val="center"/>
                        <w:rPr>
                          <w:b/>
                          <w:sz w:val="18"/>
                          <w:szCs w:val="18"/>
                        </w:rPr>
                      </w:pPr>
                      <w:r w:rsidRPr="00CA0C7C">
                        <w:rPr>
                          <w:b/>
                          <w:sz w:val="18"/>
                          <w:szCs w:val="18"/>
                        </w:rPr>
                        <w:t xml:space="preserve">EXCLUDE </w:t>
                      </w:r>
                      <w:r>
                        <w:rPr>
                          <w:b/>
                          <w:sz w:val="18"/>
                          <w:szCs w:val="18"/>
                        </w:rPr>
                        <w:t>EMPLOYEE</w:t>
                      </w:r>
                      <w:r w:rsidRPr="00CA0C7C">
                        <w:rPr>
                          <w:b/>
                          <w:sz w:val="18"/>
                          <w:szCs w:val="18"/>
                        </w:rPr>
                        <w:t xml:space="preserve"> </w:t>
                      </w:r>
                    </w:p>
                    <w:p w14:paraId="6B6E861D" w14:textId="77777777" w:rsidR="00164BBF" w:rsidRPr="00CA0C7C" w:rsidRDefault="00164BBF" w:rsidP="00164BBF">
                      <w:pPr>
                        <w:jc w:val="center"/>
                        <w:rPr>
                          <w:b/>
                          <w:sz w:val="18"/>
                          <w:szCs w:val="18"/>
                        </w:rPr>
                      </w:pPr>
                      <w:r w:rsidRPr="00CA0C7C">
                        <w:rPr>
                          <w:b/>
                          <w:sz w:val="18"/>
                          <w:szCs w:val="18"/>
                        </w:rPr>
                        <w:t>FROM WORK</w:t>
                      </w:r>
                    </w:p>
                    <w:p w14:paraId="0A1BE5B3" w14:textId="77777777" w:rsidR="00164BBF" w:rsidRPr="00CA0C7C" w:rsidRDefault="00164BBF" w:rsidP="00164BBF">
                      <w:pPr>
                        <w:jc w:val="center"/>
                        <w:rPr>
                          <w:b/>
                          <w:sz w:val="16"/>
                          <w:szCs w:val="16"/>
                        </w:rPr>
                      </w:pPr>
                    </w:p>
                    <w:p w14:paraId="6B47AB83" w14:textId="77777777" w:rsidR="00164BBF" w:rsidRPr="00CA0C7C" w:rsidRDefault="00164BBF" w:rsidP="00164BBF">
                      <w:pPr>
                        <w:numPr>
                          <w:ilvl w:val="0"/>
                          <w:numId w:val="55"/>
                        </w:numPr>
                        <w:rPr>
                          <w:b/>
                          <w:sz w:val="18"/>
                          <w:szCs w:val="18"/>
                        </w:rPr>
                      </w:pPr>
                      <w:r w:rsidRPr="00CA0C7C">
                        <w:rPr>
                          <w:sz w:val="18"/>
                          <w:szCs w:val="18"/>
                        </w:rPr>
                        <w:t>If already at work, send home</w:t>
                      </w:r>
                    </w:p>
                    <w:p w14:paraId="378BB63A" w14:textId="77777777" w:rsidR="00164BBF" w:rsidRPr="00CA0C7C" w:rsidRDefault="00164BBF" w:rsidP="00164BBF">
                      <w:pPr>
                        <w:numPr>
                          <w:ilvl w:val="0"/>
                          <w:numId w:val="55"/>
                        </w:numPr>
                        <w:rPr>
                          <w:b/>
                          <w:sz w:val="18"/>
                          <w:szCs w:val="18"/>
                        </w:rPr>
                      </w:pPr>
                      <w:r>
                        <w:rPr>
                          <w:sz w:val="18"/>
                          <w:szCs w:val="18"/>
                        </w:rPr>
                        <w:t>If vomiting and diarrhea, e</w:t>
                      </w:r>
                      <w:r w:rsidRPr="00CA0C7C">
                        <w:rPr>
                          <w:sz w:val="18"/>
                          <w:szCs w:val="18"/>
                        </w:rPr>
                        <w:t>xclude from work u</w:t>
                      </w:r>
                      <w:r>
                        <w:rPr>
                          <w:sz w:val="18"/>
                          <w:szCs w:val="18"/>
                        </w:rPr>
                        <w:t>ntil 24 hours after symptoms end</w:t>
                      </w:r>
                    </w:p>
                    <w:p w14:paraId="05DAAFCE" w14:textId="77777777" w:rsidR="00164BBF" w:rsidRPr="00232E67" w:rsidRDefault="00164BBF" w:rsidP="00164BBF">
                      <w:pPr>
                        <w:numPr>
                          <w:ilvl w:val="0"/>
                          <w:numId w:val="55"/>
                        </w:numPr>
                        <w:rPr>
                          <w:b/>
                          <w:sz w:val="18"/>
                          <w:szCs w:val="18"/>
                        </w:rPr>
                      </w:pPr>
                      <w:r w:rsidRPr="00CA0C7C">
                        <w:rPr>
                          <w:sz w:val="18"/>
                          <w:szCs w:val="18"/>
                        </w:rPr>
                        <w:t>If jaundiced, contact the Health Department</w:t>
                      </w:r>
                    </w:p>
                    <w:p w14:paraId="3197386B" w14:textId="77777777" w:rsidR="00164BBF" w:rsidRPr="009A2384" w:rsidRDefault="00164BBF" w:rsidP="00164BBF">
                      <w:pPr>
                        <w:numPr>
                          <w:ilvl w:val="0"/>
                          <w:numId w:val="55"/>
                        </w:numPr>
                        <w:rPr>
                          <w:b/>
                          <w:sz w:val="18"/>
                          <w:szCs w:val="18"/>
                        </w:rPr>
                      </w:pPr>
                      <w:r>
                        <w:rPr>
                          <w:sz w:val="18"/>
                          <w:szCs w:val="18"/>
                        </w:rPr>
                        <w:t>If sore throat with fever, must provide doctor’s note before returning to work</w:t>
                      </w:r>
                      <w:r w:rsidRPr="00CA0C7C">
                        <w:rPr>
                          <w:sz w:val="18"/>
                          <w:szCs w:val="18"/>
                        </w:rPr>
                        <w:t xml:space="preserve"> </w:t>
                      </w:r>
                    </w:p>
                    <w:p w14:paraId="115C3EC2" w14:textId="77777777" w:rsidR="00164BBF" w:rsidRPr="00CA0C7C" w:rsidRDefault="00164BBF" w:rsidP="00164BBF">
                      <w:pPr>
                        <w:numPr>
                          <w:ilvl w:val="0"/>
                          <w:numId w:val="55"/>
                        </w:numPr>
                        <w:rPr>
                          <w:b/>
                          <w:sz w:val="18"/>
                          <w:szCs w:val="18"/>
                        </w:rPr>
                      </w:pPr>
                      <w:r w:rsidRPr="00CA0C7C">
                        <w:rPr>
                          <w:sz w:val="18"/>
                          <w:szCs w:val="18"/>
                        </w:rPr>
                        <w:t xml:space="preserve">Discuss how illness is transmitted through food by ill food </w:t>
                      </w:r>
                      <w:r>
                        <w:rPr>
                          <w:sz w:val="18"/>
                          <w:szCs w:val="18"/>
                        </w:rPr>
                        <w:t>employees</w:t>
                      </w:r>
                    </w:p>
                  </w:txbxContent>
                </v:textbox>
              </v:rect>
            </w:pict>
          </mc:Fallback>
        </mc:AlternateContent>
      </w:r>
      <w:r w:rsidR="003A3E5C" w:rsidRPr="005D0E18">
        <w:rPr>
          <w:noProof/>
          <w:color w:val="2B579A"/>
          <w:shd w:val="clear" w:color="auto" w:fill="E6E6E6"/>
        </w:rPr>
        <mc:AlternateContent>
          <mc:Choice Requires="wpg">
            <w:drawing>
              <wp:inline distT="0" distB="0" distL="0" distR="0" wp14:anchorId="71F8BCAF" wp14:editId="1E903E9C">
                <wp:extent cx="6675120" cy="7376160"/>
                <wp:effectExtent l="0" t="0" r="49530" b="167640"/>
                <wp:docPr id="107" name="Group 16"/>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675120" cy="7376160"/>
                          <a:chOff x="720" y="1260"/>
                          <a:chExt cx="11374" cy="12240"/>
                        </a:xfrm>
                      </wpg:grpSpPr>
                      <wps:wsp>
                        <wps:cNvPr id="113" name="AutoShape 17"/>
                        <wps:cNvSpPr>
                          <a:spLocks noChangeAspect="1" noChangeArrowheads="1" noTextEdit="1"/>
                        </wps:cNvSpPr>
                        <wps:spPr bwMode="auto">
                          <a:xfrm>
                            <a:off x="720" y="1260"/>
                            <a:ext cx="11374" cy="1224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 name="AutoShape 18"/>
                        <wps:cNvSpPr>
                          <a:spLocks noChangeArrowheads="1"/>
                        </wps:cNvSpPr>
                        <wps:spPr bwMode="auto">
                          <a:xfrm>
                            <a:off x="1800" y="5400"/>
                            <a:ext cx="900" cy="540"/>
                          </a:xfrm>
                          <a:prstGeom prst="parallelogram">
                            <a:avLst>
                              <a:gd name="adj" fmla="val 41667"/>
                            </a:avLst>
                          </a:prstGeom>
                          <a:solidFill>
                            <a:srgbClr val="FFFFFF"/>
                          </a:solidFill>
                          <a:ln w="9525">
                            <a:solidFill>
                              <a:srgbClr val="000000"/>
                            </a:solidFill>
                            <a:miter lim="800000"/>
                            <a:headEnd/>
                            <a:tailEnd/>
                          </a:ln>
                        </wps:spPr>
                        <wps:txbx>
                          <w:txbxContent>
                            <w:p w14:paraId="5F482265" w14:textId="77777777" w:rsidR="003A3E5C" w:rsidRPr="00661ED7" w:rsidRDefault="003A3E5C" w:rsidP="003A3E5C">
                              <w:pPr>
                                <w:jc w:val="center"/>
                                <w:rPr>
                                  <w:sz w:val="12"/>
                                  <w:szCs w:val="12"/>
                                </w:rPr>
                              </w:pPr>
                              <w:r w:rsidRPr="00661ED7">
                                <w:rPr>
                                  <w:sz w:val="12"/>
                                  <w:szCs w:val="12"/>
                                </w:rPr>
                                <w:t>NO</w:t>
                              </w:r>
                            </w:p>
                          </w:txbxContent>
                        </wps:txbx>
                        <wps:bodyPr rot="0" vert="horz" wrap="square" lIns="91440" tIns="45720" rIns="91440" bIns="45720" anchor="t" anchorCtr="0" upright="1">
                          <a:noAutofit/>
                        </wps:bodyPr>
                      </wps:wsp>
                      <wps:wsp>
                        <wps:cNvPr id="116" name="Rectangle 19"/>
                        <wps:cNvSpPr>
                          <a:spLocks noChangeArrowheads="1"/>
                        </wps:cNvSpPr>
                        <wps:spPr bwMode="auto">
                          <a:xfrm>
                            <a:off x="9180" y="3960"/>
                            <a:ext cx="2340" cy="900"/>
                          </a:xfrm>
                          <a:prstGeom prst="rect">
                            <a:avLst/>
                          </a:prstGeom>
                          <a:solidFill>
                            <a:srgbClr val="99CCFF"/>
                          </a:solidFill>
                          <a:ln w="9525">
                            <a:solidFill>
                              <a:srgbClr val="000000"/>
                            </a:solidFill>
                            <a:miter lim="800000"/>
                            <a:headEnd/>
                            <a:tailEnd/>
                          </a:ln>
                          <a:effectLst>
                            <a:outerShdw blurRad="63500" dist="107763" dir="2700000" algn="ctr" rotWithShape="0">
                              <a:srgbClr val="000000">
                                <a:alpha val="50000"/>
                              </a:srgbClr>
                            </a:outerShdw>
                          </a:effectLst>
                        </wps:spPr>
                        <wps:txbx>
                          <w:txbxContent>
                            <w:p w14:paraId="6D5C788C" w14:textId="77777777" w:rsidR="003A3E5C" w:rsidRPr="007A2BCA" w:rsidRDefault="003A3E5C" w:rsidP="003A3E5C">
                              <w:pPr>
                                <w:jc w:val="center"/>
                                <w:rPr>
                                  <w:sz w:val="20"/>
                                  <w:szCs w:val="20"/>
                                </w:rPr>
                              </w:pPr>
                              <w:r>
                                <w:rPr>
                                  <w:sz w:val="20"/>
                                  <w:szCs w:val="20"/>
                                </w:rPr>
                                <w:t>Does the employee have symptoms of an infected cut or wound?</w:t>
                              </w:r>
                            </w:p>
                            <w:p w14:paraId="0F89765E" w14:textId="77777777" w:rsidR="003A3E5C" w:rsidRPr="007A2BCA" w:rsidRDefault="003A3E5C" w:rsidP="003A3E5C">
                              <w:pPr>
                                <w:jc w:val="center"/>
                                <w:rPr>
                                  <w:sz w:val="20"/>
                                  <w:szCs w:val="20"/>
                                </w:rPr>
                              </w:pPr>
                            </w:p>
                          </w:txbxContent>
                        </wps:txbx>
                        <wps:bodyPr rot="0" vert="horz" wrap="square" lIns="91440" tIns="45720" rIns="91440" bIns="45720" anchor="t" anchorCtr="0" upright="1">
                          <a:noAutofit/>
                        </wps:bodyPr>
                      </wps:wsp>
                      <wps:wsp>
                        <wps:cNvPr id="141" name="Rectangle 20"/>
                        <wps:cNvSpPr>
                          <a:spLocks noChangeArrowheads="1"/>
                        </wps:cNvSpPr>
                        <wps:spPr bwMode="auto">
                          <a:xfrm>
                            <a:off x="6120" y="3960"/>
                            <a:ext cx="2880" cy="900"/>
                          </a:xfrm>
                          <a:prstGeom prst="rect">
                            <a:avLst/>
                          </a:prstGeom>
                          <a:solidFill>
                            <a:srgbClr val="99CCFF"/>
                          </a:solidFill>
                          <a:ln w="9525">
                            <a:solidFill>
                              <a:srgbClr val="000000"/>
                            </a:solidFill>
                            <a:miter lim="800000"/>
                            <a:headEnd/>
                            <a:tailEnd/>
                          </a:ln>
                          <a:effectLst>
                            <a:outerShdw blurRad="63500" dist="107763" dir="2700000" algn="ctr" rotWithShape="0">
                              <a:srgbClr val="000000">
                                <a:alpha val="50000"/>
                              </a:srgbClr>
                            </a:outerShdw>
                          </a:effectLst>
                        </wps:spPr>
                        <wps:txbx>
                          <w:txbxContent>
                            <w:p w14:paraId="278EB005" w14:textId="77777777" w:rsidR="003A3E5C" w:rsidRPr="00865195" w:rsidRDefault="003A3E5C" w:rsidP="003A3E5C">
                              <w:pPr>
                                <w:jc w:val="center"/>
                                <w:rPr>
                                  <w:sz w:val="20"/>
                                  <w:szCs w:val="20"/>
                                </w:rPr>
                              </w:pPr>
                              <w:r w:rsidRPr="00865195">
                                <w:rPr>
                                  <w:sz w:val="20"/>
                                  <w:szCs w:val="20"/>
                                </w:rPr>
                                <w:t>Has the employee been exposed to a confirmed diagnosis of one of the Big Six?</w:t>
                              </w:r>
                            </w:p>
                          </w:txbxContent>
                        </wps:txbx>
                        <wps:bodyPr rot="0" vert="horz" wrap="square" lIns="91440" tIns="45720" rIns="91440" bIns="45720" anchor="t" anchorCtr="0" upright="1">
                          <a:noAutofit/>
                        </wps:bodyPr>
                      </wps:wsp>
                      <wps:wsp>
                        <wps:cNvPr id="142" name="Rectangle 21"/>
                        <wps:cNvSpPr>
                          <a:spLocks noChangeArrowheads="1"/>
                        </wps:cNvSpPr>
                        <wps:spPr bwMode="auto">
                          <a:xfrm>
                            <a:off x="3420" y="3960"/>
                            <a:ext cx="2340" cy="900"/>
                          </a:xfrm>
                          <a:prstGeom prst="rect">
                            <a:avLst/>
                          </a:prstGeom>
                          <a:solidFill>
                            <a:srgbClr val="99CCFF"/>
                          </a:solidFill>
                          <a:ln w="9525">
                            <a:solidFill>
                              <a:srgbClr val="000000"/>
                            </a:solidFill>
                            <a:miter lim="800000"/>
                            <a:headEnd/>
                            <a:tailEnd/>
                          </a:ln>
                          <a:effectLst>
                            <a:outerShdw blurRad="63500" dist="107763" dir="2700000" algn="ctr" rotWithShape="0">
                              <a:srgbClr val="000000">
                                <a:alpha val="50000"/>
                              </a:srgbClr>
                            </a:outerShdw>
                          </a:effectLst>
                        </wps:spPr>
                        <wps:txbx>
                          <w:txbxContent>
                            <w:p w14:paraId="25C59D41" w14:textId="77777777" w:rsidR="003A3E5C" w:rsidRPr="007A2BCA" w:rsidRDefault="003A3E5C" w:rsidP="003A3E5C">
                              <w:pPr>
                                <w:jc w:val="center"/>
                                <w:rPr>
                                  <w:sz w:val="20"/>
                                  <w:szCs w:val="20"/>
                                </w:rPr>
                              </w:pPr>
                              <w:r>
                                <w:rPr>
                                  <w:sz w:val="20"/>
                                  <w:szCs w:val="20"/>
                                </w:rPr>
                                <w:t>Does the employee have symptoms of sore-throat with fever?</w:t>
                              </w:r>
                            </w:p>
                          </w:txbxContent>
                        </wps:txbx>
                        <wps:bodyPr rot="0" vert="horz" wrap="square" lIns="91440" tIns="45720" rIns="91440" bIns="45720" anchor="t" anchorCtr="0" upright="1">
                          <a:noAutofit/>
                        </wps:bodyPr>
                      </wps:wsp>
                      <wps:wsp>
                        <wps:cNvPr id="143" name="Rectangle 22"/>
                        <wps:cNvSpPr>
                          <a:spLocks noChangeArrowheads="1"/>
                        </wps:cNvSpPr>
                        <wps:spPr bwMode="auto">
                          <a:xfrm>
                            <a:off x="720" y="3960"/>
                            <a:ext cx="2520" cy="920"/>
                          </a:xfrm>
                          <a:prstGeom prst="rect">
                            <a:avLst/>
                          </a:prstGeom>
                          <a:solidFill>
                            <a:srgbClr val="99CCFF"/>
                          </a:solidFill>
                          <a:ln w="9525">
                            <a:solidFill>
                              <a:srgbClr val="000000"/>
                            </a:solidFill>
                            <a:miter lim="800000"/>
                            <a:headEnd/>
                            <a:tailEnd/>
                          </a:ln>
                          <a:effectLst>
                            <a:outerShdw blurRad="63500" dist="107763" dir="2700000" algn="ctr" rotWithShape="0">
                              <a:srgbClr val="000000">
                                <a:alpha val="50000"/>
                              </a:srgbClr>
                            </a:outerShdw>
                          </a:effectLst>
                        </wps:spPr>
                        <wps:txbx>
                          <w:txbxContent>
                            <w:p w14:paraId="7B9AC1A6" w14:textId="3758155A" w:rsidR="003A3E5C" w:rsidRPr="007A2BCA" w:rsidRDefault="003A3E5C" w:rsidP="003A3E5C">
                              <w:pPr>
                                <w:jc w:val="center"/>
                                <w:rPr>
                                  <w:sz w:val="20"/>
                                  <w:szCs w:val="20"/>
                                </w:rPr>
                              </w:pPr>
                              <w:r>
                                <w:rPr>
                                  <w:sz w:val="20"/>
                                  <w:szCs w:val="20"/>
                                </w:rPr>
                                <w:t>Does the employee have vomiting, diarrhea, or jaundice?</w:t>
                              </w:r>
                            </w:p>
                          </w:txbxContent>
                        </wps:txbx>
                        <wps:bodyPr rot="0" vert="horz" wrap="square" lIns="91440" tIns="45720" rIns="91440" bIns="45720" anchor="t" anchorCtr="0" upright="1">
                          <a:noAutofit/>
                        </wps:bodyPr>
                      </wps:wsp>
                      <wps:wsp>
                        <wps:cNvPr id="144" name="AutoShape 23"/>
                        <wps:cNvSpPr>
                          <a:spLocks noChangeArrowheads="1"/>
                        </wps:cNvSpPr>
                        <wps:spPr bwMode="auto">
                          <a:xfrm>
                            <a:off x="900" y="5400"/>
                            <a:ext cx="1021" cy="540"/>
                          </a:xfrm>
                          <a:prstGeom prst="parallelogram">
                            <a:avLst>
                              <a:gd name="adj" fmla="val 41667"/>
                            </a:avLst>
                          </a:prstGeom>
                          <a:solidFill>
                            <a:srgbClr val="FFFFFF"/>
                          </a:solidFill>
                          <a:ln w="9525">
                            <a:solidFill>
                              <a:srgbClr val="000000"/>
                            </a:solidFill>
                            <a:miter lim="800000"/>
                            <a:headEnd/>
                            <a:tailEnd/>
                          </a:ln>
                        </wps:spPr>
                        <wps:txbx>
                          <w:txbxContent>
                            <w:p w14:paraId="60277851" w14:textId="77777777" w:rsidR="003A3E5C" w:rsidRPr="00661ED7" w:rsidRDefault="003A3E5C" w:rsidP="003A3E5C">
                              <w:pPr>
                                <w:jc w:val="center"/>
                                <w:rPr>
                                  <w:sz w:val="12"/>
                                  <w:szCs w:val="12"/>
                                </w:rPr>
                              </w:pPr>
                              <w:r w:rsidRPr="00661ED7">
                                <w:rPr>
                                  <w:sz w:val="12"/>
                                  <w:szCs w:val="12"/>
                                </w:rPr>
                                <w:t>YES</w:t>
                              </w:r>
                            </w:p>
                          </w:txbxContent>
                        </wps:txbx>
                        <wps:bodyPr rot="0" vert="horz" wrap="square" lIns="91440" tIns="45720" rIns="91440" bIns="45720" anchor="t" anchorCtr="0" upright="1">
                          <a:noAutofit/>
                        </wps:bodyPr>
                      </wps:wsp>
                      <wps:wsp>
                        <wps:cNvPr id="145" name="Line 24"/>
                        <wps:cNvCnPr/>
                        <wps:spPr bwMode="auto">
                          <a:xfrm>
                            <a:off x="1441" y="4927"/>
                            <a:ext cx="0" cy="473"/>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6" name="Line 25"/>
                        <wps:cNvCnPr/>
                        <wps:spPr bwMode="auto">
                          <a:xfrm>
                            <a:off x="2341" y="4927"/>
                            <a:ext cx="0" cy="473"/>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7" name="Line 26"/>
                        <wps:cNvCnPr/>
                        <wps:spPr bwMode="auto">
                          <a:xfrm>
                            <a:off x="3780" y="4860"/>
                            <a:ext cx="1" cy="5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8" name="AutoShape 27"/>
                        <wps:cNvSpPr>
                          <a:spLocks noChangeArrowheads="1"/>
                        </wps:cNvSpPr>
                        <wps:spPr bwMode="auto">
                          <a:xfrm>
                            <a:off x="3240" y="5400"/>
                            <a:ext cx="1002" cy="540"/>
                          </a:xfrm>
                          <a:prstGeom prst="parallelogram">
                            <a:avLst>
                              <a:gd name="adj" fmla="val 41667"/>
                            </a:avLst>
                          </a:prstGeom>
                          <a:solidFill>
                            <a:srgbClr val="FFFFFF"/>
                          </a:solidFill>
                          <a:ln w="9525">
                            <a:solidFill>
                              <a:srgbClr val="000000"/>
                            </a:solidFill>
                            <a:miter lim="800000"/>
                            <a:headEnd/>
                            <a:tailEnd/>
                          </a:ln>
                        </wps:spPr>
                        <wps:txbx>
                          <w:txbxContent>
                            <w:p w14:paraId="58056D0F" w14:textId="77777777" w:rsidR="003A3E5C" w:rsidRPr="00661ED7" w:rsidRDefault="003A3E5C" w:rsidP="003A3E5C">
                              <w:pPr>
                                <w:jc w:val="center"/>
                                <w:rPr>
                                  <w:sz w:val="12"/>
                                  <w:szCs w:val="12"/>
                                </w:rPr>
                              </w:pPr>
                              <w:r w:rsidRPr="00661ED7">
                                <w:rPr>
                                  <w:sz w:val="12"/>
                                  <w:szCs w:val="12"/>
                                </w:rPr>
                                <w:t>YES</w:t>
                              </w:r>
                            </w:p>
                          </w:txbxContent>
                        </wps:txbx>
                        <wps:bodyPr rot="0" vert="horz" wrap="square" lIns="91440" tIns="45720" rIns="91440" bIns="45720" anchor="t" anchorCtr="0" upright="1">
                          <a:noAutofit/>
                        </wps:bodyPr>
                      </wps:wsp>
                      <wps:wsp>
                        <wps:cNvPr id="149" name="AutoShape 28"/>
                        <wps:cNvSpPr>
                          <a:spLocks noChangeArrowheads="1"/>
                        </wps:cNvSpPr>
                        <wps:spPr bwMode="auto">
                          <a:xfrm>
                            <a:off x="4680" y="5400"/>
                            <a:ext cx="900" cy="540"/>
                          </a:xfrm>
                          <a:prstGeom prst="parallelogram">
                            <a:avLst>
                              <a:gd name="adj" fmla="val 41667"/>
                            </a:avLst>
                          </a:prstGeom>
                          <a:solidFill>
                            <a:srgbClr val="FFFFFF"/>
                          </a:solidFill>
                          <a:ln w="9525">
                            <a:solidFill>
                              <a:srgbClr val="000000"/>
                            </a:solidFill>
                            <a:miter lim="800000"/>
                            <a:headEnd/>
                            <a:tailEnd/>
                          </a:ln>
                        </wps:spPr>
                        <wps:txbx>
                          <w:txbxContent>
                            <w:p w14:paraId="1D47DB18" w14:textId="77777777" w:rsidR="003A3E5C" w:rsidRPr="00661ED7" w:rsidRDefault="003A3E5C" w:rsidP="003A3E5C">
                              <w:pPr>
                                <w:jc w:val="center"/>
                                <w:rPr>
                                  <w:sz w:val="12"/>
                                  <w:szCs w:val="12"/>
                                </w:rPr>
                              </w:pPr>
                              <w:r w:rsidRPr="00661ED7">
                                <w:rPr>
                                  <w:sz w:val="12"/>
                                  <w:szCs w:val="12"/>
                                </w:rPr>
                                <w:t>NO</w:t>
                              </w:r>
                            </w:p>
                          </w:txbxContent>
                        </wps:txbx>
                        <wps:bodyPr rot="0" vert="horz" wrap="square" lIns="91440" tIns="45720" rIns="91440" bIns="45720" anchor="t" anchorCtr="0" upright="1">
                          <a:noAutofit/>
                        </wps:bodyPr>
                      </wps:wsp>
                      <wps:wsp>
                        <wps:cNvPr id="150" name="Line 29"/>
                        <wps:cNvCnPr/>
                        <wps:spPr bwMode="auto">
                          <a:xfrm>
                            <a:off x="5220" y="4860"/>
                            <a:ext cx="1" cy="5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1" name="Rectangle 30"/>
                        <wps:cNvSpPr>
                          <a:spLocks noChangeArrowheads="1"/>
                        </wps:cNvSpPr>
                        <wps:spPr bwMode="auto">
                          <a:xfrm>
                            <a:off x="2700" y="2340"/>
                            <a:ext cx="6480" cy="900"/>
                          </a:xfrm>
                          <a:prstGeom prst="rect">
                            <a:avLst/>
                          </a:prstGeom>
                          <a:solidFill>
                            <a:srgbClr val="99CCFF"/>
                          </a:solidFill>
                          <a:ln w="9525">
                            <a:solidFill>
                              <a:srgbClr val="000000"/>
                            </a:solidFill>
                            <a:miter lim="800000"/>
                            <a:headEnd/>
                            <a:tailEnd/>
                          </a:ln>
                          <a:effectLst>
                            <a:outerShdw blurRad="63500" dist="107763" dir="2700000" algn="ctr" rotWithShape="0">
                              <a:srgbClr val="000000">
                                <a:alpha val="50000"/>
                              </a:srgbClr>
                            </a:outerShdw>
                          </a:effectLst>
                        </wps:spPr>
                        <wps:txbx>
                          <w:txbxContent>
                            <w:p w14:paraId="4AD4D9AA" w14:textId="77777777" w:rsidR="003A3E5C" w:rsidRPr="00CA0C7C" w:rsidRDefault="003A3E5C" w:rsidP="003A3E5C">
                              <w:pPr>
                                <w:jc w:val="center"/>
                              </w:pPr>
                              <w:r>
                                <w:t xml:space="preserve">Employee calls school </w:t>
                              </w:r>
                              <w:r w:rsidRPr="00CA0C7C">
                                <w:t>to report illness,</w:t>
                              </w:r>
                            </w:p>
                            <w:p w14:paraId="62AF1CC2" w14:textId="77777777" w:rsidR="003A3E5C" w:rsidRPr="00CA0C7C" w:rsidRDefault="003A3E5C" w:rsidP="003A3E5C">
                              <w:pPr>
                                <w:jc w:val="center"/>
                              </w:pPr>
                              <w:r>
                                <w:t xml:space="preserve">PIC </w:t>
                              </w:r>
                              <w:r w:rsidRPr="00CA0C7C">
                                <w:t>asks EACH of the following questions:</w:t>
                              </w:r>
                            </w:p>
                          </w:txbxContent>
                        </wps:txbx>
                        <wps:bodyPr rot="0" vert="horz" wrap="square" lIns="91440" tIns="45720" rIns="91440" bIns="45720" anchor="t" anchorCtr="0" upright="1">
                          <a:noAutofit/>
                        </wps:bodyPr>
                      </wps:wsp>
                      <wps:wsp>
                        <wps:cNvPr id="152" name="AutoShape 31"/>
                        <wps:cNvSpPr>
                          <a:spLocks noChangeArrowheads="1"/>
                        </wps:cNvSpPr>
                        <wps:spPr bwMode="auto">
                          <a:xfrm>
                            <a:off x="6300" y="5400"/>
                            <a:ext cx="977" cy="540"/>
                          </a:xfrm>
                          <a:prstGeom prst="parallelogram">
                            <a:avLst>
                              <a:gd name="adj" fmla="val 41667"/>
                            </a:avLst>
                          </a:prstGeom>
                          <a:solidFill>
                            <a:srgbClr val="FFFFFF"/>
                          </a:solidFill>
                          <a:ln w="9525">
                            <a:solidFill>
                              <a:srgbClr val="000000"/>
                            </a:solidFill>
                            <a:miter lim="800000"/>
                            <a:headEnd/>
                            <a:tailEnd/>
                          </a:ln>
                        </wps:spPr>
                        <wps:txbx>
                          <w:txbxContent>
                            <w:p w14:paraId="5A060747" w14:textId="77777777" w:rsidR="003A3E5C" w:rsidRPr="00661ED7" w:rsidRDefault="003A3E5C" w:rsidP="003A3E5C">
                              <w:pPr>
                                <w:jc w:val="center"/>
                                <w:rPr>
                                  <w:sz w:val="12"/>
                                  <w:szCs w:val="12"/>
                                </w:rPr>
                              </w:pPr>
                              <w:r w:rsidRPr="00661ED7">
                                <w:rPr>
                                  <w:sz w:val="12"/>
                                  <w:szCs w:val="12"/>
                                </w:rPr>
                                <w:t>YES</w:t>
                              </w:r>
                            </w:p>
                          </w:txbxContent>
                        </wps:txbx>
                        <wps:bodyPr rot="0" vert="horz" wrap="square" lIns="91440" tIns="45720" rIns="91440" bIns="45720" anchor="t" anchorCtr="0" upright="1">
                          <a:noAutofit/>
                        </wps:bodyPr>
                      </wps:wsp>
                      <wps:wsp>
                        <wps:cNvPr id="153" name="AutoShape 32"/>
                        <wps:cNvSpPr>
                          <a:spLocks noChangeArrowheads="1"/>
                        </wps:cNvSpPr>
                        <wps:spPr bwMode="auto">
                          <a:xfrm>
                            <a:off x="9540" y="5400"/>
                            <a:ext cx="950" cy="540"/>
                          </a:xfrm>
                          <a:prstGeom prst="parallelogram">
                            <a:avLst>
                              <a:gd name="adj" fmla="val 41667"/>
                            </a:avLst>
                          </a:prstGeom>
                          <a:solidFill>
                            <a:srgbClr val="FFFFFF"/>
                          </a:solidFill>
                          <a:ln w="9525">
                            <a:solidFill>
                              <a:srgbClr val="000000"/>
                            </a:solidFill>
                            <a:miter lim="800000"/>
                            <a:headEnd/>
                            <a:tailEnd/>
                          </a:ln>
                        </wps:spPr>
                        <wps:txbx>
                          <w:txbxContent>
                            <w:p w14:paraId="4B07F62D" w14:textId="77777777" w:rsidR="003A3E5C" w:rsidRPr="00661ED7" w:rsidRDefault="003A3E5C" w:rsidP="003A3E5C">
                              <w:pPr>
                                <w:jc w:val="center"/>
                                <w:rPr>
                                  <w:sz w:val="12"/>
                                  <w:szCs w:val="12"/>
                                </w:rPr>
                              </w:pPr>
                              <w:r w:rsidRPr="00661ED7">
                                <w:rPr>
                                  <w:sz w:val="12"/>
                                  <w:szCs w:val="12"/>
                                </w:rPr>
                                <w:t>YES</w:t>
                              </w:r>
                            </w:p>
                          </w:txbxContent>
                        </wps:txbx>
                        <wps:bodyPr rot="0" vert="horz" wrap="square" lIns="91440" tIns="45720" rIns="91440" bIns="45720" anchor="t" anchorCtr="0" upright="1">
                          <a:noAutofit/>
                        </wps:bodyPr>
                      </wps:wsp>
                      <wps:wsp>
                        <wps:cNvPr id="154" name="AutoShape 33"/>
                        <wps:cNvSpPr>
                          <a:spLocks noChangeArrowheads="1"/>
                        </wps:cNvSpPr>
                        <wps:spPr bwMode="auto">
                          <a:xfrm>
                            <a:off x="7740" y="5400"/>
                            <a:ext cx="900" cy="540"/>
                          </a:xfrm>
                          <a:prstGeom prst="parallelogram">
                            <a:avLst>
                              <a:gd name="adj" fmla="val 41667"/>
                            </a:avLst>
                          </a:prstGeom>
                          <a:solidFill>
                            <a:srgbClr val="FFFFFF"/>
                          </a:solidFill>
                          <a:ln w="9525">
                            <a:solidFill>
                              <a:srgbClr val="000000"/>
                            </a:solidFill>
                            <a:miter lim="800000"/>
                            <a:headEnd/>
                            <a:tailEnd/>
                          </a:ln>
                        </wps:spPr>
                        <wps:txbx>
                          <w:txbxContent>
                            <w:p w14:paraId="2FE506FD" w14:textId="77777777" w:rsidR="003A3E5C" w:rsidRPr="00661ED7" w:rsidRDefault="003A3E5C" w:rsidP="003A3E5C">
                              <w:pPr>
                                <w:jc w:val="center"/>
                                <w:rPr>
                                  <w:sz w:val="12"/>
                                  <w:szCs w:val="12"/>
                                </w:rPr>
                              </w:pPr>
                              <w:r w:rsidRPr="00661ED7">
                                <w:rPr>
                                  <w:sz w:val="12"/>
                                  <w:szCs w:val="12"/>
                                </w:rPr>
                                <w:t>NO</w:t>
                              </w:r>
                            </w:p>
                          </w:txbxContent>
                        </wps:txbx>
                        <wps:bodyPr rot="0" vert="horz" wrap="square" lIns="91440" tIns="45720" rIns="91440" bIns="45720" anchor="t" anchorCtr="0" upright="1">
                          <a:noAutofit/>
                        </wps:bodyPr>
                      </wps:wsp>
                      <wps:wsp>
                        <wps:cNvPr id="155" name="AutoShape 34"/>
                        <wps:cNvSpPr>
                          <a:spLocks noChangeArrowheads="1"/>
                        </wps:cNvSpPr>
                        <wps:spPr bwMode="auto">
                          <a:xfrm>
                            <a:off x="10800" y="5400"/>
                            <a:ext cx="900" cy="540"/>
                          </a:xfrm>
                          <a:prstGeom prst="parallelogram">
                            <a:avLst>
                              <a:gd name="adj" fmla="val 41667"/>
                            </a:avLst>
                          </a:prstGeom>
                          <a:solidFill>
                            <a:srgbClr val="FFFFFF"/>
                          </a:solidFill>
                          <a:ln w="9525">
                            <a:solidFill>
                              <a:srgbClr val="000000"/>
                            </a:solidFill>
                            <a:miter lim="800000"/>
                            <a:headEnd/>
                            <a:tailEnd/>
                          </a:ln>
                        </wps:spPr>
                        <wps:txbx>
                          <w:txbxContent>
                            <w:p w14:paraId="2BB5D37F" w14:textId="77777777" w:rsidR="003A3E5C" w:rsidRPr="00661ED7" w:rsidRDefault="003A3E5C" w:rsidP="003A3E5C">
                              <w:pPr>
                                <w:jc w:val="center"/>
                                <w:rPr>
                                  <w:sz w:val="12"/>
                                  <w:szCs w:val="12"/>
                                </w:rPr>
                              </w:pPr>
                              <w:r w:rsidRPr="00661ED7">
                                <w:rPr>
                                  <w:sz w:val="12"/>
                                  <w:szCs w:val="12"/>
                                </w:rPr>
                                <w:t>NO</w:t>
                              </w:r>
                            </w:p>
                          </w:txbxContent>
                        </wps:txbx>
                        <wps:bodyPr rot="0" vert="horz" wrap="square" lIns="91440" tIns="45720" rIns="91440" bIns="45720" anchor="t" anchorCtr="0" upright="1">
                          <a:noAutofit/>
                        </wps:bodyPr>
                      </wps:wsp>
                      <wps:wsp>
                        <wps:cNvPr id="156" name="Line 35"/>
                        <wps:cNvCnPr/>
                        <wps:spPr bwMode="auto">
                          <a:xfrm>
                            <a:off x="6840" y="4860"/>
                            <a:ext cx="1" cy="5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7" name="Line 36"/>
                        <wps:cNvCnPr/>
                        <wps:spPr bwMode="auto">
                          <a:xfrm>
                            <a:off x="8280" y="4860"/>
                            <a:ext cx="1" cy="5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8" name="Line 37"/>
                        <wps:cNvCnPr/>
                        <wps:spPr bwMode="auto">
                          <a:xfrm>
                            <a:off x="10080" y="4860"/>
                            <a:ext cx="1" cy="5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9" name="Line 38"/>
                        <wps:cNvCnPr/>
                        <wps:spPr bwMode="auto">
                          <a:xfrm>
                            <a:off x="11340" y="4860"/>
                            <a:ext cx="1" cy="5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0" name="Line 39"/>
                        <wps:cNvCnPr/>
                        <wps:spPr bwMode="auto">
                          <a:xfrm>
                            <a:off x="1080" y="5940"/>
                            <a:ext cx="1" cy="30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1" name="Line 40"/>
                        <wps:cNvCnPr/>
                        <wps:spPr bwMode="auto">
                          <a:xfrm>
                            <a:off x="8100" y="5940"/>
                            <a:ext cx="1" cy="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2" name="Rectangle 41"/>
                        <wps:cNvSpPr>
                          <a:spLocks noChangeArrowheads="1"/>
                        </wps:cNvSpPr>
                        <wps:spPr bwMode="auto">
                          <a:xfrm>
                            <a:off x="7740" y="6840"/>
                            <a:ext cx="900" cy="720"/>
                          </a:xfrm>
                          <a:prstGeom prst="rect">
                            <a:avLst/>
                          </a:prstGeom>
                          <a:solidFill>
                            <a:srgbClr val="00FF00"/>
                          </a:solidFill>
                          <a:ln w="9525">
                            <a:solidFill>
                              <a:srgbClr val="000000"/>
                            </a:solidFill>
                            <a:miter lim="800000"/>
                            <a:headEnd/>
                            <a:tailEnd/>
                          </a:ln>
                          <a:effectLst>
                            <a:outerShdw blurRad="63500" dist="107763" dir="2700000" algn="ctr" rotWithShape="0">
                              <a:srgbClr val="000000">
                                <a:alpha val="50000"/>
                              </a:srgbClr>
                            </a:outerShdw>
                          </a:effectLst>
                        </wps:spPr>
                        <wps:txbx>
                          <w:txbxContent>
                            <w:p w14:paraId="2D3AF8EE" w14:textId="77777777" w:rsidR="003A3E5C" w:rsidRPr="00CA0C7C" w:rsidRDefault="003A3E5C" w:rsidP="003A3E5C">
                              <w:pPr>
                                <w:jc w:val="center"/>
                                <w:rPr>
                                  <w:sz w:val="16"/>
                                  <w:szCs w:val="16"/>
                                </w:rPr>
                              </w:pPr>
                              <w:r w:rsidRPr="00CA0C7C">
                                <w:rPr>
                                  <w:sz w:val="16"/>
                                  <w:szCs w:val="16"/>
                                </w:rPr>
                                <w:t xml:space="preserve">No food </w:t>
                              </w:r>
                              <w:r w:rsidRPr="00CA0C7C">
                                <w:rPr>
                                  <w:sz w:val="16"/>
                                  <w:szCs w:val="16"/>
                                </w:rPr>
                                <w:br/>
                                <w:t>safety risk</w:t>
                              </w:r>
                            </w:p>
                          </w:txbxContent>
                        </wps:txbx>
                        <wps:bodyPr rot="0" vert="horz" wrap="square" lIns="91440" tIns="45720" rIns="91440" bIns="45720" anchor="t" anchorCtr="0" upright="1">
                          <a:noAutofit/>
                        </wps:bodyPr>
                      </wps:wsp>
                      <wps:wsp>
                        <wps:cNvPr id="163" name="Rectangle 42"/>
                        <wps:cNvSpPr>
                          <a:spLocks noChangeArrowheads="1"/>
                        </wps:cNvSpPr>
                        <wps:spPr bwMode="auto">
                          <a:xfrm>
                            <a:off x="4944" y="9720"/>
                            <a:ext cx="3240" cy="3780"/>
                          </a:xfrm>
                          <a:prstGeom prst="rect">
                            <a:avLst/>
                          </a:prstGeom>
                          <a:solidFill>
                            <a:srgbClr val="FFFF00"/>
                          </a:solidFill>
                          <a:ln w="9525">
                            <a:solidFill>
                              <a:srgbClr val="000000"/>
                            </a:solidFill>
                            <a:miter lim="800000"/>
                            <a:headEnd/>
                            <a:tailEnd/>
                          </a:ln>
                          <a:effectLst>
                            <a:outerShdw blurRad="63500" dist="107763" dir="2700000" algn="ctr" rotWithShape="0">
                              <a:srgbClr val="000000">
                                <a:alpha val="50000"/>
                              </a:srgbClr>
                            </a:outerShdw>
                          </a:effectLst>
                        </wps:spPr>
                        <wps:txbx>
                          <w:txbxContent>
                            <w:p w14:paraId="43420CD1" w14:textId="77777777" w:rsidR="003A3E5C" w:rsidRDefault="003A3E5C" w:rsidP="003A3E5C">
                              <w:pPr>
                                <w:jc w:val="center"/>
                                <w:rPr>
                                  <w:b/>
                                  <w:sz w:val="18"/>
                                  <w:szCs w:val="18"/>
                                </w:rPr>
                              </w:pPr>
                              <w:r w:rsidRPr="00CA0C7C">
                                <w:rPr>
                                  <w:b/>
                                  <w:sz w:val="18"/>
                                  <w:szCs w:val="18"/>
                                </w:rPr>
                                <w:t xml:space="preserve">ALLOW WORK </w:t>
                              </w:r>
                            </w:p>
                            <w:p w14:paraId="57F292B4" w14:textId="77777777" w:rsidR="003A3E5C" w:rsidRDefault="003A3E5C" w:rsidP="003A3E5C">
                              <w:pPr>
                                <w:jc w:val="center"/>
                                <w:rPr>
                                  <w:b/>
                                  <w:sz w:val="18"/>
                                  <w:szCs w:val="18"/>
                                </w:rPr>
                              </w:pPr>
                              <w:r w:rsidRPr="00CA0C7C">
                                <w:rPr>
                                  <w:b/>
                                  <w:sz w:val="18"/>
                                  <w:szCs w:val="18"/>
                                </w:rPr>
                                <w:t>WITH RESTRICTIONS</w:t>
                              </w:r>
                            </w:p>
                            <w:p w14:paraId="0FF2E8FF" w14:textId="77777777" w:rsidR="003A3E5C" w:rsidRPr="00CA0C7C" w:rsidRDefault="003A3E5C" w:rsidP="003A3E5C">
                              <w:pPr>
                                <w:jc w:val="center"/>
                                <w:rPr>
                                  <w:b/>
                                  <w:sz w:val="16"/>
                                  <w:szCs w:val="16"/>
                                </w:rPr>
                              </w:pPr>
                            </w:p>
                            <w:p w14:paraId="74E13DCC" w14:textId="77777777" w:rsidR="003A3E5C" w:rsidRDefault="003A3E5C" w:rsidP="004D68B1">
                              <w:pPr>
                                <w:numPr>
                                  <w:ilvl w:val="0"/>
                                  <w:numId w:val="56"/>
                                </w:numPr>
                                <w:rPr>
                                  <w:sz w:val="18"/>
                                  <w:szCs w:val="18"/>
                                </w:rPr>
                              </w:pPr>
                              <w:r w:rsidRPr="00232E67">
                                <w:rPr>
                                  <w:sz w:val="18"/>
                                  <w:szCs w:val="18"/>
                                </w:rPr>
                                <w:t>Employee</w:t>
                              </w:r>
                              <w:r>
                                <w:rPr>
                                  <w:sz w:val="18"/>
                                  <w:szCs w:val="18"/>
                                </w:rPr>
                                <w:t xml:space="preserve"> does not work with exposed food, clean equipment, utensils, linens, or unwrapped single-service items</w:t>
                              </w:r>
                            </w:p>
                            <w:p w14:paraId="000CC009" w14:textId="77777777" w:rsidR="003A3E5C" w:rsidRDefault="003A3E5C" w:rsidP="004D68B1">
                              <w:pPr>
                                <w:numPr>
                                  <w:ilvl w:val="0"/>
                                  <w:numId w:val="56"/>
                                </w:numPr>
                                <w:ind w:left="0" w:firstLine="0"/>
                                <w:rPr>
                                  <w:sz w:val="18"/>
                                  <w:szCs w:val="18"/>
                                </w:rPr>
                              </w:pPr>
                              <w:r>
                                <w:rPr>
                                  <w:sz w:val="18"/>
                                  <w:szCs w:val="18"/>
                                </w:rPr>
                                <w:t xml:space="preserve">Contact Health Dept. for guidance </w:t>
                              </w:r>
                            </w:p>
                            <w:p w14:paraId="042FD5BE" w14:textId="77777777" w:rsidR="003A3E5C" w:rsidRPr="00232E67" w:rsidRDefault="003A3E5C" w:rsidP="003A3E5C">
                              <w:pPr>
                                <w:rPr>
                                  <w:sz w:val="18"/>
                                  <w:szCs w:val="18"/>
                                </w:rPr>
                              </w:pPr>
                              <w:r>
                                <w:rPr>
                                  <w:sz w:val="18"/>
                                  <w:szCs w:val="18"/>
                                </w:rPr>
                                <w:t xml:space="preserve">        on return of employee</w:t>
                              </w:r>
                            </w:p>
                            <w:p w14:paraId="3A277D8B" w14:textId="77777777" w:rsidR="003A3E5C" w:rsidRPr="00CA0C7C" w:rsidRDefault="003A3E5C" w:rsidP="004D68B1">
                              <w:pPr>
                                <w:numPr>
                                  <w:ilvl w:val="0"/>
                                  <w:numId w:val="56"/>
                                </w:numPr>
                                <w:rPr>
                                  <w:b/>
                                  <w:sz w:val="18"/>
                                  <w:szCs w:val="18"/>
                                </w:rPr>
                              </w:pPr>
                              <w:r w:rsidRPr="00CA0C7C">
                                <w:rPr>
                                  <w:sz w:val="18"/>
                                  <w:szCs w:val="18"/>
                                </w:rPr>
                                <w:t>Reinforce handwashing</w:t>
                              </w:r>
                            </w:p>
                            <w:p w14:paraId="18080260" w14:textId="77777777" w:rsidR="003A3E5C" w:rsidRPr="00CA0C7C" w:rsidRDefault="003A3E5C" w:rsidP="004D68B1">
                              <w:pPr>
                                <w:numPr>
                                  <w:ilvl w:val="0"/>
                                  <w:numId w:val="56"/>
                                </w:numPr>
                                <w:rPr>
                                  <w:b/>
                                  <w:sz w:val="18"/>
                                  <w:szCs w:val="18"/>
                                </w:rPr>
                              </w:pPr>
                              <w:r w:rsidRPr="00CA0C7C">
                                <w:rPr>
                                  <w:sz w:val="18"/>
                                  <w:szCs w:val="18"/>
                                </w:rPr>
                                <w:t>Educa</w:t>
                              </w:r>
                              <w:r>
                                <w:rPr>
                                  <w:sz w:val="18"/>
                                  <w:szCs w:val="18"/>
                                </w:rPr>
                                <w:t>t</w:t>
                              </w:r>
                              <w:r w:rsidRPr="00CA0C7C">
                                <w:rPr>
                                  <w:sz w:val="18"/>
                                  <w:szCs w:val="18"/>
                                </w:rPr>
                                <w:t>e on symptoms</w:t>
                              </w:r>
                            </w:p>
                            <w:p w14:paraId="064FEC14" w14:textId="77777777" w:rsidR="003A3E5C" w:rsidRPr="00CA0C7C" w:rsidRDefault="003A3E5C" w:rsidP="004D68B1">
                              <w:pPr>
                                <w:numPr>
                                  <w:ilvl w:val="0"/>
                                  <w:numId w:val="56"/>
                                </w:numPr>
                                <w:rPr>
                                  <w:b/>
                                  <w:sz w:val="18"/>
                                  <w:szCs w:val="18"/>
                                </w:rPr>
                              </w:pPr>
                              <w:r w:rsidRPr="00CA0C7C">
                                <w:rPr>
                                  <w:sz w:val="18"/>
                                  <w:szCs w:val="18"/>
                                </w:rPr>
                                <w:t>Discuss illness reporting policy</w:t>
                              </w:r>
                            </w:p>
                            <w:p w14:paraId="43206E84" w14:textId="77777777" w:rsidR="003A3E5C" w:rsidRPr="00CA0C7C" w:rsidRDefault="003A3E5C" w:rsidP="004D68B1">
                              <w:pPr>
                                <w:numPr>
                                  <w:ilvl w:val="0"/>
                                  <w:numId w:val="56"/>
                                </w:numPr>
                                <w:rPr>
                                  <w:b/>
                                  <w:sz w:val="18"/>
                                  <w:szCs w:val="18"/>
                                </w:rPr>
                              </w:pPr>
                              <w:r w:rsidRPr="00CA0C7C">
                                <w:rPr>
                                  <w:sz w:val="18"/>
                                  <w:szCs w:val="18"/>
                                </w:rPr>
                                <w:t xml:space="preserve">Discuss how illness is transmitted through food by ill food </w:t>
                              </w:r>
                              <w:r>
                                <w:rPr>
                                  <w:sz w:val="18"/>
                                  <w:szCs w:val="18"/>
                                </w:rPr>
                                <w:t>employees</w:t>
                              </w:r>
                            </w:p>
                          </w:txbxContent>
                        </wps:txbx>
                        <wps:bodyPr rot="0" vert="horz" wrap="square" lIns="91440" tIns="45720" rIns="91440" bIns="45720" anchor="t" anchorCtr="0" upright="1">
                          <a:noAutofit/>
                        </wps:bodyPr>
                      </wps:wsp>
                      <wps:wsp>
                        <wps:cNvPr id="164" name="Line 43"/>
                        <wps:cNvCnPr/>
                        <wps:spPr bwMode="auto">
                          <a:xfrm>
                            <a:off x="5040" y="5940"/>
                            <a:ext cx="1" cy="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5" name="Rectangle 44"/>
                        <wps:cNvSpPr>
                          <a:spLocks noChangeArrowheads="1"/>
                        </wps:cNvSpPr>
                        <wps:spPr bwMode="auto">
                          <a:xfrm>
                            <a:off x="9000" y="6840"/>
                            <a:ext cx="1800" cy="2340"/>
                          </a:xfrm>
                          <a:prstGeom prst="rect">
                            <a:avLst/>
                          </a:prstGeom>
                          <a:solidFill>
                            <a:srgbClr val="FFFFFF"/>
                          </a:solidFill>
                          <a:ln w="9525">
                            <a:solidFill>
                              <a:srgbClr val="000000"/>
                            </a:solidFill>
                            <a:miter lim="800000"/>
                            <a:headEnd/>
                            <a:tailEnd/>
                          </a:ln>
                          <a:effectLst>
                            <a:outerShdw blurRad="63500" dist="107763" dir="2700000" algn="ctr" rotWithShape="0">
                              <a:srgbClr val="000000">
                                <a:alpha val="50000"/>
                              </a:srgbClr>
                            </a:outerShdw>
                          </a:effectLst>
                        </wps:spPr>
                        <wps:txbx>
                          <w:txbxContent>
                            <w:p w14:paraId="06FC8863" w14:textId="77777777" w:rsidR="003A3E5C" w:rsidRPr="00821C60" w:rsidRDefault="003A3E5C" w:rsidP="003A3E5C">
                              <w:pPr>
                                <w:jc w:val="center"/>
                                <w:rPr>
                                  <w:sz w:val="20"/>
                                  <w:szCs w:val="20"/>
                                </w:rPr>
                              </w:pPr>
                              <w:r>
                                <w:rPr>
                                  <w:sz w:val="20"/>
                                  <w:szCs w:val="20"/>
                                </w:rPr>
                                <w:t>Protect the lesion or open wound with an impermeable cover.  If the lesion or open wound is located on a hand, use a single-use glove.</w:t>
                              </w:r>
                            </w:p>
                            <w:p w14:paraId="2108E4B4" w14:textId="77777777" w:rsidR="003A3E5C" w:rsidRPr="008541D3" w:rsidRDefault="003A3E5C" w:rsidP="003A3E5C">
                              <w:pPr>
                                <w:jc w:val="center"/>
                                <w:rPr>
                                  <w:b/>
                                  <w:sz w:val="20"/>
                                  <w:szCs w:val="20"/>
                                </w:rPr>
                              </w:pPr>
                            </w:p>
                          </w:txbxContent>
                        </wps:txbx>
                        <wps:bodyPr rot="0" vert="horz" wrap="square" lIns="91440" tIns="45720" rIns="91440" bIns="45720" anchor="t" anchorCtr="0" upright="1">
                          <a:noAutofit/>
                        </wps:bodyPr>
                      </wps:wsp>
                      <wps:wsp>
                        <wps:cNvPr id="166" name="Line 45"/>
                        <wps:cNvCnPr/>
                        <wps:spPr bwMode="auto">
                          <a:xfrm>
                            <a:off x="9900" y="5940"/>
                            <a:ext cx="1" cy="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7" name="Rectangle 46"/>
                        <wps:cNvSpPr>
                          <a:spLocks noChangeArrowheads="1"/>
                        </wps:cNvSpPr>
                        <wps:spPr bwMode="auto">
                          <a:xfrm>
                            <a:off x="10980" y="6840"/>
                            <a:ext cx="900" cy="720"/>
                          </a:xfrm>
                          <a:prstGeom prst="rect">
                            <a:avLst/>
                          </a:prstGeom>
                          <a:solidFill>
                            <a:srgbClr val="00FF00"/>
                          </a:solidFill>
                          <a:ln w="9525">
                            <a:solidFill>
                              <a:srgbClr val="000000"/>
                            </a:solidFill>
                            <a:miter lim="800000"/>
                            <a:headEnd/>
                            <a:tailEnd/>
                          </a:ln>
                          <a:effectLst>
                            <a:outerShdw blurRad="63500" dist="107763" dir="2700000" algn="ctr" rotWithShape="0">
                              <a:srgbClr val="000000">
                                <a:alpha val="50000"/>
                              </a:srgbClr>
                            </a:outerShdw>
                          </a:effectLst>
                        </wps:spPr>
                        <wps:txbx>
                          <w:txbxContent>
                            <w:p w14:paraId="7DA73A2E" w14:textId="77777777" w:rsidR="003A3E5C" w:rsidRPr="00CA0C7C" w:rsidRDefault="003A3E5C" w:rsidP="003A3E5C">
                              <w:pPr>
                                <w:jc w:val="center"/>
                                <w:rPr>
                                  <w:sz w:val="16"/>
                                  <w:szCs w:val="16"/>
                                </w:rPr>
                              </w:pPr>
                              <w:r w:rsidRPr="00CA0C7C">
                                <w:rPr>
                                  <w:sz w:val="16"/>
                                  <w:szCs w:val="16"/>
                                </w:rPr>
                                <w:t xml:space="preserve">No food </w:t>
                              </w:r>
                              <w:r w:rsidRPr="00CA0C7C">
                                <w:rPr>
                                  <w:sz w:val="16"/>
                                  <w:szCs w:val="16"/>
                                </w:rPr>
                                <w:br/>
                                <w:t>safety risk</w:t>
                              </w:r>
                            </w:p>
                          </w:txbxContent>
                        </wps:txbx>
                        <wps:bodyPr rot="0" vert="horz" wrap="square" lIns="91440" tIns="45720" rIns="91440" bIns="45720" anchor="t" anchorCtr="0" upright="1">
                          <a:noAutofit/>
                        </wps:bodyPr>
                      </wps:wsp>
                      <wps:wsp>
                        <wps:cNvPr id="168" name="Line 47"/>
                        <wps:cNvCnPr/>
                        <wps:spPr bwMode="auto">
                          <a:xfrm>
                            <a:off x="11340" y="5940"/>
                            <a:ext cx="1" cy="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9" name="Line 48"/>
                        <wps:cNvCnPr/>
                        <wps:spPr bwMode="auto">
                          <a:xfrm>
                            <a:off x="9180" y="10260"/>
                            <a:ext cx="1"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0" name="Rectangle 49"/>
                        <wps:cNvSpPr>
                          <a:spLocks noChangeArrowheads="1"/>
                        </wps:cNvSpPr>
                        <wps:spPr bwMode="auto">
                          <a:xfrm>
                            <a:off x="1620" y="6840"/>
                            <a:ext cx="900" cy="720"/>
                          </a:xfrm>
                          <a:prstGeom prst="rect">
                            <a:avLst/>
                          </a:prstGeom>
                          <a:solidFill>
                            <a:srgbClr val="00FF00"/>
                          </a:solidFill>
                          <a:ln w="9525">
                            <a:solidFill>
                              <a:srgbClr val="000000"/>
                            </a:solidFill>
                            <a:miter lim="800000"/>
                            <a:headEnd/>
                            <a:tailEnd/>
                          </a:ln>
                          <a:effectLst>
                            <a:outerShdw blurRad="63500" dist="107763" dir="2700000" algn="ctr" rotWithShape="0">
                              <a:srgbClr val="000000">
                                <a:alpha val="50000"/>
                              </a:srgbClr>
                            </a:outerShdw>
                          </a:effectLst>
                        </wps:spPr>
                        <wps:txbx>
                          <w:txbxContent>
                            <w:p w14:paraId="4999BE2B" w14:textId="77777777" w:rsidR="003A3E5C" w:rsidRPr="00CA0C7C" w:rsidRDefault="003A3E5C" w:rsidP="003A3E5C">
                              <w:pPr>
                                <w:jc w:val="center"/>
                                <w:rPr>
                                  <w:sz w:val="16"/>
                                  <w:szCs w:val="16"/>
                                </w:rPr>
                              </w:pPr>
                              <w:r w:rsidRPr="00CA0C7C">
                                <w:rPr>
                                  <w:sz w:val="16"/>
                                  <w:szCs w:val="16"/>
                                </w:rPr>
                                <w:t xml:space="preserve">No food </w:t>
                              </w:r>
                              <w:r w:rsidRPr="00CA0C7C">
                                <w:rPr>
                                  <w:sz w:val="16"/>
                                  <w:szCs w:val="16"/>
                                </w:rPr>
                                <w:br/>
                                <w:t>safety risk</w:t>
                              </w:r>
                            </w:p>
                          </w:txbxContent>
                        </wps:txbx>
                        <wps:bodyPr rot="0" vert="horz" wrap="square" lIns="91440" tIns="45720" rIns="91440" bIns="45720" anchor="t" anchorCtr="0" upright="1">
                          <a:noAutofit/>
                        </wps:bodyPr>
                      </wps:wsp>
                      <wps:wsp>
                        <wps:cNvPr id="171" name="Line 50"/>
                        <wps:cNvCnPr/>
                        <wps:spPr bwMode="auto">
                          <a:xfrm>
                            <a:off x="2160" y="5940"/>
                            <a:ext cx="1" cy="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2" name="Line 51"/>
                        <wps:cNvCnPr/>
                        <wps:spPr bwMode="auto">
                          <a:xfrm>
                            <a:off x="5940" y="3240"/>
                            <a:ext cx="1"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3" name="Line 52"/>
                        <wps:cNvCnPr/>
                        <wps:spPr bwMode="auto">
                          <a:xfrm>
                            <a:off x="1800" y="3600"/>
                            <a:ext cx="864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4" name="Line 53"/>
                        <wps:cNvCnPr/>
                        <wps:spPr bwMode="auto">
                          <a:xfrm>
                            <a:off x="1800" y="3600"/>
                            <a:ext cx="1" cy="3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5" name="Line 54"/>
                        <wps:cNvCnPr/>
                        <wps:spPr bwMode="auto">
                          <a:xfrm>
                            <a:off x="4500" y="3600"/>
                            <a:ext cx="1" cy="3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6" name="Line 55"/>
                        <wps:cNvCnPr/>
                        <wps:spPr bwMode="auto">
                          <a:xfrm>
                            <a:off x="7380" y="3600"/>
                            <a:ext cx="1" cy="3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7" name="Line 56"/>
                        <wps:cNvCnPr/>
                        <wps:spPr bwMode="auto">
                          <a:xfrm>
                            <a:off x="10440" y="3600"/>
                            <a:ext cx="1" cy="3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8" name="Rectangle 57"/>
                        <wps:cNvSpPr>
                          <a:spLocks noChangeArrowheads="1"/>
                        </wps:cNvSpPr>
                        <wps:spPr bwMode="auto">
                          <a:xfrm>
                            <a:off x="4500" y="6840"/>
                            <a:ext cx="900" cy="720"/>
                          </a:xfrm>
                          <a:prstGeom prst="rect">
                            <a:avLst/>
                          </a:prstGeom>
                          <a:solidFill>
                            <a:srgbClr val="00FF00"/>
                          </a:solidFill>
                          <a:ln w="9525">
                            <a:solidFill>
                              <a:srgbClr val="000000"/>
                            </a:solidFill>
                            <a:miter lim="800000"/>
                            <a:headEnd/>
                            <a:tailEnd/>
                          </a:ln>
                          <a:effectLst>
                            <a:outerShdw blurRad="63500" dist="107763" dir="2700000" algn="ctr" rotWithShape="0">
                              <a:srgbClr val="000000">
                                <a:alpha val="50000"/>
                              </a:srgbClr>
                            </a:outerShdw>
                          </a:effectLst>
                        </wps:spPr>
                        <wps:txbx>
                          <w:txbxContent>
                            <w:p w14:paraId="5B5E8C1D" w14:textId="77777777" w:rsidR="003A3E5C" w:rsidRPr="00CA0C7C" w:rsidRDefault="003A3E5C" w:rsidP="003A3E5C">
                              <w:pPr>
                                <w:jc w:val="center"/>
                                <w:rPr>
                                  <w:sz w:val="16"/>
                                  <w:szCs w:val="16"/>
                                </w:rPr>
                              </w:pPr>
                              <w:r w:rsidRPr="00CA0C7C">
                                <w:rPr>
                                  <w:sz w:val="16"/>
                                  <w:szCs w:val="16"/>
                                </w:rPr>
                                <w:t xml:space="preserve">No food </w:t>
                              </w:r>
                              <w:r w:rsidRPr="00CA0C7C">
                                <w:rPr>
                                  <w:sz w:val="16"/>
                                  <w:szCs w:val="16"/>
                                </w:rPr>
                                <w:br/>
                                <w:t>safety risk</w:t>
                              </w:r>
                            </w:p>
                          </w:txbxContent>
                        </wps:txbx>
                        <wps:bodyPr rot="0" vert="horz" wrap="square" lIns="91440" tIns="45720" rIns="91440" bIns="45720" anchor="t" anchorCtr="0" upright="1">
                          <a:noAutofit/>
                        </wps:bodyPr>
                      </wps:wsp>
                      <wps:wsp>
                        <wps:cNvPr id="179" name="Rectangle 58"/>
                        <wps:cNvSpPr>
                          <a:spLocks noChangeArrowheads="1"/>
                        </wps:cNvSpPr>
                        <wps:spPr bwMode="auto">
                          <a:xfrm>
                            <a:off x="8460" y="9720"/>
                            <a:ext cx="3240" cy="2160"/>
                          </a:xfrm>
                          <a:prstGeom prst="rect">
                            <a:avLst/>
                          </a:prstGeom>
                          <a:solidFill>
                            <a:srgbClr val="00FF00"/>
                          </a:solidFill>
                          <a:ln w="9525">
                            <a:solidFill>
                              <a:srgbClr val="000000"/>
                            </a:solidFill>
                            <a:miter lim="800000"/>
                            <a:headEnd/>
                            <a:tailEnd/>
                          </a:ln>
                          <a:effectLst>
                            <a:outerShdw blurRad="63500" dist="107763" dir="2700000" algn="ctr" rotWithShape="0">
                              <a:srgbClr val="000000">
                                <a:alpha val="50000"/>
                              </a:srgbClr>
                            </a:outerShdw>
                          </a:effectLst>
                        </wps:spPr>
                        <wps:txbx>
                          <w:txbxContent>
                            <w:p w14:paraId="01017524" w14:textId="77777777" w:rsidR="003A3E5C" w:rsidRDefault="003A3E5C" w:rsidP="003A3E5C">
                              <w:pPr>
                                <w:jc w:val="center"/>
                                <w:rPr>
                                  <w:b/>
                                  <w:sz w:val="18"/>
                                  <w:szCs w:val="18"/>
                                </w:rPr>
                              </w:pPr>
                              <w:r w:rsidRPr="00CA0C7C">
                                <w:rPr>
                                  <w:b/>
                                  <w:sz w:val="18"/>
                                  <w:szCs w:val="18"/>
                                </w:rPr>
                                <w:t>ALLOW REGULAR</w:t>
                              </w:r>
                              <w:r>
                                <w:rPr>
                                  <w:b/>
                                  <w:sz w:val="18"/>
                                  <w:szCs w:val="18"/>
                                </w:rPr>
                                <w:t xml:space="preserve"> </w:t>
                              </w:r>
                              <w:r w:rsidRPr="00CA0C7C">
                                <w:rPr>
                                  <w:b/>
                                  <w:sz w:val="18"/>
                                  <w:szCs w:val="18"/>
                                </w:rPr>
                                <w:t>WORK</w:t>
                              </w:r>
                            </w:p>
                            <w:p w14:paraId="2FF78B18" w14:textId="77777777" w:rsidR="003A3E5C" w:rsidRPr="00CA0C7C" w:rsidRDefault="003A3E5C" w:rsidP="003A3E5C">
                              <w:pPr>
                                <w:jc w:val="center"/>
                                <w:rPr>
                                  <w:b/>
                                  <w:sz w:val="16"/>
                                  <w:szCs w:val="16"/>
                                </w:rPr>
                              </w:pPr>
                            </w:p>
                            <w:p w14:paraId="469FE738" w14:textId="77777777" w:rsidR="003A3E5C" w:rsidRPr="00CA0C7C" w:rsidRDefault="003A3E5C" w:rsidP="004D68B1">
                              <w:pPr>
                                <w:numPr>
                                  <w:ilvl w:val="0"/>
                                  <w:numId w:val="56"/>
                                </w:numPr>
                                <w:rPr>
                                  <w:b/>
                                  <w:sz w:val="18"/>
                                  <w:szCs w:val="18"/>
                                </w:rPr>
                              </w:pPr>
                              <w:r w:rsidRPr="00CA0C7C">
                                <w:rPr>
                                  <w:sz w:val="18"/>
                                  <w:szCs w:val="18"/>
                                </w:rPr>
                                <w:t>Educate on symptoms</w:t>
                              </w:r>
                            </w:p>
                            <w:p w14:paraId="7F7629F7" w14:textId="77777777" w:rsidR="003A3E5C" w:rsidRPr="00CA0C7C" w:rsidRDefault="003A3E5C" w:rsidP="004D68B1">
                              <w:pPr>
                                <w:numPr>
                                  <w:ilvl w:val="0"/>
                                  <w:numId w:val="56"/>
                                </w:numPr>
                                <w:rPr>
                                  <w:b/>
                                  <w:sz w:val="18"/>
                                  <w:szCs w:val="18"/>
                                </w:rPr>
                              </w:pPr>
                              <w:r w:rsidRPr="00CA0C7C">
                                <w:rPr>
                                  <w:sz w:val="18"/>
                                  <w:szCs w:val="18"/>
                                </w:rPr>
                                <w:t>Reinforce handwashing</w:t>
                              </w:r>
                            </w:p>
                            <w:p w14:paraId="7334F059" w14:textId="77777777" w:rsidR="003A3E5C" w:rsidRPr="00CA0C7C" w:rsidRDefault="003A3E5C" w:rsidP="004D68B1">
                              <w:pPr>
                                <w:numPr>
                                  <w:ilvl w:val="0"/>
                                  <w:numId w:val="56"/>
                                </w:numPr>
                                <w:rPr>
                                  <w:b/>
                                  <w:sz w:val="18"/>
                                  <w:szCs w:val="18"/>
                                </w:rPr>
                              </w:pPr>
                              <w:r w:rsidRPr="00CA0C7C">
                                <w:rPr>
                                  <w:sz w:val="18"/>
                                  <w:szCs w:val="18"/>
                                </w:rPr>
                                <w:t>No bare hand contact with ready-to-eat foods</w:t>
                              </w:r>
                            </w:p>
                            <w:p w14:paraId="50F57DD8" w14:textId="77777777" w:rsidR="003A3E5C" w:rsidRPr="00CA0C7C" w:rsidRDefault="003A3E5C" w:rsidP="004D68B1">
                              <w:pPr>
                                <w:numPr>
                                  <w:ilvl w:val="0"/>
                                  <w:numId w:val="56"/>
                                </w:numPr>
                                <w:rPr>
                                  <w:b/>
                                  <w:sz w:val="18"/>
                                  <w:szCs w:val="18"/>
                                </w:rPr>
                              </w:pPr>
                              <w:r w:rsidRPr="00CA0C7C">
                                <w:rPr>
                                  <w:sz w:val="18"/>
                                  <w:szCs w:val="18"/>
                                </w:rPr>
                                <w:t>Discuss illness reporting policy</w:t>
                              </w:r>
                            </w:p>
                            <w:p w14:paraId="74E99684" w14:textId="77777777" w:rsidR="003A3E5C" w:rsidRPr="00CA0C7C" w:rsidRDefault="003A3E5C" w:rsidP="004D68B1">
                              <w:pPr>
                                <w:numPr>
                                  <w:ilvl w:val="0"/>
                                  <w:numId w:val="56"/>
                                </w:numPr>
                                <w:rPr>
                                  <w:b/>
                                  <w:sz w:val="18"/>
                                  <w:szCs w:val="18"/>
                                </w:rPr>
                              </w:pPr>
                              <w:r w:rsidRPr="00CA0C7C">
                                <w:rPr>
                                  <w:sz w:val="18"/>
                                  <w:szCs w:val="18"/>
                                </w:rPr>
                                <w:t xml:space="preserve">Discuss how illness is transmitted through food by ill food </w:t>
                              </w:r>
                              <w:r>
                                <w:rPr>
                                  <w:sz w:val="18"/>
                                  <w:szCs w:val="18"/>
                                </w:rPr>
                                <w:t>employees</w:t>
                              </w:r>
                            </w:p>
                          </w:txbxContent>
                        </wps:txbx>
                        <wps:bodyPr rot="0" vert="horz" wrap="square" lIns="91440" tIns="45720" rIns="91440" bIns="45720" anchor="t" anchorCtr="0" upright="1">
                          <a:noAutofit/>
                        </wps:bodyPr>
                      </wps:wsp>
                      <wps:wsp>
                        <wps:cNvPr id="180" name="Line 59"/>
                        <wps:cNvCnPr/>
                        <wps:spPr bwMode="auto">
                          <a:xfrm>
                            <a:off x="9900" y="9180"/>
                            <a:ext cx="1" cy="5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81" name="Line 60"/>
                        <wps:cNvCnPr/>
                        <wps:spPr bwMode="auto">
                          <a:xfrm flipH="1">
                            <a:off x="1080" y="9000"/>
                            <a:ext cx="252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2" name="Line 61"/>
                        <wps:cNvCnPr/>
                        <wps:spPr bwMode="auto">
                          <a:xfrm>
                            <a:off x="2160" y="9000"/>
                            <a:ext cx="1" cy="7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83" name="Line 62"/>
                        <wps:cNvCnPr/>
                        <wps:spPr bwMode="auto">
                          <a:xfrm>
                            <a:off x="6660" y="5940"/>
                            <a:ext cx="1" cy="37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84" name="Line 63"/>
                        <wps:cNvCnPr/>
                        <wps:spPr bwMode="auto">
                          <a:xfrm>
                            <a:off x="3600" y="5940"/>
                            <a:ext cx="1" cy="30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71F8BCAF" id="Group 16" o:spid="_x0000_s1028" style="width:525.6pt;height:580.8pt;mso-position-horizontal-relative:char;mso-position-vertical-relative:line" coordorigin="720,1260" coordsize="11374,12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">
                <o:lock v:ext="edit" aspectratio="t"/>
                <v:rect id="AutoShape 17" o:spid="_x0000_s1029" style="position:absolute;left:720;top:1260;width:11374;height:12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" filled="f" stroked="f">
                  <o:lock v:ext="edit" aspectratio="t" text="t"/>
                </v:rec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AutoShape 18" o:spid="_x0000_s1030" type="#_x0000_t7" style="position:absolute;left:1800;top:5400;width:90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">
                  <v:textbox>
                    <w:txbxContent>
                      <w:p w14:paraId="5F482265" w14:textId="77777777" w:rsidR="003A3E5C" w:rsidRPr="00661ED7" w:rsidRDefault="003A3E5C" w:rsidP="003A3E5C">
                        <w:pPr>
                          <w:jc w:val="center"/>
                          <w:rPr>
                            <w:sz w:val="12"/>
                            <w:szCs w:val="12"/>
                          </w:rPr>
                        </w:pPr>
                        <w:r w:rsidRPr="00661ED7">
                          <w:rPr>
                            <w:sz w:val="12"/>
                            <w:szCs w:val="12"/>
                          </w:rPr>
                          <w:t>NO</w:t>
                        </w:r>
                      </w:p>
                    </w:txbxContent>
                  </v:textbox>
                </v:shape>
                <v:rect id="Rectangle 19" o:spid="_x0000_s1031" style="position:absolute;left:9180;top:3960;width:234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" fillcolor="#9cf">
                  <v:shadow on="t" color="black" opacity=".5" offset="6pt,6pt"/>
                  <v:textbox>
                    <w:txbxContent>
                      <w:p w14:paraId="6D5C788C" w14:textId="77777777" w:rsidR="003A3E5C" w:rsidRPr="007A2BCA" w:rsidRDefault="003A3E5C" w:rsidP="003A3E5C">
                        <w:pPr>
                          <w:jc w:val="center"/>
                          <w:rPr>
                            <w:sz w:val="20"/>
                            <w:szCs w:val="20"/>
                          </w:rPr>
                        </w:pPr>
                        <w:r>
                          <w:rPr>
                            <w:sz w:val="20"/>
                            <w:szCs w:val="20"/>
                          </w:rPr>
                          <w:t>Does the employee have symptoms of an infected cut or wound?</w:t>
                        </w:r>
                      </w:p>
                      <w:p w14:paraId="0F89765E" w14:textId="77777777" w:rsidR="003A3E5C" w:rsidRPr="007A2BCA" w:rsidRDefault="003A3E5C" w:rsidP="003A3E5C">
                        <w:pPr>
                          <w:jc w:val="center"/>
                          <w:rPr>
                            <w:sz w:val="20"/>
                            <w:szCs w:val="20"/>
                          </w:rPr>
                        </w:pPr>
                      </w:p>
                    </w:txbxContent>
                  </v:textbox>
                </v:rect>
                <v:rect id="Rectangle 20" o:spid="_x0000_s1032" style="position:absolute;left:6120;top:3960;width:288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" fillcolor="#9cf">
                  <v:shadow on="t" color="black" opacity=".5" offset="6pt,6pt"/>
                  <v:textbox>
                    <w:txbxContent>
                      <w:p w14:paraId="278EB005" w14:textId="77777777" w:rsidR="003A3E5C" w:rsidRPr="00865195" w:rsidRDefault="003A3E5C" w:rsidP="003A3E5C">
                        <w:pPr>
                          <w:jc w:val="center"/>
                          <w:rPr>
                            <w:sz w:val="20"/>
                            <w:szCs w:val="20"/>
                          </w:rPr>
                        </w:pPr>
                        <w:r w:rsidRPr="00865195">
                          <w:rPr>
                            <w:sz w:val="20"/>
                            <w:szCs w:val="20"/>
                          </w:rPr>
                          <w:t>Has the employee been exposed to a confirmed diagnosis of one of the Big Six?</w:t>
                        </w:r>
                      </w:p>
                    </w:txbxContent>
                  </v:textbox>
                </v:rect>
                <v:rect id="Rectangle 21" o:spid="_x0000_s1033" style="position:absolute;left:3420;top:3960;width:234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" fillcolor="#9cf">
                  <v:shadow on="t" color="black" opacity=".5" offset="6pt,6pt"/>
                  <v:textbox>
                    <w:txbxContent>
                      <w:p w14:paraId="25C59D41" w14:textId="77777777" w:rsidR="003A3E5C" w:rsidRPr="007A2BCA" w:rsidRDefault="003A3E5C" w:rsidP="003A3E5C">
                        <w:pPr>
                          <w:jc w:val="center"/>
                          <w:rPr>
                            <w:sz w:val="20"/>
                            <w:szCs w:val="20"/>
                          </w:rPr>
                        </w:pPr>
                        <w:r>
                          <w:rPr>
                            <w:sz w:val="20"/>
                            <w:szCs w:val="20"/>
                          </w:rPr>
                          <w:t>Does the employee have symptoms of sore-throat with fever?</w:t>
                        </w:r>
                      </w:p>
                    </w:txbxContent>
                  </v:textbox>
                </v:rect>
                <v:rect id="Rectangle 22" o:spid="_x0000_s1034" style="position:absolute;left:720;top:3960;width:2520;height:9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" fillcolor="#9cf">
                  <v:shadow on="t" color="black" opacity=".5" offset="6pt,6pt"/>
                  <v:textbox>
                    <w:txbxContent>
                      <w:p w14:paraId="7B9AC1A6" w14:textId="3758155A" w:rsidR="003A3E5C" w:rsidRPr="007A2BCA" w:rsidRDefault="003A3E5C" w:rsidP="003A3E5C">
                        <w:pPr>
                          <w:jc w:val="center"/>
                          <w:rPr>
                            <w:sz w:val="20"/>
                            <w:szCs w:val="20"/>
                          </w:rPr>
                        </w:pPr>
                        <w:r>
                          <w:rPr>
                            <w:sz w:val="20"/>
                            <w:szCs w:val="20"/>
                          </w:rPr>
                          <w:t>Does the employee have vomiting, diarrhea, or jaundice?</w:t>
                        </w:r>
                      </w:p>
                    </w:txbxContent>
                  </v:textbox>
                </v:rect>
                <v:shape id="AutoShape 23" o:spid="_x0000_s1035" type="#_x0000_t7" style="position:absolute;left:900;top:5400;width:1021;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" adj="4760">
                  <v:textbox>
                    <w:txbxContent>
                      <w:p w14:paraId="60277851" w14:textId="77777777" w:rsidR="003A3E5C" w:rsidRPr="00661ED7" w:rsidRDefault="003A3E5C" w:rsidP="003A3E5C">
                        <w:pPr>
                          <w:jc w:val="center"/>
                          <w:rPr>
                            <w:sz w:val="12"/>
                            <w:szCs w:val="12"/>
                          </w:rPr>
                        </w:pPr>
                        <w:r w:rsidRPr="00661ED7">
                          <w:rPr>
                            <w:sz w:val="12"/>
                            <w:szCs w:val="12"/>
                          </w:rPr>
                          <w:t>YES</w:t>
                        </w:r>
                      </w:p>
                    </w:txbxContent>
                  </v:textbox>
                </v:shape>
                <v:line id="Line 24" o:spid="_x0000_s1036" style="position:absolute;visibility:visible;mso-wrap-style:square" from="1441,4927" to="1441,5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">
                  <v:stroke endarrow="block"/>
                </v:line>
                <v:line id="Line 25" o:spid="_x0000_s1037" style="position:absolute;visibility:visible;mso-wrap-style:square" from="2341,4927" to="2341,5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">
                  <v:stroke endarrow="block"/>
                </v:line>
                <v:line id="Line 26" o:spid="_x0000_s1038" style="position:absolute;visibility:visible;mso-wrap-style:square" from="3780,4860" to="3781,5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">
                  <v:stroke endarrow="block"/>
                </v:line>
                <v:shape id="AutoShape 27" o:spid="_x0000_s1039" type="#_x0000_t7" style="position:absolute;left:3240;top:5400;width:100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" adj="4850">
                  <v:textbox>
                    <w:txbxContent>
                      <w:p w14:paraId="58056D0F" w14:textId="77777777" w:rsidR="003A3E5C" w:rsidRPr="00661ED7" w:rsidRDefault="003A3E5C" w:rsidP="003A3E5C">
                        <w:pPr>
                          <w:jc w:val="center"/>
                          <w:rPr>
                            <w:sz w:val="12"/>
                            <w:szCs w:val="12"/>
                          </w:rPr>
                        </w:pPr>
                        <w:r w:rsidRPr="00661ED7">
                          <w:rPr>
                            <w:sz w:val="12"/>
                            <w:szCs w:val="12"/>
                          </w:rPr>
                          <w:t>YES</w:t>
                        </w:r>
                      </w:p>
                    </w:txbxContent>
                  </v:textbox>
                </v:shape>
                <v:shape id="AutoShape 28" o:spid="_x0000_s1040" type="#_x0000_t7" style="position:absolute;left:4680;top:5400;width:90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">
                  <v:textbox>
                    <w:txbxContent>
                      <w:p w14:paraId="1D47DB18" w14:textId="77777777" w:rsidR="003A3E5C" w:rsidRPr="00661ED7" w:rsidRDefault="003A3E5C" w:rsidP="003A3E5C">
                        <w:pPr>
                          <w:jc w:val="center"/>
                          <w:rPr>
                            <w:sz w:val="12"/>
                            <w:szCs w:val="12"/>
                          </w:rPr>
                        </w:pPr>
                        <w:r w:rsidRPr="00661ED7">
                          <w:rPr>
                            <w:sz w:val="12"/>
                            <w:szCs w:val="12"/>
                          </w:rPr>
                          <w:t>NO</w:t>
                        </w:r>
                      </w:p>
                    </w:txbxContent>
                  </v:textbox>
                </v:shape>
                <v:line id="Line 29" o:spid="_x0000_s1041" style="position:absolute;visibility:visible;mso-wrap-style:square" from="5220,4860" to="5221,5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">
                  <v:stroke endarrow="block"/>
                </v:line>
                <v:rect id="Rectangle 30" o:spid="_x0000_s1042" style="position:absolute;left:2700;top:2340;width:648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" fillcolor="#9cf">
                  <v:shadow on="t" color="black" opacity=".5" offset="6pt,6pt"/>
                  <v:textbox>
                    <w:txbxContent>
                      <w:p w14:paraId="4AD4D9AA" w14:textId="77777777" w:rsidR="003A3E5C" w:rsidRPr="00CA0C7C" w:rsidRDefault="003A3E5C" w:rsidP="003A3E5C">
                        <w:pPr>
                          <w:jc w:val="center"/>
                        </w:pPr>
                        <w:r>
                          <w:t xml:space="preserve">Employee calls school </w:t>
                        </w:r>
                        <w:r w:rsidRPr="00CA0C7C">
                          <w:t>to report illness,</w:t>
                        </w:r>
                      </w:p>
                      <w:p w14:paraId="62AF1CC2" w14:textId="77777777" w:rsidR="003A3E5C" w:rsidRPr="00CA0C7C" w:rsidRDefault="003A3E5C" w:rsidP="003A3E5C">
                        <w:pPr>
                          <w:jc w:val="center"/>
                        </w:pPr>
                        <w:r>
                          <w:t xml:space="preserve">PIC </w:t>
                        </w:r>
                        <w:r w:rsidRPr="00CA0C7C">
                          <w:t>asks EACH of the following questions:</w:t>
                        </w:r>
                      </w:p>
                    </w:txbxContent>
                  </v:textbox>
                </v:rect>
                <v:shape id="AutoShape 31" o:spid="_x0000_s1043" type="#_x0000_t7" style="position:absolute;left:6300;top:5400;width:977;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" adj="4974">
                  <v:textbox>
                    <w:txbxContent>
                      <w:p w14:paraId="5A060747" w14:textId="77777777" w:rsidR="003A3E5C" w:rsidRPr="00661ED7" w:rsidRDefault="003A3E5C" w:rsidP="003A3E5C">
                        <w:pPr>
                          <w:jc w:val="center"/>
                          <w:rPr>
                            <w:sz w:val="12"/>
                            <w:szCs w:val="12"/>
                          </w:rPr>
                        </w:pPr>
                        <w:r w:rsidRPr="00661ED7">
                          <w:rPr>
                            <w:sz w:val="12"/>
                            <w:szCs w:val="12"/>
                          </w:rPr>
                          <w:t>YES</w:t>
                        </w:r>
                      </w:p>
                    </w:txbxContent>
                  </v:textbox>
                </v:shape>
                <v:shape id="AutoShape 32" o:spid="_x0000_s1044" type="#_x0000_t7" style="position:absolute;left:9540;top:5400;width:95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" adj="5116">
                  <v:textbox>
                    <w:txbxContent>
                      <w:p w14:paraId="4B07F62D" w14:textId="77777777" w:rsidR="003A3E5C" w:rsidRPr="00661ED7" w:rsidRDefault="003A3E5C" w:rsidP="003A3E5C">
                        <w:pPr>
                          <w:jc w:val="center"/>
                          <w:rPr>
                            <w:sz w:val="12"/>
                            <w:szCs w:val="12"/>
                          </w:rPr>
                        </w:pPr>
                        <w:r w:rsidRPr="00661ED7">
                          <w:rPr>
                            <w:sz w:val="12"/>
                            <w:szCs w:val="12"/>
                          </w:rPr>
                          <w:t>YES</w:t>
                        </w:r>
                      </w:p>
                    </w:txbxContent>
                  </v:textbox>
                </v:shape>
                <v:shape id="AutoShape 33" o:spid="_x0000_s1045" type="#_x0000_t7" style="position:absolute;left:7740;top:5400;width:90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">
                  <v:textbox>
                    <w:txbxContent>
                      <w:p w14:paraId="2FE506FD" w14:textId="77777777" w:rsidR="003A3E5C" w:rsidRPr="00661ED7" w:rsidRDefault="003A3E5C" w:rsidP="003A3E5C">
                        <w:pPr>
                          <w:jc w:val="center"/>
                          <w:rPr>
                            <w:sz w:val="12"/>
                            <w:szCs w:val="12"/>
                          </w:rPr>
                        </w:pPr>
                        <w:r w:rsidRPr="00661ED7">
                          <w:rPr>
                            <w:sz w:val="12"/>
                            <w:szCs w:val="12"/>
                          </w:rPr>
                          <w:t>NO</w:t>
                        </w:r>
                      </w:p>
                    </w:txbxContent>
                  </v:textbox>
                </v:shape>
                <v:shape id="AutoShape 34" o:spid="_x0000_s1046" type="#_x0000_t7" style="position:absolute;left:10800;top:5400;width:90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">
                  <v:textbox>
                    <w:txbxContent>
                      <w:p w14:paraId="2BB5D37F" w14:textId="77777777" w:rsidR="003A3E5C" w:rsidRPr="00661ED7" w:rsidRDefault="003A3E5C" w:rsidP="003A3E5C">
                        <w:pPr>
                          <w:jc w:val="center"/>
                          <w:rPr>
                            <w:sz w:val="12"/>
                            <w:szCs w:val="12"/>
                          </w:rPr>
                        </w:pPr>
                        <w:r w:rsidRPr="00661ED7">
                          <w:rPr>
                            <w:sz w:val="12"/>
                            <w:szCs w:val="12"/>
                          </w:rPr>
                          <w:t>NO</w:t>
                        </w:r>
                      </w:p>
                    </w:txbxContent>
                  </v:textbox>
                </v:shape>
                <v:line id="Line 35" o:spid="_x0000_s1047" style="position:absolute;visibility:visible;mso-wrap-style:square" from="6840,4860" to="6841,5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">
                  <v:stroke endarrow="block"/>
                </v:line>
                <v:line id="Line 36" o:spid="_x0000_s1048" style="position:absolute;visibility:visible;mso-wrap-style:square" from="8280,4860" to="8281,5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">
                  <v:stroke endarrow="block"/>
                </v:line>
                <v:line id="Line 37" o:spid="_x0000_s1049" style="position:absolute;visibility:visible;mso-wrap-style:square" from="10080,4860" to="10081,5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">
                  <v:stroke endarrow="block"/>
                </v:line>
                <v:line id="Line 38" o:spid="_x0000_s1050" style="position:absolute;visibility:visible;mso-wrap-style:square" from="11340,4860" to="11341,5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">
                  <v:stroke endarrow="block"/>
                </v:line>
                <v:line id="Line 39" o:spid="_x0000_s1051" style="position:absolute;visibility:visible;mso-wrap-style:square" from="1080,5940" to="1081,9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"/>
                <v:line id="Line 40" o:spid="_x0000_s1052" style="position:absolute;visibility:visible;mso-wrap-style:square" from="8100,5940" to="8101,6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">
                  <v:stroke endarrow="block"/>
                </v:line>
                <v:rect id="Rectangle 41" o:spid="_x0000_s1053" style="position:absolute;left:7740;top:6840;width:90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" fillcolor="lime">
                  <v:shadow on="t" color="black" opacity=".5" offset="6pt,6pt"/>
                  <v:textbox>
                    <w:txbxContent>
                      <w:p w14:paraId="2D3AF8EE" w14:textId="77777777" w:rsidR="003A3E5C" w:rsidRPr="00CA0C7C" w:rsidRDefault="003A3E5C" w:rsidP="003A3E5C">
                        <w:pPr>
                          <w:jc w:val="center"/>
                          <w:rPr>
                            <w:sz w:val="16"/>
                            <w:szCs w:val="16"/>
                          </w:rPr>
                        </w:pPr>
                        <w:r w:rsidRPr="00CA0C7C">
                          <w:rPr>
                            <w:sz w:val="16"/>
                            <w:szCs w:val="16"/>
                          </w:rPr>
                          <w:t xml:space="preserve">No food </w:t>
                        </w:r>
                        <w:r w:rsidRPr="00CA0C7C">
                          <w:rPr>
                            <w:sz w:val="16"/>
                            <w:szCs w:val="16"/>
                          </w:rPr>
                          <w:br/>
                          <w:t>safety risk</w:t>
                        </w:r>
                      </w:p>
                    </w:txbxContent>
                  </v:textbox>
                </v:rect>
                <v:rect id="Rectangle 42" o:spid="_x0000_s1054" style="position:absolute;left:4944;top:9720;width:3240;height:3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" fillcolor="yellow">
                  <v:shadow on="t" color="black" opacity=".5" offset="6pt,6pt"/>
                  <v:textbox>
                    <w:txbxContent>
                      <w:p w14:paraId="43420CD1" w14:textId="77777777" w:rsidR="003A3E5C" w:rsidRDefault="003A3E5C" w:rsidP="003A3E5C">
                        <w:pPr>
                          <w:jc w:val="center"/>
                          <w:rPr>
                            <w:b/>
                            <w:sz w:val="18"/>
                            <w:szCs w:val="18"/>
                          </w:rPr>
                        </w:pPr>
                        <w:r w:rsidRPr="00CA0C7C">
                          <w:rPr>
                            <w:b/>
                            <w:sz w:val="18"/>
                            <w:szCs w:val="18"/>
                          </w:rPr>
                          <w:t xml:space="preserve">ALLOW WORK </w:t>
                        </w:r>
                      </w:p>
                      <w:p w14:paraId="57F292B4" w14:textId="77777777" w:rsidR="003A3E5C" w:rsidRDefault="003A3E5C" w:rsidP="003A3E5C">
                        <w:pPr>
                          <w:jc w:val="center"/>
                          <w:rPr>
                            <w:b/>
                            <w:sz w:val="18"/>
                            <w:szCs w:val="18"/>
                          </w:rPr>
                        </w:pPr>
                        <w:r w:rsidRPr="00CA0C7C">
                          <w:rPr>
                            <w:b/>
                            <w:sz w:val="18"/>
                            <w:szCs w:val="18"/>
                          </w:rPr>
                          <w:t>WITH RESTRICTIONS</w:t>
                        </w:r>
                      </w:p>
                      <w:p w14:paraId="0FF2E8FF" w14:textId="77777777" w:rsidR="003A3E5C" w:rsidRPr="00CA0C7C" w:rsidRDefault="003A3E5C" w:rsidP="003A3E5C">
                        <w:pPr>
                          <w:jc w:val="center"/>
                          <w:rPr>
                            <w:b/>
                            <w:sz w:val="16"/>
                            <w:szCs w:val="16"/>
                          </w:rPr>
                        </w:pPr>
                      </w:p>
                      <w:p w14:paraId="74E13DCC" w14:textId="77777777" w:rsidR="003A3E5C" w:rsidRDefault="003A3E5C" w:rsidP="004D68B1">
                        <w:pPr>
                          <w:numPr>
                            <w:ilvl w:val="0"/>
                            <w:numId w:val="56"/>
                          </w:numPr>
                          <w:rPr>
                            <w:sz w:val="18"/>
                            <w:szCs w:val="18"/>
                          </w:rPr>
                        </w:pPr>
                        <w:r w:rsidRPr="00232E67">
                          <w:rPr>
                            <w:sz w:val="18"/>
                            <w:szCs w:val="18"/>
                          </w:rPr>
                          <w:t>Employee</w:t>
                        </w:r>
                        <w:r>
                          <w:rPr>
                            <w:sz w:val="18"/>
                            <w:szCs w:val="18"/>
                          </w:rPr>
                          <w:t xml:space="preserve"> does not work with exposed food, clean equipment, utensils, linens, or unwrapped single-service items</w:t>
                        </w:r>
                      </w:p>
                      <w:p w14:paraId="000CC009" w14:textId="77777777" w:rsidR="003A3E5C" w:rsidRDefault="003A3E5C" w:rsidP="004D68B1">
                        <w:pPr>
                          <w:numPr>
                            <w:ilvl w:val="0"/>
                            <w:numId w:val="56"/>
                          </w:numPr>
                          <w:ind w:left="0" w:firstLine="0"/>
                          <w:rPr>
                            <w:sz w:val="18"/>
                            <w:szCs w:val="18"/>
                          </w:rPr>
                        </w:pPr>
                        <w:r>
                          <w:rPr>
                            <w:sz w:val="18"/>
                            <w:szCs w:val="18"/>
                          </w:rPr>
                          <w:t xml:space="preserve">Contact Health Dept. for guidance </w:t>
                        </w:r>
                      </w:p>
                      <w:p w14:paraId="042FD5BE" w14:textId="77777777" w:rsidR="003A3E5C" w:rsidRPr="00232E67" w:rsidRDefault="003A3E5C" w:rsidP="003A3E5C">
                        <w:pPr>
                          <w:rPr>
                            <w:sz w:val="18"/>
                            <w:szCs w:val="18"/>
                          </w:rPr>
                        </w:pPr>
                        <w:r>
                          <w:rPr>
                            <w:sz w:val="18"/>
                            <w:szCs w:val="18"/>
                          </w:rPr>
                          <w:t xml:space="preserve">        on return of employee</w:t>
                        </w:r>
                      </w:p>
                      <w:p w14:paraId="3A277D8B" w14:textId="77777777" w:rsidR="003A3E5C" w:rsidRPr="00CA0C7C" w:rsidRDefault="003A3E5C" w:rsidP="004D68B1">
                        <w:pPr>
                          <w:numPr>
                            <w:ilvl w:val="0"/>
                            <w:numId w:val="56"/>
                          </w:numPr>
                          <w:rPr>
                            <w:b/>
                            <w:sz w:val="18"/>
                            <w:szCs w:val="18"/>
                          </w:rPr>
                        </w:pPr>
                        <w:r w:rsidRPr="00CA0C7C">
                          <w:rPr>
                            <w:sz w:val="18"/>
                            <w:szCs w:val="18"/>
                          </w:rPr>
                          <w:t>Reinforce handwashing</w:t>
                        </w:r>
                      </w:p>
                      <w:p w14:paraId="18080260" w14:textId="77777777" w:rsidR="003A3E5C" w:rsidRPr="00CA0C7C" w:rsidRDefault="003A3E5C" w:rsidP="004D68B1">
                        <w:pPr>
                          <w:numPr>
                            <w:ilvl w:val="0"/>
                            <w:numId w:val="56"/>
                          </w:numPr>
                          <w:rPr>
                            <w:b/>
                            <w:sz w:val="18"/>
                            <w:szCs w:val="18"/>
                          </w:rPr>
                        </w:pPr>
                        <w:r w:rsidRPr="00CA0C7C">
                          <w:rPr>
                            <w:sz w:val="18"/>
                            <w:szCs w:val="18"/>
                          </w:rPr>
                          <w:t>Educa</w:t>
                        </w:r>
                        <w:r>
                          <w:rPr>
                            <w:sz w:val="18"/>
                            <w:szCs w:val="18"/>
                          </w:rPr>
                          <w:t>t</w:t>
                        </w:r>
                        <w:r w:rsidRPr="00CA0C7C">
                          <w:rPr>
                            <w:sz w:val="18"/>
                            <w:szCs w:val="18"/>
                          </w:rPr>
                          <w:t>e on symptoms</w:t>
                        </w:r>
                      </w:p>
                      <w:p w14:paraId="064FEC14" w14:textId="77777777" w:rsidR="003A3E5C" w:rsidRPr="00CA0C7C" w:rsidRDefault="003A3E5C" w:rsidP="004D68B1">
                        <w:pPr>
                          <w:numPr>
                            <w:ilvl w:val="0"/>
                            <w:numId w:val="56"/>
                          </w:numPr>
                          <w:rPr>
                            <w:b/>
                            <w:sz w:val="18"/>
                            <w:szCs w:val="18"/>
                          </w:rPr>
                        </w:pPr>
                        <w:r w:rsidRPr="00CA0C7C">
                          <w:rPr>
                            <w:sz w:val="18"/>
                            <w:szCs w:val="18"/>
                          </w:rPr>
                          <w:t>Discuss illness reporting policy</w:t>
                        </w:r>
                      </w:p>
                      <w:p w14:paraId="43206E84" w14:textId="77777777" w:rsidR="003A3E5C" w:rsidRPr="00CA0C7C" w:rsidRDefault="003A3E5C" w:rsidP="004D68B1">
                        <w:pPr>
                          <w:numPr>
                            <w:ilvl w:val="0"/>
                            <w:numId w:val="56"/>
                          </w:numPr>
                          <w:rPr>
                            <w:b/>
                            <w:sz w:val="18"/>
                            <w:szCs w:val="18"/>
                          </w:rPr>
                        </w:pPr>
                        <w:r w:rsidRPr="00CA0C7C">
                          <w:rPr>
                            <w:sz w:val="18"/>
                            <w:szCs w:val="18"/>
                          </w:rPr>
                          <w:t xml:space="preserve">Discuss how illness is transmitted through food by ill food </w:t>
                        </w:r>
                        <w:r>
                          <w:rPr>
                            <w:sz w:val="18"/>
                            <w:szCs w:val="18"/>
                          </w:rPr>
                          <w:t>employees</w:t>
                        </w:r>
                      </w:p>
                    </w:txbxContent>
                  </v:textbox>
                </v:rect>
                <v:line id="Line 43" o:spid="_x0000_s1055" style="position:absolute;visibility:visible;mso-wrap-style:square" from="5040,5940" to="5041,6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">
                  <v:stroke endarrow="block"/>
                </v:line>
                <v:rect id="Rectangle 44" o:spid="_x0000_s1056" style="position:absolute;left:9000;top:6840;width:1800;height:2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">
                  <v:shadow on="t" color="black" opacity=".5" offset="6pt,6pt"/>
                  <v:textbox>
                    <w:txbxContent>
                      <w:p w14:paraId="06FC8863" w14:textId="77777777" w:rsidR="003A3E5C" w:rsidRPr="00821C60" w:rsidRDefault="003A3E5C" w:rsidP="003A3E5C">
                        <w:pPr>
                          <w:jc w:val="center"/>
                          <w:rPr>
                            <w:sz w:val="20"/>
                            <w:szCs w:val="20"/>
                          </w:rPr>
                        </w:pPr>
                        <w:r>
                          <w:rPr>
                            <w:sz w:val="20"/>
                            <w:szCs w:val="20"/>
                          </w:rPr>
                          <w:t>Protect the lesion or open wound with an impermeable cover.  If the lesion or open wound is located on a hand, use a single-use glove.</w:t>
                        </w:r>
                      </w:p>
                      <w:p w14:paraId="2108E4B4" w14:textId="77777777" w:rsidR="003A3E5C" w:rsidRPr="008541D3" w:rsidRDefault="003A3E5C" w:rsidP="003A3E5C">
                        <w:pPr>
                          <w:jc w:val="center"/>
                          <w:rPr>
                            <w:b/>
                            <w:sz w:val="20"/>
                            <w:szCs w:val="20"/>
                          </w:rPr>
                        </w:pPr>
                      </w:p>
                    </w:txbxContent>
                  </v:textbox>
                </v:rect>
                <v:line id="Line 45" o:spid="_x0000_s1057" style="position:absolute;visibility:visible;mso-wrap-style:square" from="9900,5940" to="9901,6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">
                  <v:stroke endarrow="block"/>
                </v:line>
                <v:rect id="Rectangle 46" o:spid="_x0000_s1058" style="position:absolute;left:10980;top:6840;width:90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" fillcolor="lime">
                  <v:shadow on="t" color="black" opacity=".5" offset="6pt,6pt"/>
                  <v:textbox>
                    <w:txbxContent>
                      <w:p w14:paraId="7DA73A2E" w14:textId="77777777" w:rsidR="003A3E5C" w:rsidRPr="00CA0C7C" w:rsidRDefault="003A3E5C" w:rsidP="003A3E5C">
                        <w:pPr>
                          <w:jc w:val="center"/>
                          <w:rPr>
                            <w:sz w:val="16"/>
                            <w:szCs w:val="16"/>
                          </w:rPr>
                        </w:pPr>
                        <w:r w:rsidRPr="00CA0C7C">
                          <w:rPr>
                            <w:sz w:val="16"/>
                            <w:szCs w:val="16"/>
                          </w:rPr>
                          <w:t xml:space="preserve">No food </w:t>
                        </w:r>
                        <w:r w:rsidRPr="00CA0C7C">
                          <w:rPr>
                            <w:sz w:val="16"/>
                            <w:szCs w:val="16"/>
                          </w:rPr>
                          <w:br/>
                          <w:t>safety risk</w:t>
                        </w:r>
                      </w:p>
                    </w:txbxContent>
                  </v:textbox>
                </v:rect>
                <v:line id="Line 47" o:spid="_x0000_s1059" style="position:absolute;visibility:visible;mso-wrap-style:square" from="11340,5940" to="11341,6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">
                  <v:stroke endarrow="block"/>
                </v:line>
                <v:line id="Line 48" o:spid="_x0000_s1060" style="position:absolute;visibility:visible;mso-wrap-style:square" from="9180,10260" to="9181,102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"/>
                <v:rect id="Rectangle 49" o:spid="_x0000_s1061" style="position:absolute;left:1620;top:6840;width:90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" fillcolor="lime">
                  <v:shadow on="t" color="black" opacity=".5" offset="6pt,6pt"/>
                  <v:textbox>
                    <w:txbxContent>
                      <w:p w14:paraId="4999BE2B" w14:textId="77777777" w:rsidR="003A3E5C" w:rsidRPr="00CA0C7C" w:rsidRDefault="003A3E5C" w:rsidP="003A3E5C">
                        <w:pPr>
                          <w:jc w:val="center"/>
                          <w:rPr>
                            <w:sz w:val="16"/>
                            <w:szCs w:val="16"/>
                          </w:rPr>
                        </w:pPr>
                        <w:r w:rsidRPr="00CA0C7C">
                          <w:rPr>
                            <w:sz w:val="16"/>
                            <w:szCs w:val="16"/>
                          </w:rPr>
                          <w:t xml:space="preserve">No food </w:t>
                        </w:r>
                        <w:r w:rsidRPr="00CA0C7C">
                          <w:rPr>
                            <w:sz w:val="16"/>
                            <w:szCs w:val="16"/>
                          </w:rPr>
                          <w:br/>
                          <w:t>safety risk</w:t>
                        </w:r>
                      </w:p>
                    </w:txbxContent>
                  </v:textbox>
                </v:rect>
                <v:line id="Line 50" o:spid="_x0000_s1062" style="position:absolute;visibility:visible;mso-wrap-style:square" from="2160,5940" to="2161,6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">
                  <v:stroke endarrow="block"/>
                </v:line>
                <v:line id="Line 51" o:spid="_x0000_s1063" style="position:absolute;visibility:visible;mso-wrap-style:square" from="5940,3240" to="5941,36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"/>
                <v:line id="Line 52" o:spid="_x0000_s1064" style="position:absolute;visibility:visible;mso-wrap-style:square" from="1800,3600" to="10440,3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"/>
                <v:line id="Line 53" o:spid="_x0000_s1065" style="position:absolute;visibility:visible;mso-wrap-style:square" from="1800,3600" to="1801,39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">
                  <v:stroke endarrow="block"/>
                </v:line>
                <v:line id="Line 54" o:spid="_x0000_s1066" style="position:absolute;visibility:visible;mso-wrap-style:square" from="4500,3600" to="4501,39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">
                  <v:stroke endarrow="block"/>
                </v:line>
                <v:line id="Line 55" o:spid="_x0000_s1067" style="position:absolute;visibility:visible;mso-wrap-style:square" from="7380,3600" to="7381,39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">
                  <v:stroke endarrow="block"/>
                </v:line>
                <v:line id="Line 56" o:spid="_x0000_s1068" style="position:absolute;visibility:visible;mso-wrap-style:square" from="10440,3600" to="10441,39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">
                  <v:stroke endarrow="block"/>
                </v:line>
                <v:rect id="Rectangle 57" o:spid="_x0000_s1069" style="position:absolute;left:4500;top:6840;width:90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" fillcolor="lime">
                  <v:shadow on="t" color="black" opacity=".5" offset="6pt,6pt"/>
                  <v:textbox>
                    <w:txbxContent>
                      <w:p w14:paraId="5B5E8C1D" w14:textId="77777777" w:rsidR="003A3E5C" w:rsidRPr="00CA0C7C" w:rsidRDefault="003A3E5C" w:rsidP="003A3E5C">
                        <w:pPr>
                          <w:jc w:val="center"/>
                          <w:rPr>
                            <w:sz w:val="16"/>
                            <w:szCs w:val="16"/>
                          </w:rPr>
                        </w:pPr>
                        <w:r w:rsidRPr="00CA0C7C">
                          <w:rPr>
                            <w:sz w:val="16"/>
                            <w:szCs w:val="16"/>
                          </w:rPr>
                          <w:t xml:space="preserve">No food </w:t>
                        </w:r>
                        <w:r w:rsidRPr="00CA0C7C">
                          <w:rPr>
                            <w:sz w:val="16"/>
                            <w:szCs w:val="16"/>
                          </w:rPr>
                          <w:br/>
                          <w:t>safety risk</w:t>
                        </w:r>
                      </w:p>
                    </w:txbxContent>
                  </v:textbox>
                </v:rect>
                <v:rect id="Rectangle 58" o:spid="_x0000_s1070" style="position:absolute;left:8460;top:9720;width:3240;height:2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" fillcolor="lime">
                  <v:shadow on="t" color="black" opacity=".5" offset="6pt,6pt"/>
                  <v:textbox>
                    <w:txbxContent>
                      <w:p w14:paraId="01017524" w14:textId="77777777" w:rsidR="003A3E5C" w:rsidRDefault="003A3E5C" w:rsidP="003A3E5C">
                        <w:pPr>
                          <w:jc w:val="center"/>
                          <w:rPr>
                            <w:b/>
                            <w:sz w:val="18"/>
                            <w:szCs w:val="18"/>
                          </w:rPr>
                        </w:pPr>
                        <w:r w:rsidRPr="00CA0C7C">
                          <w:rPr>
                            <w:b/>
                            <w:sz w:val="18"/>
                            <w:szCs w:val="18"/>
                          </w:rPr>
                          <w:t>ALLOW REGULAR</w:t>
                        </w:r>
                        <w:r>
                          <w:rPr>
                            <w:b/>
                            <w:sz w:val="18"/>
                            <w:szCs w:val="18"/>
                          </w:rPr>
                          <w:t xml:space="preserve"> </w:t>
                        </w:r>
                        <w:r w:rsidRPr="00CA0C7C">
                          <w:rPr>
                            <w:b/>
                            <w:sz w:val="18"/>
                            <w:szCs w:val="18"/>
                          </w:rPr>
                          <w:t>WORK</w:t>
                        </w:r>
                      </w:p>
                      <w:p w14:paraId="2FF78B18" w14:textId="77777777" w:rsidR="003A3E5C" w:rsidRPr="00CA0C7C" w:rsidRDefault="003A3E5C" w:rsidP="003A3E5C">
                        <w:pPr>
                          <w:jc w:val="center"/>
                          <w:rPr>
                            <w:b/>
                            <w:sz w:val="16"/>
                            <w:szCs w:val="16"/>
                          </w:rPr>
                        </w:pPr>
                      </w:p>
                      <w:p w14:paraId="469FE738" w14:textId="77777777" w:rsidR="003A3E5C" w:rsidRPr="00CA0C7C" w:rsidRDefault="003A3E5C" w:rsidP="004D68B1">
                        <w:pPr>
                          <w:numPr>
                            <w:ilvl w:val="0"/>
                            <w:numId w:val="56"/>
                          </w:numPr>
                          <w:rPr>
                            <w:b/>
                            <w:sz w:val="18"/>
                            <w:szCs w:val="18"/>
                          </w:rPr>
                        </w:pPr>
                        <w:r w:rsidRPr="00CA0C7C">
                          <w:rPr>
                            <w:sz w:val="18"/>
                            <w:szCs w:val="18"/>
                          </w:rPr>
                          <w:t>Educate on symptoms</w:t>
                        </w:r>
                      </w:p>
                      <w:p w14:paraId="7F7629F7" w14:textId="77777777" w:rsidR="003A3E5C" w:rsidRPr="00CA0C7C" w:rsidRDefault="003A3E5C" w:rsidP="004D68B1">
                        <w:pPr>
                          <w:numPr>
                            <w:ilvl w:val="0"/>
                            <w:numId w:val="56"/>
                          </w:numPr>
                          <w:rPr>
                            <w:b/>
                            <w:sz w:val="18"/>
                            <w:szCs w:val="18"/>
                          </w:rPr>
                        </w:pPr>
                        <w:r w:rsidRPr="00CA0C7C">
                          <w:rPr>
                            <w:sz w:val="18"/>
                            <w:szCs w:val="18"/>
                          </w:rPr>
                          <w:t>Reinforce handwashing</w:t>
                        </w:r>
                      </w:p>
                      <w:p w14:paraId="7334F059" w14:textId="77777777" w:rsidR="003A3E5C" w:rsidRPr="00CA0C7C" w:rsidRDefault="003A3E5C" w:rsidP="004D68B1">
                        <w:pPr>
                          <w:numPr>
                            <w:ilvl w:val="0"/>
                            <w:numId w:val="56"/>
                          </w:numPr>
                          <w:rPr>
                            <w:b/>
                            <w:sz w:val="18"/>
                            <w:szCs w:val="18"/>
                          </w:rPr>
                        </w:pPr>
                        <w:r w:rsidRPr="00CA0C7C">
                          <w:rPr>
                            <w:sz w:val="18"/>
                            <w:szCs w:val="18"/>
                          </w:rPr>
                          <w:t>No bare hand contact with ready-to-eat foods</w:t>
                        </w:r>
                      </w:p>
                      <w:p w14:paraId="50F57DD8" w14:textId="77777777" w:rsidR="003A3E5C" w:rsidRPr="00CA0C7C" w:rsidRDefault="003A3E5C" w:rsidP="004D68B1">
                        <w:pPr>
                          <w:numPr>
                            <w:ilvl w:val="0"/>
                            <w:numId w:val="56"/>
                          </w:numPr>
                          <w:rPr>
                            <w:b/>
                            <w:sz w:val="18"/>
                            <w:szCs w:val="18"/>
                          </w:rPr>
                        </w:pPr>
                        <w:r w:rsidRPr="00CA0C7C">
                          <w:rPr>
                            <w:sz w:val="18"/>
                            <w:szCs w:val="18"/>
                          </w:rPr>
                          <w:t>Discuss illness reporting policy</w:t>
                        </w:r>
                      </w:p>
                      <w:p w14:paraId="74E99684" w14:textId="77777777" w:rsidR="003A3E5C" w:rsidRPr="00CA0C7C" w:rsidRDefault="003A3E5C" w:rsidP="004D68B1">
                        <w:pPr>
                          <w:numPr>
                            <w:ilvl w:val="0"/>
                            <w:numId w:val="56"/>
                          </w:numPr>
                          <w:rPr>
                            <w:b/>
                            <w:sz w:val="18"/>
                            <w:szCs w:val="18"/>
                          </w:rPr>
                        </w:pPr>
                        <w:r w:rsidRPr="00CA0C7C">
                          <w:rPr>
                            <w:sz w:val="18"/>
                            <w:szCs w:val="18"/>
                          </w:rPr>
                          <w:t xml:space="preserve">Discuss how illness is transmitted through food by ill food </w:t>
                        </w:r>
                        <w:r>
                          <w:rPr>
                            <w:sz w:val="18"/>
                            <w:szCs w:val="18"/>
                          </w:rPr>
                          <w:t>employees</w:t>
                        </w:r>
                      </w:p>
                    </w:txbxContent>
                  </v:textbox>
                </v:rect>
                <v:line id="Line 59" o:spid="_x0000_s1071" style="position:absolute;visibility:visible;mso-wrap-style:square" from="9900,9180" to="9901,97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">
                  <v:stroke endarrow="block"/>
                </v:line>
                <v:line id="Line 60" o:spid="_x0000_s1072" style="position:absolute;flip:x;visibility:visible;mso-wrap-style:square" from="1080,9000" to="3600,9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"/>
                <v:line id="Line 61" o:spid="_x0000_s1073" style="position:absolute;visibility:visible;mso-wrap-style:square" from="2160,9000" to="2161,97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">
                  <v:stroke endarrow="block"/>
                </v:line>
                <v:line id="Line 62" o:spid="_x0000_s1074" style="position:absolute;visibility:visible;mso-wrap-style:square" from="6660,5940" to="6661,97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">
                  <v:stroke endarrow="block"/>
                </v:line>
                <v:line id="Line 63" o:spid="_x0000_s1075" style="position:absolute;visibility:visible;mso-wrap-style:square" from="3600,5940" to="3601,9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"/>
                <w10:anchorlock/>
              </v:group>
            </w:pict>
          </mc:Fallback>
        </mc:AlternateContent>
      </w:r>
      <w:r w:rsidR="000477C1" w:rsidRPr="00BA3600">
        <w:rPr>
          <w:noProof/>
        </w:rPr>
        <mc:AlternateContent>
          <mc:Choice Requires="wps">
            <w:drawing>
              <wp:anchor distT="0" distB="0" distL="114300" distR="114300" simplePos="0" relativeHeight="251665920" behindDoc="0" locked="0" layoutInCell="1" allowOverlap="1" wp14:anchorId="370B8EBA" wp14:editId="0EB85705">
                <wp:simplePos x="0" y="0"/>
                <wp:positionH relativeFrom="column">
                  <wp:posOffset>150495</wp:posOffset>
                </wp:positionH>
                <wp:positionV relativeFrom="paragraph">
                  <wp:posOffset>7660640</wp:posOffset>
                </wp:positionV>
                <wp:extent cx="6286500" cy="571500"/>
                <wp:effectExtent l="0" t="0" r="19050" b="19050"/>
                <wp:wrapNone/>
                <wp:docPr id="104" name="Text 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0" cy="571500"/>
                        </a:xfrm>
                        <a:prstGeom prst="rect">
                          <a:avLst/>
                        </a:prstGeom>
                        <a:solidFill>
                          <a:srgbClr val="FFFFFF"/>
                        </a:solidFill>
                        <a:ln w="9525">
                          <a:solidFill>
                            <a:srgbClr val="000000"/>
                          </a:solidFill>
                          <a:miter lim="800000"/>
                          <a:headEnd/>
                          <a:tailEnd/>
                        </a:ln>
                      </wps:spPr>
                      <wps:txbx>
                        <w:txbxContent>
                          <w:p w14:paraId="48532037" w14:textId="77777777" w:rsidR="0096769A" w:rsidRPr="00E03715" w:rsidRDefault="0096769A" w:rsidP="0096769A">
                            <w:pPr>
                              <w:shd w:val="clear" w:color="auto" w:fill="99CCFF"/>
                              <w:rPr>
                                <w:sz w:val="22"/>
                                <w:szCs w:val="22"/>
                              </w:rPr>
                            </w:pPr>
                            <w:r w:rsidRPr="00E03715">
                              <w:rPr>
                                <w:sz w:val="22"/>
                                <w:szCs w:val="22"/>
                              </w:rPr>
                              <w:t>I</w:t>
                            </w:r>
                            <w:r w:rsidRPr="00DE3EF9">
                              <w:rPr>
                                <w:sz w:val="22"/>
                                <w:szCs w:val="22"/>
                                <w:shd w:val="clear" w:color="auto" w:fill="99CCFF"/>
                              </w:rPr>
                              <w:t>f</w:t>
                            </w:r>
                            <w:r w:rsidRPr="00E03715">
                              <w:rPr>
                                <w:sz w:val="22"/>
                                <w:szCs w:val="22"/>
                              </w:rPr>
                              <w:t xml:space="preserve"> a food employee reports a</w:t>
                            </w:r>
                            <w:r w:rsidRPr="00E03715">
                              <w:rPr>
                                <w:b/>
                                <w:sz w:val="22"/>
                                <w:szCs w:val="22"/>
                              </w:rPr>
                              <w:t xml:space="preserve"> diagnosis</w:t>
                            </w:r>
                            <w:r w:rsidRPr="00E03715">
                              <w:rPr>
                                <w:sz w:val="22"/>
                                <w:szCs w:val="22"/>
                              </w:rPr>
                              <w:t xml:space="preserve"> </w:t>
                            </w:r>
                            <w:r w:rsidRPr="00DE3EF9">
                              <w:rPr>
                                <w:b/>
                                <w:sz w:val="22"/>
                                <w:szCs w:val="22"/>
                              </w:rPr>
                              <w:t xml:space="preserve">of </w:t>
                            </w:r>
                            <w:r>
                              <w:rPr>
                                <w:b/>
                                <w:sz w:val="22"/>
                                <w:szCs w:val="22"/>
                              </w:rPr>
                              <w:t>N</w:t>
                            </w:r>
                            <w:r w:rsidRPr="00DE3EF9">
                              <w:rPr>
                                <w:b/>
                                <w:sz w:val="22"/>
                                <w:szCs w:val="22"/>
                              </w:rPr>
                              <w:t xml:space="preserve">orovirus, </w:t>
                            </w:r>
                            <w:r w:rsidRPr="00DE3EF9">
                              <w:rPr>
                                <w:b/>
                                <w:i/>
                                <w:sz w:val="22"/>
                                <w:szCs w:val="22"/>
                              </w:rPr>
                              <w:t>E.coli</w:t>
                            </w:r>
                            <w:r w:rsidRPr="00DE3EF9">
                              <w:rPr>
                                <w:b/>
                                <w:sz w:val="22"/>
                                <w:szCs w:val="22"/>
                              </w:rPr>
                              <w:t xml:space="preserve"> O157:H7, </w:t>
                            </w:r>
                            <w:r w:rsidRPr="00DE3EF9">
                              <w:rPr>
                                <w:b/>
                                <w:i/>
                                <w:sz w:val="22"/>
                                <w:szCs w:val="22"/>
                              </w:rPr>
                              <w:t>Shigella</w:t>
                            </w:r>
                            <w:r w:rsidRPr="00DE3EF9">
                              <w:rPr>
                                <w:b/>
                                <w:sz w:val="22"/>
                                <w:szCs w:val="22"/>
                              </w:rPr>
                              <w:t xml:space="preserve">, </w:t>
                            </w:r>
                            <w:r>
                              <w:rPr>
                                <w:b/>
                                <w:sz w:val="22"/>
                                <w:szCs w:val="22"/>
                              </w:rPr>
                              <w:t xml:space="preserve">Hepatitis A virus, </w:t>
                            </w:r>
                            <w:r>
                              <w:rPr>
                                <w:b/>
                                <w:i/>
                                <w:iCs/>
                                <w:sz w:val="22"/>
                                <w:szCs w:val="22"/>
                              </w:rPr>
                              <w:t xml:space="preserve">Salmonella </w:t>
                            </w:r>
                            <w:r>
                              <w:rPr>
                                <w:b/>
                                <w:sz w:val="22"/>
                                <w:szCs w:val="22"/>
                              </w:rPr>
                              <w:t xml:space="preserve">Typhi, or non-typhoidal </w:t>
                            </w:r>
                            <w:r>
                              <w:rPr>
                                <w:b/>
                                <w:i/>
                                <w:iCs/>
                                <w:sz w:val="22"/>
                                <w:szCs w:val="22"/>
                              </w:rPr>
                              <w:t xml:space="preserve">Salmonella </w:t>
                            </w:r>
                            <w:r>
                              <w:rPr>
                                <w:sz w:val="22"/>
                                <w:szCs w:val="22"/>
                              </w:rPr>
                              <w:t xml:space="preserve">immediately exclude the employee and </w:t>
                            </w:r>
                            <w:r w:rsidRPr="00E03715">
                              <w:rPr>
                                <w:sz w:val="22"/>
                                <w:szCs w:val="22"/>
                              </w:rPr>
                              <w:t xml:space="preserve">contact the </w:t>
                            </w:r>
                            <w:r>
                              <w:rPr>
                                <w:sz w:val="22"/>
                                <w:szCs w:val="22"/>
                              </w:rPr>
                              <w:t>local</w:t>
                            </w:r>
                            <w:r w:rsidRPr="00E03715">
                              <w:rPr>
                                <w:sz w:val="22"/>
                                <w:szCs w:val="22"/>
                              </w:rPr>
                              <w:t xml:space="preserve"> Health Department</w:t>
                            </w:r>
                            <w:r>
                              <w:rPr>
                                <w:sz w:val="22"/>
                                <w:szCs w:val="22"/>
                              </w:rPr>
                              <w:t xml:space="preserve"> </w:t>
                            </w:r>
                            <w:r w:rsidRPr="00E03715">
                              <w:rPr>
                                <w:sz w:val="22"/>
                                <w:szCs w:val="22"/>
                              </w:rPr>
                              <w:t>for guidance.</w:t>
                            </w:r>
                          </w:p>
                          <w:p w14:paraId="5BCA56EA" w14:textId="316D4740" w:rsidR="001C3D12" w:rsidRPr="00E03715" w:rsidRDefault="001C3D12" w:rsidP="000477C1">
                            <w:pPr>
                              <w:shd w:val="clear" w:color="auto" w:fill="99CCFF"/>
                              <w:rPr>
                                <w:sz w:val="22"/>
                                <w:szCs w:val="22"/>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0B8EBA" id="Text Box 65" o:spid="_x0000_s1076" type="#_x0000_t202" style="position:absolute;margin-left:11.85pt;margin-top:603.2pt;width:495pt;height:45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">
                <v:textbox>
                  <w:txbxContent>
                    <w:p w14:paraId="48532037" w14:textId="77777777" w:rsidR="0096769A" w:rsidRPr="00E03715" w:rsidRDefault="0096769A" w:rsidP="0096769A">
                      <w:pPr>
                        <w:shd w:val="clear" w:color="auto" w:fill="99CCFF"/>
                        <w:rPr>
                          <w:sz w:val="22"/>
                          <w:szCs w:val="22"/>
                        </w:rPr>
                      </w:pPr>
                      <w:r w:rsidRPr="00E03715">
                        <w:rPr>
                          <w:sz w:val="22"/>
                          <w:szCs w:val="22"/>
                        </w:rPr>
                        <w:t>I</w:t>
                      </w:r>
                      <w:r w:rsidRPr="00DE3EF9">
                        <w:rPr>
                          <w:sz w:val="22"/>
                          <w:szCs w:val="22"/>
                          <w:shd w:val="clear" w:color="auto" w:fill="99CCFF"/>
                        </w:rPr>
                        <w:t>f</w:t>
                      </w:r>
                      <w:r w:rsidRPr="00E03715">
                        <w:rPr>
                          <w:sz w:val="22"/>
                          <w:szCs w:val="22"/>
                        </w:rPr>
                        <w:t xml:space="preserve"> a food employee reports a</w:t>
                      </w:r>
                      <w:r w:rsidRPr="00E03715">
                        <w:rPr>
                          <w:b/>
                          <w:sz w:val="22"/>
                          <w:szCs w:val="22"/>
                        </w:rPr>
                        <w:t xml:space="preserve"> diagnosis</w:t>
                      </w:r>
                      <w:r w:rsidRPr="00E03715">
                        <w:rPr>
                          <w:sz w:val="22"/>
                          <w:szCs w:val="22"/>
                        </w:rPr>
                        <w:t xml:space="preserve"> </w:t>
                      </w:r>
                      <w:r w:rsidRPr="00DE3EF9">
                        <w:rPr>
                          <w:b/>
                          <w:sz w:val="22"/>
                          <w:szCs w:val="22"/>
                        </w:rPr>
                        <w:t xml:space="preserve">of </w:t>
                      </w:r>
                      <w:r>
                        <w:rPr>
                          <w:b/>
                          <w:sz w:val="22"/>
                          <w:szCs w:val="22"/>
                        </w:rPr>
                        <w:t>N</w:t>
                      </w:r>
                      <w:r w:rsidRPr="00DE3EF9">
                        <w:rPr>
                          <w:b/>
                          <w:sz w:val="22"/>
                          <w:szCs w:val="22"/>
                        </w:rPr>
                        <w:t xml:space="preserve">orovirus, </w:t>
                      </w:r>
                      <w:r w:rsidRPr="00DE3EF9">
                        <w:rPr>
                          <w:b/>
                          <w:i/>
                          <w:sz w:val="22"/>
                          <w:szCs w:val="22"/>
                        </w:rPr>
                        <w:t>E.coli</w:t>
                      </w:r>
                      <w:r w:rsidRPr="00DE3EF9">
                        <w:rPr>
                          <w:b/>
                          <w:sz w:val="22"/>
                          <w:szCs w:val="22"/>
                        </w:rPr>
                        <w:t xml:space="preserve"> O157:H7, </w:t>
                      </w:r>
                      <w:r w:rsidRPr="00DE3EF9">
                        <w:rPr>
                          <w:b/>
                          <w:i/>
                          <w:sz w:val="22"/>
                          <w:szCs w:val="22"/>
                        </w:rPr>
                        <w:t>Shigella</w:t>
                      </w:r>
                      <w:r w:rsidRPr="00DE3EF9">
                        <w:rPr>
                          <w:b/>
                          <w:sz w:val="22"/>
                          <w:szCs w:val="22"/>
                        </w:rPr>
                        <w:t xml:space="preserve">, </w:t>
                      </w:r>
                      <w:r>
                        <w:rPr>
                          <w:b/>
                          <w:sz w:val="22"/>
                          <w:szCs w:val="22"/>
                        </w:rPr>
                        <w:t xml:space="preserve">Hepatitis A virus, </w:t>
                      </w:r>
                      <w:r>
                        <w:rPr>
                          <w:b/>
                          <w:i/>
                          <w:iCs/>
                          <w:sz w:val="22"/>
                          <w:szCs w:val="22"/>
                        </w:rPr>
                        <w:t xml:space="preserve">Salmonella </w:t>
                      </w:r>
                      <w:r>
                        <w:rPr>
                          <w:b/>
                          <w:sz w:val="22"/>
                          <w:szCs w:val="22"/>
                        </w:rPr>
                        <w:t xml:space="preserve">Typhi, or non-typhoidal </w:t>
                      </w:r>
                      <w:r>
                        <w:rPr>
                          <w:b/>
                          <w:i/>
                          <w:iCs/>
                          <w:sz w:val="22"/>
                          <w:szCs w:val="22"/>
                        </w:rPr>
                        <w:t xml:space="preserve">Salmonella </w:t>
                      </w:r>
                      <w:r>
                        <w:rPr>
                          <w:sz w:val="22"/>
                          <w:szCs w:val="22"/>
                        </w:rPr>
                        <w:t xml:space="preserve">immediately exclude the employee and </w:t>
                      </w:r>
                      <w:r w:rsidRPr="00E03715">
                        <w:rPr>
                          <w:sz w:val="22"/>
                          <w:szCs w:val="22"/>
                        </w:rPr>
                        <w:t xml:space="preserve">contact the </w:t>
                      </w:r>
                      <w:r>
                        <w:rPr>
                          <w:sz w:val="22"/>
                          <w:szCs w:val="22"/>
                        </w:rPr>
                        <w:t>local</w:t>
                      </w:r>
                      <w:r w:rsidRPr="00E03715">
                        <w:rPr>
                          <w:sz w:val="22"/>
                          <w:szCs w:val="22"/>
                        </w:rPr>
                        <w:t xml:space="preserve"> Health Department</w:t>
                      </w:r>
                      <w:r>
                        <w:rPr>
                          <w:sz w:val="22"/>
                          <w:szCs w:val="22"/>
                        </w:rPr>
                        <w:t xml:space="preserve"> </w:t>
                      </w:r>
                      <w:r w:rsidRPr="00E03715">
                        <w:rPr>
                          <w:sz w:val="22"/>
                          <w:szCs w:val="22"/>
                        </w:rPr>
                        <w:t>for guidance.</w:t>
                      </w:r>
                    </w:p>
                    <w:p w14:paraId="5BCA56EA" w14:textId="316D4740" w:rsidR="001C3D12" w:rsidRPr="00E03715" w:rsidRDefault="001C3D12" w:rsidP="000477C1">
                      <w:pPr>
                        <w:shd w:val="clear" w:color="auto" w:fill="99CCFF"/>
                        <w:rPr>
                          <w:sz w:val="22"/>
                          <w:szCs w:val="22"/>
                        </w:rPr>
                      </w:pPr>
                    </w:p>
                  </w:txbxContent>
                </v:textbox>
              </v:shape>
            </w:pict>
          </mc:Fallback>
        </mc:AlternateContent>
      </w:r>
    </w:p>
    <w:p w14:paraId="61445A40" w14:textId="79EAA71B" w:rsidR="005E5D03" w:rsidRPr="00164BBF" w:rsidRDefault="007E7BCD" w:rsidP="000477C1">
      <w:pPr>
        <w:rPr>
          <w:lang w:val="es-MX"/>
        </w:rPr>
        <w:sectPr w:rsidR="005E5D03" w:rsidRPr="00164BBF" w:rsidSect="003533F6">
          <w:type w:val="nextColumn"/>
          <w:pgSz w:w="12240" w:h="15840" w:code="1"/>
          <w:pgMar w:top="720" w:right="720" w:bottom="720" w:left="1008" w:header="720" w:footer="720" w:gutter="0"/>
          <w:cols w:space="720"/>
          <w:docGrid w:linePitch="360"/>
        </w:sectPr>
      </w:pPr>
      <w:r w:rsidRPr="00BA3600">
        <w:rPr>
          <w:noProof/>
        </w:rPr>
        <mc:AlternateContent>
          <mc:Choice Requires="wps">
            <w:drawing>
              <wp:anchor distT="0" distB="0" distL="114300" distR="114300" simplePos="0" relativeHeight="251661824" behindDoc="0" locked="0" layoutInCell="1" allowOverlap="1" wp14:anchorId="422522CA" wp14:editId="48F08634">
                <wp:simplePos x="0" y="0"/>
                <wp:positionH relativeFrom="column">
                  <wp:posOffset>-201930</wp:posOffset>
                </wp:positionH>
                <wp:positionV relativeFrom="paragraph">
                  <wp:posOffset>5114925</wp:posOffset>
                </wp:positionV>
                <wp:extent cx="2057400" cy="2237740"/>
                <wp:effectExtent l="0" t="0" r="152400" b="162560"/>
                <wp:wrapNone/>
                <wp:docPr id="103" name="Rectangle 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7400" cy="2237740"/>
                        </a:xfrm>
                        <a:prstGeom prst="rect">
                          <a:avLst/>
                        </a:prstGeom>
                        <a:solidFill>
                          <a:srgbClr val="FF0000"/>
                        </a:solidFill>
                        <a:ln w="9525">
                          <a:solidFill>
                            <a:srgbClr val="000000"/>
                          </a:solidFill>
                          <a:miter lim="800000"/>
                          <a:headEnd/>
                          <a:tailEnd/>
                        </a:ln>
                        <a:effectLst>
                          <a:outerShdw blurRad="63500" dist="107763" dir="2700000" algn="ctr" rotWithShape="0">
                            <a:srgbClr val="000000">
                              <a:alpha val="50000"/>
                            </a:srgbClr>
                          </a:outerShdw>
                        </a:effectLst>
                      </wps:spPr>
                      <wps:txbx>
                        <w:txbxContent>
                          <w:p w14:paraId="13BBC3FF" w14:textId="77777777" w:rsidR="001C3D12" w:rsidRDefault="001C3D12" w:rsidP="00A26411">
                            <w:pPr>
                              <w:jc w:val="center"/>
                              <w:rPr>
                                <w:b/>
                                <w:sz w:val="18"/>
                                <w:szCs w:val="18"/>
                              </w:rPr>
                            </w:pPr>
                            <w:r w:rsidRPr="00CA0C7C">
                              <w:rPr>
                                <w:b/>
                                <w:sz w:val="18"/>
                                <w:szCs w:val="18"/>
                              </w:rPr>
                              <w:t xml:space="preserve">EXCLUDE </w:t>
                            </w:r>
                            <w:r>
                              <w:rPr>
                                <w:b/>
                                <w:sz w:val="18"/>
                                <w:szCs w:val="18"/>
                              </w:rPr>
                              <w:t>EMPLOYEE</w:t>
                            </w:r>
                            <w:r w:rsidRPr="00CA0C7C">
                              <w:rPr>
                                <w:b/>
                                <w:sz w:val="18"/>
                                <w:szCs w:val="18"/>
                              </w:rPr>
                              <w:t xml:space="preserve"> </w:t>
                            </w:r>
                          </w:p>
                          <w:p w14:paraId="255AD040" w14:textId="77777777" w:rsidR="001C3D12" w:rsidRPr="00CA0C7C" w:rsidRDefault="001C3D12" w:rsidP="00A26411">
                            <w:pPr>
                              <w:jc w:val="center"/>
                              <w:rPr>
                                <w:b/>
                                <w:sz w:val="18"/>
                                <w:szCs w:val="18"/>
                              </w:rPr>
                            </w:pPr>
                            <w:r w:rsidRPr="00CA0C7C">
                              <w:rPr>
                                <w:b/>
                                <w:sz w:val="18"/>
                                <w:szCs w:val="18"/>
                              </w:rPr>
                              <w:t>FROM WORK</w:t>
                            </w:r>
                          </w:p>
                          <w:p w14:paraId="27F3ED16" w14:textId="77777777" w:rsidR="001C3D12" w:rsidRPr="00CA0C7C" w:rsidRDefault="001C3D12" w:rsidP="00A26411">
                            <w:pPr>
                              <w:jc w:val="center"/>
                              <w:rPr>
                                <w:b/>
                                <w:sz w:val="16"/>
                                <w:szCs w:val="16"/>
                              </w:rPr>
                            </w:pPr>
                          </w:p>
                          <w:p w14:paraId="53DB238E" w14:textId="77777777" w:rsidR="001C3D12" w:rsidRPr="00CA0C7C" w:rsidRDefault="001C3D12" w:rsidP="004D68B1">
                            <w:pPr>
                              <w:numPr>
                                <w:ilvl w:val="0"/>
                                <w:numId w:val="55"/>
                              </w:numPr>
                              <w:rPr>
                                <w:b/>
                                <w:sz w:val="18"/>
                                <w:szCs w:val="18"/>
                              </w:rPr>
                            </w:pPr>
                            <w:r w:rsidRPr="00CA0C7C">
                              <w:rPr>
                                <w:sz w:val="18"/>
                                <w:szCs w:val="18"/>
                              </w:rPr>
                              <w:t>If already at work, send home</w:t>
                            </w:r>
                          </w:p>
                          <w:p w14:paraId="18EFF221" w14:textId="77777777" w:rsidR="001C3D12" w:rsidRPr="00CA0C7C" w:rsidRDefault="001C3D12" w:rsidP="004D68B1">
                            <w:pPr>
                              <w:numPr>
                                <w:ilvl w:val="0"/>
                                <w:numId w:val="55"/>
                              </w:numPr>
                              <w:rPr>
                                <w:b/>
                                <w:sz w:val="18"/>
                                <w:szCs w:val="18"/>
                              </w:rPr>
                            </w:pPr>
                            <w:r>
                              <w:rPr>
                                <w:sz w:val="18"/>
                                <w:szCs w:val="18"/>
                              </w:rPr>
                              <w:t>If vomiting and diarrhea, e</w:t>
                            </w:r>
                            <w:r w:rsidRPr="00CA0C7C">
                              <w:rPr>
                                <w:sz w:val="18"/>
                                <w:szCs w:val="18"/>
                              </w:rPr>
                              <w:t>xclude from work u</w:t>
                            </w:r>
                            <w:r>
                              <w:rPr>
                                <w:sz w:val="18"/>
                                <w:szCs w:val="18"/>
                              </w:rPr>
                              <w:t>ntil 24 hours after symptoms end</w:t>
                            </w:r>
                          </w:p>
                          <w:p w14:paraId="482892E9" w14:textId="77777777" w:rsidR="001C3D12" w:rsidRPr="00232E67" w:rsidRDefault="001C3D12" w:rsidP="004D68B1">
                            <w:pPr>
                              <w:numPr>
                                <w:ilvl w:val="0"/>
                                <w:numId w:val="55"/>
                              </w:numPr>
                              <w:rPr>
                                <w:b/>
                                <w:sz w:val="18"/>
                                <w:szCs w:val="18"/>
                              </w:rPr>
                            </w:pPr>
                            <w:r w:rsidRPr="00CA0C7C">
                              <w:rPr>
                                <w:sz w:val="18"/>
                                <w:szCs w:val="18"/>
                              </w:rPr>
                              <w:t>If jaundiced, contact the Health Department</w:t>
                            </w:r>
                          </w:p>
                          <w:p w14:paraId="5798D3F4" w14:textId="77777777" w:rsidR="001C3D12" w:rsidRPr="009A2384" w:rsidRDefault="001C3D12" w:rsidP="004D68B1">
                            <w:pPr>
                              <w:numPr>
                                <w:ilvl w:val="0"/>
                                <w:numId w:val="55"/>
                              </w:numPr>
                              <w:rPr>
                                <w:b/>
                                <w:sz w:val="18"/>
                                <w:szCs w:val="18"/>
                              </w:rPr>
                            </w:pPr>
                            <w:r>
                              <w:rPr>
                                <w:sz w:val="18"/>
                                <w:szCs w:val="18"/>
                              </w:rPr>
                              <w:t>If sore throat with fever, must provide doctor’s note before returning to work</w:t>
                            </w:r>
                            <w:r w:rsidRPr="00CA0C7C">
                              <w:rPr>
                                <w:sz w:val="18"/>
                                <w:szCs w:val="18"/>
                              </w:rPr>
                              <w:t xml:space="preserve"> </w:t>
                            </w:r>
                          </w:p>
                          <w:p w14:paraId="1D081348" w14:textId="77777777" w:rsidR="001C3D12" w:rsidRPr="00CA0C7C" w:rsidRDefault="001C3D12" w:rsidP="004D68B1">
                            <w:pPr>
                              <w:numPr>
                                <w:ilvl w:val="0"/>
                                <w:numId w:val="55"/>
                              </w:numPr>
                              <w:rPr>
                                <w:b/>
                                <w:sz w:val="18"/>
                                <w:szCs w:val="18"/>
                              </w:rPr>
                            </w:pPr>
                            <w:r w:rsidRPr="00CA0C7C">
                              <w:rPr>
                                <w:sz w:val="18"/>
                                <w:szCs w:val="18"/>
                              </w:rPr>
                              <w:t xml:space="preserve">Discuss how illness is transmitted through food by ill food </w:t>
                            </w:r>
                            <w:r>
                              <w:rPr>
                                <w:sz w:val="18"/>
                                <w:szCs w:val="18"/>
                              </w:rPr>
                              <w:t>employees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22522CA" id="_x0000_s1077" style="position:absolute;margin-left:-15.9pt;margin-top:402.75pt;width:162pt;height:176.2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" fillcolor="red">
                <v:shadow on="t" color="black" opacity=".5" offset="6pt,6pt"/>
                <v:textbox>
                  <w:txbxContent>
                    <w:p w14:paraId="13BBC3FF" w14:textId="77777777" w:rsidR="001C3D12" w:rsidRDefault="001C3D12" w:rsidP="00A26411">
                      <w:pPr>
                        <w:jc w:val="center"/>
                        <w:rPr>
                          <w:b/>
                          <w:sz w:val="18"/>
                          <w:szCs w:val="18"/>
                        </w:rPr>
                      </w:pPr>
                      <w:r w:rsidRPr="00CA0C7C">
                        <w:rPr>
                          <w:b/>
                          <w:sz w:val="18"/>
                          <w:szCs w:val="18"/>
                        </w:rPr>
                        <w:t xml:space="preserve">EXCLUDE </w:t>
                      </w:r>
                      <w:r>
                        <w:rPr>
                          <w:b/>
                          <w:sz w:val="18"/>
                          <w:szCs w:val="18"/>
                        </w:rPr>
                        <w:t>EMPLOYEE</w:t>
                      </w:r>
                      <w:r w:rsidRPr="00CA0C7C">
                        <w:rPr>
                          <w:b/>
                          <w:sz w:val="18"/>
                          <w:szCs w:val="18"/>
                        </w:rPr>
                        <w:t xml:space="preserve"> </w:t>
                      </w:r>
                    </w:p>
                    <w:p w14:paraId="255AD040" w14:textId="77777777" w:rsidR="001C3D12" w:rsidRPr="00CA0C7C" w:rsidRDefault="001C3D12" w:rsidP="00A26411">
                      <w:pPr>
                        <w:jc w:val="center"/>
                        <w:rPr>
                          <w:b/>
                          <w:sz w:val="18"/>
                          <w:szCs w:val="18"/>
                        </w:rPr>
                      </w:pPr>
                      <w:r w:rsidRPr="00CA0C7C">
                        <w:rPr>
                          <w:b/>
                          <w:sz w:val="18"/>
                          <w:szCs w:val="18"/>
                        </w:rPr>
                        <w:t>FROM WORK</w:t>
                      </w:r>
                    </w:p>
                    <w:p w14:paraId="27F3ED16" w14:textId="77777777" w:rsidR="001C3D12" w:rsidRPr="00CA0C7C" w:rsidRDefault="001C3D12" w:rsidP="00A26411">
                      <w:pPr>
                        <w:jc w:val="center"/>
                        <w:rPr>
                          <w:b/>
                          <w:sz w:val="16"/>
                          <w:szCs w:val="16"/>
                        </w:rPr>
                      </w:pPr>
                    </w:p>
                    <w:p w14:paraId="53DB238E" w14:textId="77777777" w:rsidR="001C3D12" w:rsidRPr="00CA0C7C" w:rsidRDefault="001C3D12" w:rsidP="004D68B1">
                      <w:pPr>
                        <w:numPr>
                          <w:ilvl w:val="0"/>
                          <w:numId w:val="55"/>
                        </w:numPr>
                        <w:rPr>
                          <w:b/>
                          <w:sz w:val="18"/>
                          <w:szCs w:val="18"/>
                        </w:rPr>
                      </w:pPr>
                      <w:r w:rsidRPr="00CA0C7C">
                        <w:rPr>
                          <w:sz w:val="18"/>
                          <w:szCs w:val="18"/>
                        </w:rPr>
                        <w:t>If already at work, send home</w:t>
                      </w:r>
                    </w:p>
                    <w:p w14:paraId="18EFF221" w14:textId="77777777" w:rsidR="001C3D12" w:rsidRPr="00CA0C7C" w:rsidRDefault="001C3D12" w:rsidP="004D68B1">
                      <w:pPr>
                        <w:numPr>
                          <w:ilvl w:val="0"/>
                          <w:numId w:val="55"/>
                        </w:numPr>
                        <w:rPr>
                          <w:b/>
                          <w:sz w:val="18"/>
                          <w:szCs w:val="18"/>
                        </w:rPr>
                      </w:pPr>
                      <w:r>
                        <w:rPr>
                          <w:sz w:val="18"/>
                          <w:szCs w:val="18"/>
                        </w:rPr>
                        <w:t>If vomiting and diarrhea, e</w:t>
                      </w:r>
                      <w:r w:rsidRPr="00CA0C7C">
                        <w:rPr>
                          <w:sz w:val="18"/>
                          <w:szCs w:val="18"/>
                        </w:rPr>
                        <w:t>xclude from work u</w:t>
                      </w:r>
                      <w:r>
                        <w:rPr>
                          <w:sz w:val="18"/>
                          <w:szCs w:val="18"/>
                        </w:rPr>
                        <w:t>ntil 24 hours after symptoms end</w:t>
                      </w:r>
                    </w:p>
                    <w:p w14:paraId="482892E9" w14:textId="77777777" w:rsidR="001C3D12" w:rsidRPr="00232E67" w:rsidRDefault="001C3D12" w:rsidP="004D68B1">
                      <w:pPr>
                        <w:numPr>
                          <w:ilvl w:val="0"/>
                          <w:numId w:val="55"/>
                        </w:numPr>
                        <w:rPr>
                          <w:b/>
                          <w:sz w:val="18"/>
                          <w:szCs w:val="18"/>
                        </w:rPr>
                      </w:pPr>
                      <w:r w:rsidRPr="00CA0C7C">
                        <w:rPr>
                          <w:sz w:val="18"/>
                          <w:szCs w:val="18"/>
                        </w:rPr>
                        <w:t>If jaundiced, contact the Health Department</w:t>
                      </w:r>
                    </w:p>
                    <w:p w14:paraId="5798D3F4" w14:textId="77777777" w:rsidR="001C3D12" w:rsidRPr="009A2384" w:rsidRDefault="001C3D12" w:rsidP="004D68B1">
                      <w:pPr>
                        <w:numPr>
                          <w:ilvl w:val="0"/>
                          <w:numId w:val="55"/>
                        </w:numPr>
                        <w:rPr>
                          <w:b/>
                          <w:sz w:val="18"/>
                          <w:szCs w:val="18"/>
                        </w:rPr>
                      </w:pPr>
                      <w:r>
                        <w:rPr>
                          <w:sz w:val="18"/>
                          <w:szCs w:val="18"/>
                        </w:rPr>
                        <w:t>If sore throat with fever, must provide doctor’s note before returning to work</w:t>
                      </w:r>
                      <w:r w:rsidRPr="00CA0C7C">
                        <w:rPr>
                          <w:sz w:val="18"/>
                          <w:szCs w:val="18"/>
                        </w:rPr>
                        <w:t xml:space="preserve"> </w:t>
                      </w:r>
                    </w:p>
                    <w:p w14:paraId="1D081348" w14:textId="77777777" w:rsidR="001C3D12" w:rsidRPr="00CA0C7C" w:rsidRDefault="001C3D12" w:rsidP="004D68B1">
                      <w:pPr>
                        <w:numPr>
                          <w:ilvl w:val="0"/>
                          <w:numId w:val="55"/>
                        </w:numPr>
                        <w:rPr>
                          <w:b/>
                          <w:sz w:val="18"/>
                          <w:szCs w:val="18"/>
                        </w:rPr>
                      </w:pPr>
                      <w:r w:rsidRPr="00CA0C7C">
                        <w:rPr>
                          <w:sz w:val="18"/>
                          <w:szCs w:val="18"/>
                        </w:rPr>
                        <w:t xml:space="preserve">Discuss how illness is transmitted through food by ill food </w:t>
                      </w:r>
                      <w:r>
                        <w:rPr>
                          <w:sz w:val="18"/>
                          <w:szCs w:val="18"/>
                        </w:rPr>
                        <w:t>employees</w:t>
                      </w:r>
                    </w:p>
                  </w:txbxContent>
                </v:textbox>
              </v:rect>
            </w:pict>
          </mc:Fallback>
        </mc:AlternateContent>
      </w:r>
    </w:p>
    <w:p w14:paraId="7E36727E" w14:textId="2C4B9091" w:rsidR="00DF5C84" w:rsidRPr="00164BBF" w:rsidRDefault="00DF5C84">
      <w:pPr>
        <w:rPr>
          <w:sz w:val="12"/>
          <w:szCs w:val="12"/>
          <w:lang w:val="es-MX"/>
        </w:rPr>
      </w:pPr>
      <w:r w:rsidRPr="00BA3600">
        <w:rPr>
          <w:noProof/>
        </w:rPr>
        <w:lastRenderedPageBreak/>
        <mc:AlternateContent>
          <mc:Choice Requires="wps">
            <w:drawing>
              <wp:anchor distT="0" distB="0" distL="114300" distR="114300" simplePos="0" relativeHeight="251670016" behindDoc="0" locked="0" layoutInCell="1" allowOverlap="1" wp14:anchorId="6C09F2F9" wp14:editId="127A5279">
                <wp:simplePos x="0" y="0"/>
                <wp:positionH relativeFrom="column">
                  <wp:posOffset>171269</wp:posOffset>
                </wp:positionH>
                <wp:positionV relativeFrom="paragraph">
                  <wp:posOffset>-360045</wp:posOffset>
                </wp:positionV>
                <wp:extent cx="5143500" cy="971550"/>
                <wp:effectExtent l="0" t="0" r="19050" b="19050"/>
                <wp:wrapNone/>
                <wp:docPr id="109" name="Text Box 1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43500" cy="971550"/>
                        </a:xfrm>
                        <a:prstGeom prst="rect">
                          <a:avLst/>
                        </a:prstGeom>
                        <a:solidFill>
                          <a:srgbClr val="FFFFFF"/>
                        </a:solidFill>
                        <a:ln w="9525">
                          <a:solidFill>
                            <a:srgbClr val="000000"/>
                          </a:solidFill>
                          <a:miter lim="800000"/>
                          <a:headEnd/>
                          <a:tailEnd/>
                        </a:ln>
                      </wps:spPr>
                      <wps:txbx>
                        <w:txbxContent>
                          <w:p w14:paraId="6662226D" w14:textId="77777777" w:rsidR="001C3D12" w:rsidRDefault="001C3D12" w:rsidP="00DF5C84">
                            <w:pPr>
                              <w:jc w:val="center"/>
                              <w:rPr>
                                <w:rFonts w:ascii="Arial" w:hAnsi="Arial" w:cs="Arial"/>
                                <w:b/>
                              </w:rPr>
                            </w:pPr>
                            <w:r>
                              <w:rPr>
                                <w:rFonts w:ascii="Arial" w:hAnsi="Arial" w:cs="Arial"/>
                                <w:b/>
                              </w:rPr>
                              <w:t>Employee Illness Decision Guide for Person in Charge (PIC) of Schools with General Populations (non-HSP)</w:t>
                            </w:r>
                          </w:p>
                          <w:p w14:paraId="5DCFA41C" w14:textId="77777777" w:rsidR="001C3D12" w:rsidRPr="00846844" w:rsidRDefault="001C3D12" w:rsidP="00DF5C84">
                            <w:pPr>
                              <w:jc w:val="center"/>
                              <w:rPr>
                                <w:rFonts w:ascii="Arial" w:hAnsi="Arial" w:cs="Arial"/>
                                <w:b/>
                                <w:vanish/>
                              </w:rPr>
                            </w:pPr>
                            <w:r>
                              <w:rPr>
                                <w:rFonts w:ascii="Arial" w:hAnsi="Arial" w:cs="Arial"/>
                                <w:b/>
                                <w:vanish/>
                              </w:rPr>
                              <w:t>HSP)</w:t>
                            </w:r>
                          </w:p>
                          <w:p w14:paraId="01D7B153" w14:textId="7444F0FD" w:rsidR="001C3D12" w:rsidRPr="00053AF7" w:rsidRDefault="001C3D12" w:rsidP="00DF5C84">
                            <w:pPr>
                              <w:jc w:val="center"/>
                              <w:rPr>
                                <w:rFonts w:ascii="Arial" w:hAnsi="Arial" w:cs="Arial"/>
                                <w:sz w:val="20"/>
                                <w:szCs w:val="20"/>
                              </w:rPr>
                            </w:pPr>
                            <w:r w:rsidRPr="009C6A25">
                              <w:rPr>
                                <w:rFonts w:ascii="Arial" w:hAnsi="Arial" w:cs="Arial"/>
                                <w:sz w:val="20"/>
                                <w:szCs w:val="20"/>
                              </w:rPr>
                              <w:t xml:space="preserve">To be used for employees working with </w:t>
                            </w:r>
                            <w:r>
                              <w:rPr>
                                <w:rFonts w:ascii="Arial" w:hAnsi="Arial" w:cs="Arial"/>
                                <w:sz w:val="20"/>
                                <w:szCs w:val="20"/>
                              </w:rPr>
                              <w:t>general populations.</w:t>
                            </w:r>
                            <w:r w:rsidRPr="00CA0C7C">
                              <w:rPr>
                                <w:rFonts w:ascii="Arial" w:hAnsi="Arial" w:cs="Arial"/>
                                <w:b/>
                                <w:sz w:val="16"/>
                                <w:szCs w:val="16"/>
                              </w:rPr>
                              <w:br/>
                            </w:r>
                            <w:r>
                              <w:rPr>
                                <w:rFonts w:ascii="Arial" w:hAnsi="Arial" w:cs="Arial"/>
                                <w:sz w:val="20"/>
                                <w:szCs w:val="20"/>
                              </w:rPr>
                              <w:t xml:space="preserve">Use this flow chart to determine if an employee with an </w:t>
                            </w:r>
                            <w:r w:rsidRPr="009F3FAE">
                              <w:rPr>
                                <w:rFonts w:ascii="Arial" w:hAnsi="Arial" w:cs="Arial"/>
                                <w:b/>
                                <w:i/>
                                <w:sz w:val="20"/>
                                <w:szCs w:val="20"/>
                              </w:rPr>
                              <w:t>undiagnosed</w:t>
                            </w:r>
                            <w:r>
                              <w:rPr>
                                <w:rFonts w:ascii="Arial" w:hAnsi="Arial" w:cs="Arial"/>
                                <w:sz w:val="20"/>
                                <w:szCs w:val="20"/>
                              </w:rPr>
                              <w:t xml:space="preserve"> illness can spread the illness through food and should be restricted or excluded from work.</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09F2F9" id="Text Box 115" o:spid="_x0000_s1078" type="#_x0000_t202" style="position:absolute;margin-left:13.5pt;margin-top:-28.35pt;width:405pt;height:76.5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">
                <v:textbox>
                  <w:txbxContent>
                    <w:p w14:paraId="6662226D" w14:textId="77777777" w:rsidR="001C3D12" w:rsidRDefault="001C3D12" w:rsidP="00DF5C84">
                      <w:pPr>
                        <w:jc w:val="center"/>
                        <w:rPr>
                          <w:rFonts w:ascii="Arial" w:hAnsi="Arial" w:cs="Arial"/>
                          <w:b/>
                        </w:rPr>
                      </w:pPr>
                      <w:r>
                        <w:rPr>
                          <w:rFonts w:ascii="Arial" w:hAnsi="Arial" w:cs="Arial"/>
                          <w:b/>
                        </w:rPr>
                        <w:t>Employee Illness Decision Guide for Person in Charge (PIC) of Schools with General Populations (non-HSP)</w:t>
                      </w:r>
                    </w:p>
                    <w:p w14:paraId="5DCFA41C" w14:textId="77777777" w:rsidR="001C3D12" w:rsidRPr="00846844" w:rsidRDefault="001C3D12" w:rsidP="00DF5C84">
                      <w:pPr>
                        <w:jc w:val="center"/>
                        <w:rPr>
                          <w:rFonts w:ascii="Arial" w:hAnsi="Arial" w:cs="Arial"/>
                          <w:b/>
                          <w:vanish/>
                        </w:rPr>
                      </w:pPr>
                      <w:r>
                        <w:rPr>
                          <w:rFonts w:ascii="Arial" w:hAnsi="Arial" w:cs="Arial"/>
                          <w:b/>
                          <w:vanish/>
                        </w:rPr>
                        <w:t>HSP)</w:t>
                      </w:r>
                    </w:p>
                    <w:p w14:paraId="01D7B153" w14:textId="7444F0FD" w:rsidR="001C3D12" w:rsidRPr="00053AF7" w:rsidRDefault="001C3D12" w:rsidP="00DF5C84">
                      <w:pPr>
                        <w:jc w:val="center"/>
                        <w:rPr>
                          <w:rFonts w:ascii="Arial" w:hAnsi="Arial" w:cs="Arial"/>
                          <w:sz w:val="20"/>
                          <w:szCs w:val="20"/>
                        </w:rPr>
                      </w:pPr>
                      <w:r w:rsidRPr="009C6A25">
                        <w:rPr>
                          <w:rFonts w:ascii="Arial" w:hAnsi="Arial" w:cs="Arial"/>
                          <w:sz w:val="20"/>
                          <w:szCs w:val="20"/>
                        </w:rPr>
                        <w:t xml:space="preserve">To be used for employees working with </w:t>
                      </w:r>
                      <w:r>
                        <w:rPr>
                          <w:rFonts w:ascii="Arial" w:hAnsi="Arial" w:cs="Arial"/>
                          <w:sz w:val="20"/>
                          <w:szCs w:val="20"/>
                        </w:rPr>
                        <w:t>general populations.</w:t>
                      </w:r>
                      <w:r w:rsidRPr="00CA0C7C">
                        <w:rPr>
                          <w:rFonts w:ascii="Arial" w:hAnsi="Arial" w:cs="Arial"/>
                          <w:b/>
                          <w:sz w:val="16"/>
                          <w:szCs w:val="16"/>
                        </w:rPr>
                        <w:br/>
                      </w:r>
                      <w:r>
                        <w:rPr>
                          <w:rFonts w:ascii="Arial" w:hAnsi="Arial" w:cs="Arial"/>
                          <w:sz w:val="20"/>
                          <w:szCs w:val="20"/>
                        </w:rPr>
                        <w:t xml:space="preserve">Use this flow chart to determine if an employee with an </w:t>
                      </w:r>
                      <w:r w:rsidRPr="009F3FAE">
                        <w:rPr>
                          <w:rFonts w:ascii="Arial" w:hAnsi="Arial" w:cs="Arial"/>
                          <w:b/>
                          <w:i/>
                          <w:sz w:val="20"/>
                          <w:szCs w:val="20"/>
                        </w:rPr>
                        <w:t>undiagnosed</w:t>
                      </w:r>
                      <w:r>
                        <w:rPr>
                          <w:rFonts w:ascii="Arial" w:hAnsi="Arial" w:cs="Arial"/>
                          <w:sz w:val="20"/>
                          <w:szCs w:val="20"/>
                        </w:rPr>
                        <w:t xml:space="preserve"> illness can spread the illness through food and should be restricted or excluded from work.</w:t>
                      </w:r>
                    </w:p>
                  </w:txbxContent>
                </v:textbox>
              </v:shape>
            </w:pict>
          </mc:Fallback>
        </mc:AlternateContent>
      </w:r>
    </w:p>
    <w:p w14:paraId="09D34430" w14:textId="77777777" w:rsidR="00DF5C84" w:rsidRPr="00164BBF" w:rsidRDefault="00DF5C84">
      <w:pPr>
        <w:rPr>
          <w:sz w:val="12"/>
          <w:szCs w:val="12"/>
          <w:lang w:val="es-MX"/>
        </w:rPr>
      </w:pPr>
    </w:p>
    <w:p w14:paraId="08EB9505" w14:textId="77777777" w:rsidR="00DF5C84" w:rsidRPr="00164BBF" w:rsidRDefault="00DF5C84">
      <w:pPr>
        <w:rPr>
          <w:sz w:val="12"/>
          <w:szCs w:val="12"/>
          <w:lang w:val="es-MX"/>
        </w:rPr>
      </w:pPr>
    </w:p>
    <w:p w14:paraId="50C0A167" w14:textId="77777777" w:rsidR="00DF5C84" w:rsidRPr="00164BBF" w:rsidRDefault="00DF5C84">
      <w:pPr>
        <w:rPr>
          <w:sz w:val="12"/>
          <w:szCs w:val="12"/>
          <w:lang w:val="es-MX"/>
        </w:rPr>
      </w:pPr>
    </w:p>
    <w:p w14:paraId="08FCDC4A" w14:textId="77777777" w:rsidR="00DF5C84" w:rsidRPr="00164BBF" w:rsidRDefault="00DF5C84">
      <w:pPr>
        <w:rPr>
          <w:sz w:val="12"/>
          <w:szCs w:val="12"/>
          <w:lang w:val="es-MX"/>
        </w:rPr>
      </w:pPr>
    </w:p>
    <w:p w14:paraId="679BBDA0" w14:textId="77777777" w:rsidR="00DF5C84" w:rsidRPr="00164BBF" w:rsidRDefault="00DF5C84">
      <w:pPr>
        <w:rPr>
          <w:sz w:val="12"/>
          <w:szCs w:val="12"/>
          <w:lang w:val="es-MX"/>
        </w:rPr>
      </w:pPr>
    </w:p>
    <w:p w14:paraId="054C97A4" w14:textId="095169BF" w:rsidR="00DF5C84" w:rsidRPr="00BA3600" w:rsidRDefault="00DF5C84">
      <w:pPr>
        <w:rPr>
          <w:rFonts w:ascii="Tahoma" w:hAnsi="Tahoma" w:cs="Tahoma"/>
          <w:b/>
        </w:rPr>
      </w:pPr>
      <w:r w:rsidRPr="00BA3600">
        <w:rPr>
          <w:noProof/>
        </w:rPr>
        <mc:AlternateContent>
          <mc:Choice Requires="wps">
            <w:drawing>
              <wp:anchor distT="0" distB="0" distL="114300" distR="114300" simplePos="0" relativeHeight="251672064" behindDoc="0" locked="0" layoutInCell="1" allowOverlap="1" wp14:anchorId="135273E5" wp14:editId="57B57E91">
                <wp:simplePos x="0" y="0"/>
                <wp:positionH relativeFrom="column">
                  <wp:posOffset>-228600</wp:posOffset>
                </wp:positionH>
                <wp:positionV relativeFrom="paragraph">
                  <wp:posOffset>4745328</wp:posOffset>
                </wp:positionV>
                <wp:extent cx="2057400" cy="2057400"/>
                <wp:effectExtent l="0" t="0" r="152400" b="171450"/>
                <wp:wrapNone/>
                <wp:docPr id="2" name="Rectangle 1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7400" cy="2057400"/>
                        </a:xfrm>
                        <a:prstGeom prst="rect">
                          <a:avLst/>
                        </a:prstGeom>
                        <a:solidFill>
                          <a:srgbClr val="FF0000"/>
                        </a:solidFill>
                        <a:ln w="9525">
                          <a:solidFill>
                            <a:srgbClr val="000000"/>
                          </a:solidFill>
                          <a:miter lim="800000"/>
                          <a:headEnd/>
                          <a:tailEnd/>
                        </a:ln>
                        <a:effectLst>
                          <a:outerShdw blurRad="63500" dist="107763" dir="2700000" algn="ctr" rotWithShape="0">
                            <a:srgbClr val="000000">
                              <a:alpha val="50000"/>
                            </a:srgbClr>
                          </a:outerShdw>
                        </a:effectLst>
                      </wps:spPr>
                      <wps:txbx>
                        <w:txbxContent>
                          <w:p w14:paraId="3D87B102" w14:textId="77777777" w:rsidR="001C3D12" w:rsidRDefault="001C3D12" w:rsidP="00DF5C84">
                            <w:pPr>
                              <w:jc w:val="center"/>
                              <w:rPr>
                                <w:b/>
                                <w:sz w:val="18"/>
                                <w:szCs w:val="18"/>
                              </w:rPr>
                            </w:pPr>
                            <w:r w:rsidRPr="00CA0C7C">
                              <w:rPr>
                                <w:b/>
                                <w:sz w:val="18"/>
                                <w:szCs w:val="18"/>
                              </w:rPr>
                              <w:t xml:space="preserve">EXCLUDE </w:t>
                            </w:r>
                            <w:r>
                              <w:rPr>
                                <w:b/>
                                <w:sz w:val="18"/>
                                <w:szCs w:val="18"/>
                              </w:rPr>
                              <w:t>EMPLOYEE</w:t>
                            </w:r>
                            <w:r w:rsidRPr="00CA0C7C">
                              <w:rPr>
                                <w:b/>
                                <w:sz w:val="18"/>
                                <w:szCs w:val="18"/>
                              </w:rPr>
                              <w:t xml:space="preserve"> </w:t>
                            </w:r>
                          </w:p>
                          <w:p w14:paraId="199E66D5" w14:textId="77777777" w:rsidR="001C3D12" w:rsidRPr="00CA0C7C" w:rsidRDefault="001C3D12" w:rsidP="00DF5C84">
                            <w:pPr>
                              <w:jc w:val="center"/>
                              <w:rPr>
                                <w:b/>
                                <w:sz w:val="18"/>
                                <w:szCs w:val="18"/>
                              </w:rPr>
                            </w:pPr>
                            <w:r w:rsidRPr="00CA0C7C">
                              <w:rPr>
                                <w:b/>
                                <w:sz w:val="18"/>
                                <w:szCs w:val="18"/>
                              </w:rPr>
                              <w:t>FROM WORK</w:t>
                            </w:r>
                          </w:p>
                          <w:p w14:paraId="6CDBA955" w14:textId="77777777" w:rsidR="001C3D12" w:rsidRPr="00CA0C7C" w:rsidRDefault="001C3D12" w:rsidP="00DF5C84">
                            <w:pPr>
                              <w:jc w:val="center"/>
                              <w:rPr>
                                <w:b/>
                                <w:sz w:val="16"/>
                                <w:szCs w:val="16"/>
                              </w:rPr>
                            </w:pPr>
                          </w:p>
                          <w:p w14:paraId="41FC054F" w14:textId="77777777" w:rsidR="001C3D12" w:rsidRPr="00CA0C7C" w:rsidRDefault="001C3D12" w:rsidP="004D68B1">
                            <w:pPr>
                              <w:numPr>
                                <w:ilvl w:val="0"/>
                                <w:numId w:val="55"/>
                              </w:numPr>
                              <w:rPr>
                                <w:b/>
                                <w:sz w:val="18"/>
                                <w:szCs w:val="18"/>
                              </w:rPr>
                            </w:pPr>
                            <w:r w:rsidRPr="00CA0C7C">
                              <w:rPr>
                                <w:sz w:val="18"/>
                                <w:szCs w:val="18"/>
                              </w:rPr>
                              <w:t>If already at work, send home</w:t>
                            </w:r>
                          </w:p>
                          <w:p w14:paraId="7C648309" w14:textId="77777777" w:rsidR="001C3D12" w:rsidRPr="00CA0C7C" w:rsidRDefault="001C3D12" w:rsidP="004D68B1">
                            <w:pPr>
                              <w:numPr>
                                <w:ilvl w:val="0"/>
                                <w:numId w:val="55"/>
                              </w:numPr>
                              <w:rPr>
                                <w:b/>
                                <w:sz w:val="18"/>
                                <w:szCs w:val="18"/>
                              </w:rPr>
                            </w:pPr>
                            <w:r>
                              <w:rPr>
                                <w:sz w:val="18"/>
                                <w:szCs w:val="18"/>
                              </w:rPr>
                              <w:t>If vomiting and diarrhea, e</w:t>
                            </w:r>
                            <w:r w:rsidRPr="00CA0C7C">
                              <w:rPr>
                                <w:sz w:val="18"/>
                                <w:szCs w:val="18"/>
                              </w:rPr>
                              <w:t>xclude from work u</w:t>
                            </w:r>
                            <w:r>
                              <w:rPr>
                                <w:sz w:val="18"/>
                                <w:szCs w:val="18"/>
                              </w:rPr>
                              <w:t>ntil 24 hours after symptoms end</w:t>
                            </w:r>
                          </w:p>
                          <w:p w14:paraId="3703DA38" w14:textId="77777777" w:rsidR="001C3D12" w:rsidRPr="00232E67" w:rsidRDefault="001C3D12" w:rsidP="004D68B1">
                            <w:pPr>
                              <w:numPr>
                                <w:ilvl w:val="0"/>
                                <w:numId w:val="55"/>
                              </w:numPr>
                              <w:rPr>
                                <w:b/>
                                <w:sz w:val="18"/>
                                <w:szCs w:val="18"/>
                              </w:rPr>
                            </w:pPr>
                            <w:r w:rsidRPr="00CA0C7C">
                              <w:rPr>
                                <w:sz w:val="18"/>
                                <w:szCs w:val="18"/>
                              </w:rPr>
                              <w:t>If jaundiced, contact the Health Department</w:t>
                            </w:r>
                          </w:p>
                          <w:p w14:paraId="29D76A0A" w14:textId="77777777" w:rsidR="001C3D12" w:rsidRPr="009A2384" w:rsidRDefault="001C3D12" w:rsidP="004D68B1">
                            <w:pPr>
                              <w:numPr>
                                <w:ilvl w:val="0"/>
                                <w:numId w:val="55"/>
                              </w:numPr>
                              <w:rPr>
                                <w:b/>
                                <w:sz w:val="18"/>
                                <w:szCs w:val="18"/>
                              </w:rPr>
                            </w:pPr>
                            <w:r>
                              <w:rPr>
                                <w:sz w:val="18"/>
                                <w:szCs w:val="18"/>
                              </w:rPr>
                              <w:t>If sore throat with fever, must provide doctor’s note before returning to work</w:t>
                            </w:r>
                            <w:r w:rsidRPr="00CA0C7C">
                              <w:rPr>
                                <w:sz w:val="18"/>
                                <w:szCs w:val="18"/>
                              </w:rPr>
                              <w:t xml:space="preserve"> </w:t>
                            </w:r>
                          </w:p>
                          <w:p w14:paraId="480BD75A" w14:textId="77777777" w:rsidR="001C3D12" w:rsidRPr="00CA0C7C" w:rsidRDefault="001C3D12" w:rsidP="004D68B1">
                            <w:pPr>
                              <w:numPr>
                                <w:ilvl w:val="0"/>
                                <w:numId w:val="55"/>
                              </w:numPr>
                              <w:rPr>
                                <w:b/>
                                <w:sz w:val="18"/>
                                <w:szCs w:val="18"/>
                              </w:rPr>
                            </w:pPr>
                            <w:r w:rsidRPr="00CA0C7C">
                              <w:rPr>
                                <w:sz w:val="18"/>
                                <w:szCs w:val="18"/>
                              </w:rPr>
                              <w:t xml:space="preserve">Discuss how illness is transmitted through food by ill food </w:t>
                            </w:r>
                            <w:r>
                              <w:rPr>
                                <w:sz w:val="18"/>
                                <w:szCs w:val="18"/>
                              </w:rPr>
                              <w:t>employees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35273E5" id="Rectangle 117" o:spid="_x0000_s1079" style="position:absolute;margin-left:-18pt;margin-top:373.65pt;width:162pt;height:162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" fillcolor="red">
                <v:shadow on="t" color="black" opacity=".5" offset="6pt,6pt"/>
                <v:textbox>
                  <w:txbxContent>
                    <w:p w14:paraId="3D87B102" w14:textId="77777777" w:rsidR="001C3D12" w:rsidRDefault="001C3D12" w:rsidP="00DF5C84">
                      <w:pPr>
                        <w:jc w:val="center"/>
                        <w:rPr>
                          <w:b/>
                          <w:sz w:val="18"/>
                          <w:szCs w:val="18"/>
                        </w:rPr>
                      </w:pPr>
                      <w:r w:rsidRPr="00CA0C7C">
                        <w:rPr>
                          <w:b/>
                          <w:sz w:val="18"/>
                          <w:szCs w:val="18"/>
                        </w:rPr>
                        <w:t xml:space="preserve">EXCLUDE </w:t>
                      </w:r>
                      <w:r>
                        <w:rPr>
                          <w:b/>
                          <w:sz w:val="18"/>
                          <w:szCs w:val="18"/>
                        </w:rPr>
                        <w:t>EMPLOYEE</w:t>
                      </w:r>
                      <w:r w:rsidRPr="00CA0C7C">
                        <w:rPr>
                          <w:b/>
                          <w:sz w:val="18"/>
                          <w:szCs w:val="18"/>
                        </w:rPr>
                        <w:t xml:space="preserve"> </w:t>
                      </w:r>
                    </w:p>
                    <w:p w14:paraId="199E66D5" w14:textId="77777777" w:rsidR="001C3D12" w:rsidRPr="00CA0C7C" w:rsidRDefault="001C3D12" w:rsidP="00DF5C84">
                      <w:pPr>
                        <w:jc w:val="center"/>
                        <w:rPr>
                          <w:b/>
                          <w:sz w:val="18"/>
                          <w:szCs w:val="18"/>
                        </w:rPr>
                      </w:pPr>
                      <w:r w:rsidRPr="00CA0C7C">
                        <w:rPr>
                          <w:b/>
                          <w:sz w:val="18"/>
                          <w:szCs w:val="18"/>
                        </w:rPr>
                        <w:t>FROM WORK</w:t>
                      </w:r>
                    </w:p>
                    <w:p w14:paraId="6CDBA955" w14:textId="77777777" w:rsidR="001C3D12" w:rsidRPr="00CA0C7C" w:rsidRDefault="001C3D12" w:rsidP="00DF5C84">
                      <w:pPr>
                        <w:jc w:val="center"/>
                        <w:rPr>
                          <w:b/>
                          <w:sz w:val="16"/>
                          <w:szCs w:val="16"/>
                        </w:rPr>
                      </w:pPr>
                    </w:p>
                    <w:p w14:paraId="41FC054F" w14:textId="77777777" w:rsidR="001C3D12" w:rsidRPr="00CA0C7C" w:rsidRDefault="001C3D12" w:rsidP="004D68B1">
                      <w:pPr>
                        <w:numPr>
                          <w:ilvl w:val="0"/>
                          <w:numId w:val="55"/>
                        </w:numPr>
                        <w:rPr>
                          <w:b/>
                          <w:sz w:val="18"/>
                          <w:szCs w:val="18"/>
                        </w:rPr>
                      </w:pPr>
                      <w:r w:rsidRPr="00CA0C7C">
                        <w:rPr>
                          <w:sz w:val="18"/>
                          <w:szCs w:val="18"/>
                        </w:rPr>
                        <w:t>If already at work, send home</w:t>
                      </w:r>
                    </w:p>
                    <w:p w14:paraId="7C648309" w14:textId="77777777" w:rsidR="001C3D12" w:rsidRPr="00CA0C7C" w:rsidRDefault="001C3D12" w:rsidP="004D68B1">
                      <w:pPr>
                        <w:numPr>
                          <w:ilvl w:val="0"/>
                          <w:numId w:val="55"/>
                        </w:numPr>
                        <w:rPr>
                          <w:b/>
                          <w:sz w:val="18"/>
                          <w:szCs w:val="18"/>
                        </w:rPr>
                      </w:pPr>
                      <w:r>
                        <w:rPr>
                          <w:sz w:val="18"/>
                          <w:szCs w:val="18"/>
                        </w:rPr>
                        <w:t>If vomiting and diarrhea, e</w:t>
                      </w:r>
                      <w:r w:rsidRPr="00CA0C7C">
                        <w:rPr>
                          <w:sz w:val="18"/>
                          <w:szCs w:val="18"/>
                        </w:rPr>
                        <w:t>xclude from work u</w:t>
                      </w:r>
                      <w:r>
                        <w:rPr>
                          <w:sz w:val="18"/>
                          <w:szCs w:val="18"/>
                        </w:rPr>
                        <w:t>ntil 24 hours after symptoms end</w:t>
                      </w:r>
                    </w:p>
                    <w:p w14:paraId="3703DA38" w14:textId="77777777" w:rsidR="001C3D12" w:rsidRPr="00232E67" w:rsidRDefault="001C3D12" w:rsidP="004D68B1">
                      <w:pPr>
                        <w:numPr>
                          <w:ilvl w:val="0"/>
                          <w:numId w:val="55"/>
                        </w:numPr>
                        <w:rPr>
                          <w:b/>
                          <w:sz w:val="18"/>
                          <w:szCs w:val="18"/>
                        </w:rPr>
                      </w:pPr>
                      <w:r w:rsidRPr="00CA0C7C">
                        <w:rPr>
                          <w:sz w:val="18"/>
                          <w:szCs w:val="18"/>
                        </w:rPr>
                        <w:t>If jaundiced, contact the Health Department</w:t>
                      </w:r>
                    </w:p>
                    <w:p w14:paraId="29D76A0A" w14:textId="77777777" w:rsidR="001C3D12" w:rsidRPr="009A2384" w:rsidRDefault="001C3D12" w:rsidP="004D68B1">
                      <w:pPr>
                        <w:numPr>
                          <w:ilvl w:val="0"/>
                          <w:numId w:val="55"/>
                        </w:numPr>
                        <w:rPr>
                          <w:b/>
                          <w:sz w:val="18"/>
                          <w:szCs w:val="18"/>
                        </w:rPr>
                      </w:pPr>
                      <w:r>
                        <w:rPr>
                          <w:sz w:val="18"/>
                          <w:szCs w:val="18"/>
                        </w:rPr>
                        <w:t>If sore throat with fever, must provide doctor’s note before returning to work</w:t>
                      </w:r>
                      <w:r w:rsidRPr="00CA0C7C">
                        <w:rPr>
                          <w:sz w:val="18"/>
                          <w:szCs w:val="18"/>
                        </w:rPr>
                        <w:t xml:space="preserve"> </w:t>
                      </w:r>
                    </w:p>
                    <w:p w14:paraId="480BD75A" w14:textId="77777777" w:rsidR="001C3D12" w:rsidRPr="00CA0C7C" w:rsidRDefault="001C3D12" w:rsidP="004D68B1">
                      <w:pPr>
                        <w:numPr>
                          <w:ilvl w:val="0"/>
                          <w:numId w:val="55"/>
                        </w:numPr>
                        <w:rPr>
                          <w:b/>
                          <w:sz w:val="18"/>
                          <w:szCs w:val="18"/>
                        </w:rPr>
                      </w:pPr>
                      <w:r w:rsidRPr="00CA0C7C">
                        <w:rPr>
                          <w:sz w:val="18"/>
                          <w:szCs w:val="18"/>
                        </w:rPr>
                        <w:t xml:space="preserve">Discuss how illness is transmitted through food by ill food </w:t>
                      </w:r>
                      <w:r>
                        <w:rPr>
                          <w:sz w:val="18"/>
                          <w:szCs w:val="18"/>
                        </w:rPr>
                        <w:t>employees</w:t>
                      </w:r>
                    </w:p>
                  </w:txbxContent>
                </v:textbox>
              </v:rect>
            </w:pict>
          </mc:Fallback>
        </mc:AlternateContent>
      </w:r>
      <w:r w:rsidRPr="00BA3600">
        <w:rPr>
          <w:noProof/>
        </w:rPr>
        <mc:AlternateContent>
          <mc:Choice Requires="wpg">
            <w:drawing>
              <wp:inline distT="0" distB="0" distL="0" distR="0" wp14:anchorId="535C182F" wp14:editId="5E9358D3">
                <wp:extent cx="6362652" cy="6867525"/>
                <wp:effectExtent l="0" t="0" r="76835" b="104775"/>
                <wp:docPr id="3" name="Group 11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362652" cy="6867525"/>
                          <a:chOff x="720" y="1260"/>
                          <a:chExt cx="11340" cy="12240"/>
                        </a:xfrm>
                      </wpg:grpSpPr>
                      <wps:wsp>
                        <wps:cNvPr id="4" name="AutoShape 119"/>
                        <wps:cNvSpPr>
                          <a:spLocks noChangeAspect="1" noChangeArrowheads="1" noTextEdit="1"/>
                        </wps:cNvSpPr>
                        <wps:spPr bwMode="auto">
                          <a:xfrm>
                            <a:off x="720" y="1260"/>
                            <a:ext cx="11340" cy="1224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 name="AutoShape 120"/>
                        <wps:cNvSpPr>
                          <a:spLocks noChangeArrowheads="1"/>
                        </wps:cNvSpPr>
                        <wps:spPr bwMode="auto">
                          <a:xfrm>
                            <a:off x="1800" y="5400"/>
                            <a:ext cx="900" cy="540"/>
                          </a:xfrm>
                          <a:prstGeom prst="parallelogram">
                            <a:avLst>
                              <a:gd name="adj" fmla="val 41667"/>
                            </a:avLst>
                          </a:prstGeom>
                          <a:solidFill>
                            <a:srgbClr val="FFFFFF"/>
                          </a:solidFill>
                          <a:ln w="9525">
                            <a:solidFill>
                              <a:srgbClr val="000000"/>
                            </a:solidFill>
                            <a:miter lim="800000"/>
                            <a:headEnd/>
                            <a:tailEnd/>
                          </a:ln>
                        </wps:spPr>
                        <wps:txbx>
                          <w:txbxContent>
                            <w:p w14:paraId="68B563B2" w14:textId="77777777" w:rsidR="001C3D12" w:rsidRPr="00661ED7" w:rsidRDefault="001C3D12" w:rsidP="00DF5C84">
                              <w:pPr>
                                <w:jc w:val="center"/>
                                <w:rPr>
                                  <w:sz w:val="12"/>
                                  <w:szCs w:val="12"/>
                                </w:rPr>
                              </w:pPr>
                              <w:r w:rsidRPr="00661ED7">
                                <w:rPr>
                                  <w:sz w:val="12"/>
                                  <w:szCs w:val="12"/>
                                </w:rPr>
                                <w:t>NO</w:t>
                              </w:r>
                            </w:p>
                          </w:txbxContent>
                        </wps:txbx>
                        <wps:bodyPr rot="0" vert="horz" wrap="square" lIns="91440" tIns="45720" rIns="91440" bIns="45720" anchor="t" anchorCtr="0" upright="1">
                          <a:noAutofit/>
                        </wps:bodyPr>
                      </wps:wsp>
                      <wps:wsp>
                        <wps:cNvPr id="6" name="Rectangle 121"/>
                        <wps:cNvSpPr>
                          <a:spLocks noChangeArrowheads="1"/>
                        </wps:cNvSpPr>
                        <wps:spPr bwMode="auto">
                          <a:xfrm>
                            <a:off x="9180" y="3960"/>
                            <a:ext cx="2340" cy="900"/>
                          </a:xfrm>
                          <a:prstGeom prst="rect">
                            <a:avLst/>
                          </a:prstGeom>
                          <a:solidFill>
                            <a:srgbClr val="99CCFF"/>
                          </a:solidFill>
                          <a:ln w="9525">
                            <a:solidFill>
                              <a:srgbClr val="000000"/>
                            </a:solidFill>
                            <a:miter lim="800000"/>
                            <a:headEnd/>
                            <a:tailEnd/>
                          </a:ln>
                          <a:effectLst>
                            <a:outerShdw blurRad="63500" dist="107763" dir="2700000" algn="ctr" rotWithShape="0">
                              <a:srgbClr val="000000">
                                <a:alpha val="50000"/>
                              </a:srgbClr>
                            </a:outerShdw>
                          </a:effectLst>
                        </wps:spPr>
                        <wps:txbx>
                          <w:txbxContent>
                            <w:p w14:paraId="11BE9110" w14:textId="77777777" w:rsidR="001C3D12" w:rsidRPr="007E7BCD" w:rsidRDefault="001C3D12" w:rsidP="00DF5C84">
                              <w:pPr>
                                <w:jc w:val="center"/>
                                <w:rPr>
                                  <w:sz w:val="18"/>
                                  <w:szCs w:val="18"/>
                                </w:rPr>
                              </w:pPr>
                              <w:r w:rsidRPr="007E7BCD">
                                <w:rPr>
                                  <w:sz w:val="18"/>
                                  <w:szCs w:val="18"/>
                                </w:rPr>
                                <w:t>Does the employee have symptoms of an infected cut or wound?</w:t>
                              </w:r>
                            </w:p>
                            <w:p w14:paraId="56CFCDC8" w14:textId="77777777" w:rsidR="001C3D12" w:rsidRPr="007A2BCA" w:rsidRDefault="001C3D12" w:rsidP="00DF5C84">
                              <w:pPr>
                                <w:jc w:val="center"/>
                                <w:rPr>
                                  <w:sz w:val="20"/>
                                  <w:szCs w:val="20"/>
                                </w:rPr>
                              </w:pPr>
                            </w:p>
                          </w:txbxContent>
                        </wps:txbx>
                        <wps:bodyPr rot="0" vert="horz" wrap="square" lIns="91440" tIns="45720" rIns="91440" bIns="45720" anchor="t" anchorCtr="0" upright="1">
                          <a:noAutofit/>
                        </wps:bodyPr>
                      </wps:wsp>
                      <wps:wsp>
                        <wps:cNvPr id="7" name="Rectangle 122"/>
                        <wps:cNvSpPr>
                          <a:spLocks noChangeArrowheads="1"/>
                        </wps:cNvSpPr>
                        <wps:spPr bwMode="auto">
                          <a:xfrm>
                            <a:off x="6120" y="3960"/>
                            <a:ext cx="2880" cy="900"/>
                          </a:xfrm>
                          <a:prstGeom prst="rect">
                            <a:avLst/>
                          </a:prstGeom>
                          <a:solidFill>
                            <a:srgbClr val="99CCFF"/>
                          </a:solidFill>
                          <a:ln w="9525">
                            <a:solidFill>
                              <a:srgbClr val="000000"/>
                            </a:solidFill>
                            <a:miter lim="800000"/>
                            <a:headEnd/>
                            <a:tailEnd/>
                          </a:ln>
                          <a:effectLst>
                            <a:outerShdw blurRad="63500" dist="107763" dir="2700000" algn="ctr" rotWithShape="0">
                              <a:srgbClr val="000000">
                                <a:alpha val="50000"/>
                              </a:srgbClr>
                            </a:outerShdw>
                          </a:effectLst>
                        </wps:spPr>
                        <wps:txbx>
                          <w:txbxContent>
                            <w:p w14:paraId="7D16499E" w14:textId="77777777" w:rsidR="001C3D12" w:rsidRPr="00865195" w:rsidRDefault="001C3D12" w:rsidP="00DF5C84">
                              <w:pPr>
                                <w:jc w:val="center"/>
                                <w:rPr>
                                  <w:sz w:val="20"/>
                                  <w:szCs w:val="20"/>
                                </w:rPr>
                              </w:pPr>
                              <w:r w:rsidRPr="007E7BCD">
                                <w:rPr>
                                  <w:sz w:val="16"/>
                                  <w:szCs w:val="16"/>
                                </w:rPr>
                                <w:t xml:space="preserve">Has the employee been exposed to a confirmed diagnosis of one of the </w:t>
                              </w:r>
                              <w:r w:rsidRPr="007E7BCD">
                                <w:rPr>
                                  <w:sz w:val="18"/>
                                  <w:szCs w:val="18"/>
                                </w:rPr>
                                <w:t>Big Six?</w:t>
                              </w:r>
                            </w:p>
                            <w:p w14:paraId="5B133C0A" w14:textId="77777777" w:rsidR="001C3D12" w:rsidRPr="00363ED3" w:rsidRDefault="001C3D12" w:rsidP="00DF5C84">
                              <w:pPr>
                                <w:jc w:val="center"/>
                                <w:rPr>
                                  <w:sz w:val="18"/>
                                  <w:szCs w:val="18"/>
                                </w:rPr>
                              </w:pPr>
                            </w:p>
                          </w:txbxContent>
                        </wps:txbx>
                        <wps:bodyPr rot="0" vert="horz" wrap="square" lIns="91440" tIns="45720" rIns="91440" bIns="45720" anchor="t" anchorCtr="0" upright="1">
                          <a:noAutofit/>
                        </wps:bodyPr>
                      </wps:wsp>
                      <wps:wsp>
                        <wps:cNvPr id="8" name="Rectangle 123"/>
                        <wps:cNvSpPr>
                          <a:spLocks noChangeArrowheads="1"/>
                        </wps:cNvSpPr>
                        <wps:spPr bwMode="auto">
                          <a:xfrm>
                            <a:off x="3420" y="3960"/>
                            <a:ext cx="2340" cy="900"/>
                          </a:xfrm>
                          <a:prstGeom prst="rect">
                            <a:avLst/>
                          </a:prstGeom>
                          <a:solidFill>
                            <a:srgbClr val="99CCFF"/>
                          </a:solidFill>
                          <a:ln w="9525">
                            <a:solidFill>
                              <a:srgbClr val="000000"/>
                            </a:solidFill>
                            <a:miter lim="800000"/>
                            <a:headEnd/>
                            <a:tailEnd/>
                          </a:ln>
                          <a:effectLst>
                            <a:outerShdw blurRad="63500" dist="107763" dir="2700000" algn="ctr" rotWithShape="0">
                              <a:srgbClr val="000000">
                                <a:alpha val="50000"/>
                              </a:srgbClr>
                            </a:outerShdw>
                          </a:effectLst>
                        </wps:spPr>
                        <wps:txbx>
                          <w:txbxContent>
                            <w:p w14:paraId="0BF33F67" w14:textId="77777777" w:rsidR="001C3D12" w:rsidRPr="007A2BCA" w:rsidRDefault="001C3D12" w:rsidP="00DF5C84">
                              <w:pPr>
                                <w:jc w:val="center"/>
                                <w:rPr>
                                  <w:sz w:val="20"/>
                                  <w:szCs w:val="20"/>
                                </w:rPr>
                              </w:pPr>
                              <w:r w:rsidRPr="007E7BCD">
                                <w:rPr>
                                  <w:sz w:val="18"/>
                                  <w:szCs w:val="18"/>
                                </w:rPr>
                                <w:t>Does the employee have symptoms of sore-throat with fever?</w:t>
                              </w:r>
                            </w:p>
                          </w:txbxContent>
                        </wps:txbx>
                        <wps:bodyPr rot="0" vert="horz" wrap="square" lIns="91440" tIns="45720" rIns="91440" bIns="45720" anchor="t" anchorCtr="0" upright="1">
                          <a:noAutofit/>
                        </wps:bodyPr>
                      </wps:wsp>
                      <wps:wsp>
                        <wps:cNvPr id="9" name="Rectangle 124"/>
                        <wps:cNvSpPr>
                          <a:spLocks noChangeArrowheads="1"/>
                        </wps:cNvSpPr>
                        <wps:spPr bwMode="auto">
                          <a:xfrm>
                            <a:off x="720" y="3960"/>
                            <a:ext cx="2520" cy="900"/>
                          </a:xfrm>
                          <a:prstGeom prst="rect">
                            <a:avLst/>
                          </a:prstGeom>
                          <a:solidFill>
                            <a:srgbClr val="99CCFF"/>
                          </a:solidFill>
                          <a:ln w="9525">
                            <a:solidFill>
                              <a:srgbClr val="000000"/>
                            </a:solidFill>
                            <a:miter lim="800000"/>
                            <a:headEnd/>
                            <a:tailEnd/>
                          </a:ln>
                          <a:effectLst>
                            <a:outerShdw blurRad="63500" dist="107763" dir="2700000" algn="ctr" rotWithShape="0">
                              <a:srgbClr val="000000">
                                <a:alpha val="50000"/>
                              </a:srgbClr>
                            </a:outerShdw>
                          </a:effectLst>
                        </wps:spPr>
                        <wps:txbx>
                          <w:txbxContent>
                            <w:p w14:paraId="0DD3F7E3" w14:textId="24011734" w:rsidR="001C3D12" w:rsidRPr="007E7BCD" w:rsidRDefault="001C3D12" w:rsidP="00DF5C84">
                              <w:pPr>
                                <w:jc w:val="center"/>
                                <w:rPr>
                                  <w:sz w:val="18"/>
                                  <w:szCs w:val="18"/>
                                </w:rPr>
                              </w:pPr>
                              <w:r w:rsidRPr="007E7BCD">
                                <w:rPr>
                                  <w:sz w:val="18"/>
                                  <w:szCs w:val="18"/>
                                </w:rPr>
                                <w:t>Does the employee have vomiting, diarrhea, or jaundic</w:t>
                              </w:r>
                              <w:r w:rsidR="0096769A">
                                <w:rPr>
                                  <w:sz w:val="18"/>
                                  <w:szCs w:val="18"/>
                                </w:rPr>
                                <w:t>e</w:t>
                              </w:r>
                              <w:r w:rsidRPr="007E7BCD">
                                <w:rPr>
                                  <w:sz w:val="18"/>
                                  <w:szCs w:val="18"/>
                                </w:rPr>
                                <w:t>?</w:t>
                              </w:r>
                            </w:p>
                          </w:txbxContent>
                        </wps:txbx>
                        <wps:bodyPr rot="0" vert="horz" wrap="square" lIns="91440" tIns="45720" rIns="91440" bIns="45720" anchor="t" anchorCtr="0" upright="1">
                          <a:noAutofit/>
                        </wps:bodyPr>
                      </wps:wsp>
                      <wps:wsp>
                        <wps:cNvPr id="10" name="AutoShape 125"/>
                        <wps:cNvSpPr>
                          <a:spLocks noChangeArrowheads="1"/>
                        </wps:cNvSpPr>
                        <wps:spPr bwMode="auto">
                          <a:xfrm>
                            <a:off x="900" y="5400"/>
                            <a:ext cx="900" cy="540"/>
                          </a:xfrm>
                          <a:prstGeom prst="parallelogram">
                            <a:avLst>
                              <a:gd name="adj" fmla="val 41667"/>
                            </a:avLst>
                          </a:prstGeom>
                          <a:solidFill>
                            <a:srgbClr val="FFFFFF"/>
                          </a:solidFill>
                          <a:ln w="9525">
                            <a:solidFill>
                              <a:srgbClr val="000000"/>
                            </a:solidFill>
                            <a:miter lim="800000"/>
                            <a:headEnd/>
                            <a:tailEnd/>
                          </a:ln>
                        </wps:spPr>
                        <wps:txbx>
                          <w:txbxContent>
                            <w:p w14:paraId="17D96C0D" w14:textId="77777777" w:rsidR="001C3D12" w:rsidRPr="007E7BCD" w:rsidRDefault="001C3D12" w:rsidP="00DF5C84">
                              <w:pPr>
                                <w:jc w:val="center"/>
                                <w:rPr>
                                  <w:sz w:val="10"/>
                                  <w:szCs w:val="10"/>
                                </w:rPr>
                              </w:pPr>
                              <w:r w:rsidRPr="007E7BCD">
                                <w:rPr>
                                  <w:sz w:val="10"/>
                                  <w:szCs w:val="10"/>
                                </w:rPr>
                                <w:t>YES</w:t>
                              </w:r>
                            </w:p>
                          </w:txbxContent>
                        </wps:txbx>
                        <wps:bodyPr rot="0" vert="horz" wrap="square" lIns="91440" tIns="45720" rIns="91440" bIns="45720" anchor="t" anchorCtr="0" upright="1">
                          <a:noAutofit/>
                        </wps:bodyPr>
                      </wps:wsp>
                      <wps:wsp>
                        <wps:cNvPr id="11" name="Line 126"/>
                        <wps:cNvCnPr/>
                        <wps:spPr bwMode="auto">
                          <a:xfrm>
                            <a:off x="1441" y="4910"/>
                            <a:ext cx="0" cy="49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 name="Line 127"/>
                        <wps:cNvCnPr/>
                        <wps:spPr bwMode="auto">
                          <a:xfrm>
                            <a:off x="2341" y="4860"/>
                            <a:ext cx="0" cy="5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 name="Line 128"/>
                        <wps:cNvCnPr/>
                        <wps:spPr bwMode="auto">
                          <a:xfrm>
                            <a:off x="3780" y="4860"/>
                            <a:ext cx="1" cy="5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 name="AutoShape 129"/>
                        <wps:cNvSpPr>
                          <a:spLocks noChangeArrowheads="1"/>
                        </wps:cNvSpPr>
                        <wps:spPr bwMode="auto">
                          <a:xfrm>
                            <a:off x="3240" y="5400"/>
                            <a:ext cx="900" cy="540"/>
                          </a:xfrm>
                          <a:prstGeom prst="parallelogram">
                            <a:avLst>
                              <a:gd name="adj" fmla="val 41667"/>
                            </a:avLst>
                          </a:prstGeom>
                          <a:solidFill>
                            <a:srgbClr val="FFFFFF"/>
                          </a:solidFill>
                          <a:ln w="9525">
                            <a:solidFill>
                              <a:srgbClr val="000000"/>
                            </a:solidFill>
                            <a:miter lim="800000"/>
                            <a:headEnd/>
                            <a:tailEnd/>
                          </a:ln>
                        </wps:spPr>
                        <wps:txbx>
                          <w:txbxContent>
                            <w:p w14:paraId="0B12E520" w14:textId="77777777" w:rsidR="001C3D12" w:rsidRPr="00497BEA" w:rsidRDefault="001C3D12" w:rsidP="00DF5C84">
                              <w:pPr>
                                <w:jc w:val="center"/>
                                <w:rPr>
                                  <w:sz w:val="10"/>
                                  <w:szCs w:val="10"/>
                                </w:rPr>
                              </w:pPr>
                              <w:r w:rsidRPr="00497BEA">
                                <w:rPr>
                                  <w:sz w:val="10"/>
                                  <w:szCs w:val="10"/>
                                </w:rPr>
                                <w:t>YES</w:t>
                              </w:r>
                            </w:p>
                          </w:txbxContent>
                        </wps:txbx>
                        <wps:bodyPr rot="0" vert="horz" wrap="square" lIns="91440" tIns="45720" rIns="91440" bIns="45720" anchor="t" anchorCtr="0" upright="1">
                          <a:noAutofit/>
                        </wps:bodyPr>
                      </wps:wsp>
                      <wps:wsp>
                        <wps:cNvPr id="15" name="AutoShape 130"/>
                        <wps:cNvSpPr>
                          <a:spLocks noChangeArrowheads="1"/>
                        </wps:cNvSpPr>
                        <wps:spPr bwMode="auto">
                          <a:xfrm>
                            <a:off x="4680" y="5400"/>
                            <a:ext cx="900" cy="540"/>
                          </a:xfrm>
                          <a:prstGeom prst="parallelogram">
                            <a:avLst>
                              <a:gd name="adj" fmla="val 41667"/>
                            </a:avLst>
                          </a:prstGeom>
                          <a:solidFill>
                            <a:srgbClr val="FFFFFF"/>
                          </a:solidFill>
                          <a:ln w="9525">
                            <a:solidFill>
                              <a:srgbClr val="000000"/>
                            </a:solidFill>
                            <a:miter lim="800000"/>
                            <a:headEnd/>
                            <a:tailEnd/>
                          </a:ln>
                        </wps:spPr>
                        <wps:txbx>
                          <w:txbxContent>
                            <w:p w14:paraId="6EECAB27" w14:textId="77777777" w:rsidR="001C3D12" w:rsidRPr="00661ED7" w:rsidRDefault="001C3D12" w:rsidP="00DF5C84">
                              <w:pPr>
                                <w:jc w:val="center"/>
                                <w:rPr>
                                  <w:sz w:val="12"/>
                                  <w:szCs w:val="12"/>
                                </w:rPr>
                              </w:pPr>
                              <w:r w:rsidRPr="00661ED7">
                                <w:rPr>
                                  <w:sz w:val="12"/>
                                  <w:szCs w:val="12"/>
                                </w:rPr>
                                <w:t>NO</w:t>
                              </w:r>
                            </w:p>
                          </w:txbxContent>
                        </wps:txbx>
                        <wps:bodyPr rot="0" vert="horz" wrap="square" lIns="91440" tIns="45720" rIns="91440" bIns="45720" anchor="t" anchorCtr="0" upright="1">
                          <a:noAutofit/>
                        </wps:bodyPr>
                      </wps:wsp>
                      <wps:wsp>
                        <wps:cNvPr id="16" name="Line 131"/>
                        <wps:cNvCnPr/>
                        <wps:spPr bwMode="auto">
                          <a:xfrm>
                            <a:off x="5220" y="4860"/>
                            <a:ext cx="1" cy="5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 name="Rectangle 132"/>
                        <wps:cNvSpPr>
                          <a:spLocks noChangeArrowheads="1"/>
                        </wps:cNvSpPr>
                        <wps:spPr bwMode="auto">
                          <a:xfrm>
                            <a:off x="2700" y="2340"/>
                            <a:ext cx="6480" cy="900"/>
                          </a:xfrm>
                          <a:prstGeom prst="rect">
                            <a:avLst/>
                          </a:prstGeom>
                          <a:solidFill>
                            <a:srgbClr val="99CCFF"/>
                          </a:solidFill>
                          <a:ln w="9525">
                            <a:solidFill>
                              <a:srgbClr val="000000"/>
                            </a:solidFill>
                            <a:miter lim="800000"/>
                            <a:headEnd/>
                            <a:tailEnd/>
                          </a:ln>
                          <a:effectLst>
                            <a:outerShdw blurRad="63500" dist="107763" dir="2700000" algn="ctr" rotWithShape="0">
                              <a:srgbClr val="000000">
                                <a:alpha val="50000"/>
                              </a:srgbClr>
                            </a:outerShdw>
                          </a:effectLst>
                        </wps:spPr>
                        <wps:txbx>
                          <w:txbxContent>
                            <w:p w14:paraId="086EEFA8" w14:textId="77777777" w:rsidR="001C3D12" w:rsidRPr="00CA0C7C" w:rsidRDefault="001C3D12" w:rsidP="00DF5C84">
                              <w:pPr>
                                <w:jc w:val="center"/>
                              </w:pPr>
                              <w:r>
                                <w:t xml:space="preserve">Employee calls school </w:t>
                              </w:r>
                              <w:r w:rsidRPr="00CA0C7C">
                                <w:t>to report illness,</w:t>
                              </w:r>
                            </w:p>
                            <w:p w14:paraId="22ECB682" w14:textId="77777777" w:rsidR="001C3D12" w:rsidRPr="00CA0C7C" w:rsidRDefault="001C3D12" w:rsidP="00DF5C84">
                              <w:pPr>
                                <w:jc w:val="center"/>
                              </w:pPr>
                              <w:r>
                                <w:t xml:space="preserve">PIC </w:t>
                              </w:r>
                              <w:r w:rsidRPr="00CA0C7C">
                                <w:t>asks EACH of the following questions:</w:t>
                              </w:r>
                            </w:p>
                          </w:txbxContent>
                        </wps:txbx>
                        <wps:bodyPr rot="0" vert="horz" wrap="square" lIns="91440" tIns="45720" rIns="91440" bIns="45720" anchor="t" anchorCtr="0" upright="1">
                          <a:noAutofit/>
                        </wps:bodyPr>
                      </wps:wsp>
                      <wps:wsp>
                        <wps:cNvPr id="18" name="AutoShape 133"/>
                        <wps:cNvSpPr>
                          <a:spLocks noChangeArrowheads="1"/>
                        </wps:cNvSpPr>
                        <wps:spPr bwMode="auto">
                          <a:xfrm>
                            <a:off x="6300" y="5400"/>
                            <a:ext cx="900" cy="540"/>
                          </a:xfrm>
                          <a:prstGeom prst="parallelogram">
                            <a:avLst>
                              <a:gd name="adj" fmla="val 41667"/>
                            </a:avLst>
                          </a:prstGeom>
                          <a:solidFill>
                            <a:srgbClr val="FFFFFF"/>
                          </a:solidFill>
                          <a:ln w="9525">
                            <a:solidFill>
                              <a:srgbClr val="000000"/>
                            </a:solidFill>
                            <a:miter lim="800000"/>
                            <a:headEnd/>
                            <a:tailEnd/>
                          </a:ln>
                        </wps:spPr>
                        <wps:txbx>
                          <w:txbxContent>
                            <w:p w14:paraId="6E224EB9" w14:textId="77777777" w:rsidR="001C3D12" w:rsidRPr="00497BEA" w:rsidRDefault="001C3D12" w:rsidP="00DF5C84">
                              <w:pPr>
                                <w:jc w:val="center"/>
                                <w:rPr>
                                  <w:sz w:val="10"/>
                                  <w:szCs w:val="10"/>
                                </w:rPr>
                              </w:pPr>
                              <w:r w:rsidRPr="00497BEA">
                                <w:rPr>
                                  <w:sz w:val="10"/>
                                  <w:szCs w:val="10"/>
                                </w:rPr>
                                <w:t>YES</w:t>
                              </w:r>
                            </w:p>
                          </w:txbxContent>
                        </wps:txbx>
                        <wps:bodyPr rot="0" vert="horz" wrap="square" lIns="91440" tIns="45720" rIns="91440" bIns="45720" anchor="t" anchorCtr="0" upright="1">
                          <a:noAutofit/>
                        </wps:bodyPr>
                      </wps:wsp>
                      <wps:wsp>
                        <wps:cNvPr id="19" name="AutoShape 134"/>
                        <wps:cNvSpPr>
                          <a:spLocks noChangeArrowheads="1"/>
                        </wps:cNvSpPr>
                        <wps:spPr bwMode="auto">
                          <a:xfrm>
                            <a:off x="9540" y="5400"/>
                            <a:ext cx="900" cy="540"/>
                          </a:xfrm>
                          <a:prstGeom prst="parallelogram">
                            <a:avLst>
                              <a:gd name="adj" fmla="val 41667"/>
                            </a:avLst>
                          </a:prstGeom>
                          <a:solidFill>
                            <a:srgbClr val="FFFFFF"/>
                          </a:solidFill>
                          <a:ln w="9525">
                            <a:solidFill>
                              <a:srgbClr val="000000"/>
                            </a:solidFill>
                            <a:miter lim="800000"/>
                            <a:headEnd/>
                            <a:tailEnd/>
                          </a:ln>
                        </wps:spPr>
                        <wps:txbx>
                          <w:txbxContent>
                            <w:p w14:paraId="35330392" w14:textId="77777777" w:rsidR="001C3D12" w:rsidRPr="00497BEA" w:rsidRDefault="001C3D12" w:rsidP="00DF5C84">
                              <w:pPr>
                                <w:jc w:val="center"/>
                                <w:rPr>
                                  <w:sz w:val="10"/>
                                  <w:szCs w:val="10"/>
                                </w:rPr>
                              </w:pPr>
                              <w:r w:rsidRPr="00497BEA">
                                <w:rPr>
                                  <w:sz w:val="10"/>
                                  <w:szCs w:val="10"/>
                                </w:rPr>
                                <w:t>YES</w:t>
                              </w:r>
                            </w:p>
                          </w:txbxContent>
                        </wps:txbx>
                        <wps:bodyPr rot="0" vert="horz" wrap="square" lIns="91440" tIns="45720" rIns="91440" bIns="45720" anchor="t" anchorCtr="0" upright="1">
                          <a:noAutofit/>
                        </wps:bodyPr>
                      </wps:wsp>
                      <wps:wsp>
                        <wps:cNvPr id="20" name="AutoShape 135"/>
                        <wps:cNvSpPr>
                          <a:spLocks noChangeArrowheads="1"/>
                        </wps:cNvSpPr>
                        <wps:spPr bwMode="auto">
                          <a:xfrm>
                            <a:off x="7740" y="5400"/>
                            <a:ext cx="900" cy="540"/>
                          </a:xfrm>
                          <a:prstGeom prst="parallelogram">
                            <a:avLst>
                              <a:gd name="adj" fmla="val 41667"/>
                            </a:avLst>
                          </a:prstGeom>
                          <a:solidFill>
                            <a:srgbClr val="FFFFFF"/>
                          </a:solidFill>
                          <a:ln w="9525">
                            <a:solidFill>
                              <a:srgbClr val="000000"/>
                            </a:solidFill>
                            <a:miter lim="800000"/>
                            <a:headEnd/>
                            <a:tailEnd/>
                          </a:ln>
                        </wps:spPr>
                        <wps:txbx>
                          <w:txbxContent>
                            <w:p w14:paraId="011CD554" w14:textId="77777777" w:rsidR="001C3D12" w:rsidRPr="00661ED7" w:rsidRDefault="001C3D12" w:rsidP="00DF5C84">
                              <w:pPr>
                                <w:jc w:val="center"/>
                                <w:rPr>
                                  <w:sz w:val="12"/>
                                  <w:szCs w:val="12"/>
                                </w:rPr>
                              </w:pPr>
                              <w:r w:rsidRPr="00661ED7">
                                <w:rPr>
                                  <w:sz w:val="12"/>
                                  <w:szCs w:val="12"/>
                                </w:rPr>
                                <w:t>NO</w:t>
                              </w:r>
                            </w:p>
                          </w:txbxContent>
                        </wps:txbx>
                        <wps:bodyPr rot="0" vert="horz" wrap="square" lIns="91440" tIns="45720" rIns="91440" bIns="45720" anchor="t" anchorCtr="0" upright="1">
                          <a:noAutofit/>
                        </wps:bodyPr>
                      </wps:wsp>
                      <wps:wsp>
                        <wps:cNvPr id="21" name="AutoShape 136"/>
                        <wps:cNvSpPr>
                          <a:spLocks noChangeArrowheads="1"/>
                        </wps:cNvSpPr>
                        <wps:spPr bwMode="auto">
                          <a:xfrm>
                            <a:off x="10800" y="5400"/>
                            <a:ext cx="900" cy="540"/>
                          </a:xfrm>
                          <a:prstGeom prst="parallelogram">
                            <a:avLst>
                              <a:gd name="adj" fmla="val 41667"/>
                            </a:avLst>
                          </a:prstGeom>
                          <a:solidFill>
                            <a:srgbClr val="FFFFFF"/>
                          </a:solidFill>
                          <a:ln w="9525">
                            <a:solidFill>
                              <a:srgbClr val="000000"/>
                            </a:solidFill>
                            <a:miter lim="800000"/>
                            <a:headEnd/>
                            <a:tailEnd/>
                          </a:ln>
                        </wps:spPr>
                        <wps:txbx>
                          <w:txbxContent>
                            <w:p w14:paraId="4A30B076" w14:textId="77777777" w:rsidR="001C3D12" w:rsidRPr="00661ED7" w:rsidRDefault="001C3D12" w:rsidP="00DF5C84">
                              <w:pPr>
                                <w:jc w:val="center"/>
                                <w:rPr>
                                  <w:sz w:val="12"/>
                                  <w:szCs w:val="12"/>
                                </w:rPr>
                              </w:pPr>
                              <w:r w:rsidRPr="00661ED7">
                                <w:rPr>
                                  <w:sz w:val="12"/>
                                  <w:szCs w:val="12"/>
                                </w:rPr>
                                <w:t>NO</w:t>
                              </w:r>
                            </w:p>
                          </w:txbxContent>
                        </wps:txbx>
                        <wps:bodyPr rot="0" vert="horz" wrap="square" lIns="91440" tIns="45720" rIns="91440" bIns="45720" anchor="t" anchorCtr="0" upright="1">
                          <a:noAutofit/>
                        </wps:bodyPr>
                      </wps:wsp>
                      <wps:wsp>
                        <wps:cNvPr id="22" name="Line 137"/>
                        <wps:cNvCnPr/>
                        <wps:spPr bwMode="auto">
                          <a:xfrm>
                            <a:off x="6840" y="4860"/>
                            <a:ext cx="1" cy="5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3" name="Line 138"/>
                        <wps:cNvCnPr/>
                        <wps:spPr bwMode="auto">
                          <a:xfrm>
                            <a:off x="8280" y="4860"/>
                            <a:ext cx="1" cy="5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 name="Line 139"/>
                        <wps:cNvCnPr/>
                        <wps:spPr bwMode="auto">
                          <a:xfrm>
                            <a:off x="10080" y="4860"/>
                            <a:ext cx="1" cy="5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5" name="Line 140"/>
                        <wps:cNvCnPr/>
                        <wps:spPr bwMode="auto">
                          <a:xfrm>
                            <a:off x="11340" y="4860"/>
                            <a:ext cx="1" cy="5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6" name="Line 141"/>
                        <wps:cNvCnPr/>
                        <wps:spPr bwMode="auto">
                          <a:xfrm>
                            <a:off x="1080" y="5940"/>
                            <a:ext cx="1" cy="30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Line 142"/>
                        <wps:cNvCnPr/>
                        <wps:spPr bwMode="auto">
                          <a:xfrm>
                            <a:off x="8100" y="5940"/>
                            <a:ext cx="1" cy="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8" name="Rectangle 143"/>
                        <wps:cNvSpPr>
                          <a:spLocks noChangeArrowheads="1"/>
                        </wps:cNvSpPr>
                        <wps:spPr bwMode="auto">
                          <a:xfrm>
                            <a:off x="7740" y="6840"/>
                            <a:ext cx="900" cy="720"/>
                          </a:xfrm>
                          <a:prstGeom prst="rect">
                            <a:avLst/>
                          </a:prstGeom>
                          <a:solidFill>
                            <a:srgbClr val="00FF00"/>
                          </a:solidFill>
                          <a:ln w="9525">
                            <a:solidFill>
                              <a:srgbClr val="000000"/>
                            </a:solidFill>
                            <a:miter lim="800000"/>
                            <a:headEnd/>
                            <a:tailEnd/>
                          </a:ln>
                          <a:effectLst>
                            <a:outerShdw blurRad="63500" dist="107763" dir="2700000" algn="ctr" rotWithShape="0">
                              <a:srgbClr val="000000">
                                <a:alpha val="50000"/>
                              </a:srgbClr>
                            </a:outerShdw>
                          </a:effectLst>
                        </wps:spPr>
                        <wps:txbx>
                          <w:txbxContent>
                            <w:p w14:paraId="48EE7A81" w14:textId="77777777" w:rsidR="001C3D12" w:rsidRPr="007E7BCD" w:rsidRDefault="001C3D12" w:rsidP="00DF5C84">
                              <w:pPr>
                                <w:jc w:val="center"/>
                                <w:rPr>
                                  <w:sz w:val="14"/>
                                  <w:szCs w:val="14"/>
                                </w:rPr>
                              </w:pPr>
                              <w:r w:rsidRPr="007E7BCD">
                                <w:rPr>
                                  <w:sz w:val="14"/>
                                  <w:szCs w:val="14"/>
                                </w:rPr>
                                <w:t xml:space="preserve">No food </w:t>
                              </w:r>
                              <w:r w:rsidRPr="007E7BCD">
                                <w:rPr>
                                  <w:sz w:val="14"/>
                                  <w:szCs w:val="14"/>
                                </w:rPr>
                                <w:br/>
                                <w:t>safety risk</w:t>
                              </w:r>
                            </w:p>
                          </w:txbxContent>
                        </wps:txbx>
                        <wps:bodyPr rot="0" vert="horz" wrap="square" lIns="91440" tIns="45720" rIns="91440" bIns="45720" anchor="t" anchorCtr="0" upright="1">
                          <a:noAutofit/>
                        </wps:bodyPr>
                      </wps:wsp>
                      <wps:wsp>
                        <wps:cNvPr id="29" name="Line 145"/>
                        <wps:cNvCnPr/>
                        <wps:spPr bwMode="auto">
                          <a:xfrm>
                            <a:off x="5040" y="5940"/>
                            <a:ext cx="1" cy="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0" name="Rectangle 146"/>
                        <wps:cNvSpPr>
                          <a:spLocks noChangeArrowheads="1"/>
                        </wps:cNvSpPr>
                        <wps:spPr bwMode="auto">
                          <a:xfrm>
                            <a:off x="8998" y="6840"/>
                            <a:ext cx="1800" cy="2340"/>
                          </a:xfrm>
                          <a:prstGeom prst="rect">
                            <a:avLst/>
                          </a:prstGeom>
                          <a:solidFill>
                            <a:srgbClr val="FFFFFF"/>
                          </a:solidFill>
                          <a:ln w="9525">
                            <a:solidFill>
                              <a:srgbClr val="000000"/>
                            </a:solidFill>
                            <a:miter lim="800000"/>
                            <a:headEnd/>
                            <a:tailEnd/>
                          </a:ln>
                          <a:effectLst>
                            <a:outerShdw blurRad="63500" dist="107763" dir="2700000" algn="ctr" rotWithShape="0">
                              <a:srgbClr val="000000">
                                <a:alpha val="50000"/>
                              </a:srgbClr>
                            </a:outerShdw>
                          </a:effectLst>
                        </wps:spPr>
                        <wps:txbx>
                          <w:txbxContent>
                            <w:p w14:paraId="7FDE91C8" w14:textId="77777777" w:rsidR="001C3D12" w:rsidRPr="00497BEA" w:rsidRDefault="001C3D12" w:rsidP="00DF5C84">
                              <w:pPr>
                                <w:jc w:val="center"/>
                                <w:rPr>
                                  <w:sz w:val="18"/>
                                  <w:szCs w:val="18"/>
                                </w:rPr>
                              </w:pPr>
                              <w:r w:rsidRPr="00497BEA">
                                <w:rPr>
                                  <w:sz w:val="18"/>
                                  <w:szCs w:val="18"/>
                                </w:rPr>
                                <w:t>Protect the lesion or open wound with an impermeable cover.  If the lesion or open wound is located on a hand, use a single-use glove.</w:t>
                              </w:r>
                            </w:p>
                            <w:p w14:paraId="188BAD94" w14:textId="77777777" w:rsidR="001C3D12" w:rsidRPr="008541D3" w:rsidRDefault="001C3D12" w:rsidP="00DF5C84">
                              <w:pPr>
                                <w:jc w:val="center"/>
                                <w:rPr>
                                  <w:b/>
                                  <w:sz w:val="20"/>
                                  <w:szCs w:val="20"/>
                                </w:rPr>
                              </w:pPr>
                            </w:p>
                          </w:txbxContent>
                        </wps:txbx>
                        <wps:bodyPr rot="0" vert="horz" wrap="square" lIns="91440" tIns="45720" rIns="91440" bIns="45720" anchor="t" anchorCtr="0" upright="1">
                          <a:noAutofit/>
                        </wps:bodyPr>
                      </wps:wsp>
                      <wps:wsp>
                        <wps:cNvPr id="31" name="Line 147"/>
                        <wps:cNvCnPr/>
                        <wps:spPr bwMode="auto">
                          <a:xfrm>
                            <a:off x="9900" y="5940"/>
                            <a:ext cx="1" cy="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2" name="Rectangle 148"/>
                        <wps:cNvSpPr>
                          <a:spLocks noChangeArrowheads="1"/>
                        </wps:cNvSpPr>
                        <wps:spPr bwMode="auto">
                          <a:xfrm>
                            <a:off x="10980" y="6840"/>
                            <a:ext cx="900" cy="720"/>
                          </a:xfrm>
                          <a:prstGeom prst="rect">
                            <a:avLst/>
                          </a:prstGeom>
                          <a:solidFill>
                            <a:srgbClr val="00FF00"/>
                          </a:solidFill>
                          <a:ln w="9525">
                            <a:solidFill>
                              <a:srgbClr val="000000"/>
                            </a:solidFill>
                            <a:miter lim="800000"/>
                            <a:headEnd/>
                            <a:tailEnd/>
                          </a:ln>
                          <a:effectLst>
                            <a:outerShdw blurRad="63500" dist="107763" dir="2700000" algn="ctr" rotWithShape="0">
                              <a:srgbClr val="000000">
                                <a:alpha val="50000"/>
                              </a:srgbClr>
                            </a:outerShdw>
                          </a:effectLst>
                        </wps:spPr>
                        <wps:txbx>
                          <w:txbxContent>
                            <w:p w14:paraId="418ECD46" w14:textId="77777777" w:rsidR="001C3D12" w:rsidRPr="007E7BCD" w:rsidRDefault="001C3D12" w:rsidP="00DF5C84">
                              <w:pPr>
                                <w:jc w:val="center"/>
                                <w:rPr>
                                  <w:sz w:val="14"/>
                                  <w:szCs w:val="14"/>
                                </w:rPr>
                              </w:pPr>
                              <w:r w:rsidRPr="007E7BCD">
                                <w:rPr>
                                  <w:sz w:val="14"/>
                                  <w:szCs w:val="14"/>
                                </w:rPr>
                                <w:t xml:space="preserve">No food </w:t>
                              </w:r>
                              <w:r w:rsidRPr="007E7BCD">
                                <w:rPr>
                                  <w:sz w:val="14"/>
                                  <w:szCs w:val="14"/>
                                </w:rPr>
                                <w:br/>
                                <w:t>safety risk</w:t>
                              </w:r>
                            </w:p>
                          </w:txbxContent>
                        </wps:txbx>
                        <wps:bodyPr rot="0" vert="horz" wrap="square" lIns="91440" tIns="45720" rIns="91440" bIns="45720" anchor="t" anchorCtr="0" upright="1">
                          <a:noAutofit/>
                        </wps:bodyPr>
                      </wps:wsp>
                      <wps:wsp>
                        <wps:cNvPr id="33" name="Line 149"/>
                        <wps:cNvCnPr/>
                        <wps:spPr bwMode="auto">
                          <a:xfrm>
                            <a:off x="11340" y="5940"/>
                            <a:ext cx="1" cy="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4" name="Line 150"/>
                        <wps:cNvCnPr/>
                        <wps:spPr bwMode="auto">
                          <a:xfrm>
                            <a:off x="9180" y="10260"/>
                            <a:ext cx="1"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 name="Rectangle 151"/>
                        <wps:cNvSpPr>
                          <a:spLocks noChangeArrowheads="1"/>
                        </wps:cNvSpPr>
                        <wps:spPr bwMode="auto">
                          <a:xfrm>
                            <a:off x="1620" y="6840"/>
                            <a:ext cx="900" cy="720"/>
                          </a:xfrm>
                          <a:prstGeom prst="rect">
                            <a:avLst/>
                          </a:prstGeom>
                          <a:solidFill>
                            <a:srgbClr val="00FF00"/>
                          </a:solidFill>
                          <a:ln w="9525">
                            <a:solidFill>
                              <a:srgbClr val="000000"/>
                            </a:solidFill>
                            <a:miter lim="800000"/>
                            <a:headEnd/>
                            <a:tailEnd/>
                          </a:ln>
                          <a:effectLst>
                            <a:outerShdw blurRad="63500" dist="107763" dir="2700000" algn="ctr" rotWithShape="0">
                              <a:srgbClr val="000000">
                                <a:alpha val="50000"/>
                              </a:srgbClr>
                            </a:outerShdw>
                          </a:effectLst>
                        </wps:spPr>
                        <wps:txbx>
                          <w:txbxContent>
                            <w:p w14:paraId="1E65CD59" w14:textId="77777777" w:rsidR="001C3D12" w:rsidRPr="007E7BCD" w:rsidRDefault="001C3D12" w:rsidP="00DF5C84">
                              <w:pPr>
                                <w:jc w:val="center"/>
                                <w:rPr>
                                  <w:sz w:val="14"/>
                                  <w:szCs w:val="14"/>
                                </w:rPr>
                              </w:pPr>
                              <w:r w:rsidRPr="007E7BCD">
                                <w:rPr>
                                  <w:sz w:val="14"/>
                                  <w:szCs w:val="14"/>
                                </w:rPr>
                                <w:t xml:space="preserve">No food </w:t>
                              </w:r>
                              <w:r w:rsidRPr="007E7BCD">
                                <w:rPr>
                                  <w:sz w:val="14"/>
                                  <w:szCs w:val="14"/>
                                </w:rPr>
                                <w:br/>
                                <w:t>safety risk</w:t>
                              </w:r>
                            </w:p>
                          </w:txbxContent>
                        </wps:txbx>
                        <wps:bodyPr rot="0" vert="horz" wrap="square" lIns="91440" tIns="45720" rIns="91440" bIns="45720" anchor="t" anchorCtr="0" upright="1">
                          <a:noAutofit/>
                        </wps:bodyPr>
                      </wps:wsp>
                      <wps:wsp>
                        <wps:cNvPr id="36" name="Line 152"/>
                        <wps:cNvCnPr/>
                        <wps:spPr bwMode="auto">
                          <a:xfrm>
                            <a:off x="2160" y="5940"/>
                            <a:ext cx="1" cy="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7" name="Line 153"/>
                        <wps:cNvCnPr/>
                        <wps:spPr bwMode="auto">
                          <a:xfrm>
                            <a:off x="5940" y="3240"/>
                            <a:ext cx="1"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 name="Line 154"/>
                        <wps:cNvCnPr/>
                        <wps:spPr bwMode="auto">
                          <a:xfrm>
                            <a:off x="1800" y="3600"/>
                            <a:ext cx="864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 name="Line 155"/>
                        <wps:cNvCnPr/>
                        <wps:spPr bwMode="auto">
                          <a:xfrm>
                            <a:off x="1800" y="3600"/>
                            <a:ext cx="1" cy="3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 name="Line 156"/>
                        <wps:cNvCnPr/>
                        <wps:spPr bwMode="auto">
                          <a:xfrm>
                            <a:off x="4500" y="3600"/>
                            <a:ext cx="1" cy="3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1" name="Line 157"/>
                        <wps:cNvCnPr/>
                        <wps:spPr bwMode="auto">
                          <a:xfrm>
                            <a:off x="7380" y="3600"/>
                            <a:ext cx="1" cy="3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2" name="Line 158"/>
                        <wps:cNvCnPr/>
                        <wps:spPr bwMode="auto">
                          <a:xfrm>
                            <a:off x="10440" y="3600"/>
                            <a:ext cx="1" cy="3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3" name="Rectangle 159"/>
                        <wps:cNvSpPr>
                          <a:spLocks noChangeArrowheads="1"/>
                        </wps:cNvSpPr>
                        <wps:spPr bwMode="auto">
                          <a:xfrm>
                            <a:off x="4500" y="6840"/>
                            <a:ext cx="900" cy="720"/>
                          </a:xfrm>
                          <a:prstGeom prst="rect">
                            <a:avLst/>
                          </a:prstGeom>
                          <a:solidFill>
                            <a:srgbClr val="00FF00"/>
                          </a:solidFill>
                          <a:ln w="9525">
                            <a:solidFill>
                              <a:srgbClr val="000000"/>
                            </a:solidFill>
                            <a:miter lim="800000"/>
                            <a:headEnd/>
                            <a:tailEnd/>
                          </a:ln>
                          <a:effectLst>
                            <a:outerShdw blurRad="63500" dist="107763" dir="2700000" algn="ctr" rotWithShape="0">
                              <a:srgbClr val="000000">
                                <a:alpha val="50000"/>
                              </a:srgbClr>
                            </a:outerShdw>
                          </a:effectLst>
                        </wps:spPr>
                        <wps:txbx>
                          <w:txbxContent>
                            <w:p w14:paraId="42839DC8" w14:textId="77777777" w:rsidR="001C3D12" w:rsidRPr="007E7BCD" w:rsidRDefault="001C3D12" w:rsidP="00DF5C84">
                              <w:pPr>
                                <w:jc w:val="center"/>
                                <w:rPr>
                                  <w:sz w:val="14"/>
                                  <w:szCs w:val="14"/>
                                </w:rPr>
                              </w:pPr>
                              <w:r w:rsidRPr="007E7BCD">
                                <w:rPr>
                                  <w:sz w:val="14"/>
                                  <w:szCs w:val="14"/>
                                </w:rPr>
                                <w:t xml:space="preserve">No food </w:t>
                              </w:r>
                              <w:r w:rsidRPr="007E7BCD">
                                <w:rPr>
                                  <w:sz w:val="14"/>
                                  <w:szCs w:val="14"/>
                                </w:rPr>
                                <w:br/>
                                <w:t>safety risk</w:t>
                              </w:r>
                            </w:p>
                          </w:txbxContent>
                        </wps:txbx>
                        <wps:bodyPr rot="0" vert="horz" wrap="square" lIns="91440" tIns="45720" rIns="91440" bIns="45720" anchor="t" anchorCtr="0" upright="1">
                          <a:noAutofit/>
                        </wps:bodyPr>
                      </wps:wsp>
                      <wps:wsp>
                        <wps:cNvPr id="44" name="Line 161"/>
                        <wps:cNvCnPr/>
                        <wps:spPr bwMode="auto">
                          <a:xfrm>
                            <a:off x="9900" y="9180"/>
                            <a:ext cx="1" cy="5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5" name="Line 163"/>
                        <wps:cNvCnPr/>
                        <wps:spPr bwMode="auto">
                          <a:xfrm>
                            <a:off x="2160" y="9000"/>
                            <a:ext cx="1" cy="7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6" name="Line 164"/>
                        <wps:cNvCnPr/>
                        <wps:spPr bwMode="auto">
                          <a:xfrm>
                            <a:off x="6660" y="5940"/>
                            <a:ext cx="1" cy="37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7" name="Line 165"/>
                        <wps:cNvCnPr/>
                        <wps:spPr bwMode="auto">
                          <a:xfrm>
                            <a:off x="3600" y="5940"/>
                            <a:ext cx="1" cy="30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 name="AutoShape 166"/>
                        <wps:cNvCnPr>
                          <a:cxnSpLocks noChangeShapeType="1"/>
                          <a:stCxn id="26" idx="1"/>
                          <a:endCxn id="45" idx="0"/>
                        </wps:cNvCnPr>
                        <wps:spPr bwMode="auto">
                          <a:xfrm>
                            <a:off x="1081" y="9000"/>
                            <a:ext cx="1079"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 name="Line 170"/>
                        <wps:cNvCnPr/>
                        <wps:spPr bwMode="auto">
                          <a:xfrm>
                            <a:off x="5579" y="9001"/>
                            <a:ext cx="1" cy="7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0" name="AutoShape 171"/>
                        <wps:cNvCnPr>
                          <a:cxnSpLocks noChangeShapeType="1"/>
                        </wps:cNvCnPr>
                        <wps:spPr bwMode="auto">
                          <a:xfrm>
                            <a:off x="3601" y="8999"/>
                            <a:ext cx="1979" cy="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 name="Rectangle 172"/>
                        <wps:cNvSpPr>
                          <a:spLocks noChangeArrowheads="1"/>
                        </wps:cNvSpPr>
                        <wps:spPr bwMode="auto">
                          <a:xfrm>
                            <a:off x="4501" y="9720"/>
                            <a:ext cx="3240" cy="3661"/>
                          </a:xfrm>
                          <a:prstGeom prst="rect">
                            <a:avLst/>
                          </a:prstGeom>
                          <a:solidFill>
                            <a:srgbClr val="FFFF00"/>
                          </a:solidFill>
                          <a:ln w="9525">
                            <a:solidFill>
                              <a:srgbClr val="000000"/>
                            </a:solidFill>
                            <a:miter lim="800000"/>
                            <a:headEnd/>
                            <a:tailEnd/>
                          </a:ln>
                          <a:effectLst>
                            <a:outerShdw blurRad="63500" dist="107763" dir="2700000" algn="ctr" rotWithShape="0">
                              <a:srgbClr val="000000">
                                <a:alpha val="50000"/>
                              </a:srgbClr>
                            </a:outerShdw>
                          </a:effectLst>
                        </wps:spPr>
                        <wps:txbx>
                          <w:txbxContent>
                            <w:p w14:paraId="4E48E250" w14:textId="77777777" w:rsidR="001C3D12" w:rsidRDefault="001C3D12" w:rsidP="00DF5C84">
                              <w:pPr>
                                <w:jc w:val="center"/>
                                <w:rPr>
                                  <w:b/>
                                  <w:sz w:val="18"/>
                                  <w:szCs w:val="18"/>
                                </w:rPr>
                              </w:pPr>
                              <w:r w:rsidRPr="00CA0C7C">
                                <w:rPr>
                                  <w:b/>
                                  <w:sz w:val="18"/>
                                  <w:szCs w:val="18"/>
                                </w:rPr>
                                <w:t xml:space="preserve">ALLOW WORK </w:t>
                              </w:r>
                            </w:p>
                            <w:p w14:paraId="5D1EFD0A" w14:textId="77777777" w:rsidR="001C3D12" w:rsidRDefault="001C3D12" w:rsidP="00DF5C84">
                              <w:pPr>
                                <w:jc w:val="center"/>
                                <w:rPr>
                                  <w:b/>
                                  <w:sz w:val="18"/>
                                  <w:szCs w:val="18"/>
                                </w:rPr>
                              </w:pPr>
                              <w:r w:rsidRPr="00CA0C7C">
                                <w:rPr>
                                  <w:b/>
                                  <w:sz w:val="18"/>
                                  <w:szCs w:val="18"/>
                                </w:rPr>
                                <w:t>WITH RESTRICTIONS</w:t>
                              </w:r>
                            </w:p>
                            <w:p w14:paraId="08DE4AA5" w14:textId="77777777" w:rsidR="001C3D12" w:rsidRPr="007E7BCD" w:rsidRDefault="001C3D12" w:rsidP="00DF5C84">
                              <w:pPr>
                                <w:jc w:val="center"/>
                                <w:rPr>
                                  <w:b/>
                                  <w:sz w:val="16"/>
                                  <w:szCs w:val="16"/>
                                </w:rPr>
                              </w:pPr>
                            </w:p>
                            <w:p w14:paraId="52E23F88" w14:textId="77777777" w:rsidR="001C3D12" w:rsidRPr="007E7BCD" w:rsidRDefault="001C3D12" w:rsidP="004D68B1">
                              <w:pPr>
                                <w:numPr>
                                  <w:ilvl w:val="0"/>
                                  <w:numId w:val="56"/>
                                </w:numPr>
                                <w:rPr>
                                  <w:sz w:val="16"/>
                                  <w:szCs w:val="16"/>
                                </w:rPr>
                              </w:pPr>
                              <w:r w:rsidRPr="007E7BCD">
                                <w:rPr>
                                  <w:sz w:val="16"/>
                                  <w:szCs w:val="16"/>
                                </w:rPr>
                                <w:t>Employee does not work with exposed food, clean equipment, utensils, linens, or unwrapped single-service items</w:t>
                              </w:r>
                            </w:p>
                            <w:p w14:paraId="4CAC28F6" w14:textId="77777777" w:rsidR="001C3D12" w:rsidRPr="007E7BCD" w:rsidRDefault="001C3D12" w:rsidP="004D68B1">
                              <w:pPr>
                                <w:numPr>
                                  <w:ilvl w:val="0"/>
                                  <w:numId w:val="56"/>
                                </w:numPr>
                                <w:ind w:left="0" w:firstLine="0"/>
                                <w:rPr>
                                  <w:sz w:val="16"/>
                                  <w:szCs w:val="16"/>
                                </w:rPr>
                              </w:pPr>
                              <w:r w:rsidRPr="007E7BCD">
                                <w:rPr>
                                  <w:sz w:val="16"/>
                                  <w:szCs w:val="16"/>
                                </w:rPr>
                                <w:t xml:space="preserve">Contact Health Dept. for guidance </w:t>
                              </w:r>
                            </w:p>
                            <w:p w14:paraId="03AC3612" w14:textId="77777777" w:rsidR="001C3D12" w:rsidRPr="007E7BCD" w:rsidRDefault="001C3D12" w:rsidP="00DF5C84">
                              <w:pPr>
                                <w:rPr>
                                  <w:sz w:val="16"/>
                                  <w:szCs w:val="16"/>
                                </w:rPr>
                              </w:pPr>
                              <w:r w:rsidRPr="007E7BCD">
                                <w:rPr>
                                  <w:sz w:val="16"/>
                                  <w:szCs w:val="16"/>
                                </w:rPr>
                                <w:t xml:space="preserve">        on return of employee</w:t>
                              </w:r>
                            </w:p>
                            <w:p w14:paraId="00A2F5B5" w14:textId="77777777" w:rsidR="001C3D12" w:rsidRPr="007E7BCD" w:rsidRDefault="001C3D12" w:rsidP="004D68B1">
                              <w:pPr>
                                <w:numPr>
                                  <w:ilvl w:val="0"/>
                                  <w:numId w:val="56"/>
                                </w:numPr>
                                <w:rPr>
                                  <w:b/>
                                  <w:sz w:val="16"/>
                                  <w:szCs w:val="16"/>
                                </w:rPr>
                              </w:pPr>
                              <w:r w:rsidRPr="007E7BCD">
                                <w:rPr>
                                  <w:sz w:val="16"/>
                                  <w:szCs w:val="16"/>
                                </w:rPr>
                                <w:t>Reinforce handwashing</w:t>
                              </w:r>
                            </w:p>
                            <w:p w14:paraId="06B8D7D4" w14:textId="77777777" w:rsidR="001C3D12" w:rsidRPr="007E7BCD" w:rsidRDefault="001C3D12" w:rsidP="004D68B1">
                              <w:pPr>
                                <w:numPr>
                                  <w:ilvl w:val="0"/>
                                  <w:numId w:val="56"/>
                                </w:numPr>
                                <w:rPr>
                                  <w:b/>
                                  <w:sz w:val="16"/>
                                  <w:szCs w:val="16"/>
                                </w:rPr>
                              </w:pPr>
                              <w:r w:rsidRPr="007E7BCD">
                                <w:rPr>
                                  <w:sz w:val="16"/>
                                  <w:szCs w:val="16"/>
                                </w:rPr>
                                <w:t>Educate on symptoms</w:t>
                              </w:r>
                            </w:p>
                            <w:p w14:paraId="7C3CA6E5" w14:textId="77777777" w:rsidR="001C3D12" w:rsidRPr="007E7BCD" w:rsidRDefault="001C3D12" w:rsidP="004D68B1">
                              <w:pPr>
                                <w:numPr>
                                  <w:ilvl w:val="0"/>
                                  <w:numId w:val="56"/>
                                </w:numPr>
                                <w:rPr>
                                  <w:b/>
                                  <w:sz w:val="16"/>
                                  <w:szCs w:val="16"/>
                                </w:rPr>
                              </w:pPr>
                              <w:r w:rsidRPr="007E7BCD">
                                <w:rPr>
                                  <w:sz w:val="16"/>
                                  <w:szCs w:val="16"/>
                                </w:rPr>
                                <w:t>Discuss illness reporting policy</w:t>
                              </w:r>
                            </w:p>
                            <w:p w14:paraId="3DDBA474" w14:textId="77777777" w:rsidR="001C3D12" w:rsidRPr="007E7BCD" w:rsidRDefault="001C3D12" w:rsidP="004D68B1">
                              <w:pPr>
                                <w:numPr>
                                  <w:ilvl w:val="0"/>
                                  <w:numId w:val="56"/>
                                </w:numPr>
                                <w:rPr>
                                  <w:b/>
                                  <w:sz w:val="16"/>
                                  <w:szCs w:val="16"/>
                                </w:rPr>
                              </w:pPr>
                              <w:r w:rsidRPr="007E7BCD">
                                <w:rPr>
                                  <w:sz w:val="16"/>
                                  <w:szCs w:val="16"/>
                                </w:rPr>
                                <w:t>Discuss how illness is transmitted through food by ill food employees</w:t>
                              </w:r>
                            </w:p>
                          </w:txbxContent>
                        </wps:txbx>
                        <wps:bodyPr rot="0" vert="horz" wrap="square" lIns="91440" tIns="45720" rIns="91440" bIns="45720" anchor="t" anchorCtr="0" upright="1">
                          <a:noAutofit/>
                        </wps:bodyPr>
                      </wps:wsp>
                      <wps:wsp>
                        <wps:cNvPr id="52" name="Rectangle 173"/>
                        <wps:cNvSpPr>
                          <a:spLocks noChangeArrowheads="1"/>
                        </wps:cNvSpPr>
                        <wps:spPr bwMode="auto">
                          <a:xfrm>
                            <a:off x="8457" y="9721"/>
                            <a:ext cx="3240" cy="3660"/>
                          </a:xfrm>
                          <a:prstGeom prst="rect">
                            <a:avLst/>
                          </a:prstGeom>
                          <a:solidFill>
                            <a:srgbClr val="00FF00"/>
                          </a:solidFill>
                          <a:ln w="9525">
                            <a:solidFill>
                              <a:srgbClr val="000000"/>
                            </a:solidFill>
                            <a:miter lim="800000"/>
                            <a:headEnd/>
                            <a:tailEnd/>
                          </a:ln>
                          <a:effectLst>
                            <a:outerShdw blurRad="63500" dist="107763" dir="2700000" algn="ctr" rotWithShape="0">
                              <a:srgbClr val="000000">
                                <a:alpha val="50000"/>
                              </a:srgbClr>
                            </a:outerShdw>
                          </a:effectLst>
                        </wps:spPr>
                        <wps:txbx>
                          <w:txbxContent>
                            <w:p w14:paraId="2E40BE99" w14:textId="77777777" w:rsidR="001C3D12" w:rsidRDefault="001C3D12" w:rsidP="00DF5C84">
                              <w:pPr>
                                <w:jc w:val="center"/>
                                <w:rPr>
                                  <w:b/>
                                  <w:sz w:val="18"/>
                                  <w:szCs w:val="18"/>
                                </w:rPr>
                              </w:pPr>
                              <w:r w:rsidRPr="00CA0C7C">
                                <w:rPr>
                                  <w:b/>
                                  <w:sz w:val="18"/>
                                  <w:szCs w:val="18"/>
                                </w:rPr>
                                <w:t>ALLOW REGULAR</w:t>
                              </w:r>
                              <w:r>
                                <w:rPr>
                                  <w:b/>
                                  <w:sz w:val="18"/>
                                  <w:szCs w:val="18"/>
                                </w:rPr>
                                <w:t xml:space="preserve"> </w:t>
                              </w:r>
                              <w:r w:rsidRPr="00CA0C7C">
                                <w:rPr>
                                  <w:b/>
                                  <w:sz w:val="18"/>
                                  <w:szCs w:val="18"/>
                                </w:rPr>
                                <w:t>WORK</w:t>
                              </w:r>
                            </w:p>
                            <w:p w14:paraId="04DCBFDD" w14:textId="77777777" w:rsidR="001C3D12" w:rsidRPr="00CA0C7C" w:rsidRDefault="001C3D12" w:rsidP="00DF5C84">
                              <w:pPr>
                                <w:jc w:val="center"/>
                                <w:rPr>
                                  <w:b/>
                                  <w:sz w:val="16"/>
                                  <w:szCs w:val="16"/>
                                </w:rPr>
                              </w:pPr>
                            </w:p>
                            <w:p w14:paraId="23B93151" w14:textId="77777777" w:rsidR="001C3D12" w:rsidRPr="00CA0C7C" w:rsidRDefault="001C3D12" w:rsidP="004D68B1">
                              <w:pPr>
                                <w:numPr>
                                  <w:ilvl w:val="0"/>
                                  <w:numId w:val="56"/>
                                </w:numPr>
                                <w:rPr>
                                  <w:b/>
                                  <w:sz w:val="18"/>
                                  <w:szCs w:val="18"/>
                                </w:rPr>
                              </w:pPr>
                              <w:r w:rsidRPr="00CA0C7C">
                                <w:rPr>
                                  <w:sz w:val="18"/>
                                  <w:szCs w:val="18"/>
                                </w:rPr>
                                <w:t>Educate on symptoms</w:t>
                              </w:r>
                            </w:p>
                            <w:p w14:paraId="12A5B477" w14:textId="77777777" w:rsidR="001C3D12" w:rsidRPr="00CA0C7C" w:rsidRDefault="001C3D12" w:rsidP="004D68B1">
                              <w:pPr>
                                <w:numPr>
                                  <w:ilvl w:val="0"/>
                                  <w:numId w:val="56"/>
                                </w:numPr>
                                <w:rPr>
                                  <w:b/>
                                  <w:sz w:val="18"/>
                                  <w:szCs w:val="18"/>
                                </w:rPr>
                              </w:pPr>
                              <w:r w:rsidRPr="00CA0C7C">
                                <w:rPr>
                                  <w:sz w:val="18"/>
                                  <w:szCs w:val="18"/>
                                </w:rPr>
                                <w:t>Reinforce handwashing</w:t>
                              </w:r>
                            </w:p>
                            <w:p w14:paraId="7A08EA01" w14:textId="77777777" w:rsidR="001C3D12" w:rsidRPr="00CA0C7C" w:rsidRDefault="001C3D12" w:rsidP="004D68B1">
                              <w:pPr>
                                <w:numPr>
                                  <w:ilvl w:val="0"/>
                                  <w:numId w:val="56"/>
                                </w:numPr>
                                <w:rPr>
                                  <w:b/>
                                  <w:sz w:val="18"/>
                                  <w:szCs w:val="18"/>
                                </w:rPr>
                              </w:pPr>
                              <w:r w:rsidRPr="00CA0C7C">
                                <w:rPr>
                                  <w:sz w:val="18"/>
                                  <w:szCs w:val="18"/>
                                </w:rPr>
                                <w:t>No bare hand contact with ready-to-eat foods</w:t>
                              </w:r>
                            </w:p>
                            <w:p w14:paraId="43063215" w14:textId="77777777" w:rsidR="001C3D12" w:rsidRPr="00CA0C7C" w:rsidRDefault="001C3D12" w:rsidP="004D68B1">
                              <w:pPr>
                                <w:numPr>
                                  <w:ilvl w:val="0"/>
                                  <w:numId w:val="56"/>
                                </w:numPr>
                                <w:rPr>
                                  <w:b/>
                                  <w:sz w:val="18"/>
                                  <w:szCs w:val="18"/>
                                </w:rPr>
                              </w:pPr>
                              <w:r w:rsidRPr="00CA0C7C">
                                <w:rPr>
                                  <w:sz w:val="18"/>
                                  <w:szCs w:val="18"/>
                                </w:rPr>
                                <w:t>Discuss illness reporting policy</w:t>
                              </w:r>
                            </w:p>
                            <w:p w14:paraId="5FBC23EC" w14:textId="77777777" w:rsidR="001C3D12" w:rsidRPr="00CA0C7C" w:rsidRDefault="001C3D12" w:rsidP="004D68B1">
                              <w:pPr>
                                <w:numPr>
                                  <w:ilvl w:val="0"/>
                                  <w:numId w:val="56"/>
                                </w:numPr>
                                <w:rPr>
                                  <w:b/>
                                  <w:sz w:val="18"/>
                                  <w:szCs w:val="18"/>
                                </w:rPr>
                              </w:pPr>
                              <w:r w:rsidRPr="00CA0C7C">
                                <w:rPr>
                                  <w:sz w:val="18"/>
                                  <w:szCs w:val="18"/>
                                </w:rPr>
                                <w:t xml:space="preserve">Discuss how illness is transmitted through food by ill food </w:t>
                              </w:r>
                              <w:r>
                                <w:rPr>
                                  <w:sz w:val="18"/>
                                  <w:szCs w:val="18"/>
                                </w:rPr>
                                <w:t>employees</w:t>
                              </w:r>
                            </w:p>
                          </w:txbxContent>
                        </wps:txbx>
                        <wps:bodyPr rot="0" vert="horz" wrap="square" lIns="91440" tIns="45720" rIns="91440" bIns="45720" anchor="t" anchorCtr="0" upright="1">
                          <a:noAutofit/>
                        </wps:bodyPr>
                      </wps:wsp>
                    </wpg:wgp>
                  </a:graphicData>
                </a:graphic>
              </wp:inline>
            </w:drawing>
          </mc:Choice>
          <mc:Fallback>
            <w:pict>
              <v:group w14:anchorId="535C182F" id="Group 118" o:spid="_x0000_s1080" style="width:501pt;height:540.75pt;mso-position-horizontal-relative:char;mso-position-vertical-relative:line" coordorigin="720,1260" coordsize="11340,12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">
                <o:lock v:ext="edit" aspectratio="t"/>
                <v:rect id="AutoShape 119" o:spid="_x0000_s1081" style="position:absolute;left:720;top:1260;width:11340;height:12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" filled="f" stroked="f">
                  <o:lock v:ext="edit" aspectratio="t" text="t"/>
                </v:rect>
                <v:shape id="AutoShape 120" o:spid="_x0000_s1082" type="#_x0000_t7" style="position:absolute;left:1800;top:5400;width:90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">
                  <v:textbox>
                    <w:txbxContent>
                      <w:p w14:paraId="68B563B2" w14:textId="77777777" w:rsidR="001C3D12" w:rsidRPr="00661ED7" w:rsidRDefault="001C3D12" w:rsidP="00DF5C84">
                        <w:pPr>
                          <w:jc w:val="center"/>
                          <w:rPr>
                            <w:sz w:val="12"/>
                            <w:szCs w:val="12"/>
                          </w:rPr>
                        </w:pPr>
                        <w:r w:rsidRPr="00661ED7">
                          <w:rPr>
                            <w:sz w:val="12"/>
                            <w:szCs w:val="12"/>
                          </w:rPr>
                          <w:t>NO</w:t>
                        </w:r>
                      </w:p>
                    </w:txbxContent>
                  </v:textbox>
                </v:shape>
                <v:rect id="Rectangle 121" o:spid="_x0000_s1083" style="position:absolute;left:9180;top:3960;width:234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" fillcolor="#9cf">
                  <v:shadow on="t" color="black" opacity=".5" offset="6pt,6pt"/>
                  <v:textbox>
                    <w:txbxContent>
                      <w:p w14:paraId="11BE9110" w14:textId="77777777" w:rsidR="001C3D12" w:rsidRPr="007E7BCD" w:rsidRDefault="001C3D12" w:rsidP="00DF5C84">
                        <w:pPr>
                          <w:jc w:val="center"/>
                          <w:rPr>
                            <w:sz w:val="18"/>
                            <w:szCs w:val="18"/>
                          </w:rPr>
                        </w:pPr>
                        <w:r w:rsidRPr="007E7BCD">
                          <w:rPr>
                            <w:sz w:val="18"/>
                            <w:szCs w:val="18"/>
                          </w:rPr>
                          <w:t>Does the employee have symptoms of an infected cut or wound?</w:t>
                        </w:r>
                      </w:p>
                      <w:p w14:paraId="56CFCDC8" w14:textId="77777777" w:rsidR="001C3D12" w:rsidRPr="007A2BCA" w:rsidRDefault="001C3D12" w:rsidP="00DF5C84">
                        <w:pPr>
                          <w:jc w:val="center"/>
                          <w:rPr>
                            <w:sz w:val="20"/>
                            <w:szCs w:val="20"/>
                          </w:rPr>
                        </w:pPr>
                      </w:p>
                    </w:txbxContent>
                  </v:textbox>
                </v:rect>
                <v:rect id="Rectangle 122" o:spid="_x0000_s1084" style="position:absolute;left:6120;top:3960;width:288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" fillcolor="#9cf">
                  <v:shadow on="t" color="black" opacity=".5" offset="6pt,6pt"/>
                  <v:textbox>
                    <w:txbxContent>
                      <w:p w14:paraId="7D16499E" w14:textId="77777777" w:rsidR="001C3D12" w:rsidRPr="00865195" w:rsidRDefault="001C3D12" w:rsidP="00DF5C84">
                        <w:pPr>
                          <w:jc w:val="center"/>
                          <w:rPr>
                            <w:sz w:val="20"/>
                            <w:szCs w:val="20"/>
                          </w:rPr>
                        </w:pPr>
                        <w:r w:rsidRPr="007E7BCD">
                          <w:rPr>
                            <w:sz w:val="16"/>
                            <w:szCs w:val="16"/>
                          </w:rPr>
                          <w:t xml:space="preserve">Has the employee been exposed to a confirmed diagnosis of one of the </w:t>
                        </w:r>
                        <w:r w:rsidRPr="007E7BCD">
                          <w:rPr>
                            <w:sz w:val="18"/>
                            <w:szCs w:val="18"/>
                          </w:rPr>
                          <w:t>Big Six?</w:t>
                        </w:r>
                      </w:p>
                      <w:p w14:paraId="5B133C0A" w14:textId="77777777" w:rsidR="001C3D12" w:rsidRPr="00363ED3" w:rsidRDefault="001C3D12" w:rsidP="00DF5C84">
                        <w:pPr>
                          <w:jc w:val="center"/>
                          <w:rPr>
                            <w:sz w:val="18"/>
                            <w:szCs w:val="18"/>
                          </w:rPr>
                        </w:pPr>
                      </w:p>
                    </w:txbxContent>
                  </v:textbox>
                </v:rect>
                <v:rect id="Rectangle 123" o:spid="_x0000_s1085" style="position:absolute;left:3420;top:3960;width:234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" fillcolor="#9cf">
                  <v:shadow on="t" color="black" opacity=".5" offset="6pt,6pt"/>
                  <v:textbox>
                    <w:txbxContent>
                      <w:p w14:paraId="0BF33F67" w14:textId="77777777" w:rsidR="001C3D12" w:rsidRPr="007A2BCA" w:rsidRDefault="001C3D12" w:rsidP="00DF5C84">
                        <w:pPr>
                          <w:jc w:val="center"/>
                          <w:rPr>
                            <w:sz w:val="20"/>
                            <w:szCs w:val="20"/>
                          </w:rPr>
                        </w:pPr>
                        <w:r w:rsidRPr="007E7BCD">
                          <w:rPr>
                            <w:sz w:val="18"/>
                            <w:szCs w:val="18"/>
                          </w:rPr>
                          <w:t>Does the employee have symptoms of sore-throat with fever?</w:t>
                        </w:r>
                      </w:p>
                    </w:txbxContent>
                  </v:textbox>
                </v:rect>
                <v:rect id="Rectangle 124" o:spid="_x0000_s1086" style="position:absolute;left:720;top:3960;width:252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" fillcolor="#9cf">
                  <v:shadow on="t" color="black" opacity=".5" offset="6pt,6pt"/>
                  <v:textbox>
                    <w:txbxContent>
                      <w:p w14:paraId="0DD3F7E3" w14:textId="24011734" w:rsidR="001C3D12" w:rsidRPr="007E7BCD" w:rsidRDefault="001C3D12" w:rsidP="00DF5C84">
                        <w:pPr>
                          <w:jc w:val="center"/>
                          <w:rPr>
                            <w:sz w:val="18"/>
                            <w:szCs w:val="18"/>
                          </w:rPr>
                        </w:pPr>
                        <w:r w:rsidRPr="007E7BCD">
                          <w:rPr>
                            <w:sz w:val="18"/>
                            <w:szCs w:val="18"/>
                          </w:rPr>
                          <w:t>Does the employee have vomiting, diarrhea, or jaundic</w:t>
                        </w:r>
                        <w:r w:rsidR="0096769A">
                          <w:rPr>
                            <w:sz w:val="18"/>
                            <w:szCs w:val="18"/>
                          </w:rPr>
                          <w:t>e</w:t>
                        </w:r>
                        <w:r w:rsidRPr="007E7BCD">
                          <w:rPr>
                            <w:sz w:val="18"/>
                            <w:szCs w:val="18"/>
                          </w:rPr>
                          <w:t>?</w:t>
                        </w:r>
                      </w:p>
                    </w:txbxContent>
                  </v:textbox>
                </v:rect>
                <v:shape id="AutoShape 125" o:spid="_x0000_s1087" type="#_x0000_t7" style="position:absolute;left:900;top:5400;width:90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">
                  <v:textbox>
                    <w:txbxContent>
                      <w:p w14:paraId="17D96C0D" w14:textId="77777777" w:rsidR="001C3D12" w:rsidRPr="007E7BCD" w:rsidRDefault="001C3D12" w:rsidP="00DF5C84">
                        <w:pPr>
                          <w:jc w:val="center"/>
                          <w:rPr>
                            <w:sz w:val="10"/>
                            <w:szCs w:val="10"/>
                          </w:rPr>
                        </w:pPr>
                        <w:r w:rsidRPr="007E7BCD">
                          <w:rPr>
                            <w:sz w:val="10"/>
                            <w:szCs w:val="10"/>
                          </w:rPr>
                          <w:t>YES</w:t>
                        </w:r>
                      </w:p>
                    </w:txbxContent>
                  </v:textbox>
                </v:shape>
                <v:line id="Line 126" o:spid="_x0000_s1088" style="position:absolute;visibility:visible;mso-wrap-style:square" from="1441,4910" to="1441,5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">
                  <v:stroke endarrow="block"/>
                </v:line>
                <v:line id="Line 127" o:spid="_x0000_s1089" style="position:absolute;visibility:visible;mso-wrap-style:square" from="2341,4860" to="2341,5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">
                  <v:stroke endarrow="block"/>
                </v:line>
                <v:line id="Line 128" o:spid="_x0000_s1090" style="position:absolute;visibility:visible;mso-wrap-style:square" from="3780,4860" to="3781,5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">
                  <v:stroke endarrow="block"/>
                </v:line>
                <v:shape id="AutoShape 129" o:spid="_x0000_s1091" type="#_x0000_t7" style="position:absolute;left:3240;top:5400;width:90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">
                  <v:textbox>
                    <w:txbxContent>
                      <w:p w14:paraId="0B12E520" w14:textId="77777777" w:rsidR="001C3D12" w:rsidRPr="00497BEA" w:rsidRDefault="001C3D12" w:rsidP="00DF5C84">
                        <w:pPr>
                          <w:jc w:val="center"/>
                          <w:rPr>
                            <w:sz w:val="10"/>
                            <w:szCs w:val="10"/>
                          </w:rPr>
                        </w:pPr>
                        <w:r w:rsidRPr="00497BEA">
                          <w:rPr>
                            <w:sz w:val="10"/>
                            <w:szCs w:val="10"/>
                          </w:rPr>
                          <w:t>YES</w:t>
                        </w:r>
                      </w:p>
                    </w:txbxContent>
                  </v:textbox>
                </v:shape>
                <v:shape id="AutoShape 130" o:spid="_x0000_s1092" type="#_x0000_t7" style="position:absolute;left:4680;top:5400;width:90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">
                  <v:textbox>
                    <w:txbxContent>
                      <w:p w14:paraId="6EECAB27" w14:textId="77777777" w:rsidR="001C3D12" w:rsidRPr="00661ED7" w:rsidRDefault="001C3D12" w:rsidP="00DF5C84">
                        <w:pPr>
                          <w:jc w:val="center"/>
                          <w:rPr>
                            <w:sz w:val="12"/>
                            <w:szCs w:val="12"/>
                          </w:rPr>
                        </w:pPr>
                        <w:r w:rsidRPr="00661ED7">
                          <w:rPr>
                            <w:sz w:val="12"/>
                            <w:szCs w:val="12"/>
                          </w:rPr>
                          <w:t>NO</w:t>
                        </w:r>
                      </w:p>
                    </w:txbxContent>
                  </v:textbox>
                </v:shape>
                <v:line id="Line 131" o:spid="_x0000_s1093" style="position:absolute;visibility:visible;mso-wrap-style:square" from="5220,4860" to="5221,5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">
                  <v:stroke endarrow="block"/>
                </v:line>
                <v:rect id="Rectangle 132" o:spid="_x0000_s1094" style="position:absolute;left:2700;top:2340;width:648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" fillcolor="#9cf">
                  <v:shadow on="t" color="black" opacity=".5" offset="6pt,6pt"/>
                  <v:textbox>
                    <w:txbxContent>
                      <w:p w14:paraId="086EEFA8" w14:textId="77777777" w:rsidR="001C3D12" w:rsidRPr="00CA0C7C" w:rsidRDefault="001C3D12" w:rsidP="00DF5C84">
                        <w:pPr>
                          <w:jc w:val="center"/>
                        </w:pPr>
                        <w:r>
                          <w:t xml:space="preserve">Employee calls school </w:t>
                        </w:r>
                        <w:r w:rsidRPr="00CA0C7C">
                          <w:t>to report illness,</w:t>
                        </w:r>
                      </w:p>
                      <w:p w14:paraId="22ECB682" w14:textId="77777777" w:rsidR="001C3D12" w:rsidRPr="00CA0C7C" w:rsidRDefault="001C3D12" w:rsidP="00DF5C84">
                        <w:pPr>
                          <w:jc w:val="center"/>
                        </w:pPr>
                        <w:r>
                          <w:t xml:space="preserve">PIC </w:t>
                        </w:r>
                        <w:r w:rsidRPr="00CA0C7C">
                          <w:t>asks EACH of the following questions:</w:t>
                        </w:r>
                      </w:p>
                    </w:txbxContent>
                  </v:textbox>
                </v:rect>
                <v:shape id="AutoShape 133" o:spid="_x0000_s1095" type="#_x0000_t7" style="position:absolute;left:6300;top:5400;width:90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">
                  <v:textbox>
                    <w:txbxContent>
                      <w:p w14:paraId="6E224EB9" w14:textId="77777777" w:rsidR="001C3D12" w:rsidRPr="00497BEA" w:rsidRDefault="001C3D12" w:rsidP="00DF5C84">
                        <w:pPr>
                          <w:jc w:val="center"/>
                          <w:rPr>
                            <w:sz w:val="10"/>
                            <w:szCs w:val="10"/>
                          </w:rPr>
                        </w:pPr>
                        <w:r w:rsidRPr="00497BEA">
                          <w:rPr>
                            <w:sz w:val="10"/>
                            <w:szCs w:val="10"/>
                          </w:rPr>
                          <w:t>YES</w:t>
                        </w:r>
                      </w:p>
                    </w:txbxContent>
                  </v:textbox>
                </v:shape>
                <v:shape id="AutoShape 134" o:spid="_x0000_s1096" type="#_x0000_t7" style="position:absolute;left:9540;top:5400;width:90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">
                  <v:textbox>
                    <w:txbxContent>
                      <w:p w14:paraId="35330392" w14:textId="77777777" w:rsidR="001C3D12" w:rsidRPr="00497BEA" w:rsidRDefault="001C3D12" w:rsidP="00DF5C84">
                        <w:pPr>
                          <w:jc w:val="center"/>
                          <w:rPr>
                            <w:sz w:val="10"/>
                            <w:szCs w:val="10"/>
                          </w:rPr>
                        </w:pPr>
                        <w:r w:rsidRPr="00497BEA">
                          <w:rPr>
                            <w:sz w:val="10"/>
                            <w:szCs w:val="10"/>
                          </w:rPr>
                          <w:t>YES</w:t>
                        </w:r>
                      </w:p>
                    </w:txbxContent>
                  </v:textbox>
                </v:shape>
                <v:shape id="AutoShape 135" o:spid="_x0000_s1097" type="#_x0000_t7" style="position:absolute;left:7740;top:5400;width:90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">
                  <v:textbox>
                    <w:txbxContent>
                      <w:p w14:paraId="011CD554" w14:textId="77777777" w:rsidR="001C3D12" w:rsidRPr="00661ED7" w:rsidRDefault="001C3D12" w:rsidP="00DF5C84">
                        <w:pPr>
                          <w:jc w:val="center"/>
                          <w:rPr>
                            <w:sz w:val="12"/>
                            <w:szCs w:val="12"/>
                          </w:rPr>
                        </w:pPr>
                        <w:r w:rsidRPr="00661ED7">
                          <w:rPr>
                            <w:sz w:val="12"/>
                            <w:szCs w:val="12"/>
                          </w:rPr>
                          <w:t>NO</w:t>
                        </w:r>
                      </w:p>
                    </w:txbxContent>
                  </v:textbox>
                </v:shape>
                <v:shape id="AutoShape 136" o:spid="_x0000_s1098" type="#_x0000_t7" style="position:absolute;left:10800;top:5400;width:90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">
                  <v:textbox>
                    <w:txbxContent>
                      <w:p w14:paraId="4A30B076" w14:textId="77777777" w:rsidR="001C3D12" w:rsidRPr="00661ED7" w:rsidRDefault="001C3D12" w:rsidP="00DF5C84">
                        <w:pPr>
                          <w:jc w:val="center"/>
                          <w:rPr>
                            <w:sz w:val="12"/>
                            <w:szCs w:val="12"/>
                          </w:rPr>
                        </w:pPr>
                        <w:r w:rsidRPr="00661ED7">
                          <w:rPr>
                            <w:sz w:val="12"/>
                            <w:szCs w:val="12"/>
                          </w:rPr>
                          <w:t>NO</w:t>
                        </w:r>
                      </w:p>
                    </w:txbxContent>
                  </v:textbox>
                </v:shape>
                <v:line id="Line 137" o:spid="_x0000_s1099" style="position:absolute;visibility:visible;mso-wrap-style:square" from="6840,4860" to="6841,5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">
                  <v:stroke endarrow="block"/>
                </v:line>
                <v:line id="Line 138" o:spid="_x0000_s1100" style="position:absolute;visibility:visible;mso-wrap-style:square" from="8280,4860" to="8281,5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">
                  <v:stroke endarrow="block"/>
                </v:line>
                <v:line id="Line 139" o:spid="_x0000_s1101" style="position:absolute;visibility:visible;mso-wrap-style:square" from="10080,4860" to="10081,5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">
                  <v:stroke endarrow="block"/>
                </v:line>
                <v:line id="Line 140" o:spid="_x0000_s1102" style="position:absolute;visibility:visible;mso-wrap-style:square" from="11340,4860" to="11341,5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">
                  <v:stroke endarrow="block"/>
                </v:line>
                <v:line id="Line 141" o:spid="_x0000_s1103" style="position:absolute;visibility:visible;mso-wrap-style:square" from="1080,5940" to="1081,9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"/>
                <v:line id="Line 142" o:spid="_x0000_s1104" style="position:absolute;visibility:visible;mso-wrap-style:square" from="8100,5940" to="8101,6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">
                  <v:stroke endarrow="block"/>
                </v:line>
                <v:rect id="Rectangle 143" o:spid="_x0000_s1105" style="position:absolute;left:7740;top:6840;width:90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" fillcolor="lime">
                  <v:shadow on="t" color="black" opacity=".5" offset="6pt,6pt"/>
                  <v:textbox>
                    <w:txbxContent>
                      <w:p w14:paraId="48EE7A81" w14:textId="77777777" w:rsidR="001C3D12" w:rsidRPr="007E7BCD" w:rsidRDefault="001C3D12" w:rsidP="00DF5C84">
                        <w:pPr>
                          <w:jc w:val="center"/>
                          <w:rPr>
                            <w:sz w:val="14"/>
                            <w:szCs w:val="14"/>
                          </w:rPr>
                        </w:pPr>
                        <w:r w:rsidRPr="007E7BCD">
                          <w:rPr>
                            <w:sz w:val="14"/>
                            <w:szCs w:val="14"/>
                          </w:rPr>
                          <w:t xml:space="preserve">No food </w:t>
                        </w:r>
                        <w:r w:rsidRPr="007E7BCD">
                          <w:rPr>
                            <w:sz w:val="14"/>
                            <w:szCs w:val="14"/>
                          </w:rPr>
                          <w:br/>
                          <w:t>safety risk</w:t>
                        </w:r>
                      </w:p>
                    </w:txbxContent>
                  </v:textbox>
                </v:rect>
                <v:line id="Line 145" o:spid="_x0000_s1106" style="position:absolute;visibility:visible;mso-wrap-style:square" from="5040,5940" to="5041,6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">
                  <v:stroke endarrow="block"/>
                </v:line>
                <v:rect id="Rectangle 146" o:spid="_x0000_s1107" style="position:absolute;left:8998;top:6840;width:1800;height:2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">
                  <v:shadow on="t" color="black" opacity=".5" offset="6pt,6pt"/>
                  <v:textbox>
                    <w:txbxContent>
                      <w:p w14:paraId="7FDE91C8" w14:textId="77777777" w:rsidR="001C3D12" w:rsidRPr="00497BEA" w:rsidRDefault="001C3D12" w:rsidP="00DF5C84">
                        <w:pPr>
                          <w:jc w:val="center"/>
                          <w:rPr>
                            <w:sz w:val="18"/>
                            <w:szCs w:val="18"/>
                          </w:rPr>
                        </w:pPr>
                        <w:r w:rsidRPr="00497BEA">
                          <w:rPr>
                            <w:sz w:val="18"/>
                            <w:szCs w:val="18"/>
                          </w:rPr>
                          <w:t>Protect the lesion or open wound with an impermeable cover.  If the lesion or open wound is located on a hand, use a single-use glove.</w:t>
                        </w:r>
                      </w:p>
                      <w:p w14:paraId="188BAD94" w14:textId="77777777" w:rsidR="001C3D12" w:rsidRPr="008541D3" w:rsidRDefault="001C3D12" w:rsidP="00DF5C84">
                        <w:pPr>
                          <w:jc w:val="center"/>
                          <w:rPr>
                            <w:b/>
                            <w:sz w:val="20"/>
                            <w:szCs w:val="20"/>
                          </w:rPr>
                        </w:pPr>
                      </w:p>
                    </w:txbxContent>
                  </v:textbox>
                </v:rect>
                <v:line id="Line 147" o:spid="_x0000_s1108" style="position:absolute;visibility:visible;mso-wrap-style:square" from="9900,5940" to="9901,6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">
                  <v:stroke endarrow="block"/>
                </v:line>
                <v:rect id="Rectangle 148" o:spid="_x0000_s1109" style="position:absolute;left:10980;top:6840;width:90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" fillcolor="lime">
                  <v:shadow on="t" color="black" opacity=".5" offset="6pt,6pt"/>
                  <v:textbox>
                    <w:txbxContent>
                      <w:p w14:paraId="418ECD46" w14:textId="77777777" w:rsidR="001C3D12" w:rsidRPr="007E7BCD" w:rsidRDefault="001C3D12" w:rsidP="00DF5C84">
                        <w:pPr>
                          <w:jc w:val="center"/>
                          <w:rPr>
                            <w:sz w:val="14"/>
                            <w:szCs w:val="14"/>
                          </w:rPr>
                        </w:pPr>
                        <w:r w:rsidRPr="007E7BCD">
                          <w:rPr>
                            <w:sz w:val="14"/>
                            <w:szCs w:val="14"/>
                          </w:rPr>
                          <w:t xml:space="preserve">No food </w:t>
                        </w:r>
                        <w:r w:rsidRPr="007E7BCD">
                          <w:rPr>
                            <w:sz w:val="14"/>
                            <w:szCs w:val="14"/>
                          </w:rPr>
                          <w:br/>
                          <w:t>safety risk</w:t>
                        </w:r>
                      </w:p>
                    </w:txbxContent>
                  </v:textbox>
                </v:rect>
                <v:line id="Line 149" o:spid="_x0000_s1110" style="position:absolute;visibility:visible;mso-wrap-style:square" from="11340,5940" to="11341,6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">
                  <v:stroke endarrow="block"/>
                </v:line>
                <v:line id="Line 150" o:spid="_x0000_s1111" style="position:absolute;visibility:visible;mso-wrap-style:square" from="9180,10260" to="9181,102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"/>
                <v:rect id="Rectangle 151" o:spid="_x0000_s1112" style="position:absolute;left:1620;top:6840;width:90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" fillcolor="lime">
                  <v:shadow on="t" color="black" opacity=".5" offset="6pt,6pt"/>
                  <v:textbox>
                    <w:txbxContent>
                      <w:p w14:paraId="1E65CD59" w14:textId="77777777" w:rsidR="001C3D12" w:rsidRPr="007E7BCD" w:rsidRDefault="001C3D12" w:rsidP="00DF5C84">
                        <w:pPr>
                          <w:jc w:val="center"/>
                          <w:rPr>
                            <w:sz w:val="14"/>
                            <w:szCs w:val="14"/>
                          </w:rPr>
                        </w:pPr>
                        <w:r w:rsidRPr="007E7BCD">
                          <w:rPr>
                            <w:sz w:val="14"/>
                            <w:szCs w:val="14"/>
                          </w:rPr>
                          <w:t xml:space="preserve">No food </w:t>
                        </w:r>
                        <w:r w:rsidRPr="007E7BCD">
                          <w:rPr>
                            <w:sz w:val="14"/>
                            <w:szCs w:val="14"/>
                          </w:rPr>
                          <w:br/>
                          <w:t>safety risk</w:t>
                        </w:r>
                      </w:p>
                    </w:txbxContent>
                  </v:textbox>
                </v:rect>
                <v:line id="Line 152" o:spid="_x0000_s1113" style="position:absolute;visibility:visible;mso-wrap-style:square" from="2160,5940" to="2161,6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">
                  <v:stroke endarrow="block"/>
                </v:line>
                <v:line id="Line 153" o:spid="_x0000_s1114" style="position:absolute;visibility:visible;mso-wrap-style:square" from="5940,3240" to="5941,36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"/>
                <v:line id="Line 154" o:spid="_x0000_s1115" style="position:absolute;visibility:visible;mso-wrap-style:square" from="1800,3600" to="10440,3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"/>
                <v:line id="Line 155" o:spid="_x0000_s1116" style="position:absolute;visibility:visible;mso-wrap-style:square" from="1800,3600" to="1801,39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">
                  <v:stroke endarrow="block"/>
                </v:line>
                <v:line id="Line 156" o:spid="_x0000_s1117" style="position:absolute;visibility:visible;mso-wrap-style:square" from="4500,3600" to="4501,39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">
                  <v:stroke endarrow="block"/>
                </v:line>
                <v:line id="Line 157" o:spid="_x0000_s1118" style="position:absolute;visibility:visible;mso-wrap-style:square" from="7380,3600" to="7381,39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">
                  <v:stroke endarrow="block"/>
                </v:line>
                <v:line id="Line 158" o:spid="_x0000_s1119" style="position:absolute;visibility:visible;mso-wrap-style:square" from="10440,3600" to="10441,39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">
                  <v:stroke endarrow="block"/>
                </v:line>
                <v:rect id="Rectangle 159" o:spid="_x0000_s1120" style="position:absolute;left:4500;top:6840;width:90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" fillcolor="lime">
                  <v:shadow on="t" color="black" opacity=".5" offset="6pt,6pt"/>
                  <v:textbox>
                    <w:txbxContent>
                      <w:p w14:paraId="42839DC8" w14:textId="77777777" w:rsidR="001C3D12" w:rsidRPr="007E7BCD" w:rsidRDefault="001C3D12" w:rsidP="00DF5C84">
                        <w:pPr>
                          <w:jc w:val="center"/>
                          <w:rPr>
                            <w:sz w:val="14"/>
                            <w:szCs w:val="14"/>
                          </w:rPr>
                        </w:pPr>
                        <w:r w:rsidRPr="007E7BCD">
                          <w:rPr>
                            <w:sz w:val="14"/>
                            <w:szCs w:val="14"/>
                          </w:rPr>
                          <w:t xml:space="preserve">No food </w:t>
                        </w:r>
                        <w:r w:rsidRPr="007E7BCD">
                          <w:rPr>
                            <w:sz w:val="14"/>
                            <w:szCs w:val="14"/>
                          </w:rPr>
                          <w:br/>
                          <w:t>safety risk</w:t>
                        </w:r>
                      </w:p>
                    </w:txbxContent>
                  </v:textbox>
                </v:rect>
                <v:line id="Line 161" o:spid="_x0000_s1121" style="position:absolute;visibility:visible;mso-wrap-style:square" from="9900,9180" to="9901,97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">
                  <v:stroke endarrow="block"/>
                </v:line>
                <v:line id="Line 163" o:spid="_x0000_s1122" style="position:absolute;visibility:visible;mso-wrap-style:square" from="2160,9000" to="2161,97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">
                  <v:stroke endarrow="block"/>
                </v:line>
                <v:line id="Line 164" o:spid="_x0000_s1123" style="position:absolute;visibility:visible;mso-wrap-style:square" from="6660,5940" to="6661,97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">
                  <v:stroke endarrow="block"/>
                </v:line>
                <v:line id="Line 165" o:spid="_x0000_s1124" style="position:absolute;visibility:visible;mso-wrap-style:square" from="3600,5940" to="3601,9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"/>
                <v:shapetype id="_x0000_t32" coordsize="21600,21600" o:spt="32" o:oned="t" path="m,l21600,21600e" filled="f">
                  <v:path arrowok="t" fillok="f" o:connecttype="none"/>
                  <o:lock v:ext="edit" shapetype="t"/>
                </v:shapetype>
                <v:shape id="AutoShape 166" o:spid="_x0000_s1125" type="#_x0000_t32" style="position:absolute;left:1081;top:9000;width:1079;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"/>
                <v:line id="Line 170" o:spid="_x0000_s1126" style="position:absolute;visibility:visible;mso-wrap-style:square" from="5579,9001" to="5580,97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">
                  <v:stroke endarrow="block"/>
                </v:line>
                <v:shape id="AutoShape 171" o:spid="_x0000_s1127" type="#_x0000_t32" style="position:absolute;left:3601;top:8999;width:1979;height: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"/>
                <v:rect id="Rectangle 172" o:spid="_x0000_s1128" style="position:absolute;left:4501;top:9720;width:3240;height:3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" fillcolor="yellow">
                  <v:shadow on="t" color="black" opacity=".5" offset="6pt,6pt"/>
                  <v:textbox>
                    <w:txbxContent>
                      <w:p w14:paraId="4E48E250" w14:textId="77777777" w:rsidR="001C3D12" w:rsidRDefault="001C3D12" w:rsidP="00DF5C84">
                        <w:pPr>
                          <w:jc w:val="center"/>
                          <w:rPr>
                            <w:b/>
                            <w:sz w:val="18"/>
                            <w:szCs w:val="18"/>
                          </w:rPr>
                        </w:pPr>
                        <w:r w:rsidRPr="00CA0C7C">
                          <w:rPr>
                            <w:b/>
                            <w:sz w:val="18"/>
                            <w:szCs w:val="18"/>
                          </w:rPr>
                          <w:t xml:space="preserve">ALLOW WORK </w:t>
                        </w:r>
                      </w:p>
                      <w:p w14:paraId="5D1EFD0A" w14:textId="77777777" w:rsidR="001C3D12" w:rsidRDefault="001C3D12" w:rsidP="00DF5C84">
                        <w:pPr>
                          <w:jc w:val="center"/>
                          <w:rPr>
                            <w:b/>
                            <w:sz w:val="18"/>
                            <w:szCs w:val="18"/>
                          </w:rPr>
                        </w:pPr>
                        <w:r w:rsidRPr="00CA0C7C">
                          <w:rPr>
                            <w:b/>
                            <w:sz w:val="18"/>
                            <w:szCs w:val="18"/>
                          </w:rPr>
                          <w:t>WITH RESTRICTIONS</w:t>
                        </w:r>
                      </w:p>
                      <w:p w14:paraId="08DE4AA5" w14:textId="77777777" w:rsidR="001C3D12" w:rsidRPr="007E7BCD" w:rsidRDefault="001C3D12" w:rsidP="00DF5C84">
                        <w:pPr>
                          <w:jc w:val="center"/>
                          <w:rPr>
                            <w:b/>
                            <w:sz w:val="16"/>
                            <w:szCs w:val="16"/>
                          </w:rPr>
                        </w:pPr>
                      </w:p>
                      <w:p w14:paraId="52E23F88" w14:textId="77777777" w:rsidR="001C3D12" w:rsidRPr="007E7BCD" w:rsidRDefault="001C3D12" w:rsidP="004D68B1">
                        <w:pPr>
                          <w:numPr>
                            <w:ilvl w:val="0"/>
                            <w:numId w:val="56"/>
                          </w:numPr>
                          <w:rPr>
                            <w:sz w:val="16"/>
                            <w:szCs w:val="16"/>
                          </w:rPr>
                        </w:pPr>
                        <w:r w:rsidRPr="007E7BCD">
                          <w:rPr>
                            <w:sz w:val="16"/>
                            <w:szCs w:val="16"/>
                          </w:rPr>
                          <w:t>Employee does not work with exposed food, clean equipment, utensils, linens, or unwrapped single-service items</w:t>
                        </w:r>
                      </w:p>
                      <w:p w14:paraId="4CAC28F6" w14:textId="77777777" w:rsidR="001C3D12" w:rsidRPr="007E7BCD" w:rsidRDefault="001C3D12" w:rsidP="004D68B1">
                        <w:pPr>
                          <w:numPr>
                            <w:ilvl w:val="0"/>
                            <w:numId w:val="56"/>
                          </w:numPr>
                          <w:ind w:left="0" w:firstLine="0"/>
                          <w:rPr>
                            <w:sz w:val="16"/>
                            <w:szCs w:val="16"/>
                          </w:rPr>
                        </w:pPr>
                        <w:r w:rsidRPr="007E7BCD">
                          <w:rPr>
                            <w:sz w:val="16"/>
                            <w:szCs w:val="16"/>
                          </w:rPr>
                          <w:t xml:space="preserve">Contact Health Dept. for guidance </w:t>
                        </w:r>
                      </w:p>
                      <w:p w14:paraId="03AC3612" w14:textId="77777777" w:rsidR="001C3D12" w:rsidRPr="007E7BCD" w:rsidRDefault="001C3D12" w:rsidP="00DF5C84">
                        <w:pPr>
                          <w:rPr>
                            <w:sz w:val="16"/>
                            <w:szCs w:val="16"/>
                          </w:rPr>
                        </w:pPr>
                        <w:r w:rsidRPr="007E7BCD">
                          <w:rPr>
                            <w:sz w:val="16"/>
                            <w:szCs w:val="16"/>
                          </w:rPr>
                          <w:t xml:space="preserve">        on return of employee</w:t>
                        </w:r>
                      </w:p>
                      <w:p w14:paraId="00A2F5B5" w14:textId="77777777" w:rsidR="001C3D12" w:rsidRPr="007E7BCD" w:rsidRDefault="001C3D12" w:rsidP="004D68B1">
                        <w:pPr>
                          <w:numPr>
                            <w:ilvl w:val="0"/>
                            <w:numId w:val="56"/>
                          </w:numPr>
                          <w:rPr>
                            <w:b/>
                            <w:sz w:val="16"/>
                            <w:szCs w:val="16"/>
                          </w:rPr>
                        </w:pPr>
                        <w:r w:rsidRPr="007E7BCD">
                          <w:rPr>
                            <w:sz w:val="16"/>
                            <w:szCs w:val="16"/>
                          </w:rPr>
                          <w:t>Reinforce handwashing</w:t>
                        </w:r>
                      </w:p>
                      <w:p w14:paraId="06B8D7D4" w14:textId="77777777" w:rsidR="001C3D12" w:rsidRPr="007E7BCD" w:rsidRDefault="001C3D12" w:rsidP="004D68B1">
                        <w:pPr>
                          <w:numPr>
                            <w:ilvl w:val="0"/>
                            <w:numId w:val="56"/>
                          </w:numPr>
                          <w:rPr>
                            <w:b/>
                            <w:sz w:val="16"/>
                            <w:szCs w:val="16"/>
                          </w:rPr>
                        </w:pPr>
                        <w:r w:rsidRPr="007E7BCD">
                          <w:rPr>
                            <w:sz w:val="16"/>
                            <w:szCs w:val="16"/>
                          </w:rPr>
                          <w:t>Educate on symptoms</w:t>
                        </w:r>
                      </w:p>
                      <w:p w14:paraId="7C3CA6E5" w14:textId="77777777" w:rsidR="001C3D12" w:rsidRPr="007E7BCD" w:rsidRDefault="001C3D12" w:rsidP="004D68B1">
                        <w:pPr>
                          <w:numPr>
                            <w:ilvl w:val="0"/>
                            <w:numId w:val="56"/>
                          </w:numPr>
                          <w:rPr>
                            <w:b/>
                            <w:sz w:val="16"/>
                            <w:szCs w:val="16"/>
                          </w:rPr>
                        </w:pPr>
                        <w:r w:rsidRPr="007E7BCD">
                          <w:rPr>
                            <w:sz w:val="16"/>
                            <w:szCs w:val="16"/>
                          </w:rPr>
                          <w:t>Discuss illness reporting policy</w:t>
                        </w:r>
                      </w:p>
                      <w:p w14:paraId="3DDBA474" w14:textId="77777777" w:rsidR="001C3D12" w:rsidRPr="007E7BCD" w:rsidRDefault="001C3D12" w:rsidP="004D68B1">
                        <w:pPr>
                          <w:numPr>
                            <w:ilvl w:val="0"/>
                            <w:numId w:val="56"/>
                          </w:numPr>
                          <w:rPr>
                            <w:b/>
                            <w:sz w:val="16"/>
                            <w:szCs w:val="16"/>
                          </w:rPr>
                        </w:pPr>
                        <w:r w:rsidRPr="007E7BCD">
                          <w:rPr>
                            <w:sz w:val="16"/>
                            <w:szCs w:val="16"/>
                          </w:rPr>
                          <w:t>Discuss how illness is transmitted through food by ill food employees</w:t>
                        </w:r>
                      </w:p>
                    </w:txbxContent>
                  </v:textbox>
                </v:rect>
                <v:rect id="Rectangle 173" o:spid="_x0000_s1129" style="position:absolute;left:8457;top:9721;width:3240;height:3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" fillcolor="lime">
                  <v:shadow on="t" color="black" opacity=".5" offset="6pt,6pt"/>
                  <v:textbox>
                    <w:txbxContent>
                      <w:p w14:paraId="2E40BE99" w14:textId="77777777" w:rsidR="001C3D12" w:rsidRDefault="001C3D12" w:rsidP="00DF5C84">
                        <w:pPr>
                          <w:jc w:val="center"/>
                          <w:rPr>
                            <w:b/>
                            <w:sz w:val="18"/>
                            <w:szCs w:val="18"/>
                          </w:rPr>
                        </w:pPr>
                        <w:r w:rsidRPr="00CA0C7C">
                          <w:rPr>
                            <w:b/>
                            <w:sz w:val="18"/>
                            <w:szCs w:val="18"/>
                          </w:rPr>
                          <w:t>ALLOW REGULAR</w:t>
                        </w:r>
                        <w:r>
                          <w:rPr>
                            <w:b/>
                            <w:sz w:val="18"/>
                            <w:szCs w:val="18"/>
                          </w:rPr>
                          <w:t xml:space="preserve"> </w:t>
                        </w:r>
                        <w:r w:rsidRPr="00CA0C7C">
                          <w:rPr>
                            <w:b/>
                            <w:sz w:val="18"/>
                            <w:szCs w:val="18"/>
                          </w:rPr>
                          <w:t>WORK</w:t>
                        </w:r>
                      </w:p>
                      <w:p w14:paraId="04DCBFDD" w14:textId="77777777" w:rsidR="001C3D12" w:rsidRPr="00CA0C7C" w:rsidRDefault="001C3D12" w:rsidP="00DF5C84">
                        <w:pPr>
                          <w:jc w:val="center"/>
                          <w:rPr>
                            <w:b/>
                            <w:sz w:val="16"/>
                            <w:szCs w:val="16"/>
                          </w:rPr>
                        </w:pPr>
                      </w:p>
                      <w:p w14:paraId="23B93151" w14:textId="77777777" w:rsidR="001C3D12" w:rsidRPr="00CA0C7C" w:rsidRDefault="001C3D12" w:rsidP="004D68B1">
                        <w:pPr>
                          <w:numPr>
                            <w:ilvl w:val="0"/>
                            <w:numId w:val="56"/>
                          </w:numPr>
                          <w:rPr>
                            <w:b/>
                            <w:sz w:val="18"/>
                            <w:szCs w:val="18"/>
                          </w:rPr>
                        </w:pPr>
                        <w:r w:rsidRPr="00CA0C7C">
                          <w:rPr>
                            <w:sz w:val="18"/>
                            <w:szCs w:val="18"/>
                          </w:rPr>
                          <w:t>Educate on symptoms</w:t>
                        </w:r>
                      </w:p>
                      <w:p w14:paraId="12A5B477" w14:textId="77777777" w:rsidR="001C3D12" w:rsidRPr="00CA0C7C" w:rsidRDefault="001C3D12" w:rsidP="004D68B1">
                        <w:pPr>
                          <w:numPr>
                            <w:ilvl w:val="0"/>
                            <w:numId w:val="56"/>
                          </w:numPr>
                          <w:rPr>
                            <w:b/>
                            <w:sz w:val="18"/>
                            <w:szCs w:val="18"/>
                          </w:rPr>
                        </w:pPr>
                        <w:r w:rsidRPr="00CA0C7C">
                          <w:rPr>
                            <w:sz w:val="18"/>
                            <w:szCs w:val="18"/>
                          </w:rPr>
                          <w:t>Reinforce handwashing</w:t>
                        </w:r>
                      </w:p>
                      <w:p w14:paraId="7A08EA01" w14:textId="77777777" w:rsidR="001C3D12" w:rsidRPr="00CA0C7C" w:rsidRDefault="001C3D12" w:rsidP="004D68B1">
                        <w:pPr>
                          <w:numPr>
                            <w:ilvl w:val="0"/>
                            <w:numId w:val="56"/>
                          </w:numPr>
                          <w:rPr>
                            <w:b/>
                            <w:sz w:val="18"/>
                            <w:szCs w:val="18"/>
                          </w:rPr>
                        </w:pPr>
                        <w:r w:rsidRPr="00CA0C7C">
                          <w:rPr>
                            <w:sz w:val="18"/>
                            <w:szCs w:val="18"/>
                          </w:rPr>
                          <w:t>No bare hand contact with ready-to-eat foods</w:t>
                        </w:r>
                      </w:p>
                      <w:p w14:paraId="43063215" w14:textId="77777777" w:rsidR="001C3D12" w:rsidRPr="00CA0C7C" w:rsidRDefault="001C3D12" w:rsidP="004D68B1">
                        <w:pPr>
                          <w:numPr>
                            <w:ilvl w:val="0"/>
                            <w:numId w:val="56"/>
                          </w:numPr>
                          <w:rPr>
                            <w:b/>
                            <w:sz w:val="18"/>
                            <w:szCs w:val="18"/>
                          </w:rPr>
                        </w:pPr>
                        <w:r w:rsidRPr="00CA0C7C">
                          <w:rPr>
                            <w:sz w:val="18"/>
                            <w:szCs w:val="18"/>
                          </w:rPr>
                          <w:t>Discuss illness reporting policy</w:t>
                        </w:r>
                      </w:p>
                      <w:p w14:paraId="5FBC23EC" w14:textId="77777777" w:rsidR="001C3D12" w:rsidRPr="00CA0C7C" w:rsidRDefault="001C3D12" w:rsidP="004D68B1">
                        <w:pPr>
                          <w:numPr>
                            <w:ilvl w:val="0"/>
                            <w:numId w:val="56"/>
                          </w:numPr>
                          <w:rPr>
                            <w:b/>
                            <w:sz w:val="18"/>
                            <w:szCs w:val="18"/>
                          </w:rPr>
                        </w:pPr>
                        <w:r w:rsidRPr="00CA0C7C">
                          <w:rPr>
                            <w:sz w:val="18"/>
                            <w:szCs w:val="18"/>
                          </w:rPr>
                          <w:t xml:space="preserve">Discuss how illness is transmitted through food by ill food </w:t>
                        </w:r>
                        <w:r>
                          <w:rPr>
                            <w:sz w:val="18"/>
                            <w:szCs w:val="18"/>
                          </w:rPr>
                          <w:t>employees</w:t>
                        </w:r>
                      </w:p>
                    </w:txbxContent>
                  </v:textbox>
                </v:rect>
                <w10:anchorlock/>
              </v:group>
            </w:pict>
          </mc:Fallback>
        </mc:AlternateContent>
      </w:r>
    </w:p>
    <w:p w14:paraId="623CB916" w14:textId="3A5AA8D4" w:rsidR="00DF5C84" w:rsidRPr="00BA3600" w:rsidRDefault="00DF5C84">
      <w:pPr>
        <w:rPr>
          <w:rFonts w:ascii="Tahoma" w:hAnsi="Tahoma" w:cs="Tahoma"/>
          <w:b/>
        </w:rPr>
      </w:pPr>
      <w:r w:rsidRPr="00BA3600">
        <w:rPr>
          <w:noProof/>
        </w:rPr>
        <mc:AlternateContent>
          <mc:Choice Requires="wps">
            <w:drawing>
              <wp:anchor distT="0" distB="0" distL="114300" distR="114300" simplePos="0" relativeHeight="251674112" behindDoc="0" locked="0" layoutInCell="1" allowOverlap="1" wp14:anchorId="430B941F" wp14:editId="64C7523D">
                <wp:simplePos x="0" y="0"/>
                <wp:positionH relativeFrom="column">
                  <wp:posOffset>-221041</wp:posOffset>
                </wp:positionH>
                <wp:positionV relativeFrom="paragraph">
                  <wp:posOffset>170180</wp:posOffset>
                </wp:positionV>
                <wp:extent cx="6286500" cy="571500"/>
                <wp:effectExtent l="0" t="0" r="19050" b="19050"/>
                <wp:wrapNone/>
                <wp:docPr id="53" name="Text Box 1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0" cy="571500"/>
                        </a:xfrm>
                        <a:prstGeom prst="rect">
                          <a:avLst/>
                        </a:prstGeom>
                        <a:solidFill>
                          <a:srgbClr val="FFFFFF"/>
                        </a:solidFill>
                        <a:ln w="9525">
                          <a:solidFill>
                            <a:srgbClr val="000000"/>
                          </a:solidFill>
                          <a:miter lim="800000"/>
                          <a:headEnd/>
                          <a:tailEnd/>
                        </a:ln>
                      </wps:spPr>
                      <wps:txbx>
                        <w:txbxContent>
                          <w:p w14:paraId="1724B62F" w14:textId="77777777" w:rsidR="0096769A" w:rsidRPr="00E03715" w:rsidRDefault="0096769A" w:rsidP="0096769A">
                            <w:pPr>
                              <w:shd w:val="clear" w:color="auto" w:fill="99CCFF"/>
                              <w:rPr>
                                <w:sz w:val="22"/>
                                <w:szCs w:val="22"/>
                              </w:rPr>
                            </w:pPr>
                            <w:r w:rsidRPr="00E03715">
                              <w:rPr>
                                <w:sz w:val="22"/>
                                <w:szCs w:val="22"/>
                              </w:rPr>
                              <w:t>I</w:t>
                            </w:r>
                            <w:r w:rsidRPr="00DE3EF9">
                              <w:rPr>
                                <w:sz w:val="22"/>
                                <w:szCs w:val="22"/>
                                <w:shd w:val="clear" w:color="auto" w:fill="99CCFF"/>
                              </w:rPr>
                              <w:t>f</w:t>
                            </w:r>
                            <w:r w:rsidRPr="00E03715">
                              <w:rPr>
                                <w:sz w:val="22"/>
                                <w:szCs w:val="22"/>
                              </w:rPr>
                              <w:t xml:space="preserve"> a food employee reports a</w:t>
                            </w:r>
                            <w:r w:rsidRPr="00E03715">
                              <w:rPr>
                                <w:b/>
                                <w:sz w:val="22"/>
                                <w:szCs w:val="22"/>
                              </w:rPr>
                              <w:t xml:space="preserve"> diagnosis</w:t>
                            </w:r>
                            <w:r w:rsidRPr="00E03715">
                              <w:rPr>
                                <w:sz w:val="22"/>
                                <w:szCs w:val="22"/>
                              </w:rPr>
                              <w:t xml:space="preserve"> </w:t>
                            </w:r>
                            <w:r w:rsidRPr="00DE3EF9">
                              <w:rPr>
                                <w:b/>
                                <w:sz w:val="22"/>
                                <w:szCs w:val="22"/>
                              </w:rPr>
                              <w:t xml:space="preserve">of </w:t>
                            </w:r>
                            <w:r>
                              <w:rPr>
                                <w:b/>
                                <w:sz w:val="22"/>
                                <w:szCs w:val="22"/>
                              </w:rPr>
                              <w:t>N</w:t>
                            </w:r>
                            <w:r w:rsidRPr="00DE3EF9">
                              <w:rPr>
                                <w:b/>
                                <w:sz w:val="22"/>
                                <w:szCs w:val="22"/>
                              </w:rPr>
                              <w:t xml:space="preserve">orovirus, </w:t>
                            </w:r>
                            <w:r w:rsidRPr="00DE3EF9">
                              <w:rPr>
                                <w:b/>
                                <w:i/>
                                <w:sz w:val="22"/>
                                <w:szCs w:val="22"/>
                              </w:rPr>
                              <w:t>E.coli</w:t>
                            </w:r>
                            <w:r w:rsidRPr="00DE3EF9">
                              <w:rPr>
                                <w:b/>
                                <w:sz w:val="22"/>
                                <w:szCs w:val="22"/>
                              </w:rPr>
                              <w:t xml:space="preserve"> O157:H7, </w:t>
                            </w:r>
                            <w:r w:rsidRPr="00DE3EF9">
                              <w:rPr>
                                <w:b/>
                                <w:i/>
                                <w:sz w:val="22"/>
                                <w:szCs w:val="22"/>
                              </w:rPr>
                              <w:t>Shigella</w:t>
                            </w:r>
                            <w:r w:rsidRPr="00DE3EF9">
                              <w:rPr>
                                <w:b/>
                                <w:sz w:val="22"/>
                                <w:szCs w:val="22"/>
                              </w:rPr>
                              <w:t xml:space="preserve">, </w:t>
                            </w:r>
                            <w:r>
                              <w:rPr>
                                <w:b/>
                                <w:sz w:val="22"/>
                                <w:szCs w:val="22"/>
                              </w:rPr>
                              <w:t xml:space="preserve">Hepatitis A virus, </w:t>
                            </w:r>
                            <w:r>
                              <w:rPr>
                                <w:b/>
                                <w:i/>
                                <w:iCs/>
                                <w:sz w:val="22"/>
                                <w:szCs w:val="22"/>
                              </w:rPr>
                              <w:t xml:space="preserve">Salmonella </w:t>
                            </w:r>
                            <w:r>
                              <w:rPr>
                                <w:b/>
                                <w:sz w:val="22"/>
                                <w:szCs w:val="22"/>
                              </w:rPr>
                              <w:t xml:space="preserve">Typhi, or non-typhoidal </w:t>
                            </w:r>
                            <w:r>
                              <w:rPr>
                                <w:b/>
                                <w:i/>
                                <w:iCs/>
                                <w:sz w:val="22"/>
                                <w:szCs w:val="22"/>
                              </w:rPr>
                              <w:t xml:space="preserve">Salmonella </w:t>
                            </w:r>
                            <w:r>
                              <w:rPr>
                                <w:sz w:val="22"/>
                                <w:szCs w:val="22"/>
                              </w:rPr>
                              <w:t xml:space="preserve">immediately exclude the employee and </w:t>
                            </w:r>
                            <w:r w:rsidRPr="00E03715">
                              <w:rPr>
                                <w:sz w:val="22"/>
                                <w:szCs w:val="22"/>
                              </w:rPr>
                              <w:t xml:space="preserve">contact the </w:t>
                            </w:r>
                            <w:r>
                              <w:rPr>
                                <w:sz w:val="22"/>
                                <w:szCs w:val="22"/>
                              </w:rPr>
                              <w:t>local</w:t>
                            </w:r>
                            <w:r w:rsidRPr="00E03715">
                              <w:rPr>
                                <w:sz w:val="22"/>
                                <w:szCs w:val="22"/>
                              </w:rPr>
                              <w:t xml:space="preserve"> Health Department</w:t>
                            </w:r>
                            <w:r>
                              <w:rPr>
                                <w:sz w:val="22"/>
                                <w:szCs w:val="22"/>
                              </w:rPr>
                              <w:t xml:space="preserve"> </w:t>
                            </w:r>
                            <w:r w:rsidRPr="00E03715">
                              <w:rPr>
                                <w:sz w:val="22"/>
                                <w:szCs w:val="22"/>
                              </w:rPr>
                              <w:t>for guidance.</w:t>
                            </w:r>
                          </w:p>
                          <w:p w14:paraId="1AFEA774" w14:textId="4473522F" w:rsidR="001C3D12" w:rsidRPr="00E03715" w:rsidRDefault="001C3D12" w:rsidP="00DF5C84">
                            <w:pPr>
                              <w:shd w:val="clear" w:color="auto" w:fill="99CCFF"/>
                              <w:rPr>
                                <w:sz w:val="22"/>
                                <w:szCs w:val="22"/>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0B941F" id="Text Box 116" o:spid="_x0000_s1130" type="#_x0000_t202" style="position:absolute;margin-left:-17.4pt;margin-top:13.4pt;width:495pt;height:45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">
                <v:textbox>
                  <w:txbxContent>
                    <w:p w14:paraId="1724B62F" w14:textId="77777777" w:rsidR="0096769A" w:rsidRPr="00E03715" w:rsidRDefault="0096769A" w:rsidP="0096769A">
                      <w:pPr>
                        <w:shd w:val="clear" w:color="auto" w:fill="99CCFF"/>
                        <w:rPr>
                          <w:sz w:val="22"/>
                          <w:szCs w:val="22"/>
                        </w:rPr>
                      </w:pPr>
                      <w:r w:rsidRPr="00E03715">
                        <w:rPr>
                          <w:sz w:val="22"/>
                          <w:szCs w:val="22"/>
                        </w:rPr>
                        <w:t>I</w:t>
                      </w:r>
                      <w:r w:rsidRPr="00DE3EF9">
                        <w:rPr>
                          <w:sz w:val="22"/>
                          <w:szCs w:val="22"/>
                          <w:shd w:val="clear" w:color="auto" w:fill="99CCFF"/>
                        </w:rPr>
                        <w:t>f</w:t>
                      </w:r>
                      <w:r w:rsidRPr="00E03715">
                        <w:rPr>
                          <w:sz w:val="22"/>
                          <w:szCs w:val="22"/>
                        </w:rPr>
                        <w:t xml:space="preserve"> a food employee reports a</w:t>
                      </w:r>
                      <w:r w:rsidRPr="00E03715">
                        <w:rPr>
                          <w:b/>
                          <w:sz w:val="22"/>
                          <w:szCs w:val="22"/>
                        </w:rPr>
                        <w:t xml:space="preserve"> diagnosis</w:t>
                      </w:r>
                      <w:r w:rsidRPr="00E03715">
                        <w:rPr>
                          <w:sz w:val="22"/>
                          <w:szCs w:val="22"/>
                        </w:rPr>
                        <w:t xml:space="preserve"> </w:t>
                      </w:r>
                      <w:r w:rsidRPr="00DE3EF9">
                        <w:rPr>
                          <w:b/>
                          <w:sz w:val="22"/>
                          <w:szCs w:val="22"/>
                        </w:rPr>
                        <w:t xml:space="preserve">of </w:t>
                      </w:r>
                      <w:r>
                        <w:rPr>
                          <w:b/>
                          <w:sz w:val="22"/>
                          <w:szCs w:val="22"/>
                        </w:rPr>
                        <w:t>N</w:t>
                      </w:r>
                      <w:r w:rsidRPr="00DE3EF9">
                        <w:rPr>
                          <w:b/>
                          <w:sz w:val="22"/>
                          <w:szCs w:val="22"/>
                        </w:rPr>
                        <w:t xml:space="preserve">orovirus, </w:t>
                      </w:r>
                      <w:r w:rsidRPr="00DE3EF9">
                        <w:rPr>
                          <w:b/>
                          <w:i/>
                          <w:sz w:val="22"/>
                          <w:szCs w:val="22"/>
                        </w:rPr>
                        <w:t>E.coli</w:t>
                      </w:r>
                      <w:r w:rsidRPr="00DE3EF9">
                        <w:rPr>
                          <w:b/>
                          <w:sz w:val="22"/>
                          <w:szCs w:val="22"/>
                        </w:rPr>
                        <w:t xml:space="preserve"> O157:H7, </w:t>
                      </w:r>
                      <w:r w:rsidRPr="00DE3EF9">
                        <w:rPr>
                          <w:b/>
                          <w:i/>
                          <w:sz w:val="22"/>
                          <w:szCs w:val="22"/>
                        </w:rPr>
                        <w:t>Shigella</w:t>
                      </w:r>
                      <w:r w:rsidRPr="00DE3EF9">
                        <w:rPr>
                          <w:b/>
                          <w:sz w:val="22"/>
                          <w:szCs w:val="22"/>
                        </w:rPr>
                        <w:t xml:space="preserve">, </w:t>
                      </w:r>
                      <w:r>
                        <w:rPr>
                          <w:b/>
                          <w:sz w:val="22"/>
                          <w:szCs w:val="22"/>
                        </w:rPr>
                        <w:t xml:space="preserve">Hepatitis A virus, </w:t>
                      </w:r>
                      <w:r>
                        <w:rPr>
                          <w:b/>
                          <w:i/>
                          <w:iCs/>
                          <w:sz w:val="22"/>
                          <w:szCs w:val="22"/>
                        </w:rPr>
                        <w:t xml:space="preserve">Salmonella </w:t>
                      </w:r>
                      <w:r>
                        <w:rPr>
                          <w:b/>
                          <w:sz w:val="22"/>
                          <w:szCs w:val="22"/>
                        </w:rPr>
                        <w:t xml:space="preserve">Typhi, or non-typhoidal </w:t>
                      </w:r>
                      <w:r>
                        <w:rPr>
                          <w:b/>
                          <w:i/>
                          <w:iCs/>
                          <w:sz w:val="22"/>
                          <w:szCs w:val="22"/>
                        </w:rPr>
                        <w:t xml:space="preserve">Salmonella </w:t>
                      </w:r>
                      <w:r>
                        <w:rPr>
                          <w:sz w:val="22"/>
                          <w:szCs w:val="22"/>
                        </w:rPr>
                        <w:t xml:space="preserve">immediately exclude the employee and </w:t>
                      </w:r>
                      <w:r w:rsidRPr="00E03715">
                        <w:rPr>
                          <w:sz w:val="22"/>
                          <w:szCs w:val="22"/>
                        </w:rPr>
                        <w:t xml:space="preserve">contact the </w:t>
                      </w:r>
                      <w:r>
                        <w:rPr>
                          <w:sz w:val="22"/>
                          <w:szCs w:val="22"/>
                        </w:rPr>
                        <w:t>local</w:t>
                      </w:r>
                      <w:r w:rsidRPr="00E03715">
                        <w:rPr>
                          <w:sz w:val="22"/>
                          <w:szCs w:val="22"/>
                        </w:rPr>
                        <w:t xml:space="preserve"> Health Department</w:t>
                      </w:r>
                      <w:r>
                        <w:rPr>
                          <w:sz w:val="22"/>
                          <w:szCs w:val="22"/>
                        </w:rPr>
                        <w:t xml:space="preserve"> </w:t>
                      </w:r>
                      <w:r w:rsidRPr="00E03715">
                        <w:rPr>
                          <w:sz w:val="22"/>
                          <w:szCs w:val="22"/>
                        </w:rPr>
                        <w:t>for guidance.</w:t>
                      </w:r>
                    </w:p>
                    <w:p w14:paraId="1AFEA774" w14:textId="4473522F" w:rsidR="001C3D12" w:rsidRPr="00E03715" w:rsidRDefault="001C3D12" w:rsidP="00DF5C84">
                      <w:pPr>
                        <w:shd w:val="clear" w:color="auto" w:fill="99CCFF"/>
                        <w:rPr>
                          <w:sz w:val="22"/>
                          <w:szCs w:val="22"/>
                        </w:rPr>
                      </w:pPr>
                    </w:p>
                  </w:txbxContent>
                </v:textbox>
              </v:shape>
            </w:pict>
          </mc:Fallback>
        </mc:AlternateContent>
      </w:r>
      <w:r w:rsidRPr="00BA3600">
        <w:rPr>
          <w:rFonts w:ascii="Tahoma" w:hAnsi="Tahoma" w:cs="Tahoma"/>
          <w:b/>
        </w:rPr>
        <w:br w:type="page"/>
      </w:r>
    </w:p>
    <w:p w14:paraId="21F08CAD" w14:textId="5781F2FD" w:rsidR="004655CA" w:rsidRPr="00BA3600" w:rsidRDefault="0089563C" w:rsidP="00555EF1">
      <w:pPr>
        <w:pStyle w:val="Heading2"/>
        <w:jc w:val="left"/>
        <w:rPr>
          <w:rFonts w:ascii="Tahoma" w:hAnsi="Tahoma" w:cs="Tahoma"/>
        </w:rPr>
      </w:pPr>
      <w:bookmarkStart w:id="178" w:name="_Toc394922246"/>
      <w:bookmarkStart w:id="179" w:name="_Toc394922867"/>
      <w:bookmarkStart w:id="180" w:name="_Toc394923282"/>
      <w:bookmarkStart w:id="181" w:name="_Toc394923792"/>
      <w:bookmarkStart w:id="182" w:name="_Toc394923927"/>
      <w:bookmarkStart w:id="183" w:name="_Toc411590225"/>
      <w:bookmarkStart w:id="184" w:name="_Toc411603612"/>
      <w:bookmarkStart w:id="185" w:name="_Toc411606994"/>
      <w:bookmarkStart w:id="186" w:name="_Toc394924391"/>
      <w:bookmarkStart w:id="187" w:name="_Toc231303986"/>
      <w:r w:rsidRPr="00BA3600">
        <w:rPr>
          <w:rFonts w:ascii="Tahoma" w:hAnsi="Tahoma" w:cs="Tahoma"/>
        </w:rPr>
        <w:lastRenderedPageBreak/>
        <w:t>Recommendations</w:t>
      </w:r>
      <w:r w:rsidR="004655CA" w:rsidRPr="00BA3600">
        <w:rPr>
          <w:rFonts w:ascii="Tahoma" w:hAnsi="Tahoma" w:cs="Tahoma"/>
        </w:rPr>
        <w:t xml:space="preserve"> for Equipment Maintenance Schedule</w:t>
      </w:r>
      <w:r w:rsidRPr="00BA3600">
        <w:rPr>
          <w:rFonts w:ascii="Tahoma" w:hAnsi="Tahoma" w:cs="Tahoma"/>
        </w:rPr>
        <w:t xml:space="preserve"> Tasks</w:t>
      </w:r>
      <w:bookmarkEnd w:id="178"/>
      <w:bookmarkEnd w:id="179"/>
      <w:bookmarkEnd w:id="180"/>
      <w:bookmarkEnd w:id="181"/>
      <w:bookmarkEnd w:id="182"/>
      <w:bookmarkEnd w:id="183"/>
      <w:bookmarkEnd w:id="184"/>
      <w:bookmarkEnd w:id="185"/>
      <w:bookmarkEnd w:id="186"/>
      <w:bookmarkEnd w:id="187"/>
    </w:p>
    <w:p w14:paraId="24517B80" w14:textId="77777777" w:rsidR="004655CA" w:rsidRPr="00BA3600" w:rsidRDefault="004655CA">
      <w:pPr>
        <w:rPr>
          <w:rFonts w:ascii="Tahoma" w:hAnsi="Tahoma" w:cs="Tahoma"/>
        </w:rPr>
      </w:pPr>
    </w:p>
    <w:p w14:paraId="64FBAF3F" w14:textId="129FD94D" w:rsidR="004655CA" w:rsidRPr="00BA3600" w:rsidRDefault="004655CA" w:rsidP="00712E66">
      <w:pPr>
        <w:numPr>
          <w:ilvl w:val="0"/>
          <w:numId w:val="6"/>
        </w:numPr>
        <w:rPr>
          <w:rFonts w:ascii="Tahoma" w:hAnsi="Tahoma" w:cs="Tahoma"/>
        </w:rPr>
      </w:pPr>
      <w:r w:rsidRPr="00BA3600">
        <w:rPr>
          <w:rFonts w:ascii="Tahoma" w:hAnsi="Tahoma" w:cs="Tahoma"/>
        </w:rPr>
        <w:t xml:space="preserve">State the </w:t>
      </w:r>
      <w:r w:rsidR="00497F30" w:rsidRPr="00BA3600">
        <w:rPr>
          <w:rFonts w:ascii="Tahoma" w:hAnsi="Tahoma" w:cs="Tahoma"/>
        </w:rPr>
        <w:t>preventive</w:t>
      </w:r>
      <w:r w:rsidR="00DA4C99" w:rsidRPr="00BA3600">
        <w:rPr>
          <w:rFonts w:ascii="Tahoma" w:hAnsi="Tahoma" w:cs="Tahoma"/>
        </w:rPr>
        <w:t xml:space="preserve"> Maintenance Tasks</w:t>
      </w:r>
      <w:r w:rsidRPr="00BA3600">
        <w:rPr>
          <w:rFonts w:ascii="Tahoma" w:hAnsi="Tahoma" w:cs="Tahoma"/>
        </w:rPr>
        <w:t xml:space="preserve"> needed for your facility. Some suggestions include:</w:t>
      </w:r>
    </w:p>
    <w:p w14:paraId="267EE43F" w14:textId="77777777" w:rsidR="004655CA" w:rsidRPr="00BA3600" w:rsidRDefault="004655CA">
      <w:pPr>
        <w:rPr>
          <w:rFonts w:ascii="Tahoma" w:hAnsi="Tahoma" w:cs="Tahoma"/>
        </w:rPr>
      </w:pPr>
    </w:p>
    <w:p w14:paraId="6D070EFD" w14:textId="77777777" w:rsidR="004655CA" w:rsidRPr="00BA3600" w:rsidRDefault="004655CA" w:rsidP="00712E66">
      <w:pPr>
        <w:numPr>
          <w:ilvl w:val="0"/>
          <w:numId w:val="7"/>
        </w:numPr>
        <w:rPr>
          <w:rFonts w:ascii="Tahoma" w:hAnsi="Tahoma" w:cs="Tahoma"/>
        </w:rPr>
      </w:pPr>
      <w:r w:rsidRPr="00BA3600">
        <w:rPr>
          <w:rFonts w:ascii="Tahoma" w:hAnsi="Tahoma" w:cs="Tahoma"/>
        </w:rPr>
        <w:t>Calibration and maintenance of hot holding equipment</w:t>
      </w:r>
    </w:p>
    <w:p w14:paraId="42D6F267" w14:textId="77777777" w:rsidR="004655CA" w:rsidRPr="00BA3600" w:rsidRDefault="004655CA" w:rsidP="00712E66">
      <w:pPr>
        <w:numPr>
          <w:ilvl w:val="0"/>
          <w:numId w:val="7"/>
        </w:numPr>
        <w:rPr>
          <w:rFonts w:ascii="Tahoma" w:hAnsi="Tahoma" w:cs="Tahoma"/>
        </w:rPr>
      </w:pPr>
      <w:r w:rsidRPr="00BA3600">
        <w:rPr>
          <w:rFonts w:ascii="Tahoma" w:hAnsi="Tahoma" w:cs="Tahoma"/>
        </w:rPr>
        <w:t>Hot and Cold Serving line check-up</w:t>
      </w:r>
    </w:p>
    <w:p w14:paraId="4B1E21E0" w14:textId="66704D0C" w:rsidR="004655CA" w:rsidRPr="00BA3600" w:rsidRDefault="004655CA" w:rsidP="00712E66">
      <w:pPr>
        <w:numPr>
          <w:ilvl w:val="0"/>
          <w:numId w:val="7"/>
        </w:numPr>
        <w:rPr>
          <w:rFonts w:ascii="Tahoma" w:hAnsi="Tahoma" w:cs="Tahoma"/>
        </w:rPr>
      </w:pPr>
      <w:r w:rsidRPr="00BA3600">
        <w:rPr>
          <w:rFonts w:ascii="Tahoma" w:hAnsi="Tahoma" w:cs="Tahoma"/>
        </w:rPr>
        <w:t xml:space="preserve">Cleaning </w:t>
      </w:r>
      <w:r w:rsidR="00732AE7" w:rsidRPr="00BA3600">
        <w:rPr>
          <w:rFonts w:ascii="Tahoma" w:hAnsi="Tahoma" w:cs="Tahoma"/>
        </w:rPr>
        <w:t>condenser</w:t>
      </w:r>
      <w:r w:rsidRPr="00BA3600">
        <w:rPr>
          <w:rFonts w:ascii="Tahoma" w:hAnsi="Tahoma" w:cs="Tahoma"/>
        </w:rPr>
        <w:t xml:space="preserve"> of refrigeration and freezer units</w:t>
      </w:r>
    </w:p>
    <w:p w14:paraId="5E065AA7" w14:textId="55E02F6D" w:rsidR="004655CA" w:rsidRPr="00BA3600" w:rsidRDefault="004655CA" w:rsidP="00712E66">
      <w:pPr>
        <w:numPr>
          <w:ilvl w:val="0"/>
          <w:numId w:val="7"/>
        </w:numPr>
        <w:rPr>
          <w:rFonts w:ascii="Tahoma" w:hAnsi="Tahoma" w:cs="Tahoma"/>
        </w:rPr>
      </w:pPr>
      <w:r w:rsidRPr="00BA3600">
        <w:rPr>
          <w:rFonts w:ascii="Tahoma" w:hAnsi="Tahoma" w:cs="Tahoma"/>
        </w:rPr>
        <w:t xml:space="preserve">Cleaning </w:t>
      </w:r>
      <w:r w:rsidR="00732AE7" w:rsidRPr="00BA3600">
        <w:rPr>
          <w:rFonts w:ascii="Tahoma" w:hAnsi="Tahoma" w:cs="Tahoma"/>
        </w:rPr>
        <w:t>condensers</w:t>
      </w:r>
      <w:r w:rsidR="009C62DC" w:rsidRPr="00BA3600">
        <w:rPr>
          <w:rFonts w:ascii="Tahoma" w:hAnsi="Tahoma" w:cs="Tahoma"/>
        </w:rPr>
        <w:t xml:space="preserve"> of milk boxes</w:t>
      </w:r>
    </w:p>
    <w:p w14:paraId="34D08F10" w14:textId="77777777" w:rsidR="004655CA" w:rsidRPr="00BA3600" w:rsidRDefault="004655CA" w:rsidP="00712E66">
      <w:pPr>
        <w:numPr>
          <w:ilvl w:val="0"/>
          <w:numId w:val="7"/>
        </w:numPr>
        <w:rPr>
          <w:rFonts w:ascii="Tahoma" w:hAnsi="Tahoma" w:cs="Tahoma"/>
        </w:rPr>
      </w:pPr>
      <w:r w:rsidRPr="00BA3600">
        <w:rPr>
          <w:rFonts w:ascii="Tahoma" w:hAnsi="Tahoma" w:cs="Tahoma"/>
        </w:rPr>
        <w:t>Defrosting freezer units</w:t>
      </w:r>
    </w:p>
    <w:p w14:paraId="400D1CD9" w14:textId="575F0082" w:rsidR="004655CA" w:rsidRPr="004B51AA" w:rsidRDefault="004655CA" w:rsidP="00712E66">
      <w:pPr>
        <w:numPr>
          <w:ilvl w:val="0"/>
          <w:numId w:val="7"/>
        </w:numPr>
        <w:rPr>
          <w:rFonts w:ascii="Tahoma" w:hAnsi="Tahoma" w:cs="Tahoma"/>
        </w:rPr>
      </w:pPr>
      <w:r w:rsidRPr="004B51AA">
        <w:rPr>
          <w:rFonts w:ascii="Tahoma" w:hAnsi="Tahoma" w:cs="Tahoma"/>
        </w:rPr>
        <w:t xml:space="preserve">Oiling and </w:t>
      </w:r>
      <w:r w:rsidR="005C032A" w:rsidRPr="004B51AA">
        <w:rPr>
          <w:rFonts w:ascii="Tahoma" w:hAnsi="Tahoma" w:cs="Tahoma"/>
        </w:rPr>
        <w:t>lubricating</w:t>
      </w:r>
      <w:r w:rsidRPr="004B51AA">
        <w:rPr>
          <w:rFonts w:ascii="Tahoma" w:hAnsi="Tahoma" w:cs="Tahoma"/>
        </w:rPr>
        <w:t xml:space="preserve"> moving parts of</w:t>
      </w:r>
      <w:r w:rsidR="009C62DC" w:rsidRPr="004B51AA">
        <w:rPr>
          <w:rFonts w:ascii="Tahoma" w:hAnsi="Tahoma" w:cs="Tahoma"/>
        </w:rPr>
        <w:t xml:space="preserve"> equipment- slicers, mixers</w:t>
      </w:r>
      <w:r w:rsidRPr="004B51AA">
        <w:rPr>
          <w:rFonts w:ascii="Tahoma" w:hAnsi="Tahoma" w:cs="Tahoma"/>
        </w:rPr>
        <w:t xml:space="preserve">, </w:t>
      </w:r>
      <w:r w:rsidR="004F2F38" w:rsidRPr="004B51AA">
        <w:rPr>
          <w:rFonts w:ascii="Tahoma" w:hAnsi="Tahoma" w:cs="Tahoma"/>
        </w:rPr>
        <w:t xml:space="preserve">vertical cutter mixers (VCMs), </w:t>
      </w:r>
      <w:r w:rsidRPr="004B51AA">
        <w:rPr>
          <w:rFonts w:ascii="Tahoma" w:hAnsi="Tahoma" w:cs="Tahoma"/>
        </w:rPr>
        <w:t>etc.</w:t>
      </w:r>
    </w:p>
    <w:p w14:paraId="521887F9" w14:textId="77777777" w:rsidR="004655CA" w:rsidRPr="004B51AA" w:rsidRDefault="004655CA" w:rsidP="00712E66">
      <w:pPr>
        <w:numPr>
          <w:ilvl w:val="0"/>
          <w:numId w:val="7"/>
        </w:numPr>
        <w:rPr>
          <w:rFonts w:ascii="Tahoma" w:hAnsi="Tahoma" w:cs="Tahoma"/>
        </w:rPr>
      </w:pPr>
      <w:r w:rsidRPr="004B51AA">
        <w:rPr>
          <w:rFonts w:ascii="Tahoma" w:hAnsi="Tahoma" w:cs="Tahoma"/>
        </w:rPr>
        <w:t>Sharpening Blades of Slicers, Food Choppers</w:t>
      </w:r>
    </w:p>
    <w:p w14:paraId="12253ED1" w14:textId="7B481481" w:rsidR="004655CA" w:rsidRPr="004B51AA" w:rsidRDefault="004655CA" w:rsidP="00712E66">
      <w:pPr>
        <w:numPr>
          <w:ilvl w:val="0"/>
          <w:numId w:val="7"/>
        </w:numPr>
        <w:rPr>
          <w:rFonts w:ascii="Tahoma" w:hAnsi="Tahoma" w:cs="Tahoma"/>
        </w:rPr>
      </w:pPr>
      <w:r w:rsidRPr="004B51AA">
        <w:rPr>
          <w:rFonts w:ascii="Tahoma" w:hAnsi="Tahoma" w:cs="Tahoma"/>
        </w:rPr>
        <w:t xml:space="preserve">Changing </w:t>
      </w:r>
      <w:r w:rsidR="004F2F38" w:rsidRPr="004B51AA">
        <w:rPr>
          <w:rFonts w:ascii="Tahoma" w:hAnsi="Tahoma" w:cs="Tahoma"/>
        </w:rPr>
        <w:t>Heating, Ventilation and Air Conditioning (</w:t>
      </w:r>
      <w:r w:rsidRPr="004B51AA">
        <w:rPr>
          <w:rFonts w:ascii="Tahoma" w:hAnsi="Tahoma" w:cs="Tahoma"/>
        </w:rPr>
        <w:t>HVAC</w:t>
      </w:r>
      <w:r w:rsidR="004F2F38" w:rsidRPr="004B51AA">
        <w:rPr>
          <w:rFonts w:ascii="Tahoma" w:hAnsi="Tahoma" w:cs="Tahoma"/>
        </w:rPr>
        <w:t>)</w:t>
      </w:r>
      <w:r w:rsidRPr="004B51AA">
        <w:rPr>
          <w:rFonts w:ascii="Tahoma" w:hAnsi="Tahoma" w:cs="Tahoma"/>
        </w:rPr>
        <w:t xml:space="preserve"> Filters if applicable</w:t>
      </w:r>
    </w:p>
    <w:p w14:paraId="39E785DC" w14:textId="77777777" w:rsidR="004655CA" w:rsidRPr="004B51AA" w:rsidRDefault="004655CA" w:rsidP="00712E66">
      <w:pPr>
        <w:numPr>
          <w:ilvl w:val="0"/>
          <w:numId w:val="7"/>
        </w:numPr>
        <w:rPr>
          <w:rFonts w:ascii="Tahoma" w:hAnsi="Tahoma" w:cs="Tahoma"/>
        </w:rPr>
      </w:pPr>
      <w:r w:rsidRPr="004B51AA">
        <w:rPr>
          <w:rFonts w:ascii="Tahoma" w:hAnsi="Tahoma" w:cs="Tahoma"/>
        </w:rPr>
        <w:t>Schedule Fire suppression system</w:t>
      </w:r>
    </w:p>
    <w:p w14:paraId="020709AA" w14:textId="023F199B" w:rsidR="004655CA" w:rsidRPr="00BA3600" w:rsidRDefault="004655CA" w:rsidP="00712E66">
      <w:pPr>
        <w:numPr>
          <w:ilvl w:val="0"/>
          <w:numId w:val="7"/>
        </w:numPr>
        <w:rPr>
          <w:rFonts w:ascii="Tahoma" w:hAnsi="Tahoma" w:cs="Tahoma"/>
        </w:rPr>
      </w:pPr>
      <w:r w:rsidRPr="00BA3600">
        <w:rPr>
          <w:rFonts w:ascii="Tahoma" w:hAnsi="Tahoma" w:cs="Tahoma"/>
        </w:rPr>
        <w:t xml:space="preserve">Schedule Fire </w:t>
      </w:r>
      <w:r w:rsidR="005C032A" w:rsidRPr="00BA3600">
        <w:rPr>
          <w:rFonts w:ascii="Tahoma" w:hAnsi="Tahoma" w:cs="Tahoma"/>
        </w:rPr>
        <w:t>extinguisher</w:t>
      </w:r>
      <w:r w:rsidRPr="00BA3600">
        <w:rPr>
          <w:rFonts w:ascii="Tahoma" w:hAnsi="Tahoma" w:cs="Tahoma"/>
        </w:rPr>
        <w:t xml:space="preserve"> inspection</w:t>
      </w:r>
    </w:p>
    <w:p w14:paraId="630A6FD6" w14:textId="77777777" w:rsidR="004655CA" w:rsidRPr="00BA3600" w:rsidRDefault="004655CA" w:rsidP="00712E66">
      <w:pPr>
        <w:numPr>
          <w:ilvl w:val="0"/>
          <w:numId w:val="7"/>
        </w:numPr>
        <w:rPr>
          <w:rFonts w:ascii="Tahoma" w:hAnsi="Tahoma" w:cs="Tahoma"/>
        </w:rPr>
      </w:pPr>
      <w:r w:rsidRPr="00BA3600">
        <w:rPr>
          <w:rFonts w:ascii="Tahoma" w:hAnsi="Tahoma" w:cs="Tahoma"/>
        </w:rPr>
        <w:t>Cleaning of Grease Traps</w:t>
      </w:r>
    </w:p>
    <w:p w14:paraId="22713D9D" w14:textId="77777777" w:rsidR="004655CA" w:rsidRPr="00BA3600" w:rsidRDefault="004655CA" w:rsidP="00712E66">
      <w:pPr>
        <w:numPr>
          <w:ilvl w:val="0"/>
          <w:numId w:val="7"/>
        </w:numPr>
        <w:rPr>
          <w:rFonts w:ascii="Tahoma" w:hAnsi="Tahoma" w:cs="Tahoma"/>
        </w:rPr>
      </w:pPr>
      <w:r w:rsidRPr="00BA3600">
        <w:rPr>
          <w:rFonts w:ascii="Tahoma" w:hAnsi="Tahoma" w:cs="Tahoma"/>
        </w:rPr>
        <w:t>Check cords and plugs for equipment operated by electricity</w:t>
      </w:r>
    </w:p>
    <w:p w14:paraId="6D55647C" w14:textId="77777777" w:rsidR="004655CA" w:rsidRPr="00BA3600" w:rsidRDefault="004655CA">
      <w:pPr>
        <w:ind w:left="720"/>
        <w:rPr>
          <w:rFonts w:ascii="Tahoma" w:hAnsi="Tahoma" w:cs="Tahoma"/>
        </w:rPr>
      </w:pPr>
    </w:p>
    <w:p w14:paraId="7FFCC894" w14:textId="77777777" w:rsidR="004655CA" w:rsidRPr="00BA3600" w:rsidRDefault="004655CA" w:rsidP="00712E66">
      <w:pPr>
        <w:numPr>
          <w:ilvl w:val="0"/>
          <w:numId w:val="6"/>
        </w:numPr>
        <w:rPr>
          <w:rFonts w:ascii="Tahoma" w:hAnsi="Tahoma" w:cs="Tahoma"/>
        </w:rPr>
      </w:pPr>
      <w:r w:rsidRPr="00BA3600">
        <w:rPr>
          <w:rFonts w:ascii="Tahoma" w:hAnsi="Tahoma" w:cs="Tahoma"/>
        </w:rPr>
        <w:t>Tell who is responsible for the maintenance tasks; for example:</w:t>
      </w:r>
    </w:p>
    <w:p w14:paraId="1FA7C663" w14:textId="77777777" w:rsidR="004655CA" w:rsidRPr="00BA3600" w:rsidRDefault="004655CA" w:rsidP="004D68B1">
      <w:pPr>
        <w:numPr>
          <w:ilvl w:val="0"/>
          <w:numId w:val="57"/>
        </w:numPr>
        <w:rPr>
          <w:rFonts w:ascii="Tahoma" w:hAnsi="Tahoma" w:cs="Tahoma"/>
        </w:rPr>
      </w:pPr>
      <w:r w:rsidRPr="00BA3600">
        <w:rPr>
          <w:rFonts w:ascii="Tahoma" w:hAnsi="Tahoma" w:cs="Tahoma"/>
        </w:rPr>
        <w:t>Conducted by contracted service – name of business</w:t>
      </w:r>
    </w:p>
    <w:p w14:paraId="027277BF" w14:textId="77777777" w:rsidR="00D07C57" w:rsidRPr="00BA3600" w:rsidRDefault="004655CA" w:rsidP="004D68B1">
      <w:pPr>
        <w:numPr>
          <w:ilvl w:val="0"/>
          <w:numId w:val="57"/>
        </w:numPr>
        <w:rPr>
          <w:rFonts w:ascii="Tahoma" w:hAnsi="Tahoma" w:cs="Tahoma"/>
        </w:rPr>
      </w:pPr>
      <w:r w:rsidRPr="00BA3600">
        <w:rPr>
          <w:rFonts w:ascii="Tahoma" w:hAnsi="Tahoma" w:cs="Tahoma"/>
        </w:rPr>
        <w:t>Conducted by employees/departments of the SFA</w:t>
      </w:r>
    </w:p>
    <w:p w14:paraId="7C687B34" w14:textId="77777777" w:rsidR="00D07C57" w:rsidRPr="00BA3600" w:rsidRDefault="00D07C57" w:rsidP="00D07C57">
      <w:pPr>
        <w:ind w:left="720"/>
        <w:rPr>
          <w:rFonts w:ascii="Tahoma" w:hAnsi="Tahoma" w:cs="Tahoma"/>
        </w:rPr>
      </w:pPr>
    </w:p>
    <w:p w14:paraId="4F4B6929" w14:textId="77777777" w:rsidR="004655CA" w:rsidRPr="00732AE7" w:rsidRDefault="004655CA" w:rsidP="004D68B1">
      <w:pPr>
        <w:pStyle w:val="ListParagraph"/>
        <w:numPr>
          <w:ilvl w:val="0"/>
          <w:numId w:val="58"/>
        </w:numPr>
        <w:rPr>
          <w:rFonts w:ascii="Tahoma" w:hAnsi="Tahoma" w:cs="Tahoma"/>
          <w:sz w:val="24"/>
          <w:szCs w:val="24"/>
        </w:rPr>
      </w:pPr>
      <w:r w:rsidRPr="00BA3600">
        <w:rPr>
          <w:rFonts w:ascii="Tahoma" w:hAnsi="Tahoma" w:cs="Tahoma"/>
          <w:bCs/>
          <w:sz w:val="24"/>
          <w:szCs w:val="24"/>
        </w:rPr>
        <w:t>Indicate when or how often the tasks are performed – specific dates or frequency</w:t>
      </w:r>
    </w:p>
    <w:p w14:paraId="49B47C82" w14:textId="77777777" w:rsidR="00732AE7" w:rsidRPr="00BA3600" w:rsidRDefault="00732AE7" w:rsidP="00732AE7">
      <w:pPr>
        <w:pStyle w:val="ListParagraph"/>
        <w:rPr>
          <w:rFonts w:ascii="Tahoma" w:hAnsi="Tahoma" w:cs="Tahoma"/>
          <w:sz w:val="24"/>
          <w:szCs w:val="24"/>
        </w:rPr>
      </w:pPr>
    </w:p>
    <w:p w14:paraId="0A6C1EBA" w14:textId="2D68311E" w:rsidR="004655CA" w:rsidRPr="00E73E49" w:rsidRDefault="00C8572A" w:rsidP="00E73E49">
      <w:pPr>
        <w:pStyle w:val="ListParagraph"/>
        <w:numPr>
          <w:ilvl w:val="0"/>
          <w:numId w:val="58"/>
        </w:numPr>
        <w:rPr>
          <w:rFonts w:ascii="Tahoma" w:hAnsi="Tahoma" w:cs="Tahoma"/>
          <w:sz w:val="24"/>
          <w:szCs w:val="24"/>
        </w:rPr>
      </w:pPr>
      <w:r w:rsidRPr="00BA3600">
        <w:rPr>
          <w:rFonts w:ascii="Tahoma" w:hAnsi="Tahoma" w:cs="Tahoma"/>
          <w:bCs/>
          <w:sz w:val="24"/>
          <w:szCs w:val="24"/>
        </w:rPr>
        <w:t xml:space="preserve">Insert the completed preventive maintenance schedule in the designated place </w:t>
      </w:r>
      <w:r w:rsidR="0009186E" w:rsidRPr="00BA3600">
        <w:rPr>
          <w:rFonts w:ascii="Tahoma" w:hAnsi="Tahoma" w:cs="Tahoma"/>
          <w:bCs/>
          <w:sz w:val="24"/>
          <w:szCs w:val="24"/>
        </w:rPr>
        <w:t xml:space="preserve">of </w:t>
      </w:r>
      <w:r w:rsidR="0009186E" w:rsidRPr="00627E61">
        <w:rPr>
          <w:rFonts w:ascii="Tahoma" w:hAnsi="Tahoma" w:cs="Tahoma"/>
          <w:bCs/>
          <w:sz w:val="24"/>
          <w:szCs w:val="24"/>
        </w:rPr>
        <w:t xml:space="preserve">Part </w:t>
      </w:r>
      <w:r w:rsidR="00E73E49" w:rsidRPr="00627E61">
        <w:rPr>
          <w:rFonts w:ascii="Tahoma" w:hAnsi="Tahoma" w:cs="Tahoma"/>
          <w:bCs/>
          <w:sz w:val="24"/>
          <w:szCs w:val="24"/>
        </w:rPr>
        <w:t>2a: Annual Revision.</w:t>
      </w:r>
    </w:p>
    <w:p w14:paraId="70E38CAD" w14:textId="77777777" w:rsidR="005E5D03" w:rsidRPr="00BA3600" w:rsidRDefault="005E5D03">
      <w:pPr>
        <w:rPr>
          <w:rFonts w:ascii="Tahoma" w:hAnsi="Tahoma" w:cs="Tahoma"/>
          <w:b/>
          <w:bCs/>
        </w:rPr>
      </w:pPr>
      <w:r w:rsidRPr="00BA3600">
        <w:rPr>
          <w:rFonts w:ascii="Tahoma" w:hAnsi="Tahoma" w:cs="Tahoma"/>
          <w:b/>
          <w:bCs/>
        </w:rPr>
        <w:br w:type="page"/>
      </w:r>
    </w:p>
    <w:p w14:paraId="6498B125" w14:textId="77777777" w:rsidR="005E5D03" w:rsidRPr="00BA3600" w:rsidRDefault="005E5D03" w:rsidP="005E5D03">
      <w:pPr>
        <w:jc w:val="center"/>
        <w:rPr>
          <w:rFonts w:ascii="Tahoma" w:hAnsi="Tahoma" w:cs="Tahoma"/>
          <w:b/>
          <w:bCs/>
          <w:sz w:val="32"/>
          <w:szCs w:val="32"/>
        </w:rPr>
        <w:sectPr w:rsidR="005E5D03" w:rsidRPr="00BA3600" w:rsidSect="003533F6">
          <w:pgSz w:w="12240" w:h="15840" w:code="1"/>
          <w:pgMar w:top="1440" w:right="1800" w:bottom="1440" w:left="1800" w:header="720" w:footer="720" w:gutter="0"/>
          <w:cols w:space="720"/>
          <w:docGrid w:linePitch="360"/>
        </w:sectPr>
      </w:pPr>
    </w:p>
    <w:p w14:paraId="43061280" w14:textId="5253B971" w:rsidR="00DF5C84" w:rsidRPr="00BA3600" w:rsidRDefault="00DF5C84" w:rsidP="00555EF1">
      <w:pPr>
        <w:pStyle w:val="Heading2"/>
        <w:jc w:val="left"/>
        <w:rPr>
          <w:rFonts w:ascii="Tahoma" w:hAnsi="Tahoma" w:cs="Tahoma"/>
          <w:szCs w:val="24"/>
        </w:rPr>
      </w:pPr>
      <w:bookmarkStart w:id="188" w:name="_Toc407719578"/>
      <w:bookmarkStart w:id="189" w:name="_Toc407720173"/>
      <w:bookmarkStart w:id="190" w:name="_Toc407722314"/>
      <w:bookmarkStart w:id="191" w:name="_Toc410648421"/>
      <w:bookmarkStart w:id="192" w:name="_Toc411590226"/>
      <w:bookmarkStart w:id="193" w:name="_Toc411603613"/>
      <w:bookmarkStart w:id="194" w:name="_Toc411606995"/>
      <w:bookmarkStart w:id="195" w:name="_Toc231303987"/>
      <w:r w:rsidRPr="00BA3600">
        <w:rPr>
          <w:rFonts w:ascii="Tahoma" w:hAnsi="Tahoma" w:cs="Tahoma"/>
          <w:szCs w:val="24"/>
        </w:rPr>
        <w:lastRenderedPageBreak/>
        <w:t>Sample Cleaning Schedule and Procedures</w:t>
      </w:r>
      <w:bookmarkEnd w:id="188"/>
      <w:bookmarkEnd w:id="189"/>
      <w:bookmarkEnd w:id="190"/>
      <w:bookmarkEnd w:id="191"/>
      <w:bookmarkEnd w:id="192"/>
      <w:bookmarkEnd w:id="193"/>
      <w:bookmarkEnd w:id="194"/>
      <w:bookmarkEnd w:id="195"/>
    </w:p>
    <w:p w14:paraId="5B009735" w14:textId="77777777" w:rsidR="00DF5C84" w:rsidRPr="00BA3600" w:rsidRDefault="00DF5C84" w:rsidP="00DF5C84">
      <w:pPr>
        <w:rPr>
          <w:rFonts w:ascii="Tahoma" w:hAnsi="Tahoma" w:cs="Tahoma"/>
        </w:rPr>
      </w:pPr>
      <w:bookmarkStart w:id="196" w:name="_Toc407719579"/>
    </w:p>
    <w:p w14:paraId="40B5BCDF" w14:textId="77777777" w:rsidR="00DF5C84" w:rsidRPr="00BA3600" w:rsidRDefault="00DF5C84" w:rsidP="00DF5C84">
      <w:pPr>
        <w:rPr>
          <w:rFonts w:ascii="Tahoma" w:hAnsi="Tahoma" w:cs="Tahoma"/>
        </w:rPr>
      </w:pPr>
    </w:p>
    <w:p w14:paraId="171B9114" w14:textId="79E67255" w:rsidR="00DF5C84" w:rsidRPr="00BA3600" w:rsidRDefault="00DF5C84" w:rsidP="00DF5C84">
      <w:pPr>
        <w:rPr>
          <w:rFonts w:ascii="Tahoma" w:hAnsi="Tahoma" w:cs="Tahoma"/>
        </w:rPr>
      </w:pPr>
      <w:r w:rsidRPr="00BA3600">
        <w:rPr>
          <w:rFonts w:ascii="Tahoma" w:hAnsi="Tahoma" w:cs="Tahoma"/>
        </w:rPr>
        <w:t>You may adapt the sample cleaning schedule on the next page or develop your own as long as the schedule in use at the facility contains a comprehensive plan for keeping the facility clean and sanitary.</w:t>
      </w:r>
      <w:bookmarkEnd w:id="196"/>
    </w:p>
    <w:p w14:paraId="17996C7B" w14:textId="77777777" w:rsidR="00DF5C84" w:rsidRPr="00BA3600" w:rsidRDefault="00DF5C84" w:rsidP="00DF5C84">
      <w:pPr>
        <w:rPr>
          <w:rFonts w:ascii="Tahoma" w:hAnsi="Tahoma" w:cs="Tahoma"/>
        </w:rPr>
      </w:pPr>
    </w:p>
    <w:p w14:paraId="73E377B5" w14:textId="77777777" w:rsidR="00DF5C84" w:rsidRPr="00BA3600" w:rsidRDefault="00DF5C84" w:rsidP="00DF5C84">
      <w:pPr>
        <w:rPr>
          <w:rFonts w:ascii="Tahoma" w:hAnsi="Tahoma" w:cs="Tahoma"/>
        </w:rPr>
      </w:pPr>
      <w:bookmarkStart w:id="197" w:name="_Toc407719580"/>
      <w:r w:rsidRPr="00BA3600">
        <w:rPr>
          <w:rFonts w:ascii="Tahoma" w:hAnsi="Tahoma" w:cs="Tahoma"/>
          <w:noProof/>
        </w:rPr>
        <w:drawing>
          <wp:anchor distT="0" distB="0" distL="114300" distR="114300" simplePos="0" relativeHeight="251676160" behindDoc="0" locked="0" layoutInCell="1" allowOverlap="1" wp14:anchorId="197A71E4" wp14:editId="096FF679">
            <wp:simplePos x="0" y="0"/>
            <wp:positionH relativeFrom="margin">
              <wp:posOffset>7620</wp:posOffset>
            </wp:positionH>
            <wp:positionV relativeFrom="margin">
              <wp:posOffset>1478280</wp:posOffset>
            </wp:positionV>
            <wp:extent cx="822960" cy="822960"/>
            <wp:effectExtent l="0" t="0" r="0" b="0"/>
            <wp:wrapSquare wrapText="bothSides"/>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tolia_68711040_Subscription_Monthly_M.jpg"/>
                    <pic:cNvPicPr/>
                  </pic:nvPicPr>
                  <pic:blipFill>
                    <a:blip r:embed="rId13">
                      <a:extLst>
                        <a:ext uri="{28A0092B-C50C-407E-A947-70E740481C1C}">
                          <a14:useLocalDpi xmlns:a14="http://schemas.microsoft.com/office/drawing/2010/main" val="0"/>
                        </a:ext>
                      </a:extLst>
                    </a:blip>
                    <a:stretch>
                      <a:fillRect/>
                    </a:stretch>
                  </pic:blipFill>
                  <pic:spPr>
                    <a:xfrm>
                      <a:off x="0" y="0"/>
                      <a:ext cx="822960" cy="822960"/>
                    </a:xfrm>
                    <a:prstGeom prst="rect">
                      <a:avLst/>
                    </a:prstGeom>
                  </pic:spPr>
                </pic:pic>
              </a:graphicData>
            </a:graphic>
            <wp14:sizeRelH relativeFrom="margin">
              <wp14:pctWidth>0</wp14:pctWidth>
            </wp14:sizeRelH>
            <wp14:sizeRelV relativeFrom="margin">
              <wp14:pctHeight>0</wp14:pctHeight>
            </wp14:sizeRelV>
          </wp:anchor>
        </w:drawing>
      </w:r>
      <w:bookmarkEnd w:id="197"/>
    </w:p>
    <w:p w14:paraId="78745077" w14:textId="36B11A5C" w:rsidR="00DF5C84" w:rsidRPr="00BA3600" w:rsidRDefault="00DF5C84" w:rsidP="00DF5C84">
      <w:pPr>
        <w:rPr>
          <w:rFonts w:ascii="Tahoma" w:hAnsi="Tahoma" w:cs="Tahoma"/>
        </w:rPr>
      </w:pPr>
      <w:bookmarkStart w:id="198" w:name="_Toc407719581"/>
      <w:r w:rsidRPr="00BA3600">
        <w:rPr>
          <w:rFonts w:ascii="Tahoma" w:hAnsi="Tahoma" w:cs="Tahoma"/>
        </w:rPr>
        <w:t xml:space="preserve">NOTE: You are not required to print this Appendix. It is provided as </w:t>
      </w:r>
      <w:r w:rsidR="00D93539" w:rsidRPr="00BA3600">
        <w:rPr>
          <w:rFonts w:ascii="Tahoma" w:hAnsi="Tahoma" w:cs="Tahoma"/>
        </w:rPr>
        <w:t xml:space="preserve">a sample cleaning schedule which </w:t>
      </w:r>
      <w:r w:rsidRPr="00BA3600">
        <w:rPr>
          <w:rFonts w:ascii="Tahoma" w:hAnsi="Tahoma" w:cs="Tahoma"/>
        </w:rPr>
        <w:t>may be adapted for your school. You should print only the final version approved for use in your school kitchen and cafeteria.</w:t>
      </w:r>
      <w:bookmarkEnd w:id="198"/>
    </w:p>
    <w:p w14:paraId="213FCCDC" w14:textId="77777777" w:rsidR="00DF5C84" w:rsidRPr="00BA3600" w:rsidRDefault="00DF5C84" w:rsidP="00DF5C84">
      <w:pPr>
        <w:rPr>
          <w:rFonts w:ascii="Tahoma" w:hAnsi="Tahoma" w:cs="Tahoma"/>
        </w:rPr>
      </w:pPr>
    </w:p>
    <w:p w14:paraId="27A2CF7E" w14:textId="77777777" w:rsidR="00DF5C84" w:rsidRPr="00BA3600" w:rsidRDefault="00DF5C84" w:rsidP="00DF5C84">
      <w:pPr>
        <w:rPr>
          <w:rFonts w:ascii="Tahoma" w:hAnsi="Tahoma" w:cs="Tahoma"/>
        </w:rPr>
      </w:pPr>
      <w:bookmarkStart w:id="199" w:name="_Toc407719582"/>
    </w:p>
    <w:p w14:paraId="2BFED7C3" w14:textId="65B97522" w:rsidR="00DF5C84" w:rsidRPr="00BA3600" w:rsidRDefault="00DF5C84" w:rsidP="00DF5C84">
      <w:pPr>
        <w:rPr>
          <w:rFonts w:ascii="Tahoma" w:hAnsi="Tahoma" w:cs="Tahoma"/>
        </w:rPr>
      </w:pPr>
      <w:r w:rsidRPr="00BA3600">
        <w:rPr>
          <w:rFonts w:ascii="Tahoma" w:hAnsi="Tahoma" w:cs="Tahoma"/>
        </w:rPr>
        <w:t>The equipment listed is not an exhaustive list.  Pleas</w:t>
      </w:r>
      <w:r w:rsidR="00D93539" w:rsidRPr="00BA3600">
        <w:rPr>
          <w:rFonts w:ascii="Tahoma" w:hAnsi="Tahoma" w:cs="Tahoma"/>
        </w:rPr>
        <w:t xml:space="preserve">e add equipment/chores </w:t>
      </w:r>
      <w:r w:rsidRPr="00BA3600">
        <w:rPr>
          <w:rFonts w:ascii="Tahoma" w:hAnsi="Tahoma" w:cs="Tahoma"/>
        </w:rPr>
        <w:t>currently not on the list and d</w:t>
      </w:r>
      <w:r w:rsidR="00D93539" w:rsidRPr="00BA3600">
        <w:rPr>
          <w:rFonts w:ascii="Tahoma" w:hAnsi="Tahoma" w:cs="Tahoma"/>
        </w:rPr>
        <w:t xml:space="preserve">elete any equipment/chores </w:t>
      </w:r>
      <w:r w:rsidRPr="00BA3600">
        <w:rPr>
          <w:rFonts w:ascii="Tahoma" w:hAnsi="Tahoma" w:cs="Tahoma"/>
        </w:rPr>
        <w:t>you do not have. A</w:t>
      </w:r>
      <w:r w:rsidR="00D93539" w:rsidRPr="00BA3600">
        <w:rPr>
          <w:rFonts w:ascii="Tahoma" w:hAnsi="Tahoma" w:cs="Tahoma"/>
        </w:rPr>
        <w:t xml:space="preserve">djust procedures to ensure </w:t>
      </w:r>
      <w:r w:rsidRPr="00BA3600">
        <w:rPr>
          <w:rFonts w:ascii="Tahoma" w:hAnsi="Tahoma" w:cs="Tahoma"/>
        </w:rPr>
        <w:t>manufacturer’s recommendations or specific instructions for cleaning chemicals used are followed.</w:t>
      </w:r>
      <w:bookmarkEnd w:id="199"/>
    </w:p>
    <w:p w14:paraId="6AA81626" w14:textId="77777777" w:rsidR="00DF5C84" w:rsidRPr="00BA3600" w:rsidRDefault="00DF5C84" w:rsidP="00DF5C84">
      <w:pPr>
        <w:rPr>
          <w:rFonts w:ascii="Tahoma" w:hAnsi="Tahoma" w:cs="Tahoma"/>
        </w:rPr>
      </w:pPr>
    </w:p>
    <w:p w14:paraId="4D66A67E" w14:textId="72673F83" w:rsidR="00DF5C84" w:rsidRPr="00BA3600" w:rsidRDefault="00DF5C84" w:rsidP="00DF5C84">
      <w:pPr>
        <w:rPr>
          <w:rFonts w:ascii="Tahoma" w:hAnsi="Tahoma" w:cs="Tahoma"/>
        </w:rPr>
      </w:pPr>
      <w:bookmarkStart w:id="200" w:name="_Toc407719583"/>
      <w:r w:rsidRPr="00BA3600">
        <w:rPr>
          <w:rFonts w:ascii="Tahoma" w:hAnsi="Tahoma" w:cs="Tahoma"/>
        </w:rPr>
        <w:t xml:space="preserve">Add employee name/position assigned to each cleaning chore. Post the actual schedule used in </w:t>
      </w:r>
      <w:r w:rsidRPr="00627E61">
        <w:rPr>
          <w:rFonts w:ascii="Tahoma" w:hAnsi="Tahoma" w:cs="Tahoma"/>
        </w:rPr>
        <w:t xml:space="preserve">your school in a visible location in the kitchen for easy reference and file a copy in the HACCP Plan </w:t>
      </w:r>
      <w:r w:rsidR="007C5C9B" w:rsidRPr="00627E61">
        <w:rPr>
          <w:rFonts w:ascii="Tahoma" w:hAnsi="Tahoma" w:cs="Tahoma"/>
        </w:rPr>
        <w:t xml:space="preserve">under </w:t>
      </w:r>
      <w:r w:rsidR="007C5C9B" w:rsidRPr="00627E61">
        <w:rPr>
          <w:rFonts w:ascii="Tahoma" w:hAnsi="Tahoma" w:cs="Tahoma"/>
          <w:i/>
          <w:iCs/>
        </w:rPr>
        <w:t xml:space="preserve">Operation Assessment </w:t>
      </w:r>
      <w:r w:rsidR="007C5C9B" w:rsidRPr="00627E61">
        <w:rPr>
          <w:rFonts w:ascii="Tahoma" w:hAnsi="Tahoma" w:cs="Tahoma"/>
        </w:rPr>
        <w:t xml:space="preserve">in </w:t>
      </w:r>
      <w:r w:rsidRPr="00627E61">
        <w:rPr>
          <w:rFonts w:ascii="Tahoma" w:hAnsi="Tahoma" w:cs="Tahoma"/>
        </w:rPr>
        <w:t>Part 2</w:t>
      </w:r>
      <w:r w:rsidR="007C5C9B" w:rsidRPr="00627E61">
        <w:rPr>
          <w:rFonts w:ascii="Tahoma" w:hAnsi="Tahoma" w:cs="Tahoma"/>
        </w:rPr>
        <w:t>b</w:t>
      </w:r>
      <w:r w:rsidRPr="00627E61">
        <w:rPr>
          <w:rFonts w:ascii="Tahoma" w:hAnsi="Tahoma" w:cs="Tahoma"/>
        </w:rPr>
        <w:t>:</w:t>
      </w:r>
      <w:r w:rsidRPr="00627E61">
        <w:rPr>
          <w:rFonts w:ascii="Tahoma" w:hAnsi="Tahoma" w:cs="Tahoma"/>
          <w:iCs/>
        </w:rPr>
        <w:t xml:space="preserve"> </w:t>
      </w:r>
      <w:bookmarkEnd w:id="200"/>
      <w:r w:rsidR="007C5C9B" w:rsidRPr="00627E61">
        <w:rPr>
          <w:rFonts w:ascii="Tahoma" w:hAnsi="Tahoma" w:cs="Tahoma"/>
          <w:iCs/>
        </w:rPr>
        <w:t>Annual Completion</w:t>
      </w:r>
      <w:r w:rsidR="00E73E49" w:rsidRPr="00627E61">
        <w:rPr>
          <w:rFonts w:ascii="Tahoma" w:hAnsi="Tahoma" w:cs="Tahoma"/>
          <w:iCs/>
        </w:rPr>
        <w:t>.</w:t>
      </w:r>
    </w:p>
    <w:p w14:paraId="760DFED2" w14:textId="77777777" w:rsidR="00DF5C84" w:rsidRPr="00BA3600" w:rsidRDefault="00DF5C84" w:rsidP="00DF5C84">
      <w:pPr>
        <w:rPr>
          <w:rFonts w:ascii="Tahoma" w:hAnsi="Tahoma" w:cs="Tahoma"/>
        </w:rPr>
      </w:pPr>
    </w:p>
    <w:p w14:paraId="11F5B055" w14:textId="0AA2623D" w:rsidR="00DF5C84" w:rsidRPr="00BA3600" w:rsidRDefault="00DF5C84" w:rsidP="00DF5C84">
      <w:pPr>
        <w:rPr>
          <w:rFonts w:ascii="Tahoma" w:hAnsi="Tahoma" w:cs="Tahoma"/>
        </w:rPr>
      </w:pPr>
    </w:p>
    <w:p w14:paraId="5E3024A1" w14:textId="77777777" w:rsidR="005E5D03" w:rsidRPr="00BA3600" w:rsidRDefault="005E5D03">
      <w:pPr>
        <w:rPr>
          <w:rFonts w:ascii="Tahoma" w:hAnsi="Tahoma" w:cs="Tahoma"/>
          <w:vanish/>
          <w:color w:val="000000"/>
          <w:sz w:val="22"/>
        </w:rPr>
        <w:sectPr w:rsidR="005E5D03" w:rsidRPr="00BA3600" w:rsidSect="003533F6">
          <w:type w:val="nextColumn"/>
          <w:pgSz w:w="12240" w:h="15840" w:code="1"/>
          <w:pgMar w:top="720" w:right="720" w:bottom="720" w:left="1008" w:header="720" w:footer="720" w:gutter="0"/>
          <w:cols w:space="720"/>
          <w:docGrid w:linePitch="360"/>
        </w:sectPr>
      </w:pPr>
    </w:p>
    <w:p w14:paraId="77FA0BC7" w14:textId="09CAF7DD" w:rsidR="004655CA" w:rsidRPr="00BA3600" w:rsidRDefault="00FD0C58">
      <w:pPr>
        <w:rPr>
          <w:rFonts w:ascii="Tahoma" w:hAnsi="Tahoma" w:cs="Tahoma"/>
          <w:vanish/>
          <w:color w:val="000000"/>
          <w:sz w:val="22"/>
        </w:rPr>
      </w:pPr>
      <w:r w:rsidRPr="00BA3600">
        <w:rPr>
          <w:rFonts w:ascii="Tahoma" w:hAnsi="Tahoma" w:cs="Tahoma"/>
          <w:noProof/>
          <w:sz w:val="48"/>
          <w:szCs w:val="48"/>
        </w:rPr>
        <w:lastRenderedPageBreak/>
        <mc:AlternateContent>
          <mc:Choice Requires="wps">
            <w:drawing>
              <wp:anchor distT="0" distB="0" distL="114300" distR="114300" simplePos="0" relativeHeight="251690496" behindDoc="0" locked="0" layoutInCell="1" allowOverlap="1" wp14:anchorId="623F0913" wp14:editId="5A0CAA7D">
                <wp:simplePos x="0" y="0"/>
                <wp:positionH relativeFrom="column">
                  <wp:posOffset>0</wp:posOffset>
                </wp:positionH>
                <wp:positionV relativeFrom="paragraph">
                  <wp:posOffset>182880</wp:posOffset>
                </wp:positionV>
                <wp:extent cx="9335770" cy="678180"/>
                <wp:effectExtent l="0" t="0" r="17780" b="26670"/>
                <wp:wrapNone/>
                <wp:docPr id="1"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35770" cy="678180"/>
                        </a:xfrm>
                        <a:prstGeom prst="rect">
                          <a:avLst/>
                        </a:prstGeom>
                        <a:solidFill>
                          <a:schemeClr val="accent1">
                            <a:lumMod val="40000"/>
                            <a:lumOff val="60000"/>
                          </a:schemeClr>
                        </a:solidFill>
                        <a:ln>
                          <a:headEnd/>
                          <a:tailEnd/>
                        </a:ln>
                      </wps:spPr>
                      <wps:style>
                        <a:lnRef idx="2">
                          <a:schemeClr val="dk1"/>
                        </a:lnRef>
                        <a:fillRef idx="1">
                          <a:schemeClr val="lt1"/>
                        </a:fillRef>
                        <a:effectRef idx="0">
                          <a:schemeClr val="dk1"/>
                        </a:effectRef>
                        <a:fontRef idx="minor">
                          <a:schemeClr val="dk1"/>
                        </a:fontRef>
                      </wps:style>
                      <wps:txbx>
                        <w:txbxContent>
                          <w:p w14:paraId="04B5895E" w14:textId="55C36E51" w:rsidR="00FD0C58" w:rsidRPr="00FC6505" w:rsidRDefault="00FD0C58" w:rsidP="00FD0C58">
                            <w:pPr>
                              <w:rPr>
                                <w:rFonts w:ascii="Tahoma" w:hAnsi="Tahoma" w:cs="Tahoma"/>
                                <w:b/>
                                <w:sz w:val="22"/>
                                <w:szCs w:val="22"/>
                              </w:rPr>
                            </w:pPr>
                            <w:r w:rsidRPr="00FC6505">
                              <w:rPr>
                                <w:rFonts w:ascii="Tahoma" w:hAnsi="Tahoma" w:cs="Tahoma"/>
                                <w:b/>
                                <w:sz w:val="22"/>
                                <w:szCs w:val="22"/>
                              </w:rPr>
                              <w:t>NOTE: Download this page if desired and adjust the tables above to reflect tasks required for your school and for the number of employees assigned. Use in combination with the procedures on the following pages.</w:t>
                            </w:r>
                          </w:p>
                          <w:p w14:paraId="43638F99" w14:textId="77777777" w:rsidR="00FD0C58" w:rsidRPr="00FC6505" w:rsidRDefault="00FD0C58" w:rsidP="00FD0C58">
                            <w:pPr>
                              <w:rPr>
                                <w:rFonts w:ascii="Tahoma" w:hAnsi="Tahoma" w:cs="Tahoma"/>
                                <w:b/>
                                <w:sz w:val="22"/>
                                <w:szCs w:val="22"/>
                              </w:rPr>
                            </w:pPr>
                            <w:r w:rsidRPr="00FC6505">
                              <w:rPr>
                                <w:rFonts w:ascii="Tahoma" w:hAnsi="Tahoma" w:cs="Tahoma"/>
                                <w:b/>
                                <w:sz w:val="22"/>
                                <w:szCs w:val="22"/>
                                <w:u w:val="single"/>
                              </w:rPr>
                              <w:t>Post this customized schedule for easy reference and file a copy in the HACCP Binder under pre-requisite programs.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23F0913" id="Text Box 13" o:spid="_x0000_s1131" type="#_x0000_t202" style="position:absolute;margin-left:0;margin-top:14.4pt;width:735.1pt;height:53.4pt;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" fillcolor="#b8cce4 [1300]" strokecolor="black [3200]" strokeweight="2pt">
                <v:textbox>
                  <w:txbxContent>
                    <w:p w14:paraId="04B5895E" w14:textId="55C36E51" w:rsidR="00FD0C58" w:rsidRPr="00FC6505" w:rsidRDefault="00FD0C58" w:rsidP="00FD0C58">
                      <w:pPr>
                        <w:rPr>
                          <w:rFonts w:ascii="Tahoma" w:hAnsi="Tahoma" w:cs="Tahoma"/>
                          <w:b/>
                          <w:sz w:val="22"/>
                          <w:szCs w:val="22"/>
                        </w:rPr>
                      </w:pPr>
                      <w:r w:rsidRPr="00FC6505">
                        <w:rPr>
                          <w:rFonts w:ascii="Tahoma" w:hAnsi="Tahoma" w:cs="Tahoma"/>
                          <w:b/>
                          <w:sz w:val="22"/>
                          <w:szCs w:val="22"/>
                        </w:rPr>
                        <w:t>NOTE: Download this page if desired and adjust the tables above to reflect tasks required for your school and for the number of employees assigned. Use in combination with the procedures on the following pages.</w:t>
                      </w:r>
                    </w:p>
                    <w:p w14:paraId="43638F99" w14:textId="77777777" w:rsidR="00FD0C58" w:rsidRPr="00FC6505" w:rsidRDefault="00FD0C58" w:rsidP="00FD0C58">
                      <w:pPr>
                        <w:rPr>
                          <w:rFonts w:ascii="Tahoma" w:hAnsi="Tahoma" w:cs="Tahoma"/>
                          <w:b/>
                          <w:sz w:val="22"/>
                          <w:szCs w:val="22"/>
                        </w:rPr>
                      </w:pPr>
                      <w:r w:rsidRPr="00FC6505">
                        <w:rPr>
                          <w:rFonts w:ascii="Tahoma" w:hAnsi="Tahoma" w:cs="Tahoma"/>
                          <w:b/>
                          <w:sz w:val="22"/>
                          <w:szCs w:val="22"/>
                          <w:u w:val="single"/>
                        </w:rPr>
                        <w:t>Post this customized schedule for easy reference and file a copy in the HACCP Binder under pre-requisite programs.</w:t>
                      </w:r>
                    </w:p>
                  </w:txbxContent>
                </v:textbox>
              </v:shape>
            </w:pict>
          </mc:Fallback>
        </mc:AlternateContent>
      </w:r>
    </w:p>
    <w:p w14:paraId="4EA2C295" w14:textId="77777777" w:rsidR="00183990" w:rsidRPr="00BA3600" w:rsidRDefault="00183990" w:rsidP="00AF6EAD">
      <w:pPr>
        <w:pStyle w:val="Heading3"/>
        <w:jc w:val="center"/>
        <w:rPr>
          <w:rFonts w:ascii="Tahoma" w:hAnsi="Tahoma" w:cs="Tahoma"/>
          <w:sz w:val="24"/>
          <w:szCs w:val="24"/>
        </w:rPr>
      </w:pPr>
    </w:p>
    <w:p w14:paraId="152388BE" w14:textId="4321FBF0" w:rsidR="00FD0C58" w:rsidRDefault="00FD0C58" w:rsidP="00E1395B">
      <w:pPr>
        <w:jc w:val="center"/>
        <w:rPr>
          <w:rFonts w:ascii="Tahoma" w:hAnsi="Tahoma" w:cs="Tahoma"/>
        </w:rPr>
      </w:pPr>
    </w:p>
    <w:p w14:paraId="61F643A7" w14:textId="77777777" w:rsidR="00FD0C58" w:rsidRDefault="00FD0C58" w:rsidP="00E1395B">
      <w:pPr>
        <w:jc w:val="center"/>
        <w:rPr>
          <w:rFonts w:ascii="Tahoma" w:hAnsi="Tahoma" w:cs="Tahoma"/>
        </w:rPr>
      </w:pPr>
    </w:p>
    <w:p w14:paraId="512A62E9" w14:textId="77777777" w:rsidR="00FD0C58" w:rsidRDefault="00FD0C58" w:rsidP="00E1395B">
      <w:pPr>
        <w:jc w:val="center"/>
        <w:rPr>
          <w:rFonts w:ascii="Tahoma" w:hAnsi="Tahoma" w:cs="Tahoma"/>
        </w:rPr>
      </w:pPr>
    </w:p>
    <w:p w14:paraId="36B97B22" w14:textId="77777777" w:rsidR="00FD0C58" w:rsidRDefault="00FD0C58" w:rsidP="00E1395B">
      <w:pPr>
        <w:jc w:val="center"/>
        <w:rPr>
          <w:rFonts w:ascii="Tahoma" w:hAnsi="Tahoma" w:cs="Tahoma"/>
        </w:rPr>
      </w:pPr>
    </w:p>
    <w:p w14:paraId="550FC08B" w14:textId="6EA66370" w:rsidR="004655CA" w:rsidRPr="00BA3600" w:rsidRDefault="004655CA" w:rsidP="00E1395B">
      <w:pPr>
        <w:jc w:val="center"/>
        <w:rPr>
          <w:rFonts w:ascii="Tahoma" w:hAnsi="Tahoma" w:cs="Tahoma"/>
        </w:rPr>
      </w:pPr>
      <w:r w:rsidRPr="00BA3600">
        <w:rPr>
          <w:rFonts w:ascii="Tahoma" w:hAnsi="Tahoma" w:cs="Tahoma"/>
        </w:rPr>
        <w:t>Sample Cleaning Schedule</w:t>
      </w:r>
      <w:r w:rsidRPr="00BA3600">
        <w:rPr>
          <w:rFonts w:ascii="Tahoma" w:hAnsi="Tahoma" w:cs="Tahoma"/>
          <w:bCs/>
        </w:rPr>
        <w:t xml:space="preserve"> and Procedures</w:t>
      </w:r>
      <w:r w:rsidRPr="00BA3600">
        <w:rPr>
          <w:rFonts w:ascii="Tahoma" w:hAnsi="Tahoma" w:cs="Tahoma"/>
        </w:rPr>
        <w:t xml:space="preserve"> (Use</w:t>
      </w:r>
      <w:r w:rsidR="00482A57" w:rsidRPr="00BA3600">
        <w:rPr>
          <w:rFonts w:ascii="Tahoma" w:hAnsi="Tahoma" w:cs="Tahoma"/>
        </w:rPr>
        <w:t xml:space="preserve"> in combination with </w:t>
      </w:r>
      <w:r w:rsidR="00644496">
        <w:rPr>
          <w:rFonts w:ascii="Tahoma" w:hAnsi="Tahoma" w:cs="Tahoma"/>
        </w:rPr>
        <w:t xml:space="preserve">the </w:t>
      </w:r>
      <w:r w:rsidR="00644496">
        <w:rPr>
          <w:rFonts w:ascii="Tahoma" w:hAnsi="Tahoma" w:cs="Tahoma"/>
          <w:color w:val="000000" w:themeColor="text1"/>
        </w:rPr>
        <w:t>Sample Cleaning Procedures)</w:t>
      </w:r>
    </w:p>
    <w:p w14:paraId="585A7C58" w14:textId="2E088A7A" w:rsidR="004655CA" w:rsidRPr="00BA3600" w:rsidRDefault="009C62DC" w:rsidP="00E1395B">
      <w:pPr>
        <w:jc w:val="center"/>
        <w:rPr>
          <w:rFonts w:ascii="Tahoma" w:hAnsi="Tahoma" w:cs="Tahoma"/>
          <w:sz w:val="40"/>
          <w:szCs w:val="40"/>
        </w:rPr>
      </w:pPr>
      <w:bookmarkStart w:id="201" w:name="_Toc394922252"/>
      <w:r w:rsidRPr="00BA3600">
        <w:rPr>
          <w:rFonts w:ascii="Tahoma" w:hAnsi="Tahoma" w:cs="Tahoma"/>
          <w:sz w:val="40"/>
          <w:szCs w:val="40"/>
        </w:rPr>
        <w:t>Sample Cleaning Schedule</w:t>
      </w:r>
      <w:bookmarkEnd w:id="201"/>
    </w:p>
    <w:p w14:paraId="226132BB" w14:textId="2D7A9407" w:rsidR="004655CA" w:rsidRPr="00BA3600" w:rsidRDefault="004655CA">
      <w:pPr>
        <w:jc w:val="center"/>
        <w:rPr>
          <w:rFonts w:ascii="Tahoma" w:hAnsi="Tahoma" w:cs="Tahoma"/>
          <w:b/>
          <w:bCs/>
          <w:i/>
          <w:iCs/>
          <w:sz w:val="22"/>
          <w:szCs w:val="22"/>
        </w:rPr>
      </w:pPr>
      <w:r w:rsidRPr="00BA3600">
        <w:rPr>
          <w:rFonts w:ascii="Tahoma" w:hAnsi="Tahoma" w:cs="Tahoma"/>
          <w:b/>
          <w:bCs/>
          <w:i/>
          <w:iCs/>
          <w:sz w:val="22"/>
          <w:szCs w:val="22"/>
        </w:rPr>
        <w:t xml:space="preserve">Employees are responsible for all of assigned tasks throughout the month indicated. Refer to the cleaning procedures in the HACCP </w:t>
      </w:r>
      <w:r w:rsidR="00644496">
        <w:rPr>
          <w:rFonts w:ascii="Tahoma" w:hAnsi="Tahoma" w:cs="Tahoma"/>
          <w:b/>
          <w:bCs/>
          <w:i/>
          <w:iCs/>
          <w:sz w:val="22"/>
          <w:szCs w:val="22"/>
        </w:rPr>
        <w:t>P</w:t>
      </w:r>
      <w:r w:rsidRPr="00BA3600">
        <w:rPr>
          <w:rFonts w:ascii="Tahoma" w:hAnsi="Tahoma" w:cs="Tahoma"/>
          <w:b/>
          <w:bCs/>
          <w:i/>
          <w:iCs/>
          <w:sz w:val="22"/>
          <w:szCs w:val="22"/>
        </w:rPr>
        <w:t>lan</w:t>
      </w:r>
      <w:r w:rsidR="00644496">
        <w:rPr>
          <w:rFonts w:ascii="Tahoma" w:hAnsi="Tahoma" w:cs="Tahoma"/>
          <w:b/>
          <w:bCs/>
          <w:i/>
          <w:iCs/>
          <w:sz w:val="22"/>
          <w:szCs w:val="22"/>
        </w:rPr>
        <w:t xml:space="preserve"> Part 1</w:t>
      </w:r>
      <w:r w:rsidRPr="00BA3600">
        <w:rPr>
          <w:rFonts w:ascii="Tahoma" w:hAnsi="Tahoma" w:cs="Tahoma"/>
          <w:b/>
          <w:bCs/>
          <w:i/>
          <w:iCs/>
          <w:sz w:val="22"/>
          <w:szCs w:val="22"/>
        </w:rPr>
        <w:t xml:space="preserve"> for details.</w:t>
      </w:r>
    </w:p>
    <w:p w14:paraId="05E405F5" w14:textId="77777777" w:rsidR="004655CA" w:rsidRPr="00BA3600" w:rsidRDefault="004655CA">
      <w:pPr>
        <w:rPr>
          <w:rFonts w:ascii="Tahoma" w:hAnsi="Tahoma" w:cs="Tahoma"/>
          <w:sz w:val="12"/>
          <w:szCs w:val="12"/>
        </w:rPr>
      </w:pPr>
    </w:p>
    <w:tbl>
      <w:tblPr>
        <w:tblW w:w="146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1080"/>
        <w:gridCol w:w="389"/>
        <w:gridCol w:w="871"/>
        <w:gridCol w:w="1080"/>
        <w:gridCol w:w="1080"/>
        <w:gridCol w:w="588"/>
        <w:gridCol w:w="492"/>
        <w:gridCol w:w="1260"/>
        <w:gridCol w:w="1080"/>
        <w:gridCol w:w="832"/>
        <w:gridCol w:w="428"/>
        <w:gridCol w:w="1080"/>
        <w:gridCol w:w="1080"/>
        <w:gridCol w:w="1080"/>
      </w:tblGrid>
      <w:tr w:rsidR="004655CA" w:rsidRPr="00BA3600" w14:paraId="5B60E641" w14:textId="77777777" w:rsidTr="00654E51">
        <w:trPr>
          <w:trHeight w:val="576"/>
        </w:trPr>
        <w:tc>
          <w:tcPr>
            <w:tcW w:w="2268" w:type="dxa"/>
          </w:tcPr>
          <w:p w14:paraId="17C52933" w14:textId="77777777" w:rsidR="004655CA" w:rsidRPr="00BA3600" w:rsidRDefault="004655CA" w:rsidP="00AF6EAD">
            <w:pPr>
              <w:rPr>
                <w:rFonts w:ascii="Tahoma" w:hAnsi="Tahoma" w:cs="Tahoma"/>
                <w:sz w:val="30"/>
              </w:rPr>
            </w:pPr>
            <w:r w:rsidRPr="00BA3600">
              <w:rPr>
                <w:rFonts w:ascii="Tahoma" w:hAnsi="Tahoma" w:cs="Tahoma"/>
                <w:sz w:val="30"/>
              </w:rPr>
              <w:t>Employee</w:t>
            </w:r>
          </w:p>
        </w:tc>
        <w:tc>
          <w:tcPr>
            <w:tcW w:w="1080" w:type="dxa"/>
          </w:tcPr>
          <w:p w14:paraId="01CA4EEA" w14:textId="77777777" w:rsidR="004655CA" w:rsidRPr="00BA3600" w:rsidRDefault="004655CA" w:rsidP="00AF6EAD">
            <w:pPr>
              <w:jc w:val="center"/>
              <w:rPr>
                <w:rFonts w:ascii="Tahoma" w:hAnsi="Tahoma" w:cs="Tahoma"/>
                <w:sz w:val="30"/>
              </w:rPr>
            </w:pPr>
            <w:r w:rsidRPr="00BA3600">
              <w:rPr>
                <w:rFonts w:ascii="Tahoma" w:hAnsi="Tahoma" w:cs="Tahoma"/>
                <w:sz w:val="30"/>
              </w:rPr>
              <w:t>Aug</w:t>
            </w:r>
          </w:p>
        </w:tc>
        <w:tc>
          <w:tcPr>
            <w:tcW w:w="1260" w:type="dxa"/>
            <w:gridSpan w:val="2"/>
          </w:tcPr>
          <w:p w14:paraId="49422220" w14:textId="0EFD9EE5" w:rsidR="004655CA" w:rsidRPr="00BA3600" w:rsidRDefault="004655CA" w:rsidP="00AF6EAD">
            <w:pPr>
              <w:jc w:val="center"/>
              <w:rPr>
                <w:rFonts w:ascii="Tahoma" w:hAnsi="Tahoma" w:cs="Tahoma"/>
                <w:sz w:val="30"/>
              </w:rPr>
            </w:pPr>
            <w:r w:rsidRPr="00BA3600">
              <w:rPr>
                <w:rFonts w:ascii="Tahoma" w:hAnsi="Tahoma" w:cs="Tahoma"/>
                <w:sz w:val="30"/>
              </w:rPr>
              <w:t>Sept.</w:t>
            </w:r>
          </w:p>
        </w:tc>
        <w:tc>
          <w:tcPr>
            <w:tcW w:w="1080" w:type="dxa"/>
          </w:tcPr>
          <w:p w14:paraId="09240B89" w14:textId="585DF4AA" w:rsidR="004655CA" w:rsidRPr="00BA3600" w:rsidRDefault="004655CA" w:rsidP="00AF6EAD">
            <w:pPr>
              <w:jc w:val="center"/>
              <w:rPr>
                <w:rFonts w:ascii="Tahoma" w:hAnsi="Tahoma" w:cs="Tahoma"/>
                <w:sz w:val="30"/>
              </w:rPr>
            </w:pPr>
            <w:r w:rsidRPr="00BA3600">
              <w:rPr>
                <w:rFonts w:ascii="Tahoma" w:hAnsi="Tahoma" w:cs="Tahoma"/>
                <w:sz w:val="30"/>
              </w:rPr>
              <w:t>Oct</w:t>
            </w:r>
          </w:p>
        </w:tc>
        <w:tc>
          <w:tcPr>
            <w:tcW w:w="1080" w:type="dxa"/>
          </w:tcPr>
          <w:p w14:paraId="46DB2C15" w14:textId="77777777" w:rsidR="004655CA" w:rsidRPr="00BA3600" w:rsidRDefault="004655CA" w:rsidP="00AF6EAD">
            <w:pPr>
              <w:jc w:val="center"/>
              <w:rPr>
                <w:rFonts w:ascii="Tahoma" w:hAnsi="Tahoma" w:cs="Tahoma"/>
                <w:sz w:val="30"/>
              </w:rPr>
            </w:pPr>
            <w:r w:rsidRPr="00BA3600">
              <w:rPr>
                <w:rFonts w:ascii="Tahoma" w:hAnsi="Tahoma" w:cs="Tahoma"/>
                <w:sz w:val="30"/>
              </w:rPr>
              <w:t>Nov</w:t>
            </w:r>
          </w:p>
        </w:tc>
        <w:tc>
          <w:tcPr>
            <w:tcW w:w="1080" w:type="dxa"/>
            <w:gridSpan w:val="2"/>
          </w:tcPr>
          <w:p w14:paraId="61370D00" w14:textId="77777777" w:rsidR="004655CA" w:rsidRPr="00BA3600" w:rsidRDefault="004655CA" w:rsidP="00AF6EAD">
            <w:pPr>
              <w:jc w:val="center"/>
              <w:rPr>
                <w:rFonts w:ascii="Tahoma" w:hAnsi="Tahoma" w:cs="Tahoma"/>
                <w:sz w:val="30"/>
              </w:rPr>
            </w:pPr>
            <w:r w:rsidRPr="00BA3600">
              <w:rPr>
                <w:rFonts w:ascii="Tahoma" w:hAnsi="Tahoma" w:cs="Tahoma"/>
                <w:sz w:val="30"/>
              </w:rPr>
              <w:t>Dec</w:t>
            </w:r>
          </w:p>
        </w:tc>
        <w:tc>
          <w:tcPr>
            <w:tcW w:w="1260" w:type="dxa"/>
          </w:tcPr>
          <w:p w14:paraId="17FA9E02" w14:textId="77777777" w:rsidR="004655CA" w:rsidRPr="00BA3600" w:rsidRDefault="004655CA" w:rsidP="00AF6EAD">
            <w:pPr>
              <w:jc w:val="center"/>
              <w:rPr>
                <w:rFonts w:ascii="Tahoma" w:hAnsi="Tahoma" w:cs="Tahoma"/>
                <w:sz w:val="30"/>
              </w:rPr>
            </w:pPr>
            <w:r w:rsidRPr="00BA3600">
              <w:rPr>
                <w:rFonts w:ascii="Tahoma" w:hAnsi="Tahoma" w:cs="Tahoma"/>
                <w:sz w:val="30"/>
              </w:rPr>
              <w:t>Jan</w:t>
            </w:r>
          </w:p>
        </w:tc>
        <w:tc>
          <w:tcPr>
            <w:tcW w:w="1080" w:type="dxa"/>
          </w:tcPr>
          <w:p w14:paraId="048C6083" w14:textId="77777777" w:rsidR="004655CA" w:rsidRPr="00BA3600" w:rsidRDefault="004655CA" w:rsidP="00AF6EAD">
            <w:pPr>
              <w:jc w:val="center"/>
              <w:rPr>
                <w:rFonts w:ascii="Tahoma" w:hAnsi="Tahoma" w:cs="Tahoma"/>
                <w:sz w:val="30"/>
              </w:rPr>
            </w:pPr>
            <w:r w:rsidRPr="00BA3600">
              <w:rPr>
                <w:rFonts w:ascii="Tahoma" w:hAnsi="Tahoma" w:cs="Tahoma"/>
                <w:sz w:val="30"/>
              </w:rPr>
              <w:t>Feb</w:t>
            </w:r>
          </w:p>
        </w:tc>
        <w:tc>
          <w:tcPr>
            <w:tcW w:w="1260" w:type="dxa"/>
            <w:gridSpan w:val="2"/>
          </w:tcPr>
          <w:p w14:paraId="185F3465" w14:textId="77777777" w:rsidR="004655CA" w:rsidRPr="00BA3600" w:rsidRDefault="004655CA" w:rsidP="00AF6EAD">
            <w:pPr>
              <w:jc w:val="center"/>
              <w:rPr>
                <w:rFonts w:ascii="Tahoma" w:hAnsi="Tahoma" w:cs="Tahoma"/>
                <w:sz w:val="30"/>
              </w:rPr>
            </w:pPr>
            <w:r w:rsidRPr="00BA3600">
              <w:rPr>
                <w:rFonts w:ascii="Tahoma" w:hAnsi="Tahoma" w:cs="Tahoma"/>
                <w:sz w:val="30"/>
              </w:rPr>
              <w:t>March</w:t>
            </w:r>
          </w:p>
        </w:tc>
        <w:tc>
          <w:tcPr>
            <w:tcW w:w="1080" w:type="dxa"/>
          </w:tcPr>
          <w:p w14:paraId="1769C004" w14:textId="77777777" w:rsidR="004655CA" w:rsidRPr="00BA3600" w:rsidRDefault="004655CA" w:rsidP="00AF6EAD">
            <w:pPr>
              <w:jc w:val="center"/>
              <w:rPr>
                <w:rFonts w:ascii="Tahoma" w:hAnsi="Tahoma" w:cs="Tahoma"/>
                <w:sz w:val="30"/>
              </w:rPr>
            </w:pPr>
            <w:r w:rsidRPr="00BA3600">
              <w:rPr>
                <w:rFonts w:ascii="Tahoma" w:hAnsi="Tahoma" w:cs="Tahoma"/>
                <w:sz w:val="30"/>
              </w:rPr>
              <w:t>April</w:t>
            </w:r>
          </w:p>
        </w:tc>
        <w:tc>
          <w:tcPr>
            <w:tcW w:w="1080" w:type="dxa"/>
          </w:tcPr>
          <w:p w14:paraId="4EF80B34" w14:textId="77777777" w:rsidR="004655CA" w:rsidRPr="00BA3600" w:rsidRDefault="004655CA" w:rsidP="00AF6EAD">
            <w:pPr>
              <w:jc w:val="center"/>
              <w:rPr>
                <w:rFonts w:ascii="Tahoma" w:hAnsi="Tahoma" w:cs="Tahoma"/>
                <w:sz w:val="30"/>
              </w:rPr>
            </w:pPr>
            <w:r w:rsidRPr="00BA3600">
              <w:rPr>
                <w:rFonts w:ascii="Tahoma" w:hAnsi="Tahoma" w:cs="Tahoma"/>
                <w:sz w:val="30"/>
              </w:rPr>
              <w:t>May</w:t>
            </w:r>
          </w:p>
        </w:tc>
        <w:tc>
          <w:tcPr>
            <w:tcW w:w="1080" w:type="dxa"/>
          </w:tcPr>
          <w:p w14:paraId="1CD2BB1C" w14:textId="77777777" w:rsidR="004655CA" w:rsidRPr="00BA3600" w:rsidRDefault="004655CA" w:rsidP="00AF6EAD">
            <w:pPr>
              <w:jc w:val="center"/>
              <w:rPr>
                <w:rFonts w:ascii="Tahoma" w:hAnsi="Tahoma" w:cs="Tahoma"/>
                <w:sz w:val="30"/>
              </w:rPr>
            </w:pPr>
            <w:r w:rsidRPr="00BA3600">
              <w:rPr>
                <w:rFonts w:ascii="Tahoma" w:hAnsi="Tahoma" w:cs="Tahoma"/>
                <w:sz w:val="30"/>
              </w:rPr>
              <w:t>June</w:t>
            </w:r>
          </w:p>
        </w:tc>
      </w:tr>
      <w:tr w:rsidR="009C62DC" w:rsidRPr="00BA3600" w14:paraId="510C3D47" w14:textId="77777777" w:rsidTr="00466E84">
        <w:trPr>
          <w:trHeight w:val="432"/>
        </w:trPr>
        <w:tc>
          <w:tcPr>
            <w:tcW w:w="2268" w:type="dxa"/>
          </w:tcPr>
          <w:p w14:paraId="2F6E3796" w14:textId="77777777" w:rsidR="009C62DC" w:rsidRPr="00BA3600" w:rsidRDefault="009C62DC" w:rsidP="00654E51">
            <w:pPr>
              <w:pStyle w:val="Header"/>
              <w:tabs>
                <w:tab w:val="clear" w:pos="4320"/>
                <w:tab w:val="clear" w:pos="8640"/>
              </w:tabs>
              <w:rPr>
                <w:rFonts w:ascii="Tahoma" w:hAnsi="Tahoma" w:cs="Tahoma"/>
              </w:rPr>
            </w:pPr>
          </w:p>
        </w:tc>
        <w:tc>
          <w:tcPr>
            <w:tcW w:w="1080" w:type="dxa"/>
          </w:tcPr>
          <w:p w14:paraId="32574584" w14:textId="77777777" w:rsidR="009C62DC" w:rsidRPr="00BA3600" w:rsidRDefault="009C62DC" w:rsidP="00654E51">
            <w:pPr>
              <w:jc w:val="center"/>
              <w:rPr>
                <w:rFonts w:ascii="Tahoma" w:hAnsi="Tahoma" w:cs="Tahoma"/>
                <w:sz w:val="26"/>
              </w:rPr>
            </w:pPr>
            <w:r w:rsidRPr="00BA3600">
              <w:rPr>
                <w:rFonts w:ascii="Tahoma" w:hAnsi="Tahoma" w:cs="Tahoma"/>
                <w:sz w:val="26"/>
              </w:rPr>
              <w:t>1-12</w:t>
            </w:r>
          </w:p>
        </w:tc>
        <w:tc>
          <w:tcPr>
            <w:tcW w:w="1260" w:type="dxa"/>
            <w:gridSpan w:val="2"/>
          </w:tcPr>
          <w:p w14:paraId="5912B27E" w14:textId="77777777" w:rsidR="009C62DC" w:rsidRPr="00BA3600" w:rsidRDefault="009C62DC" w:rsidP="00654E51">
            <w:pPr>
              <w:jc w:val="center"/>
              <w:rPr>
                <w:rFonts w:ascii="Tahoma" w:hAnsi="Tahoma" w:cs="Tahoma"/>
                <w:sz w:val="26"/>
              </w:rPr>
            </w:pPr>
            <w:r w:rsidRPr="00BA3600">
              <w:rPr>
                <w:rFonts w:ascii="Tahoma" w:hAnsi="Tahoma" w:cs="Tahoma"/>
                <w:sz w:val="26"/>
              </w:rPr>
              <w:t>13-23</w:t>
            </w:r>
          </w:p>
        </w:tc>
        <w:tc>
          <w:tcPr>
            <w:tcW w:w="1080" w:type="dxa"/>
          </w:tcPr>
          <w:p w14:paraId="3D5667F0" w14:textId="1061C546" w:rsidR="009C62DC" w:rsidRPr="00BA3600" w:rsidRDefault="009C62DC" w:rsidP="00654E51">
            <w:pPr>
              <w:jc w:val="center"/>
              <w:rPr>
                <w:rFonts w:ascii="Tahoma" w:hAnsi="Tahoma" w:cs="Tahoma"/>
                <w:sz w:val="26"/>
              </w:rPr>
            </w:pPr>
            <w:r w:rsidRPr="00BA3600">
              <w:rPr>
                <w:rFonts w:ascii="Tahoma" w:hAnsi="Tahoma" w:cs="Tahoma"/>
                <w:sz w:val="26"/>
              </w:rPr>
              <w:t>24-35</w:t>
            </w:r>
          </w:p>
        </w:tc>
        <w:tc>
          <w:tcPr>
            <w:tcW w:w="1080" w:type="dxa"/>
          </w:tcPr>
          <w:p w14:paraId="36DE25B3" w14:textId="77777777" w:rsidR="009C62DC" w:rsidRPr="00BA3600" w:rsidRDefault="009C62DC" w:rsidP="00654E51">
            <w:pPr>
              <w:jc w:val="center"/>
              <w:rPr>
                <w:rFonts w:ascii="Tahoma" w:hAnsi="Tahoma" w:cs="Tahoma"/>
                <w:sz w:val="26"/>
              </w:rPr>
            </w:pPr>
            <w:r w:rsidRPr="00BA3600">
              <w:rPr>
                <w:rFonts w:ascii="Tahoma" w:hAnsi="Tahoma" w:cs="Tahoma"/>
                <w:sz w:val="26"/>
              </w:rPr>
              <w:t>36-46</w:t>
            </w:r>
          </w:p>
        </w:tc>
        <w:tc>
          <w:tcPr>
            <w:tcW w:w="1080" w:type="dxa"/>
            <w:gridSpan w:val="2"/>
          </w:tcPr>
          <w:p w14:paraId="035910C2" w14:textId="77777777" w:rsidR="009C62DC" w:rsidRPr="00BA3600" w:rsidRDefault="009C62DC" w:rsidP="0060237C">
            <w:pPr>
              <w:jc w:val="center"/>
              <w:rPr>
                <w:rFonts w:ascii="Tahoma" w:hAnsi="Tahoma" w:cs="Tahoma"/>
                <w:sz w:val="26"/>
              </w:rPr>
            </w:pPr>
            <w:r w:rsidRPr="00BA3600">
              <w:rPr>
                <w:rFonts w:ascii="Tahoma" w:hAnsi="Tahoma" w:cs="Tahoma"/>
                <w:sz w:val="26"/>
              </w:rPr>
              <w:t>1-12</w:t>
            </w:r>
          </w:p>
        </w:tc>
        <w:tc>
          <w:tcPr>
            <w:tcW w:w="1260" w:type="dxa"/>
          </w:tcPr>
          <w:p w14:paraId="0AE495F5" w14:textId="77777777" w:rsidR="009C62DC" w:rsidRPr="00BA3600" w:rsidRDefault="009C62DC" w:rsidP="0060237C">
            <w:pPr>
              <w:jc w:val="center"/>
              <w:rPr>
                <w:rFonts w:ascii="Tahoma" w:hAnsi="Tahoma" w:cs="Tahoma"/>
                <w:sz w:val="26"/>
              </w:rPr>
            </w:pPr>
            <w:r w:rsidRPr="00BA3600">
              <w:rPr>
                <w:rFonts w:ascii="Tahoma" w:hAnsi="Tahoma" w:cs="Tahoma"/>
                <w:sz w:val="26"/>
              </w:rPr>
              <w:t>13-23</w:t>
            </w:r>
          </w:p>
        </w:tc>
        <w:tc>
          <w:tcPr>
            <w:tcW w:w="1080" w:type="dxa"/>
          </w:tcPr>
          <w:p w14:paraId="7E59834F" w14:textId="77777777" w:rsidR="009C62DC" w:rsidRPr="00BA3600" w:rsidRDefault="009C62DC" w:rsidP="0060237C">
            <w:pPr>
              <w:jc w:val="center"/>
              <w:rPr>
                <w:rFonts w:ascii="Tahoma" w:hAnsi="Tahoma" w:cs="Tahoma"/>
                <w:sz w:val="26"/>
              </w:rPr>
            </w:pPr>
            <w:r w:rsidRPr="00BA3600">
              <w:rPr>
                <w:rFonts w:ascii="Tahoma" w:hAnsi="Tahoma" w:cs="Tahoma"/>
                <w:sz w:val="26"/>
              </w:rPr>
              <w:t>24-35</w:t>
            </w:r>
          </w:p>
        </w:tc>
        <w:tc>
          <w:tcPr>
            <w:tcW w:w="1260" w:type="dxa"/>
            <w:gridSpan w:val="2"/>
          </w:tcPr>
          <w:p w14:paraId="4B0F6D74" w14:textId="77777777" w:rsidR="009C62DC" w:rsidRPr="00BA3600" w:rsidRDefault="009C62DC" w:rsidP="0060237C">
            <w:pPr>
              <w:jc w:val="center"/>
              <w:rPr>
                <w:rFonts w:ascii="Tahoma" w:hAnsi="Tahoma" w:cs="Tahoma"/>
                <w:sz w:val="26"/>
              </w:rPr>
            </w:pPr>
            <w:r w:rsidRPr="00BA3600">
              <w:rPr>
                <w:rFonts w:ascii="Tahoma" w:hAnsi="Tahoma" w:cs="Tahoma"/>
                <w:sz w:val="26"/>
              </w:rPr>
              <w:t>36-46</w:t>
            </w:r>
          </w:p>
        </w:tc>
        <w:tc>
          <w:tcPr>
            <w:tcW w:w="1080" w:type="dxa"/>
          </w:tcPr>
          <w:p w14:paraId="29E6C971" w14:textId="77777777" w:rsidR="009C62DC" w:rsidRPr="00BA3600" w:rsidRDefault="009C62DC" w:rsidP="0060237C">
            <w:pPr>
              <w:jc w:val="center"/>
              <w:rPr>
                <w:rFonts w:ascii="Tahoma" w:hAnsi="Tahoma" w:cs="Tahoma"/>
                <w:sz w:val="26"/>
              </w:rPr>
            </w:pPr>
            <w:r w:rsidRPr="00BA3600">
              <w:rPr>
                <w:rFonts w:ascii="Tahoma" w:hAnsi="Tahoma" w:cs="Tahoma"/>
                <w:sz w:val="26"/>
              </w:rPr>
              <w:t>1-12</w:t>
            </w:r>
          </w:p>
        </w:tc>
        <w:tc>
          <w:tcPr>
            <w:tcW w:w="1080" w:type="dxa"/>
          </w:tcPr>
          <w:p w14:paraId="15CAC6C6" w14:textId="77777777" w:rsidR="009C62DC" w:rsidRPr="00BA3600" w:rsidRDefault="009C62DC" w:rsidP="0060237C">
            <w:pPr>
              <w:jc w:val="center"/>
              <w:rPr>
                <w:rFonts w:ascii="Tahoma" w:hAnsi="Tahoma" w:cs="Tahoma"/>
                <w:sz w:val="26"/>
              </w:rPr>
            </w:pPr>
            <w:r w:rsidRPr="00BA3600">
              <w:rPr>
                <w:rFonts w:ascii="Tahoma" w:hAnsi="Tahoma" w:cs="Tahoma"/>
                <w:sz w:val="26"/>
              </w:rPr>
              <w:t>13-23</w:t>
            </w:r>
          </w:p>
        </w:tc>
        <w:tc>
          <w:tcPr>
            <w:tcW w:w="1080" w:type="dxa"/>
          </w:tcPr>
          <w:p w14:paraId="1F3861CA" w14:textId="77777777" w:rsidR="009C62DC" w:rsidRPr="00BA3600" w:rsidRDefault="009C62DC" w:rsidP="0060237C">
            <w:pPr>
              <w:jc w:val="center"/>
              <w:rPr>
                <w:rFonts w:ascii="Tahoma" w:hAnsi="Tahoma" w:cs="Tahoma"/>
                <w:sz w:val="26"/>
              </w:rPr>
            </w:pPr>
            <w:r w:rsidRPr="00BA3600">
              <w:rPr>
                <w:rFonts w:ascii="Tahoma" w:hAnsi="Tahoma" w:cs="Tahoma"/>
                <w:sz w:val="26"/>
              </w:rPr>
              <w:t>24-35</w:t>
            </w:r>
          </w:p>
        </w:tc>
      </w:tr>
      <w:tr w:rsidR="009C62DC" w:rsidRPr="00BA3600" w14:paraId="4E5DD89C" w14:textId="77777777" w:rsidTr="00466E84">
        <w:trPr>
          <w:trHeight w:val="432"/>
        </w:trPr>
        <w:tc>
          <w:tcPr>
            <w:tcW w:w="2268" w:type="dxa"/>
          </w:tcPr>
          <w:p w14:paraId="5D979DCA" w14:textId="77777777" w:rsidR="009C62DC" w:rsidRPr="00BA3600" w:rsidRDefault="009C62DC" w:rsidP="00654E51">
            <w:pPr>
              <w:pStyle w:val="Header"/>
              <w:tabs>
                <w:tab w:val="clear" w:pos="4320"/>
                <w:tab w:val="clear" w:pos="8640"/>
              </w:tabs>
              <w:rPr>
                <w:rFonts w:ascii="Tahoma" w:hAnsi="Tahoma" w:cs="Tahoma"/>
              </w:rPr>
            </w:pPr>
          </w:p>
        </w:tc>
        <w:tc>
          <w:tcPr>
            <w:tcW w:w="1080" w:type="dxa"/>
          </w:tcPr>
          <w:p w14:paraId="1C8D35C9" w14:textId="77777777" w:rsidR="009C62DC" w:rsidRPr="00BA3600" w:rsidRDefault="009C62DC" w:rsidP="0060237C">
            <w:pPr>
              <w:jc w:val="center"/>
              <w:rPr>
                <w:rFonts w:ascii="Tahoma" w:hAnsi="Tahoma" w:cs="Tahoma"/>
                <w:sz w:val="26"/>
              </w:rPr>
            </w:pPr>
            <w:r w:rsidRPr="00BA3600">
              <w:rPr>
                <w:rFonts w:ascii="Tahoma" w:hAnsi="Tahoma" w:cs="Tahoma"/>
                <w:sz w:val="26"/>
              </w:rPr>
              <w:t>13-23</w:t>
            </w:r>
          </w:p>
        </w:tc>
        <w:tc>
          <w:tcPr>
            <w:tcW w:w="1260" w:type="dxa"/>
            <w:gridSpan w:val="2"/>
          </w:tcPr>
          <w:p w14:paraId="70552CF8" w14:textId="5FA9F905" w:rsidR="009C62DC" w:rsidRPr="00BA3600" w:rsidRDefault="009C62DC" w:rsidP="0060237C">
            <w:pPr>
              <w:jc w:val="center"/>
              <w:rPr>
                <w:rFonts w:ascii="Tahoma" w:hAnsi="Tahoma" w:cs="Tahoma"/>
                <w:sz w:val="26"/>
              </w:rPr>
            </w:pPr>
            <w:r w:rsidRPr="00BA3600">
              <w:rPr>
                <w:rFonts w:ascii="Tahoma" w:hAnsi="Tahoma" w:cs="Tahoma"/>
                <w:sz w:val="26"/>
              </w:rPr>
              <w:t>24-35</w:t>
            </w:r>
          </w:p>
        </w:tc>
        <w:tc>
          <w:tcPr>
            <w:tcW w:w="1080" w:type="dxa"/>
          </w:tcPr>
          <w:p w14:paraId="0EAB14D7" w14:textId="319C4444" w:rsidR="009C62DC" w:rsidRPr="00BA3600" w:rsidRDefault="009C62DC" w:rsidP="0060237C">
            <w:pPr>
              <w:jc w:val="center"/>
              <w:rPr>
                <w:rFonts w:ascii="Tahoma" w:hAnsi="Tahoma" w:cs="Tahoma"/>
                <w:sz w:val="26"/>
              </w:rPr>
            </w:pPr>
            <w:r w:rsidRPr="00BA3600">
              <w:rPr>
                <w:rFonts w:ascii="Tahoma" w:hAnsi="Tahoma" w:cs="Tahoma"/>
                <w:sz w:val="26"/>
              </w:rPr>
              <w:t>36-46</w:t>
            </w:r>
          </w:p>
        </w:tc>
        <w:tc>
          <w:tcPr>
            <w:tcW w:w="1080" w:type="dxa"/>
          </w:tcPr>
          <w:p w14:paraId="544B4190" w14:textId="77777777" w:rsidR="009C62DC" w:rsidRPr="00BA3600" w:rsidRDefault="009C62DC" w:rsidP="0060237C">
            <w:pPr>
              <w:jc w:val="center"/>
              <w:rPr>
                <w:rFonts w:ascii="Tahoma" w:hAnsi="Tahoma" w:cs="Tahoma"/>
                <w:sz w:val="26"/>
              </w:rPr>
            </w:pPr>
            <w:r w:rsidRPr="00BA3600">
              <w:rPr>
                <w:rFonts w:ascii="Tahoma" w:hAnsi="Tahoma" w:cs="Tahoma"/>
                <w:sz w:val="26"/>
              </w:rPr>
              <w:t>1-12</w:t>
            </w:r>
          </w:p>
        </w:tc>
        <w:tc>
          <w:tcPr>
            <w:tcW w:w="1080" w:type="dxa"/>
            <w:gridSpan w:val="2"/>
          </w:tcPr>
          <w:p w14:paraId="661F19C3" w14:textId="77777777" w:rsidR="009C62DC" w:rsidRPr="00BA3600" w:rsidRDefault="009C62DC" w:rsidP="0060237C">
            <w:pPr>
              <w:jc w:val="center"/>
              <w:rPr>
                <w:rFonts w:ascii="Tahoma" w:hAnsi="Tahoma" w:cs="Tahoma"/>
                <w:sz w:val="26"/>
              </w:rPr>
            </w:pPr>
            <w:r w:rsidRPr="00BA3600">
              <w:rPr>
                <w:rFonts w:ascii="Tahoma" w:hAnsi="Tahoma" w:cs="Tahoma"/>
                <w:sz w:val="26"/>
              </w:rPr>
              <w:t>13-23</w:t>
            </w:r>
          </w:p>
        </w:tc>
        <w:tc>
          <w:tcPr>
            <w:tcW w:w="1260" w:type="dxa"/>
          </w:tcPr>
          <w:p w14:paraId="522C2F9F" w14:textId="77777777" w:rsidR="009C62DC" w:rsidRPr="00BA3600" w:rsidRDefault="009C62DC" w:rsidP="0060237C">
            <w:pPr>
              <w:jc w:val="center"/>
              <w:rPr>
                <w:rFonts w:ascii="Tahoma" w:hAnsi="Tahoma" w:cs="Tahoma"/>
                <w:sz w:val="26"/>
              </w:rPr>
            </w:pPr>
            <w:r w:rsidRPr="00BA3600">
              <w:rPr>
                <w:rFonts w:ascii="Tahoma" w:hAnsi="Tahoma" w:cs="Tahoma"/>
                <w:sz w:val="26"/>
              </w:rPr>
              <w:t>24-35</w:t>
            </w:r>
          </w:p>
        </w:tc>
        <w:tc>
          <w:tcPr>
            <w:tcW w:w="1080" w:type="dxa"/>
          </w:tcPr>
          <w:p w14:paraId="042BC22E" w14:textId="77777777" w:rsidR="009C62DC" w:rsidRPr="00BA3600" w:rsidRDefault="009C62DC" w:rsidP="0060237C">
            <w:pPr>
              <w:jc w:val="center"/>
              <w:rPr>
                <w:rFonts w:ascii="Tahoma" w:hAnsi="Tahoma" w:cs="Tahoma"/>
                <w:sz w:val="26"/>
              </w:rPr>
            </w:pPr>
            <w:r w:rsidRPr="00BA3600">
              <w:rPr>
                <w:rFonts w:ascii="Tahoma" w:hAnsi="Tahoma" w:cs="Tahoma"/>
                <w:sz w:val="26"/>
              </w:rPr>
              <w:t>36-46</w:t>
            </w:r>
          </w:p>
        </w:tc>
        <w:tc>
          <w:tcPr>
            <w:tcW w:w="1260" w:type="dxa"/>
            <w:gridSpan w:val="2"/>
          </w:tcPr>
          <w:p w14:paraId="1DC502E7" w14:textId="77777777" w:rsidR="009C62DC" w:rsidRPr="00BA3600" w:rsidRDefault="009C62DC" w:rsidP="0060237C">
            <w:pPr>
              <w:jc w:val="center"/>
              <w:rPr>
                <w:rFonts w:ascii="Tahoma" w:hAnsi="Tahoma" w:cs="Tahoma"/>
                <w:sz w:val="26"/>
              </w:rPr>
            </w:pPr>
            <w:r w:rsidRPr="00BA3600">
              <w:rPr>
                <w:rFonts w:ascii="Tahoma" w:hAnsi="Tahoma" w:cs="Tahoma"/>
                <w:sz w:val="26"/>
              </w:rPr>
              <w:t>1-12</w:t>
            </w:r>
          </w:p>
        </w:tc>
        <w:tc>
          <w:tcPr>
            <w:tcW w:w="1080" w:type="dxa"/>
          </w:tcPr>
          <w:p w14:paraId="2A0D277E" w14:textId="77777777" w:rsidR="009C62DC" w:rsidRPr="00BA3600" w:rsidRDefault="009C62DC" w:rsidP="0060237C">
            <w:pPr>
              <w:jc w:val="center"/>
              <w:rPr>
                <w:rFonts w:ascii="Tahoma" w:hAnsi="Tahoma" w:cs="Tahoma"/>
                <w:sz w:val="26"/>
              </w:rPr>
            </w:pPr>
            <w:r w:rsidRPr="00BA3600">
              <w:rPr>
                <w:rFonts w:ascii="Tahoma" w:hAnsi="Tahoma" w:cs="Tahoma"/>
                <w:sz w:val="26"/>
              </w:rPr>
              <w:t>13-23</w:t>
            </w:r>
          </w:p>
        </w:tc>
        <w:tc>
          <w:tcPr>
            <w:tcW w:w="1080" w:type="dxa"/>
          </w:tcPr>
          <w:p w14:paraId="55B0E2DD" w14:textId="77777777" w:rsidR="009C62DC" w:rsidRPr="00BA3600" w:rsidRDefault="009C62DC" w:rsidP="0060237C">
            <w:pPr>
              <w:jc w:val="center"/>
              <w:rPr>
                <w:rFonts w:ascii="Tahoma" w:hAnsi="Tahoma" w:cs="Tahoma"/>
                <w:sz w:val="26"/>
              </w:rPr>
            </w:pPr>
            <w:r w:rsidRPr="00BA3600">
              <w:rPr>
                <w:rFonts w:ascii="Tahoma" w:hAnsi="Tahoma" w:cs="Tahoma"/>
                <w:sz w:val="26"/>
              </w:rPr>
              <w:t>24-35</w:t>
            </w:r>
          </w:p>
        </w:tc>
        <w:tc>
          <w:tcPr>
            <w:tcW w:w="1080" w:type="dxa"/>
          </w:tcPr>
          <w:p w14:paraId="7DFC2D2B" w14:textId="77777777" w:rsidR="009C62DC" w:rsidRPr="00BA3600" w:rsidRDefault="009C62DC" w:rsidP="00654E51">
            <w:pPr>
              <w:jc w:val="center"/>
              <w:rPr>
                <w:rFonts w:ascii="Tahoma" w:hAnsi="Tahoma" w:cs="Tahoma"/>
                <w:sz w:val="26"/>
              </w:rPr>
            </w:pPr>
            <w:r w:rsidRPr="00BA3600">
              <w:rPr>
                <w:rFonts w:ascii="Tahoma" w:hAnsi="Tahoma" w:cs="Tahoma"/>
                <w:sz w:val="26"/>
              </w:rPr>
              <w:t>1-12</w:t>
            </w:r>
          </w:p>
        </w:tc>
      </w:tr>
      <w:tr w:rsidR="009C62DC" w:rsidRPr="00BA3600" w14:paraId="7A4EEB96" w14:textId="77777777" w:rsidTr="00466E84">
        <w:trPr>
          <w:trHeight w:val="432"/>
        </w:trPr>
        <w:tc>
          <w:tcPr>
            <w:tcW w:w="2268" w:type="dxa"/>
          </w:tcPr>
          <w:p w14:paraId="014BBA9B" w14:textId="77777777" w:rsidR="009C62DC" w:rsidRPr="00BA3600" w:rsidRDefault="009C62DC" w:rsidP="00654E51">
            <w:pPr>
              <w:pStyle w:val="Header"/>
              <w:tabs>
                <w:tab w:val="clear" w:pos="4320"/>
                <w:tab w:val="clear" w:pos="8640"/>
              </w:tabs>
              <w:rPr>
                <w:rFonts w:ascii="Tahoma" w:hAnsi="Tahoma" w:cs="Tahoma"/>
              </w:rPr>
            </w:pPr>
          </w:p>
        </w:tc>
        <w:tc>
          <w:tcPr>
            <w:tcW w:w="1080" w:type="dxa"/>
          </w:tcPr>
          <w:p w14:paraId="51428F4B" w14:textId="77777777" w:rsidR="009C62DC" w:rsidRPr="00BA3600" w:rsidRDefault="009C62DC" w:rsidP="0060237C">
            <w:pPr>
              <w:jc w:val="center"/>
              <w:rPr>
                <w:rFonts w:ascii="Tahoma" w:hAnsi="Tahoma" w:cs="Tahoma"/>
                <w:sz w:val="26"/>
              </w:rPr>
            </w:pPr>
            <w:r w:rsidRPr="00BA3600">
              <w:rPr>
                <w:rFonts w:ascii="Tahoma" w:hAnsi="Tahoma" w:cs="Tahoma"/>
                <w:sz w:val="26"/>
              </w:rPr>
              <w:t>24-35</w:t>
            </w:r>
          </w:p>
        </w:tc>
        <w:tc>
          <w:tcPr>
            <w:tcW w:w="1260" w:type="dxa"/>
            <w:gridSpan w:val="2"/>
          </w:tcPr>
          <w:p w14:paraId="018018ED" w14:textId="77777777" w:rsidR="009C62DC" w:rsidRPr="00BA3600" w:rsidRDefault="009C62DC" w:rsidP="0060237C">
            <w:pPr>
              <w:jc w:val="center"/>
              <w:rPr>
                <w:rFonts w:ascii="Tahoma" w:hAnsi="Tahoma" w:cs="Tahoma"/>
                <w:sz w:val="26"/>
              </w:rPr>
            </w:pPr>
            <w:r w:rsidRPr="00BA3600">
              <w:rPr>
                <w:rFonts w:ascii="Tahoma" w:hAnsi="Tahoma" w:cs="Tahoma"/>
                <w:sz w:val="26"/>
              </w:rPr>
              <w:t>36-46</w:t>
            </w:r>
          </w:p>
        </w:tc>
        <w:tc>
          <w:tcPr>
            <w:tcW w:w="1080" w:type="dxa"/>
          </w:tcPr>
          <w:p w14:paraId="2A48F186" w14:textId="7EB83561" w:rsidR="009C62DC" w:rsidRPr="00BA3600" w:rsidRDefault="009C62DC" w:rsidP="0060237C">
            <w:pPr>
              <w:jc w:val="center"/>
              <w:rPr>
                <w:rFonts w:ascii="Tahoma" w:hAnsi="Tahoma" w:cs="Tahoma"/>
                <w:sz w:val="26"/>
              </w:rPr>
            </w:pPr>
            <w:r w:rsidRPr="00BA3600">
              <w:rPr>
                <w:rFonts w:ascii="Tahoma" w:hAnsi="Tahoma" w:cs="Tahoma"/>
                <w:sz w:val="26"/>
              </w:rPr>
              <w:t>1-12</w:t>
            </w:r>
          </w:p>
        </w:tc>
        <w:tc>
          <w:tcPr>
            <w:tcW w:w="1080" w:type="dxa"/>
          </w:tcPr>
          <w:p w14:paraId="4B6668B6" w14:textId="25F55344" w:rsidR="009C62DC" w:rsidRPr="00BA3600" w:rsidRDefault="009C62DC" w:rsidP="0060237C">
            <w:pPr>
              <w:jc w:val="center"/>
              <w:rPr>
                <w:rFonts w:ascii="Tahoma" w:hAnsi="Tahoma" w:cs="Tahoma"/>
                <w:sz w:val="26"/>
              </w:rPr>
            </w:pPr>
            <w:r w:rsidRPr="00BA3600">
              <w:rPr>
                <w:rFonts w:ascii="Tahoma" w:hAnsi="Tahoma" w:cs="Tahoma"/>
                <w:sz w:val="26"/>
              </w:rPr>
              <w:t>13-23</w:t>
            </w:r>
          </w:p>
        </w:tc>
        <w:tc>
          <w:tcPr>
            <w:tcW w:w="1080" w:type="dxa"/>
            <w:gridSpan w:val="2"/>
          </w:tcPr>
          <w:p w14:paraId="32CBFAF4" w14:textId="77777777" w:rsidR="009C62DC" w:rsidRPr="00BA3600" w:rsidRDefault="009C62DC" w:rsidP="0060237C">
            <w:pPr>
              <w:jc w:val="center"/>
              <w:rPr>
                <w:rFonts w:ascii="Tahoma" w:hAnsi="Tahoma" w:cs="Tahoma"/>
                <w:sz w:val="26"/>
              </w:rPr>
            </w:pPr>
            <w:r w:rsidRPr="00BA3600">
              <w:rPr>
                <w:rFonts w:ascii="Tahoma" w:hAnsi="Tahoma" w:cs="Tahoma"/>
                <w:sz w:val="26"/>
              </w:rPr>
              <w:t>24-35</w:t>
            </w:r>
          </w:p>
        </w:tc>
        <w:tc>
          <w:tcPr>
            <w:tcW w:w="1260" w:type="dxa"/>
          </w:tcPr>
          <w:p w14:paraId="566722EE" w14:textId="77777777" w:rsidR="009C62DC" w:rsidRPr="00BA3600" w:rsidRDefault="009C62DC" w:rsidP="0060237C">
            <w:pPr>
              <w:jc w:val="center"/>
              <w:rPr>
                <w:rFonts w:ascii="Tahoma" w:hAnsi="Tahoma" w:cs="Tahoma"/>
                <w:sz w:val="26"/>
              </w:rPr>
            </w:pPr>
            <w:r w:rsidRPr="00BA3600">
              <w:rPr>
                <w:rFonts w:ascii="Tahoma" w:hAnsi="Tahoma" w:cs="Tahoma"/>
                <w:sz w:val="26"/>
              </w:rPr>
              <w:t>36-46</w:t>
            </w:r>
          </w:p>
        </w:tc>
        <w:tc>
          <w:tcPr>
            <w:tcW w:w="1080" w:type="dxa"/>
          </w:tcPr>
          <w:p w14:paraId="4DB3D874" w14:textId="77777777" w:rsidR="009C62DC" w:rsidRPr="00BA3600" w:rsidRDefault="009C62DC" w:rsidP="0060237C">
            <w:pPr>
              <w:jc w:val="center"/>
              <w:rPr>
                <w:rFonts w:ascii="Tahoma" w:hAnsi="Tahoma" w:cs="Tahoma"/>
                <w:sz w:val="26"/>
              </w:rPr>
            </w:pPr>
            <w:r w:rsidRPr="00BA3600">
              <w:rPr>
                <w:rFonts w:ascii="Tahoma" w:hAnsi="Tahoma" w:cs="Tahoma"/>
                <w:sz w:val="26"/>
              </w:rPr>
              <w:t>1-12</w:t>
            </w:r>
          </w:p>
        </w:tc>
        <w:tc>
          <w:tcPr>
            <w:tcW w:w="1260" w:type="dxa"/>
            <w:gridSpan w:val="2"/>
          </w:tcPr>
          <w:p w14:paraId="0783CBBC" w14:textId="77777777" w:rsidR="009C62DC" w:rsidRPr="00BA3600" w:rsidRDefault="009C62DC" w:rsidP="0060237C">
            <w:pPr>
              <w:jc w:val="center"/>
              <w:rPr>
                <w:rFonts w:ascii="Tahoma" w:hAnsi="Tahoma" w:cs="Tahoma"/>
                <w:sz w:val="26"/>
              </w:rPr>
            </w:pPr>
            <w:r w:rsidRPr="00BA3600">
              <w:rPr>
                <w:rFonts w:ascii="Tahoma" w:hAnsi="Tahoma" w:cs="Tahoma"/>
                <w:sz w:val="26"/>
              </w:rPr>
              <w:t>13-23</w:t>
            </w:r>
          </w:p>
        </w:tc>
        <w:tc>
          <w:tcPr>
            <w:tcW w:w="1080" w:type="dxa"/>
          </w:tcPr>
          <w:p w14:paraId="662BACDB" w14:textId="77777777" w:rsidR="009C62DC" w:rsidRPr="00BA3600" w:rsidRDefault="009C62DC" w:rsidP="0060237C">
            <w:pPr>
              <w:jc w:val="center"/>
              <w:rPr>
                <w:rFonts w:ascii="Tahoma" w:hAnsi="Tahoma" w:cs="Tahoma"/>
                <w:sz w:val="26"/>
              </w:rPr>
            </w:pPr>
            <w:r w:rsidRPr="00BA3600">
              <w:rPr>
                <w:rFonts w:ascii="Tahoma" w:hAnsi="Tahoma" w:cs="Tahoma"/>
                <w:sz w:val="26"/>
              </w:rPr>
              <w:t>24-35</w:t>
            </w:r>
          </w:p>
        </w:tc>
        <w:tc>
          <w:tcPr>
            <w:tcW w:w="1080" w:type="dxa"/>
          </w:tcPr>
          <w:p w14:paraId="34934B4A" w14:textId="77777777" w:rsidR="009C62DC" w:rsidRPr="00BA3600" w:rsidRDefault="009C62DC" w:rsidP="0060237C">
            <w:pPr>
              <w:jc w:val="center"/>
              <w:rPr>
                <w:rFonts w:ascii="Tahoma" w:hAnsi="Tahoma" w:cs="Tahoma"/>
                <w:sz w:val="26"/>
              </w:rPr>
            </w:pPr>
            <w:r w:rsidRPr="00BA3600">
              <w:rPr>
                <w:rFonts w:ascii="Tahoma" w:hAnsi="Tahoma" w:cs="Tahoma"/>
                <w:sz w:val="26"/>
              </w:rPr>
              <w:t>1-12</w:t>
            </w:r>
          </w:p>
        </w:tc>
        <w:tc>
          <w:tcPr>
            <w:tcW w:w="1080" w:type="dxa"/>
          </w:tcPr>
          <w:p w14:paraId="11BC27C8" w14:textId="77777777" w:rsidR="009C62DC" w:rsidRPr="00BA3600" w:rsidRDefault="009C62DC" w:rsidP="00654E51">
            <w:pPr>
              <w:jc w:val="center"/>
              <w:rPr>
                <w:rFonts w:ascii="Tahoma" w:hAnsi="Tahoma" w:cs="Tahoma"/>
                <w:sz w:val="26"/>
              </w:rPr>
            </w:pPr>
            <w:r w:rsidRPr="00BA3600">
              <w:rPr>
                <w:rFonts w:ascii="Tahoma" w:hAnsi="Tahoma" w:cs="Tahoma"/>
                <w:sz w:val="26"/>
              </w:rPr>
              <w:t>13-23</w:t>
            </w:r>
          </w:p>
        </w:tc>
      </w:tr>
      <w:tr w:rsidR="009C62DC" w:rsidRPr="00BA3600" w14:paraId="56902413" w14:textId="77777777" w:rsidTr="00466E84">
        <w:trPr>
          <w:trHeight w:val="432"/>
        </w:trPr>
        <w:tc>
          <w:tcPr>
            <w:tcW w:w="2268" w:type="dxa"/>
          </w:tcPr>
          <w:p w14:paraId="40B0C1B8" w14:textId="77777777" w:rsidR="009C62DC" w:rsidRPr="00BA3600" w:rsidRDefault="009C62DC" w:rsidP="00654E51">
            <w:pPr>
              <w:pStyle w:val="Header"/>
              <w:tabs>
                <w:tab w:val="clear" w:pos="4320"/>
                <w:tab w:val="clear" w:pos="8640"/>
              </w:tabs>
              <w:rPr>
                <w:rFonts w:ascii="Tahoma" w:hAnsi="Tahoma" w:cs="Tahoma"/>
              </w:rPr>
            </w:pPr>
          </w:p>
        </w:tc>
        <w:tc>
          <w:tcPr>
            <w:tcW w:w="1080" w:type="dxa"/>
          </w:tcPr>
          <w:p w14:paraId="58047CCB" w14:textId="77777777" w:rsidR="009C62DC" w:rsidRPr="00BA3600" w:rsidRDefault="009C62DC" w:rsidP="0060237C">
            <w:pPr>
              <w:jc w:val="center"/>
              <w:rPr>
                <w:rFonts w:ascii="Tahoma" w:hAnsi="Tahoma" w:cs="Tahoma"/>
                <w:sz w:val="26"/>
              </w:rPr>
            </w:pPr>
            <w:r w:rsidRPr="00BA3600">
              <w:rPr>
                <w:rFonts w:ascii="Tahoma" w:hAnsi="Tahoma" w:cs="Tahoma"/>
                <w:sz w:val="26"/>
              </w:rPr>
              <w:t>36-46</w:t>
            </w:r>
          </w:p>
        </w:tc>
        <w:tc>
          <w:tcPr>
            <w:tcW w:w="1260" w:type="dxa"/>
            <w:gridSpan w:val="2"/>
          </w:tcPr>
          <w:p w14:paraId="3F34667E" w14:textId="77777777" w:rsidR="009C62DC" w:rsidRPr="00BA3600" w:rsidRDefault="009C62DC" w:rsidP="0060237C">
            <w:pPr>
              <w:jc w:val="center"/>
              <w:rPr>
                <w:rFonts w:ascii="Tahoma" w:hAnsi="Tahoma" w:cs="Tahoma"/>
                <w:sz w:val="26"/>
              </w:rPr>
            </w:pPr>
            <w:r w:rsidRPr="00BA3600">
              <w:rPr>
                <w:rFonts w:ascii="Tahoma" w:hAnsi="Tahoma" w:cs="Tahoma"/>
                <w:sz w:val="26"/>
              </w:rPr>
              <w:t>1-12</w:t>
            </w:r>
          </w:p>
        </w:tc>
        <w:tc>
          <w:tcPr>
            <w:tcW w:w="1080" w:type="dxa"/>
          </w:tcPr>
          <w:p w14:paraId="584CB515" w14:textId="77777777" w:rsidR="009C62DC" w:rsidRPr="00BA3600" w:rsidRDefault="009C62DC" w:rsidP="0060237C">
            <w:pPr>
              <w:jc w:val="center"/>
              <w:rPr>
                <w:rFonts w:ascii="Tahoma" w:hAnsi="Tahoma" w:cs="Tahoma"/>
                <w:sz w:val="26"/>
              </w:rPr>
            </w:pPr>
            <w:r w:rsidRPr="00BA3600">
              <w:rPr>
                <w:rFonts w:ascii="Tahoma" w:hAnsi="Tahoma" w:cs="Tahoma"/>
                <w:sz w:val="26"/>
              </w:rPr>
              <w:t>13-23</w:t>
            </w:r>
          </w:p>
        </w:tc>
        <w:tc>
          <w:tcPr>
            <w:tcW w:w="1080" w:type="dxa"/>
          </w:tcPr>
          <w:p w14:paraId="11CBC125" w14:textId="33BB04B4" w:rsidR="009C62DC" w:rsidRPr="00BA3600" w:rsidRDefault="009C62DC" w:rsidP="0060237C">
            <w:pPr>
              <w:jc w:val="center"/>
              <w:rPr>
                <w:rFonts w:ascii="Tahoma" w:hAnsi="Tahoma" w:cs="Tahoma"/>
                <w:sz w:val="26"/>
              </w:rPr>
            </w:pPr>
            <w:r w:rsidRPr="00BA3600">
              <w:rPr>
                <w:rFonts w:ascii="Tahoma" w:hAnsi="Tahoma" w:cs="Tahoma"/>
                <w:sz w:val="26"/>
              </w:rPr>
              <w:t>24-35</w:t>
            </w:r>
          </w:p>
        </w:tc>
        <w:tc>
          <w:tcPr>
            <w:tcW w:w="1080" w:type="dxa"/>
            <w:gridSpan w:val="2"/>
          </w:tcPr>
          <w:p w14:paraId="50BD6C1A" w14:textId="77777777" w:rsidR="009C62DC" w:rsidRPr="00BA3600" w:rsidRDefault="009C62DC" w:rsidP="0060237C">
            <w:pPr>
              <w:jc w:val="center"/>
              <w:rPr>
                <w:rFonts w:ascii="Tahoma" w:hAnsi="Tahoma" w:cs="Tahoma"/>
                <w:sz w:val="26"/>
              </w:rPr>
            </w:pPr>
            <w:r w:rsidRPr="00BA3600">
              <w:rPr>
                <w:rFonts w:ascii="Tahoma" w:hAnsi="Tahoma" w:cs="Tahoma"/>
                <w:sz w:val="26"/>
              </w:rPr>
              <w:t>36-46</w:t>
            </w:r>
          </w:p>
        </w:tc>
        <w:tc>
          <w:tcPr>
            <w:tcW w:w="1260" w:type="dxa"/>
          </w:tcPr>
          <w:p w14:paraId="0DE8FC1D" w14:textId="77777777" w:rsidR="009C62DC" w:rsidRPr="00BA3600" w:rsidRDefault="009C62DC" w:rsidP="0060237C">
            <w:pPr>
              <w:jc w:val="center"/>
              <w:rPr>
                <w:rFonts w:ascii="Tahoma" w:hAnsi="Tahoma" w:cs="Tahoma"/>
                <w:sz w:val="26"/>
              </w:rPr>
            </w:pPr>
            <w:r w:rsidRPr="00BA3600">
              <w:rPr>
                <w:rFonts w:ascii="Tahoma" w:hAnsi="Tahoma" w:cs="Tahoma"/>
                <w:sz w:val="26"/>
              </w:rPr>
              <w:t>1-12</w:t>
            </w:r>
          </w:p>
        </w:tc>
        <w:tc>
          <w:tcPr>
            <w:tcW w:w="1080" w:type="dxa"/>
          </w:tcPr>
          <w:p w14:paraId="3E1C8FC5" w14:textId="77777777" w:rsidR="009C62DC" w:rsidRPr="00BA3600" w:rsidRDefault="009C62DC" w:rsidP="0060237C">
            <w:pPr>
              <w:jc w:val="center"/>
              <w:rPr>
                <w:rFonts w:ascii="Tahoma" w:hAnsi="Tahoma" w:cs="Tahoma"/>
                <w:sz w:val="26"/>
              </w:rPr>
            </w:pPr>
            <w:r w:rsidRPr="00BA3600">
              <w:rPr>
                <w:rFonts w:ascii="Tahoma" w:hAnsi="Tahoma" w:cs="Tahoma"/>
                <w:sz w:val="26"/>
              </w:rPr>
              <w:t>13-23</w:t>
            </w:r>
          </w:p>
        </w:tc>
        <w:tc>
          <w:tcPr>
            <w:tcW w:w="1260" w:type="dxa"/>
            <w:gridSpan w:val="2"/>
          </w:tcPr>
          <w:p w14:paraId="68C44AFC" w14:textId="77777777" w:rsidR="009C62DC" w:rsidRPr="00BA3600" w:rsidRDefault="009C62DC" w:rsidP="0060237C">
            <w:pPr>
              <w:jc w:val="center"/>
              <w:rPr>
                <w:rFonts w:ascii="Tahoma" w:hAnsi="Tahoma" w:cs="Tahoma"/>
                <w:sz w:val="26"/>
              </w:rPr>
            </w:pPr>
            <w:r w:rsidRPr="00BA3600">
              <w:rPr>
                <w:rFonts w:ascii="Tahoma" w:hAnsi="Tahoma" w:cs="Tahoma"/>
                <w:sz w:val="26"/>
              </w:rPr>
              <w:t>24-35</w:t>
            </w:r>
          </w:p>
        </w:tc>
        <w:tc>
          <w:tcPr>
            <w:tcW w:w="1080" w:type="dxa"/>
          </w:tcPr>
          <w:p w14:paraId="4D7D9E41" w14:textId="77777777" w:rsidR="009C62DC" w:rsidRPr="00BA3600" w:rsidRDefault="009C62DC" w:rsidP="0060237C">
            <w:pPr>
              <w:jc w:val="center"/>
              <w:rPr>
                <w:rFonts w:ascii="Tahoma" w:hAnsi="Tahoma" w:cs="Tahoma"/>
                <w:sz w:val="26"/>
              </w:rPr>
            </w:pPr>
            <w:r w:rsidRPr="00BA3600">
              <w:rPr>
                <w:rFonts w:ascii="Tahoma" w:hAnsi="Tahoma" w:cs="Tahoma"/>
                <w:sz w:val="26"/>
              </w:rPr>
              <w:t>1-12</w:t>
            </w:r>
          </w:p>
        </w:tc>
        <w:tc>
          <w:tcPr>
            <w:tcW w:w="1080" w:type="dxa"/>
          </w:tcPr>
          <w:p w14:paraId="672D155A" w14:textId="77777777" w:rsidR="009C62DC" w:rsidRPr="00BA3600" w:rsidRDefault="009C62DC" w:rsidP="0060237C">
            <w:pPr>
              <w:jc w:val="center"/>
              <w:rPr>
                <w:rFonts w:ascii="Tahoma" w:hAnsi="Tahoma" w:cs="Tahoma"/>
                <w:sz w:val="26"/>
              </w:rPr>
            </w:pPr>
            <w:r w:rsidRPr="00BA3600">
              <w:rPr>
                <w:rFonts w:ascii="Tahoma" w:hAnsi="Tahoma" w:cs="Tahoma"/>
                <w:sz w:val="26"/>
              </w:rPr>
              <w:t>13-23</w:t>
            </w:r>
          </w:p>
        </w:tc>
        <w:tc>
          <w:tcPr>
            <w:tcW w:w="1080" w:type="dxa"/>
          </w:tcPr>
          <w:p w14:paraId="4799138F" w14:textId="77777777" w:rsidR="009C62DC" w:rsidRPr="00BA3600" w:rsidRDefault="009C62DC" w:rsidP="00654E51">
            <w:pPr>
              <w:jc w:val="center"/>
              <w:rPr>
                <w:rFonts w:ascii="Tahoma" w:hAnsi="Tahoma" w:cs="Tahoma"/>
                <w:sz w:val="26"/>
              </w:rPr>
            </w:pPr>
            <w:r w:rsidRPr="00BA3600">
              <w:rPr>
                <w:rFonts w:ascii="Tahoma" w:hAnsi="Tahoma" w:cs="Tahoma"/>
                <w:sz w:val="26"/>
              </w:rPr>
              <w:t>24-35</w:t>
            </w:r>
          </w:p>
        </w:tc>
      </w:tr>
      <w:tr w:rsidR="009C62DC" w:rsidRPr="00BA3600" w14:paraId="1B83E2E2" w14:textId="77777777" w:rsidTr="00644496">
        <w:trPr>
          <w:trHeight w:val="3293"/>
        </w:trPr>
        <w:tc>
          <w:tcPr>
            <w:tcW w:w="3737" w:type="dxa"/>
            <w:gridSpan w:val="3"/>
          </w:tcPr>
          <w:p w14:paraId="72C4BF8C" w14:textId="77777777" w:rsidR="009C62DC" w:rsidRPr="00644496" w:rsidRDefault="0019043F" w:rsidP="00712E66">
            <w:pPr>
              <w:numPr>
                <w:ilvl w:val="0"/>
                <w:numId w:val="5"/>
              </w:numPr>
              <w:rPr>
                <w:rFonts w:ascii="Tahoma" w:hAnsi="Tahoma" w:cs="Tahoma"/>
                <w:b/>
                <w:sz w:val="20"/>
                <w:szCs w:val="20"/>
              </w:rPr>
            </w:pPr>
            <w:r w:rsidRPr="00644496">
              <w:rPr>
                <w:rFonts w:ascii="Tahoma" w:hAnsi="Tahoma" w:cs="Tahoma"/>
                <w:b/>
                <w:sz w:val="20"/>
                <w:szCs w:val="20"/>
              </w:rPr>
              <w:t>HACCP Assign</w:t>
            </w:r>
            <w:r w:rsidR="009C62DC" w:rsidRPr="00644496">
              <w:rPr>
                <w:rFonts w:ascii="Tahoma" w:hAnsi="Tahoma" w:cs="Tahoma"/>
                <w:b/>
                <w:sz w:val="20"/>
                <w:szCs w:val="20"/>
              </w:rPr>
              <w:t>ment: ___________</w:t>
            </w:r>
          </w:p>
          <w:p w14:paraId="5C6928B3" w14:textId="77777777" w:rsidR="009C62DC" w:rsidRPr="00644496" w:rsidRDefault="00185F56" w:rsidP="00712E66">
            <w:pPr>
              <w:numPr>
                <w:ilvl w:val="0"/>
                <w:numId w:val="5"/>
              </w:numPr>
              <w:rPr>
                <w:rFonts w:ascii="Tahoma" w:hAnsi="Tahoma" w:cs="Tahoma"/>
                <w:sz w:val="20"/>
                <w:szCs w:val="20"/>
              </w:rPr>
            </w:pPr>
            <w:r w:rsidRPr="00644496">
              <w:rPr>
                <w:rFonts w:ascii="Tahoma" w:hAnsi="Tahoma" w:cs="Tahoma"/>
                <w:b/>
                <w:sz w:val="20"/>
                <w:szCs w:val="20"/>
              </w:rPr>
              <w:t xml:space="preserve">Sweep/Mop/Wash </w:t>
            </w:r>
            <w:r w:rsidR="009C62DC" w:rsidRPr="00644496">
              <w:rPr>
                <w:rFonts w:ascii="Tahoma" w:hAnsi="Tahoma" w:cs="Tahoma"/>
                <w:b/>
                <w:sz w:val="20"/>
                <w:szCs w:val="20"/>
              </w:rPr>
              <w:t>Pans</w:t>
            </w:r>
          </w:p>
          <w:p w14:paraId="494B3996" w14:textId="77777777" w:rsidR="009C62DC" w:rsidRPr="00644496" w:rsidRDefault="009C62DC" w:rsidP="00712E66">
            <w:pPr>
              <w:numPr>
                <w:ilvl w:val="0"/>
                <w:numId w:val="5"/>
              </w:numPr>
              <w:rPr>
                <w:rFonts w:ascii="Tahoma" w:hAnsi="Tahoma" w:cs="Tahoma"/>
                <w:b/>
                <w:sz w:val="20"/>
                <w:szCs w:val="20"/>
              </w:rPr>
            </w:pPr>
            <w:r w:rsidRPr="00644496">
              <w:rPr>
                <w:rFonts w:ascii="Tahoma" w:hAnsi="Tahoma" w:cs="Tahoma"/>
                <w:b/>
                <w:sz w:val="20"/>
                <w:szCs w:val="20"/>
              </w:rPr>
              <w:t>Dining Room Table</w:t>
            </w:r>
          </w:p>
          <w:p w14:paraId="65ED1DA3" w14:textId="0FA55525" w:rsidR="009C62DC" w:rsidRPr="00644496" w:rsidRDefault="00B25716" w:rsidP="00712E66">
            <w:pPr>
              <w:numPr>
                <w:ilvl w:val="0"/>
                <w:numId w:val="5"/>
              </w:numPr>
              <w:rPr>
                <w:rFonts w:ascii="Tahoma" w:hAnsi="Tahoma" w:cs="Tahoma"/>
                <w:sz w:val="20"/>
                <w:szCs w:val="20"/>
              </w:rPr>
            </w:pPr>
            <w:r w:rsidRPr="00644496">
              <w:rPr>
                <w:rFonts w:ascii="Tahoma" w:hAnsi="Tahoma" w:cs="Tahoma"/>
                <w:b/>
                <w:sz w:val="20"/>
                <w:szCs w:val="20"/>
              </w:rPr>
              <w:t>Steam Table/Cold Line</w:t>
            </w:r>
          </w:p>
          <w:p w14:paraId="5B39EB0F" w14:textId="57FB86C0" w:rsidR="00946EFC" w:rsidRPr="00644496" w:rsidRDefault="00946EFC" w:rsidP="00712E66">
            <w:pPr>
              <w:numPr>
                <w:ilvl w:val="0"/>
                <w:numId w:val="5"/>
              </w:numPr>
              <w:rPr>
                <w:rFonts w:ascii="Tahoma" w:hAnsi="Tahoma" w:cs="Tahoma"/>
                <w:sz w:val="20"/>
                <w:szCs w:val="20"/>
              </w:rPr>
            </w:pPr>
            <w:proofErr w:type="spellStart"/>
            <w:r w:rsidRPr="00644496">
              <w:rPr>
                <w:rFonts w:ascii="Tahoma" w:hAnsi="Tahoma" w:cs="Tahoma"/>
                <w:b/>
                <w:sz w:val="20"/>
                <w:szCs w:val="20"/>
              </w:rPr>
              <w:t>Cambros</w:t>
            </w:r>
            <w:proofErr w:type="spellEnd"/>
            <w:r w:rsidRPr="00644496">
              <w:rPr>
                <w:rFonts w:ascii="Tahoma" w:hAnsi="Tahoma" w:cs="Tahoma"/>
                <w:b/>
                <w:sz w:val="20"/>
                <w:szCs w:val="20"/>
              </w:rPr>
              <w:t>/Heat Cloths</w:t>
            </w:r>
          </w:p>
          <w:p w14:paraId="5496D081" w14:textId="77777777" w:rsidR="009C62DC" w:rsidRPr="00644496" w:rsidRDefault="009C62DC" w:rsidP="00712E66">
            <w:pPr>
              <w:numPr>
                <w:ilvl w:val="0"/>
                <w:numId w:val="5"/>
              </w:numPr>
              <w:rPr>
                <w:rFonts w:ascii="Tahoma" w:hAnsi="Tahoma" w:cs="Tahoma"/>
                <w:b/>
                <w:sz w:val="20"/>
                <w:szCs w:val="20"/>
              </w:rPr>
            </w:pPr>
            <w:r w:rsidRPr="00644496">
              <w:rPr>
                <w:rFonts w:ascii="Tahoma" w:hAnsi="Tahoma" w:cs="Tahoma"/>
                <w:b/>
                <w:sz w:val="20"/>
                <w:szCs w:val="20"/>
              </w:rPr>
              <w:t>Garbage Cans/ Hand Sink</w:t>
            </w:r>
          </w:p>
          <w:p w14:paraId="38C9B9FC" w14:textId="77777777" w:rsidR="009C62DC" w:rsidRPr="00644496" w:rsidRDefault="009C62DC" w:rsidP="00712E66">
            <w:pPr>
              <w:numPr>
                <w:ilvl w:val="0"/>
                <w:numId w:val="5"/>
              </w:numPr>
              <w:rPr>
                <w:rFonts w:ascii="Tahoma" w:hAnsi="Tahoma" w:cs="Tahoma"/>
                <w:sz w:val="20"/>
                <w:szCs w:val="20"/>
              </w:rPr>
            </w:pPr>
            <w:r w:rsidRPr="00644496">
              <w:rPr>
                <w:rFonts w:ascii="Tahoma" w:hAnsi="Tahoma" w:cs="Tahoma"/>
                <w:i/>
                <w:sz w:val="20"/>
                <w:szCs w:val="20"/>
              </w:rPr>
              <w:t>Coolers (weekly)</w:t>
            </w:r>
          </w:p>
          <w:p w14:paraId="2DF0B936" w14:textId="77777777" w:rsidR="009C62DC" w:rsidRPr="00644496" w:rsidRDefault="009C62DC" w:rsidP="00712E66">
            <w:pPr>
              <w:numPr>
                <w:ilvl w:val="0"/>
                <w:numId w:val="5"/>
              </w:numPr>
              <w:rPr>
                <w:rFonts w:ascii="Tahoma" w:hAnsi="Tahoma" w:cs="Tahoma"/>
                <w:sz w:val="20"/>
                <w:szCs w:val="20"/>
              </w:rPr>
            </w:pPr>
            <w:r w:rsidRPr="00644496">
              <w:rPr>
                <w:rFonts w:ascii="Tahoma" w:hAnsi="Tahoma" w:cs="Tahoma"/>
                <w:sz w:val="20"/>
                <w:szCs w:val="20"/>
              </w:rPr>
              <w:t>Lights (monthly)</w:t>
            </w:r>
          </w:p>
          <w:p w14:paraId="06FE1D18" w14:textId="068F6F6B" w:rsidR="009C62DC" w:rsidRPr="00644496" w:rsidRDefault="009C62DC" w:rsidP="00712E66">
            <w:pPr>
              <w:numPr>
                <w:ilvl w:val="0"/>
                <w:numId w:val="5"/>
              </w:numPr>
              <w:rPr>
                <w:rFonts w:ascii="Tahoma" w:hAnsi="Tahoma" w:cs="Tahoma"/>
                <w:sz w:val="20"/>
                <w:szCs w:val="20"/>
              </w:rPr>
            </w:pPr>
            <w:r w:rsidRPr="00644496">
              <w:rPr>
                <w:rFonts w:ascii="Tahoma" w:hAnsi="Tahoma" w:cs="Tahoma"/>
                <w:i/>
                <w:sz w:val="20"/>
                <w:szCs w:val="20"/>
              </w:rPr>
              <w:t>Storage</w:t>
            </w:r>
            <w:r w:rsidRPr="00644496">
              <w:rPr>
                <w:rFonts w:ascii="Tahoma" w:hAnsi="Tahoma" w:cs="Tahoma"/>
                <w:sz w:val="20"/>
                <w:szCs w:val="20"/>
              </w:rPr>
              <w:t xml:space="preserve"> </w:t>
            </w:r>
            <w:r w:rsidRPr="00644496">
              <w:rPr>
                <w:rFonts w:ascii="Tahoma" w:hAnsi="Tahoma" w:cs="Tahoma"/>
                <w:i/>
                <w:sz w:val="20"/>
                <w:szCs w:val="20"/>
              </w:rPr>
              <w:t>Room (</w:t>
            </w:r>
            <w:r w:rsidR="00135131" w:rsidRPr="00644496">
              <w:rPr>
                <w:rFonts w:ascii="Tahoma" w:hAnsi="Tahoma" w:cs="Tahoma"/>
                <w:i/>
                <w:sz w:val="20"/>
                <w:szCs w:val="20"/>
              </w:rPr>
              <w:t>weekly</w:t>
            </w:r>
            <w:r w:rsidRPr="00644496">
              <w:rPr>
                <w:rFonts w:ascii="Tahoma" w:hAnsi="Tahoma" w:cs="Tahoma"/>
                <w:i/>
                <w:sz w:val="20"/>
                <w:szCs w:val="20"/>
              </w:rPr>
              <w:t>)</w:t>
            </w:r>
          </w:p>
          <w:p w14:paraId="5DAED857" w14:textId="77777777" w:rsidR="009C62DC" w:rsidRPr="00644496" w:rsidRDefault="009C62DC" w:rsidP="00712E66">
            <w:pPr>
              <w:numPr>
                <w:ilvl w:val="0"/>
                <w:numId w:val="5"/>
              </w:numPr>
              <w:rPr>
                <w:rFonts w:ascii="Tahoma" w:hAnsi="Tahoma" w:cs="Tahoma"/>
                <w:sz w:val="20"/>
                <w:szCs w:val="20"/>
              </w:rPr>
            </w:pPr>
            <w:r w:rsidRPr="00644496">
              <w:rPr>
                <w:rFonts w:ascii="Tahoma" w:hAnsi="Tahoma" w:cs="Tahoma"/>
                <w:sz w:val="20"/>
                <w:szCs w:val="20"/>
              </w:rPr>
              <w:t>Kitchen Walls (monthly)</w:t>
            </w:r>
          </w:p>
          <w:p w14:paraId="17AE6B68" w14:textId="77777777" w:rsidR="009C62DC" w:rsidRPr="00644496" w:rsidRDefault="009C62DC" w:rsidP="00712E66">
            <w:pPr>
              <w:numPr>
                <w:ilvl w:val="0"/>
                <w:numId w:val="5"/>
              </w:numPr>
              <w:rPr>
                <w:rFonts w:ascii="Tahoma" w:hAnsi="Tahoma" w:cs="Tahoma"/>
                <w:sz w:val="20"/>
                <w:szCs w:val="20"/>
              </w:rPr>
            </w:pPr>
            <w:r w:rsidRPr="00644496">
              <w:rPr>
                <w:rFonts w:ascii="Tahoma" w:hAnsi="Tahoma" w:cs="Tahoma"/>
                <w:sz w:val="20"/>
                <w:szCs w:val="20"/>
              </w:rPr>
              <w:t xml:space="preserve">Windows </w:t>
            </w:r>
            <w:r w:rsidRPr="00644496">
              <w:rPr>
                <w:rFonts w:ascii="Tahoma" w:hAnsi="Tahoma" w:cs="Tahoma"/>
                <w:i/>
                <w:sz w:val="20"/>
                <w:szCs w:val="20"/>
              </w:rPr>
              <w:t>(Monthly)</w:t>
            </w:r>
          </w:p>
        </w:tc>
        <w:tc>
          <w:tcPr>
            <w:tcW w:w="3619" w:type="dxa"/>
            <w:gridSpan w:val="4"/>
          </w:tcPr>
          <w:p w14:paraId="195B3A8B" w14:textId="77777777" w:rsidR="009C62DC" w:rsidRPr="00644496" w:rsidRDefault="009C62DC" w:rsidP="00712E66">
            <w:pPr>
              <w:numPr>
                <w:ilvl w:val="0"/>
                <w:numId w:val="5"/>
              </w:numPr>
              <w:rPr>
                <w:rFonts w:ascii="Tahoma" w:hAnsi="Tahoma" w:cs="Tahoma"/>
                <w:b/>
                <w:sz w:val="20"/>
                <w:szCs w:val="20"/>
              </w:rPr>
            </w:pPr>
            <w:r w:rsidRPr="00644496">
              <w:rPr>
                <w:rFonts w:ascii="Tahoma" w:hAnsi="Tahoma" w:cs="Tahoma"/>
                <w:b/>
                <w:sz w:val="20"/>
                <w:szCs w:val="20"/>
              </w:rPr>
              <w:t>HACCP Assig</w:t>
            </w:r>
            <w:r w:rsidR="0019043F" w:rsidRPr="00644496">
              <w:rPr>
                <w:rFonts w:ascii="Tahoma" w:hAnsi="Tahoma" w:cs="Tahoma"/>
                <w:b/>
                <w:sz w:val="20"/>
                <w:szCs w:val="20"/>
              </w:rPr>
              <w:t>n</w:t>
            </w:r>
            <w:r w:rsidRPr="00644496">
              <w:rPr>
                <w:rFonts w:ascii="Tahoma" w:hAnsi="Tahoma" w:cs="Tahoma"/>
                <w:b/>
                <w:sz w:val="20"/>
                <w:szCs w:val="20"/>
              </w:rPr>
              <w:t>ment: ________</w:t>
            </w:r>
          </w:p>
          <w:p w14:paraId="5BE19E17" w14:textId="77777777" w:rsidR="009C62DC" w:rsidRPr="00644496" w:rsidRDefault="009C62DC" w:rsidP="00712E66">
            <w:pPr>
              <w:numPr>
                <w:ilvl w:val="0"/>
                <w:numId w:val="5"/>
              </w:numPr>
              <w:rPr>
                <w:rFonts w:ascii="Tahoma" w:hAnsi="Tahoma" w:cs="Tahoma"/>
                <w:b/>
                <w:sz w:val="20"/>
                <w:szCs w:val="20"/>
              </w:rPr>
            </w:pPr>
            <w:r w:rsidRPr="00644496">
              <w:rPr>
                <w:rFonts w:ascii="Tahoma" w:hAnsi="Tahoma" w:cs="Tahoma"/>
                <w:b/>
                <w:sz w:val="20"/>
                <w:szCs w:val="20"/>
              </w:rPr>
              <w:t>Dining Room Tables</w:t>
            </w:r>
          </w:p>
          <w:p w14:paraId="797AD003" w14:textId="77777777" w:rsidR="009C62DC" w:rsidRPr="00644496" w:rsidRDefault="009C62DC" w:rsidP="00712E66">
            <w:pPr>
              <w:numPr>
                <w:ilvl w:val="0"/>
                <w:numId w:val="5"/>
              </w:numPr>
              <w:rPr>
                <w:rFonts w:ascii="Tahoma" w:hAnsi="Tahoma" w:cs="Tahoma"/>
                <w:b/>
                <w:sz w:val="20"/>
                <w:szCs w:val="20"/>
              </w:rPr>
            </w:pPr>
            <w:r w:rsidRPr="00644496">
              <w:rPr>
                <w:rFonts w:ascii="Tahoma" w:hAnsi="Tahoma" w:cs="Tahoma"/>
                <w:b/>
                <w:sz w:val="20"/>
                <w:szCs w:val="20"/>
              </w:rPr>
              <w:t>Steam Table/Cold Line</w:t>
            </w:r>
          </w:p>
          <w:p w14:paraId="778B065C" w14:textId="77777777" w:rsidR="009C62DC" w:rsidRPr="00644496" w:rsidRDefault="00185F56" w:rsidP="00712E66">
            <w:pPr>
              <w:numPr>
                <w:ilvl w:val="0"/>
                <w:numId w:val="5"/>
              </w:numPr>
              <w:rPr>
                <w:rFonts w:ascii="Tahoma" w:hAnsi="Tahoma" w:cs="Tahoma"/>
                <w:b/>
                <w:sz w:val="20"/>
                <w:szCs w:val="20"/>
              </w:rPr>
            </w:pPr>
            <w:r w:rsidRPr="00644496">
              <w:rPr>
                <w:rFonts w:ascii="Tahoma" w:hAnsi="Tahoma" w:cs="Tahoma"/>
                <w:b/>
                <w:sz w:val="20"/>
                <w:szCs w:val="20"/>
              </w:rPr>
              <w:t xml:space="preserve">Sweep &amp; Mop/ Wash </w:t>
            </w:r>
            <w:r w:rsidR="009C62DC" w:rsidRPr="00644496">
              <w:rPr>
                <w:rFonts w:ascii="Tahoma" w:hAnsi="Tahoma" w:cs="Tahoma"/>
                <w:b/>
                <w:sz w:val="20"/>
                <w:szCs w:val="20"/>
              </w:rPr>
              <w:t>Pans</w:t>
            </w:r>
          </w:p>
          <w:p w14:paraId="68A4775A" w14:textId="77777777" w:rsidR="009C62DC" w:rsidRPr="00644496" w:rsidRDefault="009C62DC" w:rsidP="00712E66">
            <w:pPr>
              <w:numPr>
                <w:ilvl w:val="0"/>
                <w:numId w:val="5"/>
              </w:numPr>
              <w:rPr>
                <w:rFonts w:ascii="Tahoma" w:hAnsi="Tahoma" w:cs="Tahoma"/>
                <w:b/>
                <w:sz w:val="20"/>
                <w:szCs w:val="20"/>
              </w:rPr>
            </w:pPr>
            <w:r w:rsidRPr="00644496">
              <w:rPr>
                <w:rFonts w:ascii="Tahoma" w:hAnsi="Tahoma" w:cs="Tahoma"/>
                <w:b/>
                <w:sz w:val="20"/>
                <w:szCs w:val="20"/>
              </w:rPr>
              <w:t>Tables &amp; Drawers</w:t>
            </w:r>
          </w:p>
          <w:p w14:paraId="08839C41" w14:textId="77777777" w:rsidR="009C62DC" w:rsidRPr="00644496" w:rsidRDefault="009C62DC" w:rsidP="00712E66">
            <w:pPr>
              <w:numPr>
                <w:ilvl w:val="0"/>
                <w:numId w:val="5"/>
              </w:numPr>
              <w:rPr>
                <w:rFonts w:ascii="Tahoma" w:hAnsi="Tahoma" w:cs="Tahoma"/>
                <w:b/>
                <w:sz w:val="20"/>
                <w:szCs w:val="20"/>
              </w:rPr>
            </w:pPr>
            <w:r w:rsidRPr="00644496">
              <w:rPr>
                <w:rFonts w:ascii="Tahoma" w:hAnsi="Tahoma" w:cs="Tahoma"/>
                <w:b/>
                <w:sz w:val="20"/>
                <w:szCs w:val="20"/>
              </w:rPr>
              <w:t>Sinks</w:t>
            </w:r>
          </w:p>
          <w:p w14:paraId="3C0E13F3" w14:textId="77777777" w:rsidR="009C62DC" w:rsidRPr="00644496" w:rsidRDefault="009C62DC" w:rsidP="00712E66">
            <w:pPr>
              <w:numPr>
                <w:ilvl w:val="0"/>
                <w:numId w:val="5"/>
              </w:numPr>
              <w:rPr>
                <w:rFonts w:ascii="Tahoma" w:hAnsi="Tahoma" w:cs="Tahoma"/>
                <w:sz w:val="20"/>
                <w:szCs w:val="20"/>
              </w:rPr>
            </w:pPr>
            <w:r w:rsidRPr="00644496">
              <w:rPr>
                <w:rFonts w:ascii="Tahoma" w:hAnsi="Tahoma" w:cs="Tahoma"/>
                <w:i/>
                <w:sz w:val="20"/>
                <w:szCs w:val="20"/>
              </w:rPr>
              <w:t>Bag Holders/Wrap Dispensers (weekly)</w:t>
            </w:r>
          </w:p>
          <w:p w14:paraId="03201CCF" w14:textId="32D9EF69" w:rsidR="009C62DC" w:rsidRPr="00644496" w:rsidRDefault="009C62DC" w:rsidP="00712E66">
            <w:pPr>
              <w:numPr>
                <w:ilvl w:val="0"/>
                <w:numId w:val="5"/>
              </w:numPr>
              <w:rPr>
                <w:rFonts w:ascii="Tahoma" w:hAnsi="Tahoma" w:cs="Tahoma"/>
                <w:sz w:val="20"/>
                <w:szCs w:val="20"/>
              </w:rPr>
            </w:pPr>
            <w:r w:rsidRPr="00644496">
              <w:rPr>
                <w:rFonts w:ascii="Tahoma" w:hAnsi="Tahoma" w:cs="Tahoma"/>
                <w:sz w:val="20"/>
                <w:szCs w:val="20"/>
              </w:rPr>
              <w:t>Ice Machine (monthly)</w:t>
            </w:r>
          </w:p>
          <w:p w14:paraId="01FDE847" w14:textId="77777777" w:rsidR="009C62DC" w:rsidRPr="00644496" w:rsidRDefault="009C62DC" w:rsidP="00712E66">
            <w:pPr>
              <w:numPr>
                <w:ilvl w:val="0"/>
                <w:numId w:val="5"/>
              </w:numPr>
              <w:rPr>
                <w:rFonts w:ascii="Tahoma" w:hAnsi="Tahoma" w:cs="Tahoma"/>
                <w:sz w:val="20"/>
                <w:szCs w:val="20"/>
              </w:rPr>
            </w:pPr>
            <w:r w:rsidRPr="00644496">
              <w:rPr>
                <w:rFonts w:ascii="Tahoma" w:hAnsi="Tahoma" w:cs="Tahoma"/>
                <w:i/>
                <w:sz w:val="20"/>
                <w:szCs w:val="20"/>
              </w:rPr>
              <w:t>Restrooms/ Break Area (weekly)</w:t>
            </w:r>
          </w:p>
          <w:p w14:paraId="04C48C51" w14:textId="5BB7392C" w:rsidR="009C62DC" w:rsidRPr="00644496" w:rsidRDefault="009C62DC" w:rsidP="00712E66">
            <w:pPr>
              <w:numPr>
                <w:ilvl w:val="0"/>
                <w:numId w:val="5"/>
              </w:numPr>
              <w:rPr>
                <w:rFonts w:ascii="Tahoma" w:hAnsi="Tahoma" w:cs="Tahoma"/>
                <w:sz w:val="20"/>
                <w:szCs w:val="20"/>
              </w:rPr>
            </w:pPr>
            <w:r w:rsidRPr="00644496">
              <w:rPr>
                <w:rFonts w:ascii="Tahoma" w:hAnsi="Tahoma" w:cs="Tahoma"/>
                <w:sz w:val="20"/>
                <w:szCs w:val="20"/>
              </w:rPr>
              <w:t>Air Vents (monthly)</w:t>
            </w:r>
          </w:p>
        </w:tc>
        <w:tc>
          <w:tcPr>
            <w:tcW w:w="3664" w:type="dxa"/>
            <w:gridSpan w:val="4"/>
          </w:tcPr>
          <w:p w14:paraId="0347C376" w14:textId="77777777" w:rsidR="009C62DC" w:rsidRPr="00644496" w:rsidRDefault="009C62DC" w:rsidP="00712E66">
            <w:pPr>
              <w:numPr>
                <w:ilvl w:val="0"/>
                <w:numId w:val="5"/>
              </w:numPr>
              <w:rPr>
                <w:rFonts w:ascii="Tahoma" w:hAnsi="Tahoma" w:cs="Tahoma"/>
                <w:b/>
                <w:sz w:val="20"/>
                <w:szCs w:val="20"/>
              </w:rPr>
            </w:pPr>
            <w:r w:rsidRPr="00644496">
              <w:rPr>
                <w:rFonts w:ascii="Tahoma" w:hAnsi="Tahoma" w:cs="Tahoma"/>
                <w:b/>
                <w:sz w:val="20"/>
                <w:szCs w:val="20"/>
              </w:rPr>
              <w:t>H</w:t>
            </w:r>
            <w:r w:rsidR="0019043F" w:rsidRPr="00644496">
              <w:rPr>
                <w:rFonts w:ascii="Tahoma" w:hAnsi="Tahoma" w:cs="Tahoma"/>
                <w:b/>
                <w:sz w:val="20"/>
                <w:szCs w:val="20"/>
              </w:rPr>
              <w:t>ACCP Assign</w:t>
            </w:r>
            <w:r w:rsidRPr="00644496">
              <w:rPr>
                <w:rFonts w:ascii="Tahoma" w:hAnsi="Tahoma" w:cs="Tahoma"/>
                <w:b/>
                <w:sz w:val="20"/>
                <w:szCs w:val="20"/>
              </w:rPr>
              <w:t>ment: __________</w:t>
            </w:r>
          </w:p>
          <w:p w14:paraId="73222F04" w14:textId="77777777" w:rsidR="009C62DC" w:rsidRPr="00644496" w:rsidRDefault="00185F56" w:rsidP="00712E66">
            <w:pPr>
              <w:numPr>
                <w:ilvl w:val="0"/>
                <w:numId w:val="5"/>
              </w:numPr>
              <w:rPr>
                <w:rFonts w:ascii="Tahoma" w:hAnsi="Tahoma" w:cs="Tahoma"/>
                <w:b/>
                <w:sz w:val="20"/>
                <w:szCs w:val="20"/>
              </w:rPr>
            </w:pPr>
            <w:r w:rsidRPr="00644496">
              <w:rPr>
                <w:rFonts w:ascii="Tahoma" w:hAnsi="Tahoma" w:cs="Tahoma"/>
                <w:b/>
                <w:sz w:val="20"/>
                <w:szCs w:val="20"/>
              </w:rPr>
              <w:t>Tables/Drawers</w:t>
            </w:r>
          </w:p>
          <w:p w14:paraId="01729278" w14:textId="77777777" w:rsidR="009C62DC" w:rsidRPr="00644496" w:rsidRDefault="00185F56" w:rsidP="00712E66">
            <w:pPr>
              <w:numPr>
                <w:ilvl w:val="0"/>
                <w:numId w:val="5"/>
              </w:numPr>
              <w:rPr>
                <w:rFonts w:ascii="Tahoma" w:hAnsi="Tahoma" w:cs="Tahoma"/>
                <w:b/>
                <w:sz w:val="20"/>
                <w:szCs w:val="20"/>
              </w:rPr>
            </w:pPr>
            <w:r w:rsidRPr="00644496">
              <w:rPr>
                <w:rFonts w:ascii="Tahoma" w:hAnsi="Tahoma" w:cs="Tahoma"/>
                <w:b/>
                <w:sz w:val="20"/>
                <w:szCs w:val="20"/>
              </w:rPr>
              <w:t xml:space="preserve">Sweep &amp; Mop/ Wash </w:t>
            </w:r>
            <w:r w:rsidR="009C62DC" w:rsidRPr="00644496">
              <w:rPr>
                <w:rFonts w:ascii="Tahoma" w:hAnsi="Tahoma" w:cs="Tahoma"/>
                <w:b/>
                <w:sz w:val="20"/>
                <w:szCs w:val="20"/>
              </w:rPr>
              <w:t>Pans</w:t>
            </w:r>
          </w:p>
          <w:p w14:paraId="2369C104" w14:textId="77777777" w:rsidR="009C62DC" w:rsidRPr="00644496" w:rsidRDefault="009C62DC" w:rsidP="00712E66">
            <w:pPr>
              <w:numPr>
                <w:ilvl w:val="0"/>
                <w:numId w:val="5"/>
              </w:numPr>
              <w:rPr>
                <w:rFonts w:ascii="Tahoma" w:hAnsi="Tahoma" w:cs="Tahoma"/>
                <w:b/>
                <w:sz w:val="20"/>
                <w:szCs w:val="20"/>
              </w:rPr>
            </w:pPr>
            <w:r w:rsidRPr="00644496">
              <w:rPr>
                <w:rFonts w:ascii="Tahoma" w:hAnsi="Tahoma" w:cs="Tahoma"/>
                <w:b/>
                <w:sz w:val="20"/>
                <w:szCs w:val="20"/>
              </w:rPr>
              <w:t>Dining Room Table</w:t>
            </w:r>
          </w:p>
          <w:p w14:paraId="2B1E6B81" w14:textId="77777777" w:rsidR="009C62DC" w:rsidRPr="00644496" w:rsidRDefault="009C62DC" w:rsidP="00712E66">
            <w:pPr>
              <w:numPr>
                <w:ilvl w:val="0"/>
                <w:numId w:val="5"/>
              </w:numPr>
              <w:rPr>
                <w:rFonts w:ascii="Tahoma" w:hAnsi="Tahoma" w:cs="Tahoma"/>
                <w:sz w:val="20"/>
                <w:szCs w:val="20"/>
              </w:rPr>
            </w:pPr>
            <w:r w:rsidRPr="00644496">
              <w:rPr>
                <w:rFonts w:ascii="Tahoma" w:hAnsi="Tahoma" w:cs="Tahoma"/>
                <w:b/>
                <w:sz w:val="20"/>
                <w:szCs w:val="20"/>
              </w:rPr>
              <w:t>Dining Room Walls</w:t>
            </w:r>
          </w:p>
          <w:p w14:paraId="60FC5A97" w14:textId="77777777" w:rsidR="009C62DC" w:rsidRPr="00644496" w:rsidRDefault="009C62DC" w:rsidP="00712E66">
            <w:pPr>
              <w:numPr>
                <w:ilvl w:val="0"/>
                <w:numId w:val="5"/>
              </w:numPr>
              <w:rPr>
                <w:rFonts w:ascii="Tahoma" w:hAnsi="Tahoma" w:cs="Tahoma"/>
                <w:sz w:val="20"/>
                <w:szCs w:val="20"/>
              </w:rPr>
            </w:pPr>
            <w:r w:rsidRPr="00644496">
              <w:rPr>
                <w:rFonts w:ascii="Tahoma" w:hAnsi="Tahoma" w:cs="Tahoma"/>
                <w:i/>
                <w:sz w:val="20"/>
                <w:szCs w:val="20"/>
              </w:rPr>
              <w:t>Coolers</w:t>
            </w:r>
            <w:r w:rsidRPr="00644496">
              <w:rPr>
                <w:rFonts w:ascii="Tahoma" w:hAnsi="Tahoma" w:cs="Tahoma"/>
                <w:sz w:val="20"/>
                <w:szCs w:val="20"/>
              </w:rPr>
              <w:t xml:space="preserve"> (</w:t>
            </w:r>
            <w:r w:rsidRPr="00644496">
              <w:rPr>
                <w:rFonts w:ascii="Tahoma" w:hAnsi="Tahoma" w:cs="Tahoma"/>
                <w:i/>
                <w:sz w:val="20"/>
                <w:szCs w:val="20"/>
              </w:rPr>
              <w:t>weekly</w:t>
            </w:r>
            <w:r w:rsidRPr="00644496">
              <w:rPr>
                <w:rFonts w:ascii="Tahoma" w:hAnsi="Tahoma" w:cs="Tahoma"/>
                <w:sz w:val="20"/>
                <w:szCs w:val="20"/>
              </w:rPr>
              <w:t>)</w:t>
            </w:r>
          </w:p>
          <w:p w14:paraId="4C2C4FB0" w14:textId="77777777" w:rsidR="009C62DC" w:rsidRPr="00644496" w:rsidRDefault="009C62DC" w:rsidP="00712E66">
            <w:pPr>
              <w:numPr>
                <w:ilvl w:val="0"/>
                <w:numId w:val="5"/>
              </w:numPr>
              <w:rPr>
                <w:rFonts w:ascii="Tahoma" w:hAnsi="Tahoma" w:cs="Tahoma"/>
                <w:sz w:val="20"/>
                <w:szCs w:val="20"/>
              </w:rPr>
            </w:pPr>
            <w:r w:rsidRPr="00644496">
              <w:rPr>
                <w:rFonts w:ascii="Tahoma" w:hAnsi="Tahoma" w:cs="Tahoma"/>
                <w:i/>
                <w:sz w:val="20"/>
                <w:szCs w:val="20"/>
              </w:rPr>
              <w:t>Freezer</w:t>
            </w:r>
            <w:r w:rsidRPr="00644496">
              <w:rPr>
                <w:rFonts w:ascii="Tahoma" w:hAnsi="Tahoma" w:cs="Tahoma"/>
                <w:sz w:val="20"/>
                <w:szCs w:val="20"/>
              </w:rPr>
              <w:t xml:space="preserve"> (</w:t>
            </w:r>
            <w:r w:rsidRPr="00644496">
              <w:rPr>
                <w:rFonts w:ascii="Tahoma" w:hAnsi="Tahoma" w:cs="Tahoma"/>
                <w:i/>
                <w:sz w:val="20"/>
                <w:szCs w:val="20"/>
              </w:rPr>
              <w:t>weekly</w:t>
            </w:r>
            <w:r w:rsidRPr="00644496">
              <w:rPr>
                <w:rFonts w:ascii="Tahoma" w:hAnsi="Tahoma" w:cs="Tahoma"/>
                <w:sz w:val="20"/>
                <w:szCs w:val="20"/>
              </w:rPr>
              <w:t>)</w:t>
            </w:r>
          </w:p>
          <w:p w14:paraId="5AF9DDF0" w14:textId="77777777" w:rsidR="009C62DC" w:rsidRPr="00644496" w:rsidRDefault="009C62DC" w:rsidP="00712E66">
            <w:pPr>
              <w:numPr>
                <w:ilvl w:val="0"/>
                <w:numId w:val="5"/>
              </w:numPr>
              <w:rPr>
                <w:rFonts w:ascii="Tahoma" w:hAnsi="Tahoma" w:cs="Tahoma"/>
                <w:sz w:val="20"/>
                <w:szCs w:val="20"/>
              </w:rPr>
            </w:pPr>
            <w:r w:rsidRPr="00644496">
              <w:rPr>
                <w:rFonts w:ascii="Tahoma" w:hAnsi="Tahoma" w:cs="Tahoma"/>
                <w:sz w:val="20"/>
                <w:szCs w:val="20"/>
              </w:rPr>
              <w:t>Food Bins (monthly)</w:t>
            </w:r>
          </w:p>
          <w:p w14:paraId="3EC43992" w14:textId="77777777" w:rsidR="009C62DC" w:rsidRPr="00644496" w:rsidRDefault="009C62DC" w:rsidP="00712E66">
            <w:pPr>
              <w:numPr>
                <w:ilvl w:val="0"/>
                <w:numId w:val="5"/>
              </w:numPr>
              <w:rPr>
                <w:rFonts w:ascii="Tahoma" w:hAnsi="Tahoma" w:cs="Tahoma"/>
                <w:sz w:val="20"/>
                <w:szCs w:val="20"/>
              </w:rPr>
            </w:pPr>
            <w:r w:rsidRPr="00644496">
              <w:rPr>
                <w:rFonts w:ascii="Tahoma" w:hAnsi="Tahoma" w:cs="Tahoma"/>
                <w:sz w:val="20"/>
                <w:szCs w:val="20"/>
              </w:rPr>
              <w:t>Doors (monthly)</w:t>
            </w:r>
          </w:p>
          <w:p w14:paraId="08E179C6" w14:textId="77777777" w:rsidR="009C62DC" w:rsidRPr="00644496" w:rsidRDefault="009C62DC" w:rsidP="00712E66">
            <w:pPr>
              <w:numPr>
                <w:ilvl w:val="0"/>
                <w:numId w:val="5"/>
              </w:numPr>
              <w:rPr>
                <w:rFonts w:ascii="Tahoma" w:hAnsi="Tahoma" w:cs="Tahoma"/>
                <w:sz w:val="20"/>
                <w:szCs w:val="20"/>
              </w:rPr>
            </w:pPr>
            <w:r w:rsidRPr="00644496">
              <w:rPr>
                <w:rFonts w:ascii="Tahoma" w:hAnsi="Tahoma" w:cs="Tahoma"/>
                <w:i/>
                <w:sz w:val="20"/>
                <w:szCs w:val="20"/>
              </w:rPr>
              <w:t>Back</w:t>
            </w:r>
            <w:r w:rsidRPr="00644496">
              <w:rPr>
                <w:rFonts w:ascii="Tahoma" w:hAnsi="Tahoma" w:cs="Tahoma"/>
                <w:sz w:val="20"/>
                <w:szCs w:val="20"/>
              </w:rPr>
              <w:t xml:space="preserve"> </w:t>
            </w:r>
            <w:r w:rsidRPr="00644496">
              <w:rPr>
                <w:rFonts w:ascii="Tahoma" w:hAnsi="Tahoma" w:cs="Tahoma"/>
                <w:i/>
                <w:sz w:val="20"/>
                <w:szCs w:val="20"/>
              </w:rPr>
              <w:t>Entrance/Dumpsters (weekly)</w:t>
            </w:r>
          </w:p>
          <w:p w14:paraId="4D094B57" w14:textId="77777777" w:rsidR="009C62DC" w:rsidRPr="00644496" w:rsidRDefault="009C62DC" w:rsidP="00712E66">
            <w:pPr>
              <w:numPr>
                <w:ilvl w:val="0"/>
                <w:numId w:val="5"/>
              </w:numPr>
              <w:rPr>
                <w:rFonts w:ascii="Tahoma" w:hAnsi="Tahoma" w:cs="Tahoma"/>
                <w:sz w:val="20"/>
                <w:szCs w:val="20"/>
              </w:rPr>
            </w:pPr>
            <w:r w:rsidRPr="00644496">
              <w:rPr>
                <w:rFonts w:ascii="Tahoma" w:hAnsi="Tahoma" w:cs="Tahoma"/>
                <w:sz w:val="20"/>
                <w:szCs w:val="20"/>
              </w:rPr>
              <w:t>Chemical Room (monthly)</w:t>
            </w:r>
          </w:p>
        </w:tc>
        <w:tc>
          <w:tcPr>
            <w:tcW w:w="3668" w:type="dxa"/>
            <w:gridSpan w:val="4"/>
          </w:tcPr>
          <w:p w14:paraId="789C1B19" w14:textId="77777777" w:rsidR="009C62DC" w:rsidRPr="00644496" w:rsidRDefault="0019043F" w:rsidP="00712E66">
            <w:pPr>
              <w:numPr>
                <w:ilvl w:val="0"/>
                <w:numId w:val="5"/>
              </w:numPr>
              <w:rPr>
                <w:rFonts w:ascii="Tahoma" w:hAnsi="Tahoma" w:cs="Tahoma"/>
                <w:b/>
                <w:sz w:val="20"/>
                <w:szCs w:val="20"/>
              </w:rPr>
            </w:pPr>
            <w:r w:rsidRPr="00644496">
              <w:rPr>
                <w:rFonts w:ascii="Tahoma" w:hAnsi="Tahoma" w:cs="Tahoma"/>
                <w:b/>
                <w:sz w:val="20"/>
                <w:szCs w:val="20"/>
              </w:rPr>
              <w:t>HACCP Assign</w:t>
            </w:r>
            <w:r w:rsidR="009C62DC" w:rsidRPr="00644496">
              <w:rPr>
                <w:rFonts w:ascii="Tahoma" w:hAnsi="Tahoma" w:cs="Tahoma"/>
                <w:b/>
                <w:sz w:val="20"/>
                <w:szCs w:val="20"/>
              </w:rPr>
              <w:t>ment: __________</w:t>
            </w:r>
          </w:p>
          <w:p w14:paraId="17C88DC3" w14:textId="77777777" w:rsidR="009C62DC" w:rsidRPr="00644496" w:rsidRDefault="00185F56" w:rsidP="00712E66">
            <w:pPr>
              <w:numPr>
                <w:ilvl w:val="0"/>
                <w:numId w:val="5"/>
              </w:numPr>
              <w:rPr>
                <w:rFonts w:ascii="Tahoma" w:hAnsi="Tahoma" w:cs="Tahoma"/>
                <w:b/>
                <w:sz w:val="20"/>
                <w:szCs w:val="20"/>
              </w:rPr>
            </w:pPr>
            <w:r w:rsidRPr="00644496">
              <w:rPr>
                <w:rFonts w:ascii="Tahoma" w:hAnsi="Tahoma" w:cs="Tahoma"/>
                <w:b/>
                <w:sz w:val="20"/>
                <w:szCs w:val="20"/>
              </w:rPr>
              <w:t>Tables/Drawers</w:t>
            </w:r>
          </w:p>
          <w:p w14:paraId="03F3391A" w14:textId="77777777" w:rsidR="009C62DC" w:rsidRPr="00644496" w:rsidRDefault="00185F56" w:rsidP="00712E66">
            <w:pPr>
              <w:numPr>
                <w:ilvl w:val="0"/>
                <w:numId w:val="5"/>
              </w:numPr>
              <w:rPr>
                <w:rFonts w:ascii="Tahoma" w:hAnsi="Tahoma" w:cs="Tahoma"/>
                <w:b/>
                <w:sz w:val="20"/>
                <w:szCs w:val="20"/>
              </w:rPr>
            </w:pPr>
            <w:r w:rsidRPr="00644496">
              <w:rPr>
                <w:rFonts w:ascii="Tahoma" w:hAnsi="Tahoma" w:cs="Tahoma"/>
                <w:b/>
                <w:sz w:val="20"/>
                <w:szCs w:val="20"/>
              </w:rPr>
              <w:t xml:space="preserve">Sweep &amp; Mop/ Wash </w:t>
            </w:r>
            <w:r w:rsidR="009C62DC" w:rsidRPr="00644496">
              <w:rPr>
                <w:rFonts w:ascii="Tahoma" w:hAnsi="Tahoma" w:cs="Tahoma"/>
                <w:b/>
                <w:sz w:val="20"/>
                <w:szCs w:val="20"/>
              </w:rPr>
              <w:t>Pans</w:t>
            </w:r>
          </w:p>
          <w:p w14:paraId="24E243F5" w14:textId="77777777" w:rsidR="009C62DC" w:rsidRPr="00644496" w:rsidRDefault="009C62DC" w:rsidP="00712E66">
            <w:pPr>
              <w:numPr>
                <w:ilvl w:val="0"/>
                <w:numId w:val="5"/>
              </w:numPr>
              <w:rPr>
                <w:rFonts w:ascii="Tahoma" w:hAnsi="Tahoma" w:cs="Tahoma"/>
                <w:b/>
                <w:sz w:val="20"/>
                <w:szCs w:val="20"/>
              </w:rPr>
            </w:pPr>
            <w:r w:rsidRPr="00644496">
              <w:rPr>
                <w:rFonts w:ascii="Tahoma" w:hAnsi="Tahoma" w:cs="Tahoma"/>
                <w:b/>
                <w:sz w:val="20"/>
                <w:szCs w:val="20"/>
              </w:rPr>
              <w:t>Dining Room Tables</w:t>
            </w:r>
          </w:p>
          <w:p w14:paraId="1755D99C" w14:textId="77777777" w:rsidR="009C62DC" w:rsidRPr="00644496" w:rsidRDefault="00185F56" w:rsidP="00712E66">
            <w:pPr>
              <w:numPr>
                <w:ilvl w:val="0"/>
                <w:numId w:val="5"/>
              </w:numPr>
              <w:rPr>
                <w:rFonts w:ascii="Tahoma" w:hAnsi="Tahoma" w:cs="Tahoma"/>
                <w:b/>
                <w:sz w:val="20"/>
                <w:szCs w:val="20"/>
              </w:rPr>
            </w:pPr>
            <w:r w:rsidRPr="00644496">
              <w:rPr>
                <w:rFonts w:ascii="Tahoma" w:hAnsi="Tahoma" w:cs="Tahoma"/>
                <w:b/>
                <w:sz w:val="20"/>
                <w:szCs w:val="20"/>
              </w:rPr>
              <w:t>Ice Dispenser</w:t>
            </w:r>
          </w:p>
          <w:p w14:paraId="5389F3B6" w14:textId="77777777" w:rsidR="009C62DC" w:rsidRPr="00644496" w:rsidRDefault="009C62DC" w:rsidP="00712E66">
            <w:pPr>
              <w:numPr>
                <w:ilvl w:val="0"/>
                <w:numId w:val="5"/>
              </w:numPr>
              <w:rPr>
                <w:rFonts w:ascii="Tahoma" w:hAnsi="Tahoma" w:cs="Tahoma"/>
                <w:sz w:val="20"/>
                <w:szCs w:val="20"/>
              </w:rPr>
            </w:pPr>
            <w:r w:rsidRPr="00644496">
              <w:rPr>
                <w:rFonts w:ascii="Tahoma" w:hAnsi="Tahoma" w:cs="Tahoma"/>
                <w:b/>
                <w:sz w:val="20"/>
                <w:szCs w:val="20"/>
              </w:rPr>
              <w:t>Can Opener</w:t>
            </w:r>
          </w:p>
          <w:p w14:paraId="6E57763D" w14:textId="77777777" w:rsidR="009C62DC" w:rsidRPr="00644496" w:rsidRDefault="009C62DC" w:rsidP="00712E66">
            <w:pPr>
              <w:numPr>
                <w:ilvl w:val="0"/>
                <w:numId w:val="5"/>
              </w:numPr>
              <w:rPr>
                <w:rFonts w:ascii="Tahoma" w:hAnsi="Tahoma" w:cs="Tahoma"/>
                <w:sz w:val="20"/>
                <w:szCs w:val="20"/>
              </w:rPr>
            </w:pPr>
            <w:r w:rsidRPr="00644496">
              <w:rPr>
                <w:rFonts w:ascii="Tahoma" w:hAnsi="Tahoma" w:cs="Tahoma"/>
                <w:b/>
                <w:sz w:val="20"/>
                <w:szCs w:val="20"/>
              </w:rPr>
              <w:t>Garbage Cans / Hand Sink</w:t>
            </w:r>
            <w:r w:rsidRPr="00644496">
              <w:rPr>
                <w:rFonts w:ascii="Tahoma" w:hAnsi="Tahoma" w:cs="Tahoma"/>
                <w:i/>
                <w:sz w:val="20"/>
                <w:szCs w:val="20"/>
              </w:rPr>
              <w:t xml:space="preserve"> </w:t>
            </w:r>
          </w:p>
          <w:p w14:paraId="2C5FFC4B" w14:textId="77777777" w:rsidR="009C62DC" w:rsidRPr="00644496" w:rsidRDefault="009C62DC" w:rsidP="00712E66">
            <w:pPr>
              <w:numPr>
                <w:ilvl w:val="0"/>
                <w:numId w:val="5"/>
              </w:numPr>
              <w:rPr>
                <w:rFonts w:ascii="Tahoma" w:hAnsi="Tahoma" w:cs="Tahoma"/>
                <w:sz w:val="20"/>
                <w:szCs w:val="20"/>
              </w:rPr>
            </w:pPr>
            <w:r w:rsidRPr="00644496">
              <w:rPr>
                <w:rFonts w:ascii="Tahoma" w:hAnsi="Tahoma" w:cs="Tahoma"/>
                <w:i/>
                <w:sz w:val="20"/>
                <w:szCs w:val="20"/>
              </w:rPr>
              <w:t>Carts (weekly)</w:t>
            </w:r>
          </w:p>
          <w:p w14:paraId="795EA614" w14:textId="77777777" w:rsidR="009C62DC" w:rsidRPr="00644496" w:rsidRDefault="009C62DC" w:rsidP="00712E66">
            <w:pPr>
              <w:numPr>
                <w:ilvl w:val="0"/>
                <w:numId w:val="5"/>
              </w:numPr>
              <w:rPr>
                <w:rFonts w:ascii="Tahoma" w:hAnsi="Tahoma" w:cs="Tahoma"/>
                <w:sz w:val="20"/>
                <w:szCs w:val="20"/>
              </w:rPr>
            </w:pPr>
            <w:r w:rsidRPr="00644496">
              <w:rPr>
                <w:rFonts w:ascii="Tahoma" w:hAnsi="Tahoma" w:cs="Tahoma"/>
                <w:sz w:val="20"/>
                <w:szCs w:val="20"/>
              </w:rPr>
              <w:t>Fans (monthly)</w:t>
            </w:r>
          </w:p>
          <w:p w14:paraId="3F164F7E" w14:textId="77777777" w:rsidR="009C62DC" w:rsidRPr="00644496" w:rsidRDefault="009C62DC" w:rsidP="00712E66">
            <w:pPr>
              <w:numPr>
                <w:ilvl w:val="0"/>
                <w:numId w:val="5"/>
              </w:numPr>
              <w:rPr>
                <w:rFonts w:ascii="Tahoma" w:hAnsi="Tahoma" w:cs="Tahoma"/>
                <w:sz w:val="20"/>
                <w:szCs w:val="20"/>
              </w:rPr>
            </w:pPr>
            <w:r w:rsidRPr="00644496">
              <w:rPr>
                <w:rFonts w:ascii="Tahoma" w:hAnsi="Tahoma" w:cs="Tahoma"/>
                <w:sz w:val="20"/>
                <w:szCs w:val="20"/>
              </w:rPr>
              <w:t>Clean &amp; Sanitize Drains (monthly)</w:t>
            </w:r>
          </w:p>
          <w:p w14:paraId="55F462EC" w14:textId="77777777" w:rsidR="009C62DC" w:rsidRPr="00644496" w:rsidRDefault="009C62DC" w:rsidP="00712E66">
            <w:pPr>
              <w:numPr>
                <w:ilvl w:val="0"/>
                <w:numId w:val="5"/>
              </w:numPr>
              <w:rPr>
                <w:rFonts w:ascii="Tahoma" w:hAnsi="Tahoma" w:cs="Tahoma"/>
                <w:sz w:val="20"/>
                <w:szCs w:val="20"/>
              </w:rPr>
            </w:pPr>
            <w:r w:rsidRPr="00644496">
              <w:rPr>
                <w:rFonts w:ascii="Tahoma" w:hAnsi="Tahoma" w:cs="Tahoma"/>
                <w:sz w:val="20"/>
                <w:szCs w:val="20"/>
              </w:rPr>
              <w:t>Storage Racks (monthly)</w:t>
            </w:r>
          </w:p>
        </w:tc>
      </w:tr>
    </w:tbl>
    <w:p w14:paraId="2DA3C834" w14:textId="221B6604" w:rsidR="009C62DC" w:rsidRPr="00BA3600" w:rsidRDefault="009C62DC">
      <w:pPr>
        <w:rPr>
          <w:rFonts w:ascii="Tahoma" w:hAnsi="Tahoma" w:cs="Tahoma"/>
          <w:b/>
        </w:rPr>
      </w:pPr>
    </w:p>
    <w:p w14:paraId="7F442D08" w14:textId="3DC1B467" w:rsidR="00F573D2" w:rsidRPr="00BA3600" w:rsidRDefault="00F573D2" w:rsidP="00F573D2">
      <w:pPr>
        <w:tabs>
          <w:tab w:val="left" w:pos="4356"/>
        </w:tabs>
        <w:rPr>
          <w:rFonts w:ascii="Tahoma" w:hAnsi="Tahoma" w:cs="Tahoma"/>
          <w:b/>
        </w:rPr>
      </w:pPr>
      <w:r w:rsidRPr="00BA3600">
        <w:rPr>
          <w:rFonts w:ascii="Tahoma" w:hAnsi="Tahoma" w:cs="Tahoma"/>
          <w:b/>
        </w:rPr>
        <w:tab/>
      </w:r>
    </w:p>
    <w:p w14:paraId="151E12BE" w14:textId="77777777" w:rsidR="009C62DC" w:rsidRPr="00BA3600" w:rsidRDefault="009C62DC" w:rsidP="00F573D2">
      <w:pPr>
        <w:tabs>
          <w:tab w:val="left" w:pos="4356"/>
        </w:tabs>
        <w:rPr>
          <w:rFonts w:ascii="Tahoma" w:hAnsi="Tahoma" w:cs="Tahoma"/>
          <w:b/>
        </w:rPr>
      </w:pPr>
      <w:r w:rsidRPr="00BA3600">
        <w:rPr>
          <w:rFonts w:ascii="Tahoma" w:hAnsi="Tahoma" w:cs="Tahoma"/>
        </w:rPr>
        <w:br w:type="page"/>
      </w:r>
      <w:r w:rsidR="00F573D2" w:rsidRPr="00BA3600">
        <w:rPr>
          <w:rFonts w:ascii="Tahoma" w:hAnsi="Tahoma" w:cs="Tahoma"/>
          <w:b/>
        </w:rPr>
        <w:lastRenderedPageBreak/>
        <w:tab/>
      </w:r>
    </w:p>
    <w:p w14:paraId="75808A4F" w14:textId="77777777" w:rsidR="004655CA" w:rsidRPr="00BA3600" w:rsidRDefault="004655CA">
      <w:pPr>
        <w:rPr>
          <w:rFonts w:ascii="Tahoma" w:hAnsi="Tahoma" w:cs="Tahoma"/>
          <w:b/>
        </w:rPr>
      </w:pPr>
    </w:p>
    <w:p w14:paraId="5F46E305" w14:textId="2FD2FA05" w:rsidR="004655CA" w:rsidRPr="00BA3600" w:rsidRDefault="004655CA">
      <w:pPr>
        <w:rPr>
          <w:rFonts w:ascii="Tahoma" w:hAnsi="Tahoma" w:cs="Tahoma"/>
          <w:b/>
          <w:sz w:val="40"/>
          <w:szCs w:val="40"/>
        </w:rPr>
      </w:pPr>
      <w:r w:rsidRPr="00BA3600">
        <w:rPr>
          <w:rFonts w:ascii="Tahoma" w:hAnsi="Tahoma" w:cs="Tahoma"/>
          <w:b/>
          <w:sz w:val="40"/>
          <w:szCs w:val="40"/>
        </w:rPr>
        <w:t>Sample Cleani</w:t>
      </w:r>
      <w:r w:rsidR="00482A57" w:rsidRPr="00BA3600">
        <w:rPr>
          <w:rFonts w:ascii="Tahoma" w:hAnsi="Tahoma" w:cs="Tahoma"/>
          <w:b/>
          <w:sz w:val="40"/>
          <w:szCs w:val="40"/>
        </w:rPr>
        <w:t>ng Schedule and Procedures</w:t>
      </w:r>
      <w:r w:rsidR="002A5ED4">
        <w:rPr>
          <w:rFonts w:ascii="Tahoma" w:hAnsi="Tahoma" w:cs="Tahoma"/>
          <w:b/>
          <w:sz w:val="40"/>
          <w:szCs w:val="40"/>
        </w:rPr>
        <w:t>, continued</w:t>
      </w:r>
      <w:r w:rsidRPr="00BA3600">
        <w:rPr>
          <w:rFonts w:ascii="Tahoma" w:hAnsi="Tahoma" w:cs="Tahoma"/>
          <w:b/>
          <w:sz w:val="40"/>
          <w:szCs w:val="40"/>
        </w:rPr>
        <w:t xml:space="preserve"> </w:t>
      </w:r>
      <w:r w:rsidR="00B812B4" w:rsidRPr="00BA3600">
        <w:rPr>
          <w:rFonts w:ascii="Tahoma" w:hAnsi="Tahoma" w:cs="Tahoma"/>
          <w:b/>
          <w:sz w:val="40"/>
          <w:szCs w:val="40"/>
        </w:rPr>
        <w:t xml:space="preserve">(Use in combination with </w:t>
      </w:r>
      <w:r w:rsidR="002A5ED4">
        <w:rPr>
          <w:rFonts w:ascii="Tahoma" w:hAnsi="Tahoma" w:cs="Tahoma"/>
          <w:b/>
          <w:sz w:val="40"/>
          <w:szCs w:val="40"/>
        </w:rPr>
        <w:t xml:space="preserve">the Sample Cleaning Procedures </w:t>
      </w:r>
      <w:r w:rsidR="006978B5" w:rsidRPr="00BA3600">
        <w:rPr>
          <w:rFonts w:ascii="Tahoma" w:hAnsi="Tahoma" w:cs="Tahoma"/>
          <w:b/>
          <w:color w:val="000000" w:themeColor="text1"/>
          <w:sz w:val="40"/>
          <w:szCs w:val="40"/>
        </w:rPr>
        <w:t>as employee reference. These reference procedures do not have to be printed and posted.</w:t>
      </w:r>
      <w:r w:rsidRPr="00BA3600">
        <w:rPr>
          <w:rFonts w:ascii="Tahoma" w:hAnsi="Tahoma" w:cs="Tahoma"/>
          <w:b/>
          <w:sz w:val="40"/>
          <w:szCs w:val="40"/>
        </w:rPr>
        <w:t>)</w:t>
      </w:r>
    </w:p>
    <w:p w14:paraId="4A0A05D3" w14:textId="32EAD255" w:rsidR="002D3AC6" w:rsidRPr="00BA3600" w:rsidRDefault="002D3AC6">
      <w:pPr>
        <w:rPr>
          <w:rFonts w:ascii="Tahoma" w:hAnsi="Tahoma" w:cs="Tahoma"/>
          <w:b/>
          <w:sz w:val="40"/>
          <w:szCs w:val="40"/>
        </w:rPr>
      </w:pPr>
    </w:p>
    <w:p w14:paraId="30E7B161" w14:textId="1AB89BE4" w:rsidR="002D3AC6" w:rsidRPr="00BA3600" w:rsidRDefault="002D3AC6" w:rsidP="002D3AC6">
      <w:pPr>
        <w:rPr>
          <w:rFonts w:ascii="Tahoma" w:hAnsi="Tahoma" w:cs="Tahoma"/>
          <w:sz w:val="28"/>
          <w:szCs w:val="28"/>
        </w:rPr>
      </w:pPr>
      <w:r w:rsidRPr="00BA3600">
        <w:rPr>
          <w:rFonts w:ascii="Tahoma" w:hAnsi="Tahoma" w:cs="Tahoma"/>
          <w:sz w:val="28"/>
          <w:szCs w:val="28"/>
        </w:rPr>
        <w:t xml:space="preserve">Note: If the manufacturer’s cleaning and </w:t>
      </w:r>
      <w:r w:rsidR="00732AE7" w:rsidRPr="00BA3600">
        <w:rPr>
          <w:rFonts w:ascii="Tahoma" w:hAnsi="Tahoma" w:cs="Tahoma"/>
          <w:sz w:val="28"/>
          <w:szCs w:val="28"/>
        </w:rPr>
        <w:t>maintenance</w:t>
      </w:r>
      <w:r w:rsidRPr="00BA3600">
        <w:rPr>
          <w:rFonts w:ascii="Tahoma" w:hAnsi="Tahoma" w:cs="Tahoma"/>
          <w:sz w:val="28"/>
          <w:szCs w:val="28"/>
        </w:rPr>
        <w:t xml:space="preserve"> instructions vary from those in this document, always follow the manufacturer’s guidance.</w:t>
      </w:r>
    </w:p>
    <w:p w14:paraId="3D802D6E" w14:textId="77777777" w:rsidR="004655CA" w:rsidRPr="00BA3600" w:rsidRDefault="004655CA">
      <w:pPr>
        <w:rPr>
          <w:rFonts w:ascii="Tahoma" w:hAnsi="Tahoma" w:cs="Tahoma"/>
          <w:b/>
        </w:rPr>
      </w:pPr>
    </w:p>
    <w:tbl>
      <w:tblPr>
        <w:tblW w:w="145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4"/>
        <w:gridCol w:w="1706"/>
        <w:gridCol w:w="11098"/>
      </w:tblGrid>
      <w:tr w:rsidR="004655CA" w:rsidRPr="00BA3600" w14:paraId="44BC7CE6" w14:textId="77777777" w:rsidTr="00B812B4">
        <w:tc>
          <w:tcPr>
            <w:tcW w:w="1704" w:type="dxa"/>
            <w:tcBorders>
              <w:bottom w:val="double" w:sz="4" w:space="0" w:color="auto"/>
            </w:tcBorders>
            <w:shd w:val="clear" w:color="auto" w:fill="E0E0E0"/>
          </w:tcPr>
          <w:p w14:paraId="795B9D0A" w14:textId="77777777" w:rsidR="004655CA" w:rsidRPr="00BA3600" w:rsidRDefault="004655CA">
            <w:pPr>
              <w:rPr>
                <w:rFonts w:ascii="Tahoma" w:hAnsi="Tahoma" w:cs="Tahoma"/>
                <w:b/>
                <w:bCs/>
              </w:rPr>
            </w:pPr>
          </w:p>
          <w:p w14:paraId="4AA47ECB" w14:textId="77777777" w:rsidR="004655CA" w:rsidRPr="00BA3600" w:rsidRDefault="004655CA">
            <w:pPr>
              <w:rPr>
                <w:rFonts w:ascii="Tahoma" w:hAnsi="Tahoma" w:cs="Tahoma"/>
                <w:b/>
              </w:rPr>
            </w:pPr>
            <w:r w:rsidRPr="00BA3600">
              <w:rPr>
                <w:rFonts w:ascii="Tahoma" w:hAnsi="Tahoma" w:cs="Tahoma"/>
                <w:b/>
              </w:rPr>
              <w:t>Item</w:t>
            </w:r>
          </w:p>
        </w:tc>
        <w:tc>
          <w:tcPr>
            <w:tcW w:w="1706" w:type="dxa"/>
            <w:tcBorders>
              <w:bottom w:val="double" w:sz="4" w:space="0" w:color="auto"/>
            </w:tcBorders>
            <w:shd w:val="clear" w:color="auto" w:fill="E0E0E0"/>
          </w:tcPr>
          <w:p w14:paraId="23A11CD2" w14:textId="77777777" w:rsidR="004655CA" w:rsidRPr="00BA3600" w:rsidRDefault="004655CA">
            <w:pPr>
              <w:rPr>
                <w:rFonts w:ascii="Tahoma" w:hAnsi="Tahoma" w:cs="Tahoma"/>
                <w:b/>
                <w:bCs/>
              </w:rPr>
            </w:pPr>
          </w:p>
          <w:p w14:paraId="76DB6D6B" w14:textId="77777777" w:rsidR="004655CA" w:rsidRPr="00BA3600" w:rsidRDefault="004655CA">
            <w:pPr>
              <w:rPr>
                <w:rFonts w:ascii="Tahoma" w:hAnsi="Tahoma" w:cs="Tahoma"/>
                <w:b/>
                <w:bCs/>
              </w:rPr>
            </w:pPr>
            <w:r w:rsidRPr="00BA3600">
              <w:rPr>
                <w:rFonts w:ascii="Tahoma" w:hAnsi="Tahoma" w:cs="Tahoma"/>
                <w:b/>
                <w:bCs/>
              </w:rPr>
              <w:t>Frequency</w:t>
            </w:r>
          </w:p>
        </w:tc>
        <w:tc>
          <w:tcPr>
            <w:tcW w:w="11098" w:type="dxa"/>
            <w:tcBorders>
              <w:bottom w:val="double" w:sz="4" w:space="0" w:color="auto"/>
            </w:tcBorders>
            <w:shd w:val="clear" w:color="auto" w:fill="E0E0E0"/>
          </w:tcPr>
          <w:p w14:paraId="5B018680" w14:textId="77777777" w:rsidR="004655CA" w:rsidRPr="00BA3600" w:rsidRDefault="004655CA">
            <w:pPr>
              <w:rPr>
                <w:rFonts w:ascii="Tahoma" w:hAnsi="Tahoma" w:cs="Tahoma"/>
                <w:b/>
                <w:bCs/>
              </w:rPr>
            </w:pPr>
          </w:p>
          <w:p w14:paraId="6491B43D" w14:textId="77777777" w:rsidR="004655CA" w:rsidRPr="00BA3600" w:rsidRDefault="004655CA">
            <w:pPr>
              <w:rPr>
                <w:rFonts w:ascii="Tahoma" w:hAnsi="Tahoma" w:cs="Tahoma"/>
                <w:b/>
                <w:bCs/>
              </w:rPr>
            </w:pPr>
            <w:r w:rsidRPr="00BA3600">
              <w:rPr>
                <w:rFonts w:ascii="Tahoma" w:hAnsi="Tahoma" w:cs="Tahoma"/>
                <w:b/>
                <w:bCs/>
              </w:rPr>
              <w:t>Procedures to Clean</w:t>
            </w:r>
          </w:p>
        </w:tc>
      </w:tr>
      <w:tr w:rsidR="004655CA" w:rsidRPr="00BA3600" w14:paraId="7635B7EE" w14:textId="77777777" w:rsidTr="00B812B4">
        <w:tblPrEx>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PrEx>
        <w:trPr>
          <w:cantSplit/>
          <w:trHeight w:val="513"/>
        </w:trPr>
        <w:tc>
          <w:tcPr>
            <w:tcW w:w="1704" w:type="dxa"/>
            <w:vMerge w:val="restart"/>
            <w:tcBorders>
              <w:top w:val="double" w:sz="12" w:space="0" w:color="auto"/>
              <w:left w:val="single" w:sz="4" w:space="0" w:color="auto"/>
              <w:bottom w:val="single" w:sz="6" w:space="0" w:color="auto"/>
              <w:right w:val="single" w:sz="6" w:space="0" w:color="auto"/>
            </w:tcBorders>
          </w:tcPr>
          <w:p w14:paraId="0E105D3F" w14:textId="77777777" w:rsidR="004655CA" w:rsidRPr="00BA3600" w:rsidRDefault="004655CA">
            <w:pPr>
              <w:rPr>
                <w:rFonts w:ascii="Tahoma" w:hAnsi="Tahoma" w:cs="Tahoma"/>
                <w:b/>
                <w:bCs/>
              </w:rPr>
            </w:pPr>
          </w:p>
          <w:p w14:paraId="406F9E65" w14:textId="44ABA42E" w:rsidR="004655CA" w:rsidRPr="00BA3600" w:rsidRDefault="004655CA" w:rsidP="00004B43">
            <w:pPr>
              <w:rPr>
                <w:rFonts w:ascii="Tahoma" w:hAnsi="Tahoma" w:cs="Tahoma"/>
                <w:sz w:val="28"/>
              </w:rPr>
            </w:pPr>
            <w:r w:rsidRPr="00BA3600">
              <w:rPr>
                <w:rFonts w:ascii="Tahoma" w:hAnsi="Tahoma" w:cs="Tahoma"/>
                <w:b/>
                <w:bCs/>
              </w:rPr>
              <w:t>Bins</w:t>
            </w:r>
          </w:p>
        </w:tc>
        <w:tc>
          <w:tcPr>
            <w:tcW w:w="1706" w:type="dxa"/>
            <w:tcBorders>
              <w:top w:val="double" w:sz="12" w:space="0" w:color="auto"/>
              <w:left w:val="single" w:sz="6" w:space="0" w:color="auto"/>
              <w:bottom w:val="single" w:sz="6" w:space="0" w:color="auto"/>
              <w:right w:val="single" w:sz="4" w:space="0" w:color="auto"/>
            </w:tcBorders>
          </w:tcPr>
          <w:p w14:paraId="151C562C" w14:textId="77777777" w:rsidR="004655CA" w:rsidRPr="00BA3600" w:rsidRDefault="004655CA" w:rsidP="00B46837">
            <w:pPr>
              <w:rPr>
                <w:rFonts w:ascii="Tahoma" w:hAnsi="Tahoma" w:cs="Tahoma"/>
              </w:rPr>
            </w:pPr>
          </w:p>
          <w:p w14:paraId="7B22826A" w14:textId="77777777" w:rsidR="004655CA" w:rsidRPr="00BA3600" w:rsidRDefault="004655CA" w:rsidP="00B46837">
            <w:pPr>
              <w:rPr>
                <w:rFonts w:ascii="Tahoma" w:hAnsi="Tahoma" w:cs="Tahoma"/>
              </w:rPr>
            </w:pPr>
            <w:bookmarkStart w:id="202" w:name="_Toc394922253"/>
            <w:bookmarkStart w:id="203" w:name="_Toc394922873"/>
            <w:bookmarkStart w:id="204" w:name="_Toc394923288"/>
            <w:bookmarkStart w:id="205" w:name="_Toc394923795"/>
            <w:bookmarkStart w:id="206" w:name="_Toc411590227"/>
            <w:r w:rsidRPr="00BA3600">
              <w:rPr>
                <w:rFonts w:ascii="Tahoma" w:hAnsi="Tahoma" w:cs="Tahoma"/>
                <w:b/>
              </w:rPr>
              <w:t>Daily</w:t>
            </w:r>
            <w:bookmarkEnd w:id="202"/>
            <w:bookmarkEnd w:id="203"/>
            <w:bookmarkEnd w:id="204"/>
            <w:bookmarkEnd w:id="205"/>
            <w:bookmarkEnd w:id="206"/>
          </w:p>
        </w:tc>
        <w:tc>
          <w:tcPr>
            <w:tcW w:w="11098" w:type="dxa"/>
            <w:tcBorders>
              <w:top w:val="double" w:sz="12" w:space="0" w:color="auto"/>
              <w:left w:val="single" w:sz="4" w:space="0" w:color="auto"/>
              <w:bottom w:val="single" w:sz="4" w:space="0" w:color="auto"/>
              <w:right w:val="single" w:sz="4" w:space="0" w:color="auto"/>
            </w:tcBorders>
          </w:tcPr>
          <w:p w14:paraId="75F211B1" w14:textId="77777777" w:rsidR="004655CA" w:rsidRPr="00BA3600" w:rsidRDefault="004655CA">
            <w:pPr>
              <w:rPr>
                <w:rFonts w:ascii="Tahoma" w:hAnsi="Tahoma" w:cs="Tahoma"/>
              </w:rPr>
            </w:pPr>
          </w:p>
          <w:p w14:paraId="629DB6CC" w14:textId="2D7C24D9" w:rsidR="004655CA" w:rsidRPr="00BA3600" w:rsidRDefault="00996042" w:rsidP="00712E66">
            <w:pPr>
              <w:numPr>
                <w:ilvl w:val="0"/>
                <w:numId w:val="8"/>
              </w:numPr>
              <w:rPr>
                <w:rFonts w:ascii="Tahoma" w:hAnsi="Tahoma" w:cs="Tahoma"/>
              </w:rPr>
            </w:pPr>
            <w:r w:rsidRPr="00BA3600">
              <w:rPr>
                <w:rFonts w:ascii="Tahoma" w:hAnsi="Tahoma" w:cs="Tahoma"/>
              </w:rPr>
              <w:t>Spray surface with</w:t>
            </w:r>
            <w:r w:rsidR="004655CA" w:rsidRPr="00BA3600">
              <w:rPr>
                <w:rFonts w:ascii="Tahoma" w:hAnsi="Tahoma" w:cs="Tahoma"/>
              </w:rPr>
              <w:t xml:space="preserve"> an all-purpose cleaner.</w:t>
            </w:r>
          </w:p>
          <w:p w14:paraId="577AA7EB" w14:textId="77777777" w:rsidR="004655CA" w:rsidRPr="00BA3600" w:rsidRDefault="004655CA" w:rsidP="00712E66">
            <w:pPr>
              <w:numPr>
                <w:ilvl w:val="0"/>
                <w:numId w:val="8"/>
              </w:numPr>
              <w:rPr>
                <w:rFonts w:ascii="Tahoma" w:hAnsi="Tahoma" w:cs="Tahoma"/>
              </w:rPr>
            </w:pPr>
            <w:r w:rsidRPr="00BA3600">
              <w:rPr>
                <w:rFonts w:ascii="Tahoma" w:hAnsi="Tahoma" w:cs="Tahoma"/>
              </w:rPr>
              <w:t>Spray lid and outside surface with properly prepared sanitizing solution.</w:t>
            </w:r>
          </w:p>
          <w:p w14:paraId="1788CD39" w14:textId="77777777" w:rsidR="004655CA" w:rsidRPr="00BA3600" w:rsidRDefault="004655CA" w:rsidP="00712E66">
            <w:pPr>
              <w:numPr>
                <w:ilvl w:val="0"/>
                <w:numId w:val="8"/>
              </w:numPr>
              <w:rPr>
                <w:rFonts w:ascii="Tahoma" w:hAnsi="Tahoma" w:cs="Tahoma"/>
              </w:rPr>
            </w:pPr>
            <w:r w:rsidRPr="00BA3600">
              <w:rPr>
                <w:rFonts w:ascii="Tahoma" w:hAnsi="Tahoma" w:cs="Tahoma"/>
              </w:rPr>
              <w:t>Let sanitizing solution air-dry.</w:t>
            </w:r>
          </w:p>
        </w:tc>
      </w:tr>
      <w:tr w:rsidR="004655CA" w:rsidRPr="00BA3600" w14:paraId="02DCC729" w14:textId="77777777" w:rsidTr="00B812B4">
        <w:tblPrEx>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PrEx>
        <w:trPr>
          <w:cantSplit/>
          <w:trHeight w:val="939"/>
        </w:trPr>
        <w:tc>
          <w:tcPr>
            <w:tcW w:w="1704" w:type="dxa"/>
            <w:vMerge/>
            <w:tcBorders>
              <w:top w:val="single" w:sz="6" w:space="0" w:color="auto"/>
              <w:left w:val="single" w:sz="4" w:space="0" w:color="auto"/>
              <w:bottom w:val="single" w:sz="12" w:space="0" w:color="auto"/>
              <w:right w:val="single" w:sz="6" w:space="0" w:color="auto"/>
            </w:tcBorders>
          </w:tcPr>
          <w:p w14:paraId="05DE1675" w14:textId="77777777" w:rsidR="004655CA" w:rsidRPr="00BA3600" w:rsidRDefault="004655CA">
            <w:pPr>
              <w:rPr>
                <w:rFonts w:ascii="Tahoma" w:hAnsi="Tahoma" w:cs="Tahoma"/>
                <w:b/>
                <w:bCs/>
              </w:rPr>
            </w:pPr>
          </w:p>
        </w:tc>
        <w:tc>
          <w:tcPr>
            <w:tcW w:w="1706" w:type="dxa"/>
            <w:tcBorders>
              <w:top w:val="single" w:sz="6" w:space="0" w:color="auto"/>
              <w:left w:val="single" w:sz="6" w:space="0" w:color="auto"/>
              <w:bottom w:val="single" w:sz="12" w:space="0" w:color="auto"/>
              <w:right w:val="single" w:sz="4" w:space="0" w:color="auto"/>
            </w:tcBorders>
          </w:tcPr>
          <w:p w14:paraId="341036AF" w14:textId="77777777" w:rsidR="004655CA" w:rsidRPr="00BA3600" w:rsidRDefault="004655CA" w:rsidP="00B46837">
            <w:pPr>
              <w:rPr>
                <w:rFonts w:ascii="Tahoma" w:hAnsi="Tahoma" w:cs="Tahoma"/>
                <w:b/>
              </w:rPr>
            </w:pPr>
          </w:p>
          <w:p w14:paraId="6D0EA98B" w14:textId="73874E7F" w:rsidR="004655CA" w:rsidRPr="00BA3600" w:rsidRDefault="00365705" w:rsidP="00B46837">
            <w:pPr>
              <w:rPr>
                <w:rFonts w:ascii="Tahoma" w:hAnsi="Tahoma" w:cs="Tahoma"/>
                <w:b/>
              </w:rPr>
            </w:pPr>
            <w:r w:rsidRPr="00BA3600">
              <w:rPr>
                <w:rFonts w:ascii="Tahoma" w:hAnsi="Tahoma" w:cs="Tahoma"/>
                <w:b/>
              </w:rPr>
              <w:t>Annually</w:t>
            </w:r>
          </w:p>
        </w:tc>
        <w:tc>
          <w:tcPr>
            <w:tcW w:w="11098" w:type="dxa"/>
            <w:tcBorders>
              <w:top w:val="single" w:sz="4" w:space="0" w:color="auto"/>
              <w:left w:val="single" w:sz="4" w:space="0" w:color="auto"/>
              <w:bottom w:val="single" w:sz="12" w:space="0" w:color="auto"/>
              <w:right w:val="single" w:sz="4" w:space="0" w:color="auto"/>
            </w:tcBorders>
          </w:tcPr>
          <w:p w14:paraId="668B2EC2" w14:textId="77777777" w:rsidR="004655CA" w:rsidRPr="00BA3600" w:rsidRDefault="004655CA">
            <w:pPr>
              <w:pStyle w:val="Footer"/>
              <w:tabs>
                <w:tab w:val="clear" w:pos="4320"/>
                <w:tab w:val="clear" w:pos="8640"/>
              </w:tabs>
              <w:rPr>
                <w:rFonts w:ascii="Tahoma" w:hAnsi="Tahoma" w:cs="Tahoma"/>
                <w:szCs w:val="20"/>
              </w:rPr>
            </w:pPr>
          </w:p>
          <w:p w14:paraId="048DACA9" w14:textId="77777777" w:rsidR="004655CA" w:rsidRPr="00BA3600" w:rsidRDefault="004655CA" w:rsidP="00712E66">
            <w:pPr>
              <w:numPr>
                <w:ilvl w:val="0"/>
                <w:numId w:val="9"/>
              </w:numPr>
              <w:rPr>
                <w:rFonts w:ascii="Tahoma" w:hAnsi="Tahoma" w:cs="Tahoma"/>
              </w:rPr>
            </w:pPr>
            <w:r w:rsidRPr="00BA3600">
              <w:rPr>
                <w:rFonts w:ascii="Tahoma" w:hAnsi="Tahoma" w:cs="Tahoma"/>
              </w:rPr>
              <w:t>Empty.</w:t>
            </w:r>
          </w:p>
          <w:p w14:paraId="4A257D40" w14:textId="77777777" w:rsidR="004655CA" w:rsidRPr="00BA3600" w:rsidRDefault="004655CA" w:rsidP="00712E66">
            <w:pPr>
              <w:numPr>
                <w:ilvl w:val="0"/>
                <w:numId w:val="9"/>
              </w:numPr>
              <w:rPr>
                <w:rFonts w:ascii="Tahoma" w:hAnsi="Tahoma" w:cs="Tahoma"/>
              </w:rPr>
            </w:pPr>
            <w:r w:rsidRPr="00BA3600">
              <w:rPr>
                <w:rFonts w:ascii="Tahoma" w:hAnsi="Tahoma" w:cs="Tahoma"/>
              </w:rPr>
              <w:t>Scrub interior and exterior, including the lid, wheels and base, with an all-purpose cleaner.</w:t>
            </w:r>
          </w:p>
          <w:p w14:paraId="1B42E063" w14:textId="77777777" w:rsidR="004655CA" w:rsidRPr="00BA3600" w:rsidRDefault="004655CA" w:rsidP="00712E66">
            <w:pPr>
              <w:numPr>
                <w:ilvl w:val="0"/>
                <w:numId w:val="9"/>
              </w:numPr>
              <w:rPr>
                <w:rFonts w:ascii="Tahoma" w:hAnsi="Tahoma" w:cs="Tahoma"/>
              </w:rPr>
            </w:pPr>
            <w:r w:rsidRPr="00BA3600">
              <w:rPr>
                <w:rFonts w:ascii="Tahoma" w:hAnsi="Tahoma" w:cs="Tahoma"/>
              </w:rPr>
              <w:t>Rinse with clear water.</w:t>
            </w:r>
          </w:p>
          <w:p w14:paraId="6FA6EB29" w14:textId="77777777" w:rsidR="004655CA" w:rsidRPr="00BA3600" w:rsidRDefault="004655CA" w:rsidP="00712E66">
            <w:pPr>
              <w:numPr>
                <w:ilvl w:val="0"/>
                <w:numId w:val="9"/>
              </w:numPr>
              <w:rPr>
                <w:rFonts w:ascii="Tahoma" w:hAnsi="Tahoma" w:cs="Tahoma"/>
              </w:rPr>
            </w:pPr>
            <w:r w:rsidRPr="00BA3600">
              <w:rPr>
                <w:rFonts w:ascii="Tahoma" w:hAnsi="Tahoma" w:cs="Tahoma"/>
              </w:rPr>
              <w:t xml:space="preserve">Spray with a properly prepared sanitizing solution.  </w:t>
            </w:r>
          </w:p>
          <w:p w14:paraId="719882BF" w14:textId="77777777" w:rsidR="004655CA" w:rsidRPr="00BA3600" w:rsidRDefault="004655CA" w:rsidP="00712E66">
            <w:pPr>
              <w:numPr>
                <w:ilvl w:val="0"/>
                <w:numId w:val="9"/>
              </w:numPr>
              <w:rPr>
                <w:rFonts w:ascii="Tahoma" w:hAnsi="Tahoma" w:cs="Tahoma"/>
              </w:rPr>
            </w:pPr>
            <w:r w:rsidRPr="00BA3600">
              <w:rPr>
                <w:rFonts w:ascii="Tahoma" w:hAnsi="Tahoma" w:cs="Tahoma"/>
              </w:rPr>
              <w:t xml:space="preserve">Air-dry.  </w:t>
            </w:r>
          </w:p>
        </w:tc>
      </w:tr>
    </w:tbl>
    <w:p w14:paraId="01615762" w14:textId="77777777" w:rsidR="00B812B4" w:rsidRPr="00BA3600" w:rsidRDefault="00B812B4">
      <w:r w:rsidRPr="00BA3600">
        <w:br w:type="page"/>
      </w:r>
    </w:p>
    <w:tbl>
      <w:tblPr>
        <w:tblW w:w="14580" w:type="dxa"/>
        <w:tblInd w:w="10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000" w:firstRow="0" w:lastRow="0" w:firstColumn="0" w:lastColumn="0" w:noHBand="0" w:noVBand="0"/>
      </w:tblPr>
      <w:tblGrid>
        <w:gridCol w:w="1704"/>
        <w:gridCol w:w="1706"/>
        <w:gridCol w:w="11098"/>
        <w:gridCol w:w="72"/>
      </w:tblGrid>
      <w:tr w:rsidR="00164427" w:rsidRPr="00BA3600" w14:paraId="33756332" w14:textId="77777777" w:rsidTr="00B812B4">
        <w:trPr>
          <w:gridAfter w:val="1"/>
          <w:wAfter w:w="72" w:type="dxa"/>
          <w:cantSplit/>
          <w:trHeight w:val="705"/>
        </w:trPr>
        <w:tc>
          <w:tcPr>
            <w:tcW w:w="1704" w:type="dxa"/>
            <w:vMerge w:val="restart"/>
            <w:tcBorders>
              <w:top w:val="single" w:sz="12" w:space="0" w:color="auto"/>
              <w:left w:val="single" w:sz="4" w:space="0" w:color="auto"/>
              <w:right w:val="single" w:sz="6" w:space="0" w:color="auto"/>
            </w:tcBorders>
          </w:tcPr>
          <w:p w14:paraId="74E1FE33" w14:textId="0CBE737E" w:rsidR="00164427" w:rsidRPr="00BA3600" w:rsidRDefault="00164427">
            <w:pPr>
              <w:rPr>
                <w:rFonts w:ascii="Tahoma" w:hAnsi="Tahoma" w:cs="Tahoma"/>
                <w:b/>
                <w:bCs/>
              </w:rPr>
            </w:pPr>
            <w:r w:rsidRPr="00BA3600">
              <w:rPr>
                <w:rFonts w:ascii="Tahoma" w:hAnsi="Tahoma" w:cs="Tahoma"/>
              </w:rPr>
              <w:lastRenderedPageBreak/>
              <w:br w:type="page"/>
            </w:r>
          </w:p>
          <w:p w14:paraId="1CE1E2A4" w14:textId="2754D104" w:rsidR="00164427" w:rsidRPr="00BA3600" w:rsidRDefault="00164427">
            <w:pPr>
              <w:rPr>
                <w:rFonts w:ascii="Tahoma" w:hAnsi="Tahoma" w:cs="Tahoma"/>
                <w:b/>
                <w:bCs/>
              </w:rPr>
            </w:pPr>
            <w:r w:rsidRPr="00BA3600">
              <w:rPr>
                <w:rFonts w:ascii="Tahoma" w:hAnsi="Tahoma" w:cs="Tahoma"/>
                <w:b/>
                <w:bCs/>
              </w:rPr>
              <w:t>Cabinet, Enclosed</w:t>
            </w:r>
          </w:p>
          <w:p w14:paraId="20C067A6" w14:textId="07C64691" w:rsidR="00164427" w:rsidRPr="00BA3600" w:rsidRDefault="00164427">
            <w:pPr>
              <w:rPr>
                <w:rFonts w:ascii="Tahoma" w:hAnsi="Tahoma" w:cs="Tahoma"/>
                <w:b/>
                <w:bCs/>
              </w:rPr>
            </w:pPr>
          </w:p>
        </w:tc>
        <w:tc>
          <w:tcPr>
            <w:tcW w:w="1706" w:type="dxa"/>
            <w:tcBorders>
              <w:top w:val="single" w:sz="12" w:space="0" w:color="auto"/>
              <w:left w:val="single" w:sz="6" w:space="0" w:color="auto"/>
              <w:bottom w:val="single" w:sz="8" w:space="0" w:color="auto"/>
              <w:right w:val="single" w:sz="6" w:space="0" w:color="auto"/>
            </w:tcBorders>
          </w:tcPr>
          <w:p w14:paraId="10551C61" w14:textId="77777777" w:rsidR="00164427" w:rsidRPr="00BA3600" w:rsidRDefault="00164427" w:rsidP="00B46837">
            <w:pPr>
              <w:rPr>
                <w:rFonts w:ascii="Tahoma" w:hAnsi="Tahoma" w:cs="Tahoma"/>
                <w:b/>
              </w:rPr>
            </w:pPr>
          </w:p>
          <w:p w14:paraId="2C2E7D3F" w14:textId="77777777" w:rsidR="00164427" w:rsidRPr="00BA3600" w:rsidRDefault="00164427" w:rsidP="00B46837">
            <w:pPr>
              <w:rPr>
                <w:rFonts w:ascii="Tahoma" w:hAnsi="Tahoma" w:cs="Tahoma"/>
                <w:b/>
              </w:rPr>
            </w:pPr>
            <w:bookmarkStart w:id="207" w:name="_Toc411590229"/>
            <w:r w:rsidRPr="00BA3600">
              <w:rPr>
                <w:rFonts w:ascii="Tahoma" w:hAnsi="Tahoma" w:cs="Tahoma"/>
                <w:b/>
              </w:rPr>
              <w:t>Daily</w:t>
            </w:r>
            <w:bookmarkEnd w:id="207"/>
          </w:p>
        </w:tc>
        <w:tc>
          <w:tcPr>
            <w:tcW w:w="11098" w:type="dxa"/>
            <w:tcBorders>
              <w:top w:val="single" w:sz="12" w:space="0" w:color="auto"/>
              <w:left w:val="single" w:sz="6" w:space="0" w:color="auto"/>
              <w:bottom w:val="single" w:sz="8" w:space="0" w:color="auto"/>
              <w:right w:val="single" w:sz="4" w:space="0" w:color="auto"/>
            </w:tcBorders>
          </w:tcPr>
          <w:p w14:paraId="0E87A2B8" w14:textId="77777777" w:rsidR="00164427" w:rsidRPr="00BA3600" w:rsidRDefault="00164427">
            <w:pPr>
              <w:rPr>
                <w:rFonts w:ascii="Tahoma" w:hAnsi="Tahoma" w:cs="Tahoma"/>
              </w:rPr>
            </w:pPr>
          </w:p>
          <w:p w14:paraId="047A359A" w14:textId="77777777" w:rsidR="00164427" w:rsidRPr="00BA3600" w:rsidRDefault="00164427">
            <w:pPr>
              <w:rPr>
                <w:rFonts w:ascii="Tahoma" w:hAnsi="Tahoma" w:cs="Tahoma"/>
              </w:rPr>
            </w:pPr>
            <w:r w:rsidRPr="00BA3600">
              <w:rPr>
                <w:rFonts w:ascii="Tahoma" w:hAnsi="Tahoma" w:cs="Tahoma"/>
                <w:b/>
                <w:bCs/>
              </w:rPr>
              <w:t>Interior:</w:t>
            </w:r>
            <w:r w:rsidRPr="00BA3600">
              <w:rPr>
                <w:rFonts w:ascii="Tahoma" w:hAnsi="Tahoma" w:cs="Tahoma"/>
              </w:rPr>
              <w:t xml:space="preserve">  </w:t>
            </w:r>
          </w:p>
          <w:p w14:paraId="5F6716BB" w14:textId="77777777" w:rsidR="00164427" w:rsidRPr="00BA3600" w:rsidRDefault="00164427" w:rsidP="00712E66">
            <w:pPr>
              <w:numPr>
                <w:ilvl w:val="0"/>
                <w:numId w:val="10"/>
              </w:numPr>
              <w:rPr>
                <w:rFonts w:ascii="Tahoma" w:hAnsi="Tahoma" w:cs="Tahoma"/>
              </w:rPr>
            </w:pPr>
            <w:r w:rsidRPr="00BA3600">
              <w:rPr>
                <w:rFonts w:ascii="Tahoma" w:hAnsi="Tahoma" w:cs="Tahoma"/>
              </w:rPr>
              <w:t xml:space="preserve">Spray with an all-purpose cleaner.  </w:t>
            </w:r>
          </w:p>
          <w:p w14:paraId="10DFF035" w14:textId="77777777" w:rsidR="00164427" w:rsidRPr="00BA3600" w:rsidRDefault="00164427" w:rsidP="00712E66">
            <w:pPr>
              <w:numPr>
                <w:ilvl w:val="0"/>
                <w:numId w:val="10"/>
              </w:numPr>
              <w:rPr>
                <w:rFonts w:ascii="Tahoma" w:hAnsi="Tahoma" w:cs="Tahoma"/>
              </w:rPr>
            </w:pPr>
            <w:r w:rsidRPr="00BA3600">
              <w:rPr>
                <w:rFonts w:ascii="Tahoma" w:hAnsi="Tahoma" w:cs="Tahoma"/>
              </w:rPr>
              <w:t xml:space="preserve">Wipe down interior, side, top, bottom, back, and door.  </w:t>
            </w:r>
          </w:p>
          <w:p w14:paraId="7A0EE6C9" w14:textId="77777777" w:rsidR="00164427" w:rsidRPr="00BA3600" w:rsidRDefault="00164427" w:rsidP="00712E66">
            <w:pPr>
              <w:numPr>
                <w:ilvl w:val="0"/>
                <w:numId w:val="10"/>
              </w:numPr>
              <w:rPr>
                <w:rFonts w:ascii="Tahoma" w:hAnsi="Tahoma" w:cs="Tahoma"/>
              </w:rPr>
            </w:pPr>
            <w:r w:rsidRPr="00BA3600">
              <w:rPr>
                <w:rFonts w:ascii="Tahoma" w:hAnsi="Tahoma" w:cs="Tahoma"/>
              </w:rPr>
              <w:t xml:space="preserve">Rinse with clear water. </w:t>
            </w:r>
          </w:p>
          <w:p w14:paraId="28B89C71" w14:textId="77777777" w:rsidR="00164427" w:rsidRPr="00BA3600" w:rsidRDefault="00164427" w:rsidP="00712E66">
            <w:pPr>
              <w:numPr>
                <w:ilvl w:val="0"/>
                <w:numId w:val="10"/>
              </w:numPr>
              <w:rPr>
                <w:rFonts w:ascii="Tahoma" w:hAnsi="Tahoma" w:cs="Tahoma"/>
              </w:rPr>
            </w:pPr>
            <w:r w:rsidRPr="00BA3600">
              <w:rPr>
                <w:rFonts w:ascii="Tahoma" w:hAnsi="Tahoma" w:cs="Tahoma"/>
              </w:rPr>
              <w:t xml:space="preserve">Spray with a properly prepared sanitizing solution. </w:t>
            </w:r>
          </w:p>
          <w:p w14:paraId="4D56526C" w14:textId="77777777" w:rsidR="00164427" w:rsidRPr="00BA3600" w:rsidRDefault="00164427" w:rsidP="00712E66">
            <w:pPr>
              <w:numPr>
                <w:ilvl w:val="0"/>
                <w:numId w:val="10"/>
              </w:numPr>
              <w:rPr>
                <w:rFonts w:ascii="Tahoma" w:hAnsi="Tahoma" w:cs="Tahoma"/>
              </w:rPr>
            </w:pPr>
            <w:r w:rsidRPr="00BA3600">
              <w:rPr>
                <w:rFonts w:ascii="Tahoma" w:hAnsi="Tahoma" w:cs="Tahoma"/>
              </w:rPr>
              <w:t>Leave door open to air-dry.</w:t>
            </w:r>
          </w:p>
          <w:p w14:paraId="03A4DBFE" w14:textId="77777777" w:rsidR="00164427" w:rsidRPr="00BA3600" w:rsidRDefault="00164427">
            <w:pPr>
              <w:pStyle w:val="Footer"/>
              <w:tabs>
                <w:tab w:val="clear" w:pos="4320"/>
                <w:tab w:val="clear" w:pos="8640"/>
              </w:tabs>
              <w:rPr>
                <w:rFonts w:ascii="Tahoma" w:hAnsi="Tahoma" w:cs="Tahoma"/>
                <w:szCs w:val="20"/>
              </w:rPr>
            </w:pPr>
          </w:p>
          <w:p w14:paraId="6698622F" w14:textId="77777777" w:rsidR="00164427" w:rsidRPr="00BA3600" w:rsidRDefault="00164427">
            <w:pPr>
              <w:rPr>
                <w:rFonts w:ascii="Tahoma" w:hAnsi="Tahoma" w:cs="Tahoma"/>
              </w:rPr>
            </w:pPr>
            <w:r w:rsidRPr="00BA3600">
              <w:rPr>
                <w:rFonts w:ascii="Tahoma" w:hAnsi="Tahoma" w:cs="Tahoma"/>
                <w:b/>
                <w:bCs/>
              </w:rPr>
              <w:t>Exterior:</w:t>
            </w:r>
            <w:r w:rsidRPr="00BA3600">
              <w:rPr>
                <w:rFonts w:ascii="Tahoma" w:hAnsi="Tahoma" w:cs="Tahoma"/>
              </w:rPr>
              <w:t xml:space="preserve">  </w:t>
            </w:r>
          </w:p>
          <w:p w14:paraId="7EFB86C7" w14:textId="77777777" w:rsidR="00164427" w:rsidRPr="00BA3600" w:rsidRDefault="00164427" w:rsidP="00712E66">
            <w:pPr>
              <w:numPr>
                <w:ilvl w:val="0"/>
                <w:numId w:val="11"/>
              </w:numPr>
              <w:tabs>
                <w:tab w:val="left" w:pos="342"/>
              </w:tabs>
              <w:rPr>
                <w:rFonts w:ascii="Tahoma" w:hAnsi="Tahoma" w:cs="Tahoma"/>
              </w:rPr>
            </w:pPr>
            <w:r w:rsidRPr="00BA3600">
              <w:rPr>
                <w:rFonts w:ascii="Tahoma" w:hAnsi="Tahoma" w:cs="Tahoma"/>
              </w:rPr>
              <w:t xml:space="preserve">Spray top, door sides and back with all-purpose cleaner.  </w:t>
            </w:r>
          </w:p>
          <w:p w14:paraId="126E7B1B" w14:textId="77777777" w:rsidR="00164427" w:rsidRPr="00BA3600" w:rsidRDefault="00164427" w:rsidP="00712E66">
            <w:pPr>
              <w:numPr>
                <w:ilvl w:val="0"/>
                <w:numId w:val="11"/>
              </w:numPr>
              <w:tabs>
                <w:tab w:val="left" w:pos="342"/>
              </w:tabs>
              <w:rPr>
                <w:rFonts w:ascii="Tahoma" w:hAnsi="Tahoma" w:cs="Tahoma"/>
              </w:rPr>
            </w:pPr>
            <w:r w:rsidRPr="00BA3600">
              <w:rPr>
                <w:rFonts w:ascii="Tahoma" w:hAnsi="Tahoma" w:cs="Tahoma"/>
              </w:rPr>
              <w:t>Wipe clean.</w:t>
            </w:r>
          </w:p>
        </w:tc>
      </w:tr>
      <w:tr w:rsidR="00164427" w:rsidRPr="00BA3600" w14:paraId="434DA7CF" w14:textId="77777777" w:rsidTr="00B812B4">
        <w:trPr>
          <w:gridAfter w:val="1"/>
          <w:wAfter w:w="72" w:type="dxa"/>
          <w:cantSplit/>
          <w:trHeight w:val="705"/>
        </w:trPr>
        <w:tc>
          <w:tcPr>
            <w:tcW w:w="1704" w:type="dxa"/>
            <w:vMerge/>
            <w:tcBorders>
              <w:left w:val="single" w:sz="4" w:space="0" w:color="auto"/>
              <w:bottom w:val="single" w:sz="12" w:space="0" w:color="auto"/>
              <w:right w:val="single" w:sz="6" w:space="0" w:color="auto"/>
            </w:tcBorders>
          </w:tcPr>
          <w:p w14:paraId="396B4B55" w14:textId="77777777" w:rsidR="00164427" w:rsidRPr="00BA3600" w:rsidRDefault="00164427">
            <w:pPr>
              <w:rPr>
                <w:rFonts w:ascii="Tahoma" w:hAnsi="Tahoma" w:cs="Tahoma"/>
                <w:b/>
                <w:bCs/>
              </w:rPr>
            </w:pPr>
          </w:p>
        </w:tc>
        <w:tc>
          <w:tcPr>
            <w:tcW w:w="1706" w:type="dxa"/>
            <w:tcBorders>
              <w:top w:val="single" w:sz="8" w:space="0" w:color="auto"/>
              <w:left w:val="single" w:sz="6" w:space="0" w:color="auto"/>
              <w:bottom w:val="single" w:sz="12" w:space="0" w:color="auto"/>
              <w:right w:val="single" w:sz="6" w:space="0" w:color="auto"/>
            </w:tcBorders>
          </w:tcPr>
          <w:p w14:paraId="6435D15F" w14:textId="77777777" w:rsidR="00164427" w:rsidRPr="00BA3600" w:rsidRDefault="00164427" w:rsidP="00B46837">
            <w:pPr>
              <w:rPr>
                <w:rFonts w:ascii="Tahoma" w:hAnsi="Tahoma" w:cs="Tahoma"/>
                <w:b/>
              </w:rPr>
            </w:pPr>
          </w:p>
          <w:p w14:paraId="7FAE0D03" w14:textId="77777777" w:rsidR="00164427" w:rsidRPr="00BA3600" w:rsidRDefault="00164427" w:rsidP="00B46837">
            <w:pPr>
              <w:rPr>
                <w:rFonts w:ascii="Tahoma" w:hAnsi="Tahoma" w:cs="Tahoma"/>
                <w:b/>
              </w:rPr>
            </w:pPr>
            <w:bookmarkStart w:id="208" w:name="_Toc411590230"/>
            <w:r w:rsidRPr="00BA3600">
              <w:rPr>
                <w:rFonts w:ascii="Tahoma" w:hAnsi="Tahoma" w:cs="Tahoma"/>
                <w:b/>
              </w:rPr>
              <w:t>Monthly</w:t>
            </w:r>
            <w:bookmarkEnd w:id="208"/>
          </w:p>
        </w:tc>
        <w:tc>
          <w:tcPr>
            <w:tcW w:w="11098" w:type="dxa"/>
            <w:tcBorders>
              <w:top w:val="single" w:sz="8" w:space="0" w:color="auto"/>
              <w:left w:val="single" w:sz="6" w:space="0" w:color="auto"/>
              <w:bottom w:val="single" w:sz="12" w:space="0" w:color="auto"/>
              <w:right w:val="single" w:sz="4" w:space="0" w:color="auto"/>
            </w:tcBorders>
          </w:tcPr>
          <w:p w14:paraId="533634AF" w14:textId="77777777" w:rsidR="00164427" w:rsidRPr="00BA3600" w:rsidRDefault="00164427">
            <w:pPr>
              <w:rPr>
                <w:rFonts w:ascii="Tahoma" w:hAnsi="Tahoma" w:cs="Tahoma"/>
                <w:b/>
                <w:bCs/>
              </w:rPr>
            </w:pPr>
          </w:p>
          <w:p w14:paraId="618FFC82" w14:textId="77777777" w:rsidR="00164427" w:rsidRPr="00BA3600" w:rsidRDefault="00164427">
            <w:pPr>
              <w:rPr>
                <w:rFonts w:ascii="Tahoma" w:hAnsi="Tahoma" w:cs="Tahoma"/>
              </w:rPr>
            </w:pPr>
            <w:r w:rsidRPr="00BA3600">
              <w:rPr>
                <w:rFonts w:ascii="Tahoma" w:hAnsi="Tahoma" w:cs="Tahoma"/>
                <w:b/>
                <w:bCs/>
              </w:rPr>
              <w:t>Interior:</w:t>
            </w:r>
            <w:r w:rsidRPr="00BA3600">
              <w:rPr>
                <w:rFonts w:ascii="Tahoma" w:hAnsi="Tahoma" w:cs="Tahoma"/>
              </w:rPr>
              <w:t xml:space="preserve">  </w:t>
            </w:r>
          </w:p>
          <w:p w14:paraId="6BD6E662" w14:textId="77777777" w:rsidR="00164427" w:rsidRPr="00BA3600" w:rsidRDefault="00164427" w:rsidP="00712E66">
            <w:pPr>
              <w:numPr>
                <w:ilvl w:val="0"/>
                <w:numId w:val="12"/>
              </w:numPr>
              <w:tabs>
                <w:tab w:val="left" w:pos="342"/>
              </w:tabs>
              <w:rPr>
                <w:rFonts w:ascii="Tahoma" w:hAnsi="Tahoma" w:cs="Tahoma"/>
              </w:rPr>
            </w:pPr>
            <w:r w:rsidRPr="00BA3600">
              <w:rPr>
                <w:rFonts w:ascii="Tahoma" w:hAnsi="Tahoma" w:cs="Tahoma"/>
              </w:rPr>
              <w:t xml:space="preserve">Spray with an all-purpose cleaner.  </w:t>
            </w:r>
          </w:p>
          <w:p w14:paraId="2E5131AB" w14:textId="77777777" w:rsidR="00164427" w:rsidRPr="00BA3600" w:rsidRDefault="00164427" w:rsidP="00712E66">
            <w:pPr>
              <w:numPr>
                <w:ilvl w:val="0"/>
                <w:numId w:val="12"/>
              </w:numPr>
              <w:tabs>
                <w:tab w:val="left" w:pos="342"/>
              </w:tabs>
              <w:rPr>
                <w:rFonts w:ascii="Tahoma" w:hAnsi="Tahoma" w:cs="Tahoma"/>
              </w:rPr>
            </w:pPr>
            <w:r w:rsidRPr="00BA3600">
              <w:rPr>
                <w:rFonts w:ascii="Tahoma" w:hAnsi="Tahoma" w:cs="Tahoma"/>
              </w:rPr>
              <w:t xml:space="preserve">Wipe down interior, side, top, bottom, back, and door.  </w:t>
            </w:r>
          </w:p>
          <w:p w14:paraId="7BEB2E88" w14:textId="77777777" w:rsidR="00164427" w:rsidRPr="00BA3600" w:rsidRDefault="00164427" w:rsidP="00712E66">
            <w:pPr>
              <w:numPr>
                <w:ilvl w:val="0"/>
                <w:numId w:val="12"/>
              </w:numPr>
              <w:tabs>
                <w:tab w:val="left" w:pos="342"/>
              </w:tabs>
              <w:rPr>
                <w:rFonts w:ascii="Tahoma" w:hAnsi="Tahoma" w:cs="Tahoma"/>
              </w:rPr>
            </w:pPr>
            <w:r w:rsidRPr="00BA3600">
              <w:rPr>
                <w:rFonts w:ascii="Tahoma" w:hAnsi="Tahoma" w:cs="Tahoma"/>
              </w:rPr>
              <w:t xml:space="preserve">Rinse with clear water. </w:t>
            </w:r>
          </w:p>
          <w:p w14:paraId="08650734" w14:textId="77777777" w:rsidR="00164427" w:rsidRPr="00BA3600" w:rsidRDefault="00164427" w:rsidP="00712E66">
            <w:pPr>
              <w:numPr>
                <w:ilvl w:val="0"/>
                <w:numId w:val="12"/>
              </w:numPr>
              <w:tabs>
                <w:tab w:val="left" w:pos="342"/>
              </w:tabs>
              <w:rPr>
                <w:rFonts w:ascii="Tahoma" w:hAnsi="Tahoma" w:cs="Tahoma"/>
              </w:rPr>
            </w:pPr>
            <w:r w:rsidRPr="00BA3600">
              <w:rPr>
                <w:rFonts w:ascii="Tahoma" w:hAnsi="Tahoma" w:cs="Tahoma"/>
              </w:rPr>
              <w:t xml:space="preserve">Spray with a properly prepared sanitizing solution. </w:t>
            </w:r>
          </w:p>
          <w:p w14:paraId="26D209AB" w14:textId="77777777" w:rsidR="00164427" w:rsidRPr="00BA3600" w:rsidRDefault="00164427" w:rsidP="00712E66">
            <w:pPr>
              <w:numPr>
                <w:ilvl w:val="0"/>
                <w:numId w:val="12"/>
              </w:numPr>
              <w:tabs>
                <w:tab w:val="left" w:pos="342"/>
              </w:tabs>
              <w:rPr>
                <w:rFonts w:ascii="Tahoma" w:hAnsi="Tahoma" w:cs="Tahoma"/>
              </w:rPr>
            </w:pPr>
            <w:r w:rsidRPr="00BA3600">
              <w:rPr>
                <w:rFonts w:ascii="Tahoma" w:hAnsi="Tahoma" w:cs="Tahoma"/>
              </w:rPr>
              <w:t>Leave door open to air-dry.</w:t>
            </w:r>
          </w:p>
          <w:p w14:paraId="62C9AC4D" w14:textId="77777777" w:rsidR="00164427" w:rsidRPr="00BA3600" w:rsidRDefault="00164427">
            <w:pPr>
              <w:pStyle w:val="Footer"/>
              <w:tabs>
                <w:tab w:val="clear" w:pos="4320"/>
                <w:tab w:val="clear" w:pos="8640"/>
              </w:tabs>
              <w:rPr>
                <w:rFonts w:ascii="Tahoma" w:hAnsi="Tahoma" w:cs="Tahoma"/>
                <w:szCs w:val="20"/>
              </w:rPr>
            </w:pPr>
          </w:p>
          <w:p w14:paraId="6DE3F53D" w14:textId="77777777" w:rsidR="00164427" w:rsidRPr="00BA3600" w:rsidRDefault="00164427">
            <w:pPr>
              <w:rPr>
                <w:rFonts w:ascii="Tahoma" w:hAnsi="Tahoma" w:cs="Tahoma"/>
              </w:rPr>
            </w:pPr>
            <w:r w:rsidRPr="00BA3600">
              <w:rPr>
                <w:rFonts w:ascii="Tahoma" w:hAnsi="Tahoma" w:cs="Tahoma"/>
                <w:b/>
                <w:bCs/>
              </w:rPr>
              <w:t>Exterior:</w:t>
            </w:r>
            <w:r w:rsidRPr="00BA3600">
              <w:rPr>
                <w:rFonts w:ascii="Tahoma" w:hAnsi="Tahoma" w:cs="Tahoma"/>
              </w:rPr>
              <w:t xml:space="preserve">  </w:t>
            </w:r>
          </w:p>
          <w:p w14:paraId="5D441B3F" w14:textId="77777777" w:rsidR="00164427" w:rsidRPr="00BA3600" w:rsidRDefault="00164427" w:rsidP="00712E66">
            <w:pPr>
              <w:numPr>
                <w:ilvl w:val="0"/>
                <w:numId w:val="13"/>
              </w:numPr>
              <w:rPr>
                <w:rFonts w:ascii="Tahoma" w:hAnsi="Tahoma" w:cs="Tahoma"/>
              </w:rPr>
            </w:pPr>
            <w:r w:rsidRPr="00BA3600">
              <w:rPr>
                <w:rFonts w:ascii="Tahoma" w:hAnsi="Tahoma" w:cs="Tahoma"/>
              </w:rPr>
              <w:t>Spray with an all-purpose cleaner.</w:t>
            </w:r>
          </w:p>
          <w:p w14:paraId="18D623EB" w14:textId="37413F96" w:rsidR="00164427" w:rsidRPr="00BA3600" w:rsidRDefault="00164427" w:rsidP="00712E66">
            <w:pPr>
              <w:numPr>
                <w:ilvl w:val="0"/>
                <w:numId w:val="13"/>
              </w:numPr>
              <w:rPr>
                <w:rFonts w:ascii="Tahoma" w:hAnsi="Tahoma" w:cs="Tahoma"/>
              </w:rPr>
            </w:pPr>
            <w:r w:rsidRPr="00BA3600">
              <w:rPr>
                <w:rFonts w:ascii="Tahoma" w:hAnsi="Tahoma" w:cs="Tahoma"/>
              </w:rPr>
              <w:t>Wipe down the top,</w:t>
            </w:r>
            <w:r w:rsidR="00732AE7">
              <w:rPr>
                <w:rFonts w:ascii="Tahoma" w:hAnsi="Tahoma" w:cs="Tahoma"/>
              </w:rPr>
              <w:t xml:space="preserve"> </w:t>
            </w:r>
            <w:r w:rsidRPr="00BA3600">
              <w:rPr>
                <w:rFonts w:ascii="Tahoma" w:hAnsi="Tahoma" w:cs="Tahoma"/>
              </w:rPr>
              <w:t>door, sides, back, and wheels.</w:t>
            </w:r>
          </w:p>
          <w:p w14:paraId="6A2CB4A7" w14:textId="77777777" w:rsidR="00164427" w:rsidRPr="00BA3600" w:rsidRDefault="00164427" w:rsidP="00712E66">
            <w:pPr>
              <w:numPr>
                <w:ilvl w:val="0"/>
                <w:numId w:val="13"/>
              </w:numPr>
              <w:rPr>
                <w:rFonts w:ascii="Tahoma" w:hAnsi="Tahoma" w:cs="Tahoma"/>
              </w:rPr>
            </w:pPr>
            <w:r w:rsidRPr="00BA3600">
              <w:rPr>
                <w:rFonts w:ascii="Tahoma" w:hAnsi="Tahoma" w:cs="Tahoma"/>
              </w:rPr>
              <w:t>Clean with stiff brush, if necessary.</w:t>
            </w:r>
          </w:p>
          <w:p w14:paraId="501B530B" w14:textId="1276F2F8" w:rsidR="00164427" w:rsidRPr="00BA3600" w:rsidRDefault="00164427" w:rsidP="00712E66">
            <w:pPr>
              <w:numPr>
                <w:ilvl w:val="0"/>
                <w:numId w:val="13"/>
              </w:numPr>
              <w:rPr>
                <w:rFonts w:ascii="Tahoma" w:hAnsi="Tahoma" w:cs="Tahoma"/>
              </w:rPr>
            </w:pPr>
            <w:r w:rsidRPr="00BA3600">
              <w:rPr>
                <w:rFonts w:ascii="Tahoma" w:hAnsi="Tahoma" w:cs="Tahoma"/>
              </w:rPr>
              <w:t>Rinse with clear water</w:t>
            </w:r>
            <w:r w:rsidR="00B812B4" w:rsidRPr="00BA3600">
              <w:rPr>
                <w:rFonts w:ascii="Tahoma" w:hAnsi="Tahoma" w:cs="Tahoma"/>
              </w:rPr>
              <w:t>.</w:t>
            </w:r>
          </w:p>
        </w:tc>
      </w:tr>
      <w:tr w:rsidR="006978B5" w:rsidRPr="00BA3600" w14:paraId="611532C8" w14:textId="77777777" w:rsidTr="00B812B4">
        <w:trPr>
          <w:gridAfter w:val="1"/>
          <w:wAfter w:w="72" w:type="dxa"/>
          <w:cantSplit/>
          <w:trHeight w:val="705"/>
        </w:trPr>
        <w:tc>
          <w:tcPr>
            <w:tcW w:w="1704" w:type="dxa"/>
            <w:tcBorders>
              <w:top w:val="single" w:sz="12" w:space="0" w:color="auto"/>
              <w:left w:val="single" w:sz="4" w:space="0" w:color="auto"/>
              <w:bottom w:val="single" w:sz="12" w:space="0" w:color="auto"/>
              <w:right w:val="single" w:sz="6" w:space="0" w:color="auto"/>
            </w:tcBorders>
          </w:tcPr>
          <w:p w14:paraId="03DBEC76" w14:textId="77777777" w:rsidR="006978B5" w:rsidRPr="00BA3600" w:rsidRDefault="006978B5" w:rsidP="006978B5">
            <w:pPr>
              <w:rPr>
                <w:rFonts w:ascii="Tahoma" w:hAnsi="Tahoma" w:cs="Tahoma"/>
                <w:b/>
                <w:bCs/>
              </w:rPr>
            </w:pPr>
          </w:p>
          <w:p w14:paraId="270B1B59" w14:textId="77777777" w:rsidR="006978B5" w:rsidRPr="00BA3600" w:rsidRDefault="006978B5" w:rsidP="006978B5">
            <w:pPr>
              <w:rPr>
                <w:rFonts w:ascii="Tahoma" w:hAnsi="Tahoma" w:cs="Tahoma"/>
                <w:b/>
                <w:bCs/>
              </w:rPr>
            </w:pPr>
            <w:r w:rsidRPr="00BA3600">
              <w:rPr>
                <w:rFonts w:ascii="Tahoma" w:hAnsi="Tahoma" w:cs="Tahoma"/>
                <w:b/>
                <w:bCs/>
              </w:rPr>
              <w:t>Dining Room Tables</w:t>
            </w:r>
          </w:p>
        </w:tc>
        <w:tc>
          <w:tcPr>
            <w:tcW w:w="1706" w:type="dxa"/>
            <w:tcBorders>
              <w:top w:val="single" w:sz="12" w:space="0" w:color="auto"/>
              <w:left w:val="single" w:sz="6" w:space="0" w:color="auto"/>
              <w:bottom w:val="single" w:sz="12" w:space="0" w:color="auto"/>
              <w:right w:val="single" w:sz="6" w:space="0" w:color="auto"/>
            </w:tcBorders>
          </w:tcPr>
          <w:p w14:paraId="7024ECD0" w14:textId="77777777" w:rsidR="006978B5" w:rsidRPr="00BA3600" w:rsidRDefault="006978B5" w:rsidP="006978B5">
            <w:pPr>
              <w:rPr>
                <w:rFonts w:ascii="Tahoma" w:hAnsi="Tahoma" w:cs="Tahoma"/>
                <w:b/>
              </w:rPr>
            </w:pPr>
          </w:p>
          <w:p w14:paraId="539DCC57" w14:textId="77777777" w:rsidR="006978B5" w:rsidRPr="00BA3600" w:rsidRDefault="006978B5" w:rsidP="006978B5">
            <w:pPr>
              <w:rPr>
                <w:rFonts w:ascii="Tahoma" w:hAnsi="Tahoma" w:cs="Tahoma"/>
                <w:b/>
              </w:rPr>
            </w:pPr>
            <w:bookmarkStart w:id="209" w:name="_Toc411590231"/>
            <w:r w:rsidRPr="00BA3600">
              <w:rPr>
                <w:rFonts w:ascii="Tahoma" w:hAnsi="Tahoma" w:cs="Tahoma"/>
                <w:b/>
              </w:rPr>
              <w:t>After Each Use</w:t>
            </w:r>
            <w:bookmarkEnd w:id="209"/>
          </w:p>
        </w:tc>
        <w:tc>
          <w:tcPr>
            <w:tcW w:w="11098" w:type="dxa"/>
            <w:tcBorders>
              <w:top w:val="single" w:sz="12" w:space="0" w:color="auto"/>
              <w:left w:val="single" w:sz="6" w:space="0" w:color="auto"/>
              <w:bottom w:val="single" w:sz="12" w:space="0" w:color="auto"/>
              <w:right w:val="single" w:sz="4" w:space="0" w:color="auto"/>
            </w:tcBorders>
          </w:tcPr>
          <w:p w14:paraId="781E5D6E" w14:textId="77777777" w:rsidR="006978B5" w:rsidRPr="00BA3600" w:rsidRDefault="006978B5" w:rsidP="006978B5">
            <w:pPr>
              <w:pStyle w:val="Footer"/>
              <w:tabs>
                <w:tab w:val="clear" w:pos="4320"/>
                <w:tab w:val="clear" w:pos="8640"/>
                <w:tab w:val="left" w:pos="262"/>
                <w:tab w:val="left" w:pos="622"/>
                <w:tab w:val="left" w:pos="802"/>
                <w:tab w:val="left" w:pos="1162"/>
              </w:tabs>
              <w:ind w:left="360" w:hanging="98"/>
              <w:rPr>
                <w:rFonts w:ascii="Tahoma" w:hAnsi="Tahoma" w:cs="Tahoma"/>
              </w:rPr>
            </w:pPr>
          </w:p>
          <w:p w14:paraId="3FF34982" w14:textId="77777777" w:rsidR="006978B5" w:rsidRPr="00BA3600" w:rsidRDefault="006978B5" w:rsidP="006978B5">
            <w:pPr>
              <w:pStyle w:val="Footer"/>
              <w:numPr>
                <w:ilvl w:val="0"/>
                <w:numId w:val="14"/>
              </w:numPr>
              <w:tabs>
                <w:tab w:val="clear" w:pos="4320"/>
                <w:tab w:val="clear" w:pos="8640"/>
                <w:tab w:val="left" w:pos="262"/>
                <w:tab w:val="left" w:pos="622"/>
                <w:tab w:val="left" w:pos="802"/>
                <w:tab w:val="left" w:pos="1162"/>
              </w:tabs>
              <w:rPr>
                <w:rFonts w:ascii="Tahoma" w:hAnsi="Tahoma" w:cs="Tahoma"/>
              </w:rPr>
            </w:pPr>
            <w:r w:rsidRPr="00BA3600">
              <w:rPr>
                <w:rFonts w:ascii="Tahoma" w:hAnsi="Tahoma" w:cs="Tahoma"/>
              </w:rPr>
              <w:t>Wash the tops of tables with soapy water.</w:t>
            </w:r>
          </w:p>
          <w:p w14:paraId="7357E680" w14:textId="77777777" w:rsidR="006978B5" w:rsidRPr="00BA3600" w:rsidRDefault="006978B5" w:rsidP="006978B5">
            <w:pPr>
              <w:pStyle w:val="Footer"/>
              <w:numPr>
                <w:ilvl w:val="0"/>
                <w:numId w:val="14"/>
              </w:numPr>
              <w:tabs>
                <w:tab w:val="clear" w:pos="4320"/>
                <w:tab w:val="clear" w:pos="8640"/>
                <w:tab w:val="left" w:pos="262"/>
                <w:tab w:val="left" w:pos="622"/>
                <w:tab w:val="left" w:pos="802"/>
                <w:tab w:val="left" w:pos="1162"/>
              </w:tabs>
              <w:rPr>
                <w:rFonts w:ascii="Tahoma" w:hAnsi="Tahoma" w:cs="Tahoma"/>
              </w:rPr>
            </w:pPr>
            <w:r w:rsidRPr="00BA3600">
              <w:rPr>
                <w:rFonts w:ascii="Tahoma" w:hAnsi="Tahoma" w:cs="Tahoma"/>
              </w:rPr>
              <w:t>Wipe with clear water.</w:t>
            </w:r>
          </w:p>
          <w:p w14:paraId="0E32BA62" w14:textId="77777777" w:rsidR="006978B5" w:rsidRPr="00BA3600" w:rsidRDefault="006978B5" w:rsidP="006978B5">
            <w:pPr>
              <w:pStyle w:val="Footer"/>
              <w:numPr>
                <w:ilvl w:val="0"/>
                <w:numId w:val="14"/>
              </w:numPr>
              <w:tabs>
                <w:tab w:val="clear" w:pos="4320"/>
                <w:tab w:val="clear" w:pos="8640"/>
                <w:tab w:val="left" w:pos="262"/>
                <w:tab w:val="left" w:pos="622"/>
                <w:tab w:val="left" w:pos="802"/>
                <w:tab w:val="left" w:pos="1162"/>
              </w:tabs>
              <w:rPr>
                <w:rFonts w:ascii="Tahoma" w:hAnsi="Tahoma" w:cs="Tahoma"/>
              </w:rPr>
            </w:pPr>
            <w:r w:rsidRPr="00BA3600">
              <w:rPr>
                <w:rFonts w:ascii="Tahoma" w:hAnsi="Tahoma" w:cs="Tahoma"/>
              </w:rPr>
              <w:t>Spray or wipe tables with a properly prepared sanitizing solution approved for use in food establishments.</w:t>
            </w:r>
          </w:p>
          <w:p w14:paraId="4B24FB12" w14:textId="77777777" w:rsidR="006978B5" w:rsidRPr="00BA3600" w:rsidRDefault="006978B5" w:rsidP="006978B5">
            <w:pPr>
              <w:pStyle w:val="Footer"/>
              <w:numPr>
                <w:ilvl w:val="0"/>
                <w:numId w:val="14"/>
              </w:numPr>
              <w:tabs>
                <w:tab w:val="clear" w:pos="4320"/>
                <w:tab w:val="clear" w:pos="8640"/>
                <w:tab w:val="left" w:pos="262"/>
                <w:tab w:val="left" w:pos="622"/>
                <w:tab w:val="left" w:pos="802"/>
                <w:tab w:val="left" w:pos="1162"/>
              </w:tabs>
              <w:rPr>
                <w:rFonts w:ascii="Tahoma" w:hAnsi="Tahoma" w:cs="Tahoma"/>
              </w:rPr>
            </w:pPr>
            <w:r w:rsidRPr="00BA3600">
              <w:rPr>
                <w:rFonts w:ascii="Tahoma" w:hAnsi="Tahoma" w:cs="Tahoma"/>
              </w:rPr>
              <w:t>Air dry.</w:t>
            </w:r>
          </w:p>
          <w:p w14:paraId="64C0C797" w14:textId="77777777" w:rsidR="006978B5" w:rsidRPr="00BA3600" w:rsidRDefault="006978B5" w:rsidP="006978B5">
            <w:pPr>
              <w:rPr>
                <w:rFonts w:ascii="Tahoma" w:hAnsi="Tahoma" w:cs="Tahoma"/>
              </w:rPr>
            </w:pPr>
            <w:r w:rsidRPr="00BA3600">
              <w:rPr>
                <w:rFonts w:ascii="Tahoma" w:hAnsi="Tahoma" w:cs="Tahoma"/>
                <w:b/>
                <w:bCs/>
              </w:rPr>
              <w:t>NOTES:</w:t>
            </w:r>
          </w:p>
          <w:p w14:paraId="6C8E0D74" w14:textId="77777777" w:rsidR="00D149B7" w:rsidRPr="00BA3600" w:rsidRDefault="006978B5" w:rsidP="004D68B1">
            <w:pPr>
              <w:pStyle w:val="ListParagraph"/>
              <w:numPr>
                <w:ilvl w:val="0"/>
                <w:numId w:val="105"/>
              </w:numPr>
              <w:rPr>
                <w:rFonts w:ascii="Tahoma" w:hAnsi="Tahoma" w:cs="Tahoma"/>
              </w:rPr>
            </w:pPr>
            <w:r w:rsidRPr="00BA3600">
              <w:rPr>
                <w:rFonts w:ascii="Tahoma" w:hAnsi="Tahoma" w:cs="Tahoma"/>
              </w:rPr>
              <w:t>Although following the above steps before and after meal periods is compliant with the Food Code, best practice would be to perform these duties after each class eats. Use only cleaning and sanitizing products approved for use in Food Establishments and apply using the correct strength and according to intended use.</w:t>
            </w:r>
          </w:p>
          <w:p w14:paraId="0C1D74C4" w14:textId="370C43B3" w:rsidR="006978B5" w:rsidRPr="00BA3600" w:rsidRDefault="006978B5" w:rsidP="004D68B1">
            <w:pPr>
              <w:pStyle w:val="ListParagraph"/>
              <w:numPr>
                <w:ilvl w:val="0"/>
                <w:numId w:val="105"/>
              </w:numPr>
              <w:rPr>
                <w:rFonts w:ascii="Tahoma" w:hAnsi="Tahoma" w:cs="Tahoma"/>
              </w:rPr>
            </w:pPr>
            <w:r w:rsidRPr="00BA3600">
              <w:rPr>
                <w:rFonts w:ascii="Tahoma" w:hAnsi="Tahoma" w:cs="Tahoma"/>
              </w:rPr>
              <w:t>Periodically check the underside of all dining room tables for gum and other debris.</w:t>
            </w:r>
          </w:p>
        </w:tc>
      </w:tr>
      <w:tr w:rsidR="004655CA" w:rsidRPr="00BA3600" w14:paraId="25B287FB" w14:textId="77777777" w:rsidTr="00B812B4">
        <w:trPr>
          <w:gridAfter w:val="1"/>
          <w:wAfter w:w="72" w:type="dxa"/>
          <w:cantSplit/>
          <w:trHeight w:val="350"/>
        </w:trPr>
        <w:tc>
          <w:tcPr>
            <w:tcW w:w="1704" w:type="dxa"/>
            <w:vMerge w:val="restart"/>
            <w:tcBorders>
              <w:top w:val="single" w:sz="12" w:space="0" w:color="auto"/>
              <w:left w:val="single" w:sz="4" w:space="0" w:color="auto"/>
              <w:right w:val="single" w:sz="6" w:space="0" w:color="auto"/>
            </w:tcBorders>
          </w:tcPr>
          <w:p w14:paraId="054A099D" w14:textId="77777777" w:rsidR="004655CA" w:rsidRPr="00BA3600" w:rsidRDefault="004655CA">
            <w:pPr>
              <w:rPr>
                <w:rFonts w:ascii="Tahoma" w:hAnsi="Tahoma" w:cs="Tahoma"/>
                <w:b/>
                <w:bCs/>
              </w:rPr>
            </w:pPr>
          </w:p>
          <w:p w14:paraId="045F6F2E" w14:textId="77777777" w:rsidR="004655CA" w:rsidRPr="00BA3600" w:rsidRDefault="004655CA">
            <w:pPr>
              <w:rPr>
                <w:rFonts w:ascii="Tahoma" w:hAnsi="Tahoma" w:cs="Tahoma"/>
                <w:b/>
                <w:bCs/>
              </w:rPr>
            </w:pPr>
            <w:r w:rsidRPr="00BA3600">
              <w:rPr>
                <w:rFonts w:ascii="Tahoma" w:hAnsi="Tahoma" w:cs="Tahoma"/>
                <w:b/>
                <w:bCs/>
              </w:rPr>
              <w:t>Drawers</w:t>
            </w:r>
          </w:p>
        </w:tc>
        <w:tc>
          <w:tcPr>
            <w:tcW w:w="1706" w:type="dxa"/>
            <w:tcBorders>
              <w:top w:val="single" w:sz="12" w:space="0" w:color="auto"/>
              <w:left w:val="single" w:sz="6" w:space="0" w:color="auto"/>
              <w:bottom w:val="single" w:sz="6" w:space="0" w:color="auto"/>
              <w:right w:val="single" w:sz="4" w:space="0" w:color="auto"/>
            </w:tcBorders>
          </w:tcPr>
          <w:p w14:paraId="5C38F274" w14:textId="77777777" w:rsidR="004655CA" w:rsidRPr="00BA3600" w:rsidRDefault="004655CA" w:rsidP="00B46837">
            <w:pPr>
              <w:rPr>
                <w:rFonts w:ascii="Tahoma" w:hAnsi="Tahoma" w:cs="Tahoma"/>
                <w:b/>
              </w:rPr>
            </w:pPr>
          </w:p>
          <w:p w14:paraId="0FBA3591" w14:textId="77777777" w:rsidR="004655CA" w:rsidRPr="00BA3600" w:rsidRDefault="004655CA" w:rsidP="00B46837">
            <w:pPr>
              <w:rPr>
                <w:rFonts w:ascii="Tahoma" w:hAnsi="Tahoma" w:cs="Tahoma"/>
                <w:b/>
              </w:rPr>
            </w:pPr>
            <w:r w:rsidRPr="00BA3600">
              <w:rPr>
                <w:rFonts w:ascii="Tahoma" w:hAnsi="Tahoma" w:cs="Tahoma"/>
                <w:b/>
              </w:rPr>
              <w:t>Daily</w:t>
            </w:r>
          </w:p>
        </w:tc>
        <w:tc>
          <w:tcPr>
            <w:tcW w:w="11098" w:type="dxa"/>
            <w:tcBorders>
              <w:top w:val="single" w:sz="12" w:space="0" w:color="auto"/>
              <w:left w:val="single" w:sz="6" w:space="0" w:color="auto"/>
              <w:bottom w:val="single" w:sz="6" w:space="0" w:color="auto"/>
              <w:right w:val="single" w:sz="4" w:space="0" w:color="auto"/>
            </w:tcBorders>
          </w:tcPr>
          <w:p w14:paraId="75A5C4F4" w14:textId="77777777" w:rsidR="004655CA" w:rsidRPr="00BA3600" w:rsidRDefault="004655CA">
            <w:pPr>
              <w:pStyle w:val="Footer"/>
              <w:tabs>
                <w:tab w:val="clear" w:pos="4320"/>
                <w:tab w:val="clear" w:pos="8640"/>
                <w:tab w:val="left" w:pos="262"/>
                <w:tab w:val="left" w:pos="622"/>
              </w:tabs>
              <w:rPr>
                <w:rFonts w:ascii="Tahoma" w:hAnsi="Tahoma" w:cs="Tahoma"/>
                <w:noProof/>
              </w:rPr>
            </w:pPr>
          </w:p>
          <w:p w14:paraId="7381B734" w14:textId="77777777" w:rsidR="004655CA" w:rsidRPr="00BA3600" w:rsidRDefault="004655CA" w:rsidP="00712E66">
            <w:pPr>
              <w:pStyle w:val="Footer"/>
              <w:numPr>
                <w:ilvl w:val="0"/>
                <w:numId w:val="15"/>
              </w:numPr>
              <w:tabs>
                <w:tab w:val="clear" w:pos="4320"/>
                <w:tab w:val="clear" w:pos="8640"/>
                <w:tab w:val="left" w:pos="262"/>
                <w:tab w:val="left" w:pos="622"/>
              </w:tabs>
              <w:rPr>
                <w:rFonts w:ascii="Tahoma" w:hAnsi="Tahoma" w:cs="Tahoma"/>
                <w:noProof/>
              </w:rPr>
            </w:pPr>
            <w:r w:rsidRPr="00BA3600">
              <w:rPr>
                <w:rFonts w:ascii="Tahoma" w:hAnsi="Tahoma" w:cs="Tahoma"/>
                <w:noProof/>
              </w:rPr>
              <w:t>Wipe out crumbs.</w:t>
            </w:r>
          </w:p>
          <w:p w14:paraId="525E3BC1" w14:textId="77777777" w:rsidR="004655CA" w:rsidRPr="00BA3600" w:rsidRDefault="004655CA" w:rsidP="00712E66">
            <w:pPr>
              <w:pStyle w:val="Footer"/>
              <w:numPr>
                <w:ilvl w:val="0"/>
                <w:numId w:val="15"/>
              </w:numPr>
              <w:tabs>
                <w:tab w:val="clear" w:pos="4320"/>
                <w:tab w:val="clear" w:pos="8640"/>
                <w:tab w:val="left" w:pos="262"/>
                <w:tab w:val="left" w:pos="622"/>
              </w:tabs>
              <w:rPr>
                <w:rFonts w:ascii="Tahoma" w:hAnsi="Tahoma" w:cs="Tahoma"/>
                <w:noProof/>
              </w:rPr>
            </w:pPr>
            <w:r w:rsidRPr="00BA3600">
              <w:rPr>
                <w:rFonts w:ascii="Tahoma" w:hAnsi="Tahoma" w:cs="Tahoma"/>
                <w:noProof/>
              </w:rPr>
              <w:t>Organize.</w:t>
            </w:r>
          </w:p>
          <w:p w14:paraId="04272A51" w14:textId="27654259" w:rsidR="004655CA" w:rsidRPr="00BA3600" w:rsidRDefault="004655CA" w:rsidP="00712E66">
            <w:pPr>
              <w:pStyle w:val="Footer"/>
              <w:numPr>
                <w:ilvl w:val="0"/>
                <w:numId w:val="15"/>
              </w:numPr>
              <w:tabs>
                <w:tab w:val="clear" w:pos="4320"/>
                <w:tab w:val="clear" w:pos="8640"/>
                <w:tab w:val="left" w:pos="262"/>
                <w:tab w:val="left" w:pos="622"/>
              </w:tabs>
              <w:rPr>
                <w:rFonts w:ascii="Tahoma" w:hAnsi="Tahoma" w:cs="Tahoma"/>
                <w:noProof/>
              </w:rPr>
            </w:pPr>
            <w:r w:rsidRPr="00BA3600">
              <w:rPr>
                <w:rFonts w:ascii="Tahoma" w:hAnsi="Tahoma" w:cs="Tahoma"/>
                <w:noProof/>
              </w:rPr>
              <w:t>Spray fr</w:t>
            </w:r>
            <w:r w:rsidR="00B812B4" w:rsidRPr="00BA3600">
              <w:rPr>
                <w:rFonts w:ascii="Tahoma" w:hAnsi="Tahoma" w:cs="Tahoma"/>
                <w:noProof/>
              </w:rPr>
              <w:t>o</w:t>
            </w:r>
            <w:r w:rsidRPr="00BA3600">
              <w:rPr>
                <w:rFonts w:ascii="Tahoma" w:hAnsi="Tahoma" w:cs="Tahoma"/>
                <w:noProof/>
              </w:rPr>
              <w:t>nts with an all-purpose cleaner.</w:t>
            </w:r>
          </w:p>
          <w:p w14:paraId="6D8F18AD" w14:textId="77777777" w:rsidR="004655CA" w:rsidRPr="00BA3600" w:rsidRDefault="004655CA" w:rsidP="00712E66">
            <w:pPr>
              <w:pStyle w:val="Footer"/>
              <w:numPr>
                <w:ilvl w:val="0"/>
                <w:numId w:val="15"/>
              </w:numPr>
              <w:tabs>
                <w:tab w:val="clear" w:pos="4320"/>
                <w:tab w:val="clear" w:pos="8640"/>
                <w:tab w:val="left" w:pos="262"/>
                <w:tab w:val="left" w:pos="622"/>
              </w:tabs>
              <w:rPr>
                <w:rFonts w:ascii="Tahoma" w:hAnsi="Tahoma" w:cs="Tahoma"/>
                <w:noProof/>
              </w:rPr>
            </w:pPr>
            <w:r w:rsidRPr="00BA3600">
              <w:rPr>
                <w:rFonts w:ascii="Tahoma" w:hAnsi="Tahoma" w:cs="Tahoma"/>
                <w:noProof/>
              </w:rPr>
              <w:t>Wipe or rinse with water as necessary.</w:t>
            </w:r>
          </w:p>
        </w:tc>
      </w:tr>
      <w:tr w:rsidR="004655CA" w:rsidRPr="00BA3600" w14:paraId="62A8EF22" w14:textId="77777777" w:rsidTr="00B812B4">
        <w:tblPrEx>
          <w:tblBorders>
            <w:top w:val="single" w:sz="6" w:space="0" w:color="auto"/>
            <w:left w:val="single" w:sz="4" w:space="0" w:color="auto"/>
            <w:bottom w:val="single" w:sz="6" w:space="0" w:color="auto"/>
            <w:right w:val="single" w:sz="4" w:space="0" w:color="auto"/>
            <w:insideH w:val="single" w:sz="6" w:space="0" w:color="auto"/>
            <w:insideV w:val="single" w:sz="6" w:space="0" w:color="auto"/>
          </w:tblBorders>
        </w:tblPrEx>
        <w:trPr>
          <w:gridAfter w:val="1"/>
          <w:wAfter w:w="72" w:type="dxa"/>
          <w:cantSplit/>
          <w:trHeight w:val="350"/>
        </w:trPr>
        <w:tc>
          <w:tcPr>
            <w:tcW w:w="1704" w:type="dxa"/>
            <w:vMerge/>
            <w:tcBorders>
              <w:left w:val="single" w:sz="4" w:space="0" w:color="auto"/>
              <w:bottom w:val="single" w:sz="12" w:space="0" w:color="auto"/>
              <w:right w:val="single" w:sz="6" w:space="0" w:color="auto"/>
            </w:tcBorders>
          </w:tcPr>
          <w:p w14:paraId="4D1767A6" w14:textId="77777777" w:rsidR="004655CA" w:rsidRPr="00BA3600" w:rsidRDefault="004655CA">
            <w:pPr>
              <w:rPr>
                <w:rFonts w:ascii="Tahoma" w:hAnsi="Tahoma" w:cs="Tahoma"/>
                <w:b/>
                <w:bCs/>
              </w:rPr>
            </w:pPr>
          </w:p>
        </w:tc>
        <w:tc>
          <w:tcPr>
            <w:tcW w:w="1706" w:type="dxa"/>
            <w:tcBorders>
              <w:left w:val="single" w:sz="6" w:space="0" w:color="auto"/>
            </w:tcBorders>
          </w:tcPr>
          <w:p w14:paraId="15F01F61" w14:textId="77777777" w:rsidR="004655CA" w:rsidRPr="00BA3600" w:rsidRDefault="004655CA" w:rsidP="00B46837">
            <w:pPr>
              <w:rPr>
                <w:rFonts w:ascii="Tahoma" w:hAnsi="Tahoma" w:cs="Tahoma"/>
                <w:b/>
              </w:rPr>
            </w:pPr>
          </w:p>
          <w:p w14:paraId="37F07812" w14:textId="77777777" w:rsidR="004655CA" w:rsidRPr="00BA3600" w:rsidRDefault="004655CA" w:rsidP="00B46837">
            <w:pPr>
              <w:rPr>
                <w:rFonts w:ascii="Tahoma" w:hAnsi="Tahoma" w:cs="Tahoma"/>
                <w:b/>
              </w:rPr>
            </w:pPr>
            <w:r w:rsidRPr="00BA3600">
              <w:rPr>
                <w:rFonts w:ascii="Tahoma" w:hAnsi="Tahoma" w:cs="Tahoma"/>
                <w:b/>
              </w:rPr>
              <w:t>Monthly</w:t>
            </w:r>
          </w:p>
        </w:tc>
        <w:tc>
          <w:tcPr>
            <w:tcW w:w="11098" w:type="dxa"/>
          </w:tcPr>
          <w:p w14:paraId="1F3B2E59" w14:textId="77777777" w:rsidR="004655CA" w:rsidRPr="00BA3600" w:rsidRDefault="004655CA">
            <w:pPr>
              <w:pStyle w:val="Footer"/>
              <w:tabs>
                <w:tab w:val="clear" w:pos="4320"/>
                <w:tab w:val="clear" w:pos="8640"/>
              </w:tabs>
              <w:rPr>
                <w:rFonts w:ascii="Tahoma" w:hAnsi="Tahoma" w:cs="Tahoma"/>
              </w:rPr>
            </w:pPr>
          </w:p>
          <w:p w14:paraId="3C6DBDB6" w14:textId="77777777" w:rsidR="004655CA" w:rsidRPr="00BA3600" w:rsidRDefault="004655CA" w:rsidP="00712E66">
            <w:pPr>
              <w:pStyle w:val="Footer"/>
              <w:numPr>
                <w:ilvl w:val="0"/>
                <w:numId w:val="16"/>
              </w:numPr>
              <w:tabs>
                <w:tab w:val="clear" w:pos="4320"/>
                <w:tab w:val="clear" w:pos="8640"/>
              </w:tabs>
              <w:rPr>
                <w:rFonts w:ascii="Tahoma" w:hAnsi="Tahoma" w:cs="Tahoma"/>
              </w:rPr>
            </w:pPr>
            <w:r w:rsidRPr="00BA3600">
              <w:rPr>
                <w:rFonts w:ascii="Tahoma" w:hAnsi="Tahoma" w:cs="Tahoma"/>
              </w:rPr>
              <w:t>Empty drawers and remove.</w:t>
            </w:r>
          </w:p>
          <w:p w14:paraId="5913BD7E" w14:textId="2048E426" w:rsidR="004655CA" w:rsidRPr="00BA3600" w:rsidRDefault="00B812B4" w:rsidP="00712E66">
            <w:pPr>
              <w:pStyle w:val="Footer"/>
              <w:numPr>
                <w:ilvl w:val="0"/>
                <w:numId w:val="16"/>
              </w:numPr>
              <w:tabs>
                <w:tab w:val="clear" w:pos="4320"/>
                <w:tab w:val="clear" w:pos="8640"/>
              </w:tabs>
              <w:rPr>
                <w:rFonts w:ascii="Tahoma" w:hAnsi="Tahoma" w:cs="Tahoma"/>
              </w:rPr>
            </w:pPr>
            <w:r w:rsidRPr="00BA3600">
              <w:rPr>
                <w:rFonts w:ascii="Tahoma" w:hAnsi="Tahoma" w:cs="Tahoma"/>
              </w:rPr>
              <w:t>Spray with an all-</w:t>
            </w:r>
            <w:r w:rsidR="004655CA" w:rsidRPr="00BA3600">
              <w:rPr>
                <w:rFonts w:ascii="Tahoma" w:hAnsi="Tahoma" w:cs="Tahoma"/>
              </w:rPr>
              <w:t>purpose cleaner.</w:t>
            </w:r>
          </w:p>
          <w:p w14:paraId="65596476" w14:textId="77777777" w:rsidR="004655CA" w:rsidRPr="00BA3600" w:rsidRDefault="004655CA" w:rsidP="00712E66">
            <w:pPr>
              <w:pStyle w:val="Footer"/>
              <w:numPr>
                <w:ilvl w:val="0"/>
                <w:numId w:val="16"/>
              </w:numPr>
              <w:tabs>
                <w:tab w:val="clear" w:pos="4320"/>
                <w:tab w:val="clear" w:pos="8640"/>
              </w:tabs>
              <w:rPr>
                <w:rFonts w:ascii="Tahoma" w:hAnsi="Tahoma" w:cs="Tahoma"/>
              </w:rPr>
            </w:pPr>
            <w:r w:rsidRPr="00BA3600">
              <w:rPr>
                <w:rFonts w:ascii="Tahoma" w:hAnsi="Tahoma" w:cs="Tahoma"/>
              </w:rPr>
              <w:t>Scrub inside and outside with stiff brush (Sides, front, and draw slides attached under tables).</w:t>
            </w:r>
          </w:p>
          <w:p w14:paraId="316FECF8" w14:textId="77777777" w:rsidR="004655CA" w:rsidRPr="00BA3600" w:rsidRDefault="004655CA" w:rsidP="00712E66">
            <w:pPr>
              <w:pStyle w:val="Footer"/>
              <w:numPr>
                <w:ilvl w:val="0"/>
                <w:numId w:val="16"/>
              </w:numPr>
              <w:tabs>
                <w:tab w:val="clear" w:pos="4320"/>
                <w:tab w:val="clear" w:pos="8640"/>
              </w:tabs>
              <w:rPr>
                <w:rFonts w:ascii="Tahoma" w:hAnsi="Tahoma" w:cs="Tahoma"/>
              </w:rPr>
            </w:pPr>
            <w:r w:rsidRPr="00BA3600">
              <w:rPr>
                <w:rFonts w:ascii="Tahoma" w:hAnsi="Tahoma" w:cs="Tahoma"/>
              </w:rPr>
              <w:t>Rinse with clear water.</w:t>
            </w:r>
          </w:p>
          <w:p w14:paraId="2DE2A15D" w14:textId="77777777" w:rsidR="004655CA" w:rsidRPr="00BA3600" w:rsidRDefault="004655CA" w:rsidP="00712E66">
            <w:pPr>
              <w:pStyle w:val="Footer"/>
              <w:numPr>
                <w:ilvl w:val="0"/>
                <w:numId w:val="16"/>
              </w:numPr>
              <w:tabs>
                <w:tab w:val="clear" w:pos="4320"/>
                <w:tab w:val="clear" w:pos="8640"/>
              </w:tabs>
              <w:rPr>
                <w:rFonts w:ascii="Tahoma" w:hAnsi="Tahoma" w:cs="Tahoma"/>
              </w:rPr>
            </w:pPr>
            <w:r w:rsidRPr="00BA3600">
              <w:rPr>
                <w:rFonts w:ascii="Tahoma" w:hAnsi="Tahoma" w:cs="Tahoma"/>
              </w:rPr>
              <w:t>Spray with a properly prepared sanitizing solution.</w:t>
            </w:r>
          </w:p>
          <w:p w14:paraId="6A553A42" w14:textId="77777777" w:rsidR="004655CA" w:rsidRPr="00BA3600" w:rsidRDefault="004655CA" w:rsidP="00712E66">
            <w:pPr>
              <w:pStyle w:val="Footer"/>
              <w:numPr>
                <w:ilvl w:val="0"/>
                <w:numId w:val="16"/>
              </w:numPr>
              <w:tabs>
                <w:tab w:val="clear" w:pos="4320"/>
                <w:tab w:val="clear" w:pos="8640"/>
              </w:tabs>
              <w:rPr>
                <w:rFonts w:ascii="Tahoma" w:hAnsi="Tahoma" w:cs="Tahoma"/>
              </w:rPr>
            </w:pPr>
            <w:r w:rsidRPr="00BA3600">
              <w:rPr>
                <w:rFonts w:ascii="Tahoma" w:hAnsi="Tahoma" w:cs="Tahoma"/>
              </w:rPr>
              <w:t>Replace items.</w:t>
            </w:r>
          </w:p>
        </w:tc>
      </w:tr>
      <w:tr w:rsidR="001C4139" w:rsidRPr="00BA3600" w14:paraId="4D08742D" w14:textId="77777777" w:rsidTr="00B812B4">
        <w:tblPrEx>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PrEx>
        <w:trPr>
          <w:trHeight w:val="675"/>
        </w:trPr>
        <w:tc>
          <w:tcPr>
            <w:tcW w:w="1704" w:type="dxa"/>
            <w:tcBorders>
              <w:top w:val="single" w:sz="12" w:space="0" w:color="auto"/>
              <w:bottom w:val="single" w:sz="12" w:space="0" w:color="auto"/>
            </w:tcBorders>
          </w:tcPr>
          <w:p w14:paraId="6D12DDA6" w14:textId="77777777" w:rsidR="001C4139" w:rsidRPr="00BA3600" w:rsidRDefault="001C4139" w:rsidP="00360A29">
            <w:pPr>
              <w:rPr>
                <w:rFonts w:ascii="Tahoma" w:hAnsi="Tahoma" w:cs="Tahoma"/>
                <w:b/>
                <w:bCs/>
              </w:rPr>
            </w:pPr>
          </w:p>
          <w:p w14:paraId="07CE229E" w14:textId="24AA9F0A" w:rsidR="001C4139" w:rsidRPr="00BA3600" w:rsidRDefault="001C4139" w:rsidP="00360A29">
            <w:pPr>
              <w:rPr>
                <w:rFonts w:ascii="Tahoma" w:hAnsi="Tahoma" w:cs="Tahoma"/>
                <w:b/>
                <w:bCs/>
              </w:rPr>
            </w:pPr>
            <w:r w:rsidRPr="00BA3600">
              <w:rPr>
                <w:rFonts w:ascii="Tahoma" w:hAnsi="Tahoma" w:cs="Tahoma"/>
                <w:b/>
                <w:bCs/>
              </w:rPr>
              <w:t>Enclosed Storage Rack/Cart</w:t>
            </w:r>
          </w:p>
        </w:tc>
        <w:tc>
          <w:tcPr>
            <w:tcW w:w="1706" w:type="dxa"/>
            <w:tcBorders>
              <w:top w:val="single" w:sz="12" w:space="0" w:color="auto"/>
              <w:bottom w:val="single" w:sz="12" w:space="0" w:color="auto"/>
            </w:tcBorders>
          </w:tcPr>
          <w:p w14:paraId="0A12BDE0" w14:textId="77777777" w:rsidR="001C4139" w:rsidRPr="00BA3600" w:rsidRDefault="001C4139" w:rsidP="00B46837">
            <w:pPr>
              <w:rPr>
                <w:rFonts w:ascii="Tahoma" w:hAnsi="Tahoma" w:cs="Tahoma"/>
                <w:b/>
              </w:rPr>
            </w:pPr>
          </w:p>
          <w:p w14:paraId="0C0AEFE1" w14:textId="77777777" w:rsidR="001C4139" w:rsidRPr="00BA3600" w:rsidRDefault="001C4139" w:rsidP="00B46837">
            <w:pPr>
              <w:rPr>
                <w:rFonts w:ascii="Tahoma" w:hAnsi="Tahoma" w:cs="Tahoma"/>
                <w:b/>
              </w:rPr>
            </w:pPr>
            <w:r w:rsidRPr="00BA3600">
              <w:rPr>
                <w:rFonts w:ascii="Tahoma" w:hAnsi="Tahoma" w:cs="Tahoma"/>
                <w:b/>
              </w:rPr>
              <w:t>Each Use</w:t>
            </w:r>
          </w:p>
        </w:tc>
        <w:tc>
          <w:tcPr>
            <w:tcW w:w="11170" w:type="dxa"/>
            <w:gridSpan w:val="2"/>
            <w:tcBorders>
              <w:top w:val="single" w:sz="12" w:space="0" w:color="auto"/>
              <w:bottom w:val="single" w:sz="12" w:space="0" w:color="auto"/>
            </w:tcBorders>
          </w:tcPr>
          <w:p w14:paraId="1AA13261" w14:textId="77777777" w:rsidR="001C4139" w:rsidRPr="00BA3600" w:rsidRDefault="001C4139" w:rsidP="00360A29">
            <w:pPr>
              <w:rPr>
                <w:rFonts w:ascii="Tahoma" w:hAnsi="Tahoma" w:cs="Tahoma"/>
              </w:rPr>
            </w:pPr>
          </w:p>
          <w:p w14:paraId="35166A16" w14:textId="77777777" w:rsidR="001C4139" w:rsidRPr="00BA3600" w:rsidRDefault="001C4139" w:rsidP="00360A29">
            <w:pPr>
              <w:pStyle w:val="BodyText3"/>
              <w:rPr>
                <w:rFonts w:ascii="Tahoma" w:hAnsi="Tahoma" w:cs="Tahoma"/>
                <w:b/>
                <w:bCs/>
              </w:rPr>
            </w:pPr>
            <w:r w:rsidRPr="00BA3600">
              <w:rPr>
                <w:rFonts w:ascii="Tahoma" w:hAnsi="Tahoma" w:cs="Tahoma"/>
                <w:b/>
                <w:bCs/>
              </w:rPr>
              <w:t xml:space="preserve">Interior: </w:t>
            </w:r>
          </w:p>
          <w:p w14:paraId="37F0A655" w14:textId="261DAC83" w:rsidR="001C4139" w:rsidRPr="00BA3600" w:rsidRDefault="001C4139" w:rsidP="00FC6C08">
            <w:pPr>
              <w:numPr>
                <w:ilvl w:val="0"/>
                <w:numId w:val="39"/>
              </w:numPr>
              <w:rPr>
                <w:rFonts w:ascii="Tahoma" w:hAnsi="Tahoma" w:cs="Tahoma"/>
              </w:rPr>
            </w:pPr>
            <w:r w:rsidRPr="00BA3600">
              <w:rPr>
                <w:rFonts w:ascii="Tahoma" w:hAnsi="Tahoma" w:cs="Tahoma"/>
              </w:rPr>
              <w:t xml:space="preserve">Using a stiff brush, scrub cabinet or cart including top, sides, bottom, shelves, back, door, and gaskets with an </w:t>
            </w:r>
            <w:proofErr w:type="spellStart"/>
            <w:r w:rsidRPr="00BA3600">
              <w:rPr>
                <w:rFonts w:ascii="Tahoma" w:hAnsi="Tahoma" w:cs="Tahoma"/>
              </w:rPr>
              <w:t>all purpose</w:t>
            </w:r>
            <w:proofErr w:type="spellEnd"/>
            <w:r w:rsidRPr="00BA3600">
              <w:rPr>
                <w:rFonts w:ascii="Tahoma" w:hAnsi="Tahoma" w:cs="Tahoma"/>
              </w:rPr>
              <w:t xml:space="preserve"> cleaner and  sanitizer.  </w:t>
            </w:r>
          </w:p>
          <w:p w14:paraId="2629EAA4" w14:textId="77777777" w:rsidR="001C4139" w:rsidRPr="00BA3600" w:rsidRDefault="001C4139" w:rsidP="00FC6C08">
            <w:pPr>
              <w:numPr>
                <w:ilvl w:val="0"/>
                <w:numId w:val="39"/>
              </w:numPr>
              <w:rPr>
                <w:rFonts w:ascii="Tahoma" w:hAnsi="Tahoma" w:cs="Tahoma"/>
              </w:rPr>
            </w:pPr>
            <w:r w:rsidRPr="00BA3600">
              <w:rPr>
                <w:rFonts w:ascii="Tahoma" w:hAnsi="Tahoma" w:cs="Tahoma"/>
              </w:rPr>
              <w:t>Rinse with clear water.</w:t>
            </w:r>
          </w:p>
          <w:p w14:paraId="7F97A6B4" w14:textId="77777777" w:rsidR="001C4139" w:rsidRPr="00BA3600" w:rsidRDefault="001C4139" w:rsidP="00360A29">
            <w:pPr>
              <w:rPr>
                <w:rFonts w:ascii="Tahoma" w:hAnsi="Tahoma" w:cs="Tahoma"/>
                <w:b/>
                <w:bCs/>
              </w:rPr>
            </w:pPr>
            <w:r w:rsidRPr="00BA3600">
              <w:rPr>
                <w:rFonts w:ascii="Tahoma" w:hAnsi="Tahoma" w:cs="Tahoma"/>
                <w:b/>
                <w:bCs/>
              </w:rPr>
              <w:t xml:space="preserve">Exterior: </w:t>
            </w:r>
          </w:p>
          <w:p w14:paraId="77E33336" w14:textId="77777777" w:rsidR="001C4139" w:rsidRPr="00BA3600" w:rsidRDefault="001C4139" w:rsidP="00FC6C08">
            <w:pPr>
              <w:numPr>
                <w:ilvl w:val="0"/>
                <w:numId w:val="40"/>
              </w:numPr>
              <w:rPr>
                <w:rFonts w:ascii="Tahoma" w:hAnsi="Tahoma" w:cs="Tahoma"/>
              </w:rPr>
            </w:pPr>
            <w:r w:rsidRPr="00BA3600">
              <w:rPr>
                <w:rFonts w:ascii="Tahoma" w:hAnsi="Tahoma" w:cs="Tahoma"/>
              </w:rPr>
              <w:t>Scrub front, sides, doors, handles, latches, wheels and legs with an all-purpose cleaner.</w:t>
            </w:r>
          </w:p>
          <w:p w14:paraId="06E08738" w14:textId="77777777" w:rsidR="001C4139" w:rsidRPr="00BA3600" w:rsidRDefault="001C4139" w:rsidP="00FC6C08">
            <w:pPr>
              <w:numPr>
                <w:ilvl w:val="0"/>
                <w:numId w:val="40"/>
              </w:numPr>
              <w:rPr>
                <w:rFonts w:ascii="Tahoma" w:hAnsi="Tahoma" w:cs="Tahoma"/>
              </w:rPr>
            </w:pPr>
            <w:r w:rsidRPr="00BA3600">
              <w:rPr>
                <w:rFonts w:ascii="Tahoma" w:hAnsi="Tahoma" w:cs="Tahoma"/>
              </w:rPr>
              <w:t>Rinse with clear water.</w:t>
            </w:r>
          </w:p>
          <w:p w14:paraId="7ABD58E6" w14:textId="6EB0213E" w:rsidR="001C4139" w:rsidRPr="00BA3600" w:rsidRDefault="001C4139" w:rsidP="00FC6C08">
            <w:pPr>
              <w:numPr>
                <w:ilvl w:val="0"/>
                <w:numId w:val="40"/>
              </w:numPr>
              <w:rPr>
                <w:rFonts w:ascii="Tahoma" w:hAnsi="Tahoma" w:cs="Tahoma"/>
              </w:rPr>
            </w:pPr>
            <w:r w:rsidRPr="00BA3600">
              <w:rPr>
                <w:rFonts w:ascii="Tahoma" w:hAnsi="Tahoma" w:cs="Tahoma"/>
              </w:rPr>
              <w:t>Air-dry.</w:t>
            </w:r>
          </w:p>
        </w:tc>
      </w:tr>
    </w:tbl>
    <w:p w14:paraId="532B1242" w14:textId="77777777" w:rsidR="002B22CD" w:rsidRPr="00BA3600" w:rsidRDefault="002B22CD">
      <w:pPr>
        <w:rPr>
          <w:rFonts w:ascii="Tahoma" w:hAnsi="Tahoma" w:cs="Tahoma"/>
        </w:rPr>
      </w:pPr>
    </w:p>
    <w:tbl>
      <w:tblPr>
        <w:tblW w:w="0" w:type="auto"/>
        <w:tblInd w:w="108" w:type="dxa"/>
        <w:tblBorders>
          <w:top w:val="single" w:sz="6" w:space="0" w:color="auto"/>
          <w:left w:val="single" w:sz="4" w:space="0" w:color="auto"/>
          <w:bottom w:val="single" w:sz="6" w:space="0" w:color="auto"/>
          <w:right w:val="single" w:sz="4" w:space="0" w:color="auto"/>
          <w:insideH w:val="single" w:sz="6" w:space="0" w:color="auto"/>
          <w:insideV w:val="single" w:sz="6" w:space="0" w:color="auto"/>
        </w:tblBorders>
        <w:tblLook w:val="0000" w:firstRow="0" w:lastRow="0" w:firstColumn="0" w:lastColumn="0" w:noHBand="0" w:noVBand="0"/>
      </w:tblPr>
      <w:tblGrid>
        <w:gridCol w:w="1687"/>
        <w:gridCol w:w="1695"/>
        <w:gridCol w:w="10900"/>
      </w:tblGrid>
      <w:tr w:rsidR="004655CA" w:rsidRPr="00BA3600" w14:paraId="6BE86730" w14:textId="77777777" w:rsidTr="006978B5">
        <w:trPr>
          <w:cantSplit/>
          <w:trHeight w:val="350"/>
        </w:trPr>
        <w:tc>
          <w:tcPr>
            <w:tcW w:w="1687" w:type="dxa"/>
            <w:vMerge w:val="restart"/>
            <w:tcBorders>
              <w:top w:val="single" w:sz="12" w:space="0" w:color="auto"/>
            </w:tcBorders>
          </w:tcPr>
          <w:p w14:paraId="1EB4EB45" w14:textId="77777777" w:rsidR="004655CA" w:rsidRPr="00BA3600" w:rsidRDefault="004655CA">
            <w:pPr>
              <w:rPr>
                <w:rFonts w:ascii="Tahoma" w:hAnsi="Tahoma" w:cs="Tahoma"/>
                <w:b/>
                <w:bCs/>
              </w:rPr>
            </w:pPr>
          </w:p>
          <w:p w14:paraId="1DB28771" w14:textId="77777777" w:rsidR="004655CA" w:rsidRPr="00BA3600" w:rsidRDefault="004655CA">
            <w:pPr>
              <w:rPr>
                <w:rFonts w:ascii="Tahoma" w:hAnsi="Tahoma" w:cs="Tahoma"/>
                <w:b/>
                <w:bCs/>
              </w:rPr>
            </w:pPr>
            <w:r w:rsidRPr="00BA3600">
              <w:rPr>
                <w:rFonts w:ascii="Tahoma" w:hAnsi="Tahoma" w:cs="Tahoma"/>
                <w:b/>
                <w:bCs/>
              </w:rPr>
              <w:t>Floors</w:t>
            </w:r>
          </w:p>
        </w:tc>
        <w:tc>
          <w:tcPr>
            <w:tcW w:w="1695" w:type="dxa"/>
            <w:tcBorders>
              <w:top w:val="single" w:sz="12" w:space="0" w:color="auto"/>
            </w:tcBorders>
          </w:tcPr>
          <w:p w14:paraId="6502B791" w14:textId="77777777" w:rsidR="004655CA" w:rsidRPr="00BA3600" w:rsidRDefault="004655CA" w:rsidP="00B46837">
            <w:pPr>
              <w:rPr>
                <w:rFonts w:ascii="Tahoma" w:hAnsi="Tahoma" w:cs="Tahoma"/>
                <w:b/>
              </w:rPr>
            </w:pPr>
          </w:p>
          <w:p w14:paraId="34491463" w14:textId="77777777" w:rsidR="004655CA" w:rsidRPr="00BA3600" w:rsidRDefault="004655CA" w:rsidP="00B46837">
            <w:pPr>
              <w:rPr>
                <w:rFonts w:ascii="Tahoma" w:hAnsi="Tahoma" w:cs="Tahoma"/>
                <w:b/>
              </w:rPr>
            </w:pPr>
            <w:r w:rsidRPr="00BA3600">
              <w:rPr>
                <w:rFonts w:ascii="Tahoma" w:hAnsi="Tahoma" w:cs="Tahoma"/>
                <w:b/>
              </w:rPr>
              <w:t>Daily</w:t>
            </w:r>
          </w:p>
        </w:tc>
        <w:tc>
          <w:tcPr>
            <w:tcW w:w="10900" w:type="dxa"/>
            <w:tcBorders>
              <w:top w:val="single" w:sz="12" w:space="0" w:color="auto"/>
            </w:tcBorders>
          </w:tcPr>
          <w:p w14:paraId="729FE437" w14:textId="77777777" w:rsidR="004655CA" w:rsidRPr="00BA3600" w:rsidRDefault="004655CA">
            <w:pPr>
              <w:pStyle w:val="Footer"/>
              <w:tabs>
                <w:tab w:val="clear" w:pos="4320"/>
                <w:tab w:val="clear" w:pos="8640"/>
              </w:tabs>
              <w:ind w:left="622" w:hanging="622"/>
              <w:rPr>
                <w:rFonts w:ascii="Tahoma" w:hAnsi="Tahoma" w:cs="Tahoma"/>
                <w:b/>
                <w:bCs/>
              </w:rPr>
            </w:pPr>
          </w:p>
          <w:p w14:paraId="7B031267" w14:textId="77777777" w:rsidR="004655CA" w:rsidRPr="00BA3600" w:rsidRDefault="004655CA">
            <w:pPr>
              <w:pStyle w:val="Footer"/>
              <w:tabs>
                <w:tab w:val="clear" w:pos="4320"/>
                <w:tab w:val="clear" w:pos="8640"/>
              </w:tabs>
              <w:ind w:left="622" w:hanging="622"/>
              <w:rPr>
                <w:rFonts w:ascii="Tahoma" w:hAnsi="Tahoma" w:cs="Tahoma"/>
                <w:b/>
                <w:bCs/>
              </w:rPr>
            </w:pPr>
            <w:r w:rsidRPr="00BA3600">
              <w:rPr>
                <w:rFonts w:ascii="Tahoma" w:hAnsi="Tahoma" w:cs="Tahoma"/>
                <w:b/>
                <w:bCs/>
              </w:rPr>
              <w:t>Method 1:</w:t>
            </w:r>
          </w:p>
          <w:p w14:paraId="3FE60682" w14:textId="77777777" w:rsidR="004655CA" w:rsidRPr="00BA3600" w:rsidRDefault="004655CA" w:rsidP="00712E66">
            <w:pPr>
              <w:pStyle w:val="Footer"/>
              <w:numPr>
                <w:ilvl w:val="0"/>
                <w:numId w:val="17"/>
              </w:numPr>
              <w:tabs>
                <w:tab w:val="clear" w:pos="4320"/>
                <w:tab w:val="clear" w:pos="8640"/>
              </w:tabs>
              <w:rPr>
                <w:rFonts w:ascii="Tahoma" w:hAnsi="Tahoma" w:cs="Tahoma"/>
              </w:rPr>
            </w:pPr>
            <w:r w:rsidRPr="00BA3600">
              <w:rPr>
                <w:rFonts w:ascii="Tahoma" w:hAnsi="Tahoma" w:cs="Tahoma"/>
              </w:rPr>
              <w:t>Fill mop bucket with four gallons of cool water.</w:t>
            </w:r>
          </w:p>
          <w:p w14:paraId="76948443" w14:textId="77777777" w:rsidR="004655CA" w:rsidRPr="00BA3600" w:rsidRDefault="004655CA" w:rsidP="00712E66">
            <w:pPr>
              <w:pStyle w:val="Footer"/>
              <w:numPr>
                <w:ilvl w:val="0"/>
                <w:numId w:val="17"/>
              </w:numPr>
              <w:tabs>
                <w:tab w:val="clear" w:pos="4320"/>
                <w:tab w:val="clear" w:pos="8640"/>
              </w:tabs>
              <w:rPr>
                <w:rFonts w:ascii="Tahoma" w:hAnsi="Tahoma" w:cs="Tahoma"/>
              </w:rPr>
            </w:pPr>
            <w:r w:rsidRPr="00BA3600">
              <w:rPr>
                <w:rFonts w:ascii="Tahoma" w:hAnsi="Tahoma" w:cs="Tahoma"/>
              </w:rPr>
              <w:t>Add an all-purpose cleaner.  Mop floor with solution.</w:t>
            </w:r>
          </w:p>
          <w:p w14:paraId="3AA2F2C7" w14:textId="77777777" w:rsidR="004655CA" w:rsidRPr="00BA3600" w:rsidRDefault="004655CA">
            <w:pPr>
              <w:pStyle w:val="Footer"/>
              <w:tabs>
                <w:tab w:val="clear" w:pos="4320"/>
                <w:tab w:val="clear" w:pos="8640"/>
              </w:tabs>
              <w:rPr>
                <w:rFonts w:ascii="Tahoma" w:hAnsi="Tahoma" w:cs="Tahoma"/>
              </w:rPr>
            </w:pPr>
          </w:p>
          <w:p w14:paraId="1848A0A0" w14:textId="77777777" w:rsidR="004655CA" w:rsidRPr="00BA3600" w:rsidRDefault="004655CA">
            <w:pPr>
              <w:pStyle w:val="Footer"/>
              <w:tabs>
                <w:tab w:val="clear" w:pos="4320"/>
                <w:tab w:val="clear" w:pos="8640"/>
              </w:tabs>
              <w:rPr>
                <w:rFonts w:ascii="Tahoma" w:hAnsi="Tahoma" w:cs="Tahoma"/>
                <w:b/>
                <w:bCs/>
              </w:rPr>
            </w:pPr>
            <w:r w:rsidRPr="00BA3600">
              <w:rPr>
                <w:rFonts w:ascii="Tahoma" w:hAnsi="Tahoma" w:cs="Tahoma"/>
                <w:b/>
                <w:bCs/>
              </w:rPr>
              <w:t>Method 2:</w:t>
            </w:r>
          </w:p>
          <w:p w14:paraId="3546D5EB" w14:textId="3F2B7866" w:rsidR="004655CA" w:rsidRPr="00BA3600" w:rsidRDefault="004655CA" w:rsidP="00712E66">
            <w:pPr>
              <w:pStyle w:val="Footer"/>
              <w:numPr>
                <w:ilvl w:val="0"/>
                <w:numId w:val="18"/>
              </w:numPr>
              <w:tabs>
                <w:tab w:val="clear" w:pos="4320"/>
                <w:tab w:val="clear" w:pos="8640"/>
              </w:tabs>
              <w:rPr>
                <w:rFonts w:ascii="Tahoma" w:hAnsi="Tahoma" w:cs="Tahoma"/>
              </w:rPr>
            </w:pPr>
            <w:r w:rsidRPr="00BA3600">
              <w:rPr>
                <w:rFonts w:ascii="Tahoma" w:hAnsi="Tahoma" w:cs="Tahoma"/>
              </w:rPr>
              <w:t>Fill mop bucket</w:t>
            </w:r>
            <w:r w:rsidR="00B812B4" w:rsidRPr="00BA3600">
              <w:rPr>
                <w:rFonts w:ascii="Tahoma" w:hAnsi="Tahoma" w:cs="Tahoma"/>
              </w:rPr>
              <w:t xml:space="preserve"> with four gallons of cool wate</w:t>
            </w:r>
            <w:r w:rsidRPr="00BA3600">
              <w:rPr>
                <w:rFonts w:ascii="Tahoma" w:hAnsi="Tahoma" w:cs="Tahoma"/>
              </w:rPr>
              <w:t>r</w:t>
            </w:r>
            <w:r w:rsidR="00B812B4" w:rsidRPr="00BA3600">
              <w:rPr>
                <w:rFonts w:ascii="Tahoma" w:hAnsi="Tahoma" w:cs="Tahoma"/>
              </w:rPr>
              <w:t>.</w:t>
            </w:r>
          </w:p>
          <w:p w14:paraId="79897042" w14:textId="77777777" w:rsidR="004655CA" w:rsidRPr="00BA3600" w:rsidRDefault="004655CA" w:rsidP="00712E66">
            <w:pPr>
              <w:pStyle w:val="Footer"/>
              <w:numPr>
                <w:ilvl w:val="0"/>
                <w:numId w:val="18"/>
              </w:numPr>
              <w:tabs>
                <w:tab w:val="clear" w:pos="4320"/>
                <w:tab w:val="clear" w:pos="8640"/>
              </w:tabs>
              <w:rPr>
                <w:rFonts w:ascii="Tahoma" w:hAnsi="Tahoma" w:cs="Tahoma"/>
              </w:rPr>
            </w:pPr>
            <w:r w:rsidRPr="00BA3600">
              <w:rPr>
                <w:rFonts w:ascii="Tahoma" w:hAnsi="Tahoma" w:cs="Tahoma"/>
              </w:rPr>
              <w:t>Add an all-purpose cleaner.</w:t>
            </w:r>
          </w:p>
          <w:p w14:paraId="28A496A7" w14:textId="3CC75F16" w:rsidR="004655CA" w:rsidRPr="00BA3600" w:rsidRDefault="004655CA" w:rsidP="00712E66">
            <w:pPr>
              <w:pStyle w:val="Footer"/>
              <w:numPr>
                <w:ilvl w:val="0"/>
                <w:numId w:val="18"/>
              </w:numPr>
              <w:tabs>
                <w:tab w:val="clear" w:pos="4320"/>
                <w:tab w:val="clear" w:pos="8640"/>
              </w:tabs>
              <w:rPr>
                <w:rFonts w:ascii="Tahoma" w:hAnsi="Tahoma" w:cs="Tahoma"/>
              </w:rPr>
            </w:pPr>
            <w:r w:rsidRPr="00BA3600">
              <w:rPr>
                <w:rFonts w:ascii="Tahoma" w:hAnsi="Tahoma" w:cs="Tahoma"/>
              </w:rPr>
              <w:t>Apply s</w:t>
            </w:r>
            <w:r w:rsidR="00B812B4" w:rsidRPr="00BA3600">
              <w:rPr>
                <w:rFonts w:ascii="Tahoma" w:hAnsi="Tahoma" w:cs="Tahoma"/>
              </w:rPr>
              <w:t>olution freely with mop</w:t>
            </w:r>
            <w:r w:rsidRPr="00BA3600">
              <w:rPr>
                <w:rFonts w:ascii="Tahoma" w:hAnsi="Tahoma" w:cs="Tahoma"/>
              </w:rPr>
              <w:t>.</w:t>
            </w:r>
          </w:p>
          <w:p w14:paraId="4D34561D" w14:textId="77777777" w:rsidR="004655CA" w:rsidRPr="00BA3600" w:rsidRDefault="004655CA" w:rsidP="00712E66">
            <w:pPr>
              <w:pStyle w:val="Footer"/>
              <w:numPr>
                <w:ilvl w:val="0"/>
                <w:numId w:val="18"/>
              </w:numPr>
              <w:tabs>
                <w:tab w:val="clear" w:pos="4320"/>
                <w:tab w:val="clear" w:pos="8640"/>
              </w:tabs>
              <w:rPr>
                <w:rFonts w:ascii="Tahoma" w:hAnsi="Tahoma" w:cs="Tahoma"/>
              </w:rPr>
            </w:pPr>
            <w:r w:rsidRPr="00BA3600">
              <w:rPr>
                <w:rFonts w:ascii="Tahoma" w:hAnsi="Tahoma" w:cs="Tahoma"/>
              </w:rPr>
              <w:t>Scrub with deck brush</w:t>
            </w:r>
          </w:p>
          <w:p w14:paraId="6BD88161" w14:textId="77777777" w:rsidR="004655CA" w:rsidRPr="00BA3600" w:rsidRDefault="004655CA" w:rsidP="00712E66">
            <w:pPr>
              <w:pStyle w:val="Footer"/>
              <w:numPr>
                <w:ilvl w:val="0"/>
                <w:numId w:val="18"/>
              </w:numPr>
              <w:tabs>
                <w:tab w:val="clear" w:pos="4320"/>
                <w:tab w:val="clear" w:pos="8640"/>
              </w:tabs>
              <w:rPr>
                <w:rFonts w:ascii="Tahoma" w:hAnsi="Tahoma" w:cs="Tahoma"/>
              </w:rPr>
            </w:pPr>
            <w:r w:rsidRPr="00BA3600">
              <w:rPr>
                <w:rFonts w:ascii="Tahoma" w:hAnsi="Tahoma" w:cs="Tahoma"/>
              </w:rPr>
              <w:t>Rinse and squeegee down floor drain.</w:t>
            </w:r>
          </w:p>
        </w:tc>
      </w:tr>
      <w:tr w:rsidR="004655CA" w:rsidRPr="00BA3600" w14:paraId="0F8D2544" w14:textId="77777777" w:rsidTr="006978B5">
        <w:trPr>
          <w:cantSplit/>
          <w:trHeight w:val="350"/>
        </w:trPr>
        <w:tc>
          <w:tcPr>
            <w:tcW w:w="1687" w:type="dxa"/>
            <w:vMerge/>
            <w:tcBorders>
              <w:bottom w:val="single" w:sz="12" w:space="0" w:color="auto"/>
            </w:tcBorders>
          </w:tcPr>
          <w:p w14:paraId="4DCB8D81" w14:textId="77777777" w:rsidR="004655CA" w:rsidRPr="00BA3600" w:rsidRDefault="004655CA">
            <w:pPr>
              <w:rPr>
                <w:rFonts w:ascii="Tahoma" w:hAnsi="Tahoma" w:cs="Tahoma"/>
                <w:b/>
                <w:bCs/>
              </w:rPr>
            </w:pPr>
          </w:p>
        </w:tc>
        <w:tc>
          <w:tcPr>
            <w:tcW w:w="1695" w:type="dxa"/>
            <w:tcBorders>
              <w:bottom w:val="single" w:sz="12" w:space="0" w:color="auto"/>
            </w:tcBorders>
          </w:tcPr>
          <w:p w14:paraId="15006B74" w14:textId="77777777" w:rsidR="004655CA" w:rsidRPr="00BA3600" w:rsidRDefault="004655CA" w:rsidP="00B46837">
            <w:pPr>
              <w:rPr>
                <w:rFonts w:ascii="Tahoma" w:hAnsi="Tahoma" w:cs="Tahoma"/>
                <w:b/>
              </w:rPr>
            </w:pPr>
          </w:p>
          <w:p w14:paraId="4C26EF99" w14:textId="77777777" w:rsidR="004655CA" w:rsidRPr="00BA3600" w:rsidRDefault="004655CA" w:rsidP="00B46837">
            <w:pPr>
              <w:rPr>
                <w:rFonts w:ascii="Tahoma" w:hAnsi="Tahoma" w:cs="Tahoma"/>
                <w:b/>
              </w:rPr>
            </w:pPr>
            <w:r w:rsidRPr="00BA3600">
              <w:rPr>
                <w:rFonts w:ascii="Tahoma" w:hAnsi="Tahoma" w:cs="Tahoma"/>
                <w:b/>
              </w:rPr>
              <w:t>Monthly</w:t>
            </w:r>
          </w:p>
        </w:tc>
        <w:tc>
          <w:tcPr>
            <w:tcW w:w="10900" w:type="dxa"/>
            <w:tcBorders>
              <w:bottom w:val="single" w:sz="12" w:space="0" w:color="auto"/>
            </w:tcBorders>
          </w:tcPr>
          <w:p w14:paraId="0CC28BBD" w14:textId="77777777" w:rsidR="004655CA" w:rsidRPr="00BA3600" w:rsidRDefault="004655CA">
            <w:pPr>
              <w:pStyle w:val="Footer"/>
              <w:tabs>
                <w:tab w:val="clear" w:pos="4320"/>
                <w:tab w:val="clear" w:pos="8640"/>
              </w:tabs>
              <w:ind w:left="622" w:hanging="622"/>
              <w:rPr>
                <w:rFonts w:ascii="Tahoma" w:hAnsi="Tahoma" w:cs="Tahoma"/>
                <w:b/>
                <w:bCs/>
              </w:rPr>
            </w:pPr>
          </w:p>
          <w:p w14:paraId="1E778C42" w14:textId="77777777" w:rsidR="004655CA" w:rsidRPr="00BA3600" w:rsidRDefault="004655CA">
            <w:pPr>
              <w:pStyle w:val="Footer"/>
              <w:tabs>
                <w:tab w:val="clear" w:pos="4320"/>
                <w:tab w:val="clear" w:pos="8640"/>
              </w:tabs>
              <w:ind w:left="622" w:hanging="622"/>
              <w:rPr>
                <w:rFonts w:ascii="Tahoma" w:hAnsi="Tahoma" w:cs="Tahoma"/>
                <w:b/>
                <w:bCs/>
              </w:rPr>
            </w:pPr>
            <w:r w:rsidRPr="00BA3600">
              <w:rPr>
                <w:rFonts w:ascii="Tahoma" w:hAnsi="Tahoma" w:cs="Tahoma"/>
                <w:b/>
                <w:bCs/>
              </w:rPr>
              <w:t>Method 1:</w:t>
            </w:r>
          </w:p>
          <w:p w14:paraId="6B4C7519" w14:textId="77777777" w:rsidR="004655CA" w:rsidRPr="00BA3600" w:rsidRDefault="004655CA" w:rsidP="00712E66">
            <w:pPr>
              <w:pStyle w:val="Footer"/>
              <w:numPr>
                <w:ilvl w:val="0"/>
                <w:numId w:val="19"/>
              </w:numPr>
              <w:tabs>
                <w:tab w:val="clear" w:pos="4320"/>
                <w:tab w:val="clear" w:pos="8640"/>
              </w:tabs>
              <w:rPr>
                <w:rFonts w:ascii="Tahoma" w:hAnsi="Tahoma" w:cs="Tahoma"/>
              </w:rPr>
            </w:pPr>
            <w:r w:rsidRPr="00BA3600">
              <w:rPr>
                <w:rFonts w:ascii="Tahoma" w:hAnsi="Tahoma" w:cs="Tahoma"/>
              </w:rPr>
              <w:t>Fill mop bucket with four gallons of warm water.</w:t>
            </w:r>
          </w:p>
          <w:p w14:paraId="6F3537F7" w14:textId="77777777" w:rsidR="004655CA" w:rsidRPr="00BA3600" w:rsidRDefault="004655CA" w:rsidP="00712E66">
            <w:pPr>
              <w:pStyle w:val="Footer"/>
              <w:numPr>
                <w:ilvl w:val="0"/>
                <w:numId w:val="19"/>
              </w:numPr>
              <w:tabs>
                <w:tab w:val="clear" w:pos="4320"/>
                <w:tab w:val="clear" w:pos="8640"/>
              </w:tabs>
              <w:rPr>
                <w:rFonts w:ascii="Tahoma" w:hAnsi="Tahoma" w:cs="Tahoma"/>
              </w:rPr>
            </w:pPr>
            <w:r w:rsidRPr="00BA3600">
              <w:rPr>
                <w:rFonts w:ascii="Tahoma" w:hAnsi="Tahoma" w:cs="Tahoma"/>
              </w:rPr>
              <w:t>Add degreaser.</w:t>
            </w:r>
          </w:p>
          <w:p w14:paraId="67B0F08B" w14:textId="77777777" w:rsidR="004655CA" w:rsidRPr="00BA3600" w:rsidRDefault="004655CA" w:rsidP="00712E66">
            <w:pPr>
              <w:pStyle w:val="Footer"/>
              <w:numPr>
                <w:ilvl w:val="0"/>
                <w:numId w:val="19"/>
              </w:numPr>
              <w:tabs>
                <w:tab w:val="clear" w:pos="4320"/>
                <w:tab w:val="clear" w:pos="8640"/>
              </w:tabs>
              <w:rPr>
                <w:rFonts w:ascii="Tahoma" w:hAnsi="Tahoma" w:cs="Tahoma"/>
              </w:rPr>
            </w:pPr>
            <w:r w:rsidRPr="00BA3600">
              <w:rPr>
                <w:rFonts w:ascii="Tahoma" w:hAnsi="Tahoma" w:cs="Tahoma"/>
              </w:rPr>
              <w:t>Apply solution freely with mop.</w:t>
            </w:r>
          </w:p>
          <w:p w14:paraId="0A090168" w14:textId="77777777" w:rsidR="004655CA" w:rsidRPr="00BA3600" w:rsidRDefault="004655CA" w:rsidP="00712E66">
            <w:pPr>
              <w:pStyle w:val="Footer"/>
              <w:numPr>
                <w:ilvl w:val="0"/>
                <w:numId w:val="19"/>
              </w:numPr>
              <w:tabs>
                <w:tab w:val="clear" w:pos="4320"/>
                <w:tab w:val="clear" w:pos="8640"/>
              </w:tabs>
              <w:rPr>
                <w:rFonts w:ascii="Tahoma" w:hAnsi="Tahoma" w:cs="Tahoma"/>
              </w:rPr>
            </w:pPr>
            <w:r w:rsidRPr="00BA3600">
              <w:rPr>
                <w:rFonts w:ascii="Tahoma" w:hAnsi="Tahoma" w:cs="Tahoma"/>
              </w:rPr>
              <w:t>Allow the solution to remain on the floor four to five minutes.</w:t>
            </w:r>
          </w:p>
          <w:p w14:paraId="16879E64" w14:textId="77777777" w:rsidR="004655CA" w:rsidRPr="00BA3600" w:rsidRDefault="004655CA" w:rsidP="00712E66">
            <w:pPr>
              <w:pStyle w:val="Footer"/>
              <w:numPr>
                <w:ilvl w:val="0"/>
                <w:numId w:val="19"/>
              </w:numPr>
              <w:tabs>
                <w:tab w:val="clear" w:pos="4320"/>
                <w:tab w:val="clear" w:pos="8640"/>
              </w:tabs>
              <w:rPr>
                <w:rFonts w:ascii="Tahoma" w:hAnsi="Tahoma" w:cs="Tahoma"/>
              </w:rPr>
            </w:pPr>
            <w:r w:rsidRPr="00BA3600">
              <w:rPr>
                <w:rFonts w:ascii="Tahoma" w:hAnsi="Tahoma" w:cs="Tahoma"/>
              </w:rPr>
              <w:t>Scrub heavily soiled areas with deck brush or broom.</w:t>
            </w:r>
          </w:p>
          <w:p w14:paraId="6BD4313A" w14:textId="77777777" w:rsidR="004655CA" w:rsidRPr="00BA3600" w:rsidRDefault="004655CA">
            <w:pPr>
              <w:pStyle w:val="Footer"/>
              <w:tabs>
                <w:tab w:val="clear" w:pos="4320"/>
                <w:tab w:val="clear" w:pos="8640"/>
              </w:tabs>
              <w:rPr>
                <w:rFonts w:ascii="Tahoma" w:hAnsi="Tahoma" w:cs="Tahoma"/>
              </w:rPr>
            </w:pPr>
          </w:p>
          <w:p w14:paraId="4671622D" w14:textId="77777777" w:rsidR="004655CA" w:rsidRPr="00BA3600" w:rsidRDefault="004655CA">
            <w:pPr>
              <w:pStyle w:val="Footer"/>
              <w:tabs>
                <w:tab w:val="clear" w:pos="4320"/>
                <w:tab w:val="clear" w:pos="8640"/>
              </w:tabs>
              <w:rPr>
                <w:rFonts w:ascii="Tahoma" w:hAnsi="Tahoma" w:cs="Tahoma"/>
                <w:b/>
                <w:bCs/>
              </w:rPr>
            </w:pPr>
            <w:r w:rsidRPr="00BA3600">
              <w:rPr>
                <w:rFonts w:ascii="Tahoma" w:hAnsi="Tahoma" w:cs="Tahoma"/>
                <w:b/>
                <w:bCs/>
              </w:rPr>
              <w:t>Method 2:</w:t>
            </w:r>
          </w:p>
          <w:p w14:paraId="06D0259A" w14:textId="77777777" w:rsidR="004655CA" w:rsidRPr="00BA3600" w:rsidRDefault="004655CA" w:rsidP="00712E66">
            <w:pPr>
              <w:pStyle w:val="Footer"/>
              <w:numPr>
                <w:ilvl w:val="0"/>
                <w:numId w:val="20"/>
              </w:numPr>
              <w:tabs>
                <w:tab w:val="clear" w:pos="4320"/>
                <w:tab w:val="clear" w:pos="8640"/>
              </w:tabs>
              <w:rPr>
                <w:rFonts w:ascii="Tahoma" w:hAnsi="Tahoma" w:cs="Tahoma"/>
              </w:rPr>
            </w:pPr>
            <w:r w:rsidRPr="00BA3600">
              <w:rPr>
                <w:rFonts w:ascii="Tahoma" w:hAnsi="Tahoma" w:cs="Tahoma"/>
              </w:rPr>
              <w:t>Rinse and fill mop bucket with clear water.</w:t>
            </w:r>
          </w:p>
          <w:p w14:paraId="7A3F42D5" w14:textId="77777777" w:rsidR="004655CA" w:rsidRPr="00BA3600" w:rsidRDefault="004655CA" w:rsidP="00712E66">
            <w:pPr>
              <w:pStyle w:val="Footer"/>
              <w:numPr>
                <w:ilvl w:val="0"/>
                <w:numId w:val="20"/>
              </w:numPr>
              <w:tabs>
                <w:tab w:val="clear" w:pos="4320"/>
                <w:tab w:val="clear" w:pos="8640"/>
              </w:tabs>
              <w:rPr>
                <w:rFonts w:ascii="Tahoma" w:hAnsi="Tahoma" w:cs="Tahoma"/>
              </w:rPr>
            </w:pPr>
            <w:r w:rsidRPr="00BA3600">
              <w:rPr>
                <w:rFonts w:ascii="Tahoma" w:hAnsi="Tahoma" w:cs="Tahoma"/>
              </w:rPr>
              <w:t>Using clean mop, prepare solution using four gallons of warm water.</w:t>
            </w:r>
          </w:p>
          <w:p w14:paraId="67F3E6EE" w14:textId="77777777" w:rsidR="004655CA" w:rsidRPr="00BA3600" w:rsidRDefault="004655CA" w:rsidP="00712E66">
            <w:pPr>
              <w:pStyle w:val="Footer"/>
              <w:numPr>
                <w:ilvl w:val="0"/>
                <w:numId w:val="20"/>
              </w:numPr>
              <w:tabs>
                <w:tab w:val="clear" w:pos="4320"/>
                <w:tab w:val="clear" w:pos="8640"/>
              </w:tabs>
              <w:rPr>
                <w:rFonts w:ascii="Tahoma" w:hAnsi="Tahoma" w:cs="Tahoma"/>
              </w:rPr>
            </w:pPr>
            <w:r w:rsidRPr="00BA3600">
              <w:rPr>
                <w:rFonts w:ascii="Tahoma" w:hAnsi="Tahoma" w:cs="Tahoma"/>
              </w:rPr>
              <w:t>Add degreaser.</w:t>
            </w:r>
          </w:p>
          <w:p w14:paraId="12EF148D" w14:textId="77777777" w:rsidR="004655CA" w:rsidRPr="00BA3600" w:rsidRDefault="004655CA" w:rsidP="00712E66">
            <w:pPr>
              <w:pStyle w:val="Footer"/>
              <w:numPr>
                <w:ilvl w:val="0"/>
                <w:numId w:val="20"/>
              </w:numPr>
              <w:tabs>
                <w:tab w:val="clear" w:pos="4320"/>
                <w:tab w:val="clear" w:pos="8640"/>
              </w:tabs>
              <w:rPr>
                <w:rFonts w:ascii="Tahoma" w:hAnsi="Tahoma" w:cs="Tahoma"/>
              </w:rPr>
            </w:pPr>
            <w:r w:rsidRPr="00BA3600">
              <w:rPr>
                <w:rFonts w:ascii="Tahoma" w:hAnsi="Tahoma" w:cs="Tahoma"/>
              </w:rPr>
              <w:t>Apply solution feely with mop or scoop.</w:t>
            </w:r>
          </w:p>
          <w:p w14:paraId="78F421C3" w14:textId="54143AFB" w:rsidR="004655CA" w:rsidRPr="00BA3600" w:rsidRDefault="004655CA" w:rsidP="00712E66">
            <w:pPr>
              <w:pStyle w:val="Footer"/>
              <w:numPr>
                <w:ilvl w:val="0"/>
                <w:numId w:val="20"/>
              </w:numPr>
              <w:tabs>
                <w:tab w:val="clear" w:pos="4320"/>
                <w:tab w:val="clear" w:pos="8640"/>
              </w:tabs>
              <w:rPr>
                <w:rFonts w:ascii="Tahoma" w:hAnsi="Tahoma" w:cs="Tahoma"/>
              </w:rPr>
            </w:pPr>
            <w:r w:rsidRPr="00BA3600">
              <w:rPr>
                <w:rFonts w:ascii="Tahoma" w:hAnsi="Tahoma" w:cs="Tahoma"/>
              </w:rPr>
              <w:t xml:space="preserve">Scrub with deck </w:t>
            </w:r>
            <w:r w:rsidR="00DF1C9D" w:rsidRPr="00BA3600">
              <w:rPr>
                <w:rFonts w:ascii="Tahoma" w:hAnsi="Tahoma" w:cs="Tahoma"/>
              </w:rPr>
              <w:t>brush</w:t>
            </w:r>
            <w:r w:rsidRPr="00BA3600">
              <w:rPr>
                <w:rFonts w:ascii="Tahoma" w:hAnsi="Tahoma" w:cs="Tahoma"/>
              </w:rPr>
              <w:t>.</w:t>
            </w:r>
          </w:p>
          <w:p w14:paraId="48C02D0D" w14:textId="77777777" w:rsidR="004655CA" w:rsidRPr="00BA3600" w:rsidRDefault="004655CA" w:rsidP="00712E66">
            <w:pPr>
              <w:pStyle w:val="Footer"/>
              <w:numPr>
                <w:ilvl w:val="0"/>
                <w:numId w:val="20"/>
              </w:numPr>
              <w:tabs>
                <w:tab w:val="clear" w:pos="4320"/>
                <w:tab w:val="clear" w:pos="8640"/>
              </w:tabs>
              <w:rPr>
                <w:rFonts w:ascii="Tahoma" w:hAnsi="Tahoma" w:cs="Tahoma"/>
              </w:rPr>
            </w:pPr>
            <w:r w:rsidRPr="00BA3600">
              <w:rPr>
                <w:rFonts w:ascii="Tahoma" w:hAnsi="Tahoma" w:cs="Tahoma"/>
              </w:rPr>
              <w:t xml:space="preserve">Push down the floor drain. </w:t>
            </w:r>
          </w:p>
        </w:tc>
      </w:tr>
    </w:tbl>
    <w:p w14:paraId="34DB5781" w14:textId="77777777" w:rsidR="004655CA" w:rsidRPr="00BA3600" w:rsidRDefault="004655CA">
      <w:pPr>
        <w:rPr>
          <w:rFonts w:ascii="Tahoma" w:hAnsi="Tahoma" w:cs="Tahoma"/>
        </w:rPr>
      </w:pPr>
      <w:r w:rsidRPr="00BA3600">
        <w:rPr>
          <w:rFonts w:ascii="Tahoma" w:hAnsi="Tahoma" w:cs="Tahoma"/>
        </w:rPr>
        <w:br w:type="page"/>
      </w:r>
    </w:p>
    <w:tbl>
      <w:tblPr>
        <w:tblW w:w="0" w:type="auto"/>
        <w:tblInd w:w="108" w:type="dxa"/>
        <w:tblBorders>
          <w:top w:val="single" w:sz="6" w:space="0" w:color="auto"/>
          <w:left w:val="single" w:sz="4" w:space="0" w:color="auto"/>
          <w:bottom w:val="single" w:sz="6" w:space="0" w:color="auto"/>
          <w:right w:val="single" w:sz="4" w:space="0" w:color="auto"/>
          <w:insideH w:val="single" w:sz="6" w:space="0" w:color="auto"/>
          <w:insideV w:val="single" w:sz="6" w:space="0" w:color="auto"/>
        </w:tblBorders>
        <w:tblLook w:val="0000" w:firstRow="0" w:lastRow="0" w:firstColumn="0" w:lastColumn="0" w:noHBand="0" w:noVBand="0"/>
      </w:tblPr>
      <w:tblGrid>
        <w:gridCol w:w="1691"/>
        <w:gridCol w:w="1700"/>
        <w:gridCol w:w="10891"/>
      </w:tblGrid>
      <w:tr w:rsidR="00164427" w:rsidRPr="00BA3600" w14:paraId="6623AD9C" w14:textId="77777777">
        <w:trPr>
          <w:cantSplit/>
          <w:trHeight w:val="705"/>
        </w:trPr>
        <w:tc>
          <w:tcPr>
            <w:tcW w:w="1704" w:type="dxa"/>
            <w:vMerge w:val="restart"/>
            <w:tcBorders>
              <w:top w:val="single" w:sz="12" w:space="0" w:color="auto"/>
            </w:tcBorders>
          </w:tcPr>
          <w:p w14:paraId="5DB8B35F" w14:textId="77777777" w:rsidR="00164427" w:rsidRPr="00BA3600" w:rsidRDefault="00164427">
            <w:pPr>
              <w:rPr>
                <w:rFonts w:ascii="Tahoma" w:hAnsi="Tahoma" w:cs="Tahoma"/>
                <w:b/>
                <w:bCs/>
              </w:rPr>
            </w:pPr>
          </w:p>
          <w:p w14:paraId="596C702F" w14:textId="77777777" w:rsidR="00164427" w:rsidRPr="00BA3600" w:rsidRDefault="00164427">
            <w:pPr>
              <w:rPr>
                <w:rFonts w:ascii="Tahoma" w:hAnsi="Tahoma" w:cs="Tahoma"/>
                <w:b/>
                <w:bCs/>
              </w:rPr>
            </w:pPr>
            <w:r w:rsidRPr="00BA3600">
              <w:rPr>
                <w:rFonts w:ascii="Tahoma" w:hAnsi="Tahoma" w:cs="Tahoma"/>
                <w:b/>
                <w:bCs/>
              </w:rPr>
              <w:t>Freezer, Reach-in</w:t>
            </w:r>
          </w:p>
          <w:p w14:paraId="3018955D" w14:textId="77777777" w:rsidR="00164427" w:rsidRPr="00BA3600" w:rsidRDefault="00164427">
            <w:pPr>
              <w:rPr>
                <w:rFonts w:ascii="Tahoma" w:hAnsi="Tahoma" w:cs="Tahoma"/>
                <w:b/>
                <w:bCs/>
              </w:rPr>
            </w:pPr>
          </w:p>
          <w:p w14:paraId="11C6369B" w14:textId="77777777" w:rsidR="00164427" w:rsidRPr="00BA3600" w:rsidRDefault="00164427" w:rsidP="00360A29">
            <w:pPr>
              <w:rPr>
                <w:rFonts w:ascii="Tahoma" w:hAnsi="Tahoma" w:cs="Tahoma"/>
                <w:b/>
                <w:bCs/>
              </w:rPr>
            </w:pPr>
          </w:p>
        </w:tc>
        <w:tc>
          <w:tcPr>
            <w:tcW w:w="1706" w:type="dxa"/>
            <w:tcBorders>
              <w:top w:val="single" w:sz="12" w:space="0" w:color="auto"/>
            </w:tcBorders>
          </w:tcPr>
          <w:p w14:paraId="7C298BC8" w14:textId="77777777" w:rsidR="00164427" w:rsidRPr="00BA3600" w:rsidRDefault="00164427" w:rsidP="00B46837">
            <w:pPr>
              <w:rPr>
                <w:rFonts w:ascii="Tahoma" w:hAnsi="Tahoma" w:cs="Tahoma"/>
                <w:b/>
              </w:rPr>
            </w:pPr>
          </w:p>
          <w:p w14:paraId="60E46FB1" w14:textId="77777777" w:rsidR="00164427" w:rsidRPr="00BA3600" w:rsidRDefault="00164427" w:rsidP="00B46837">
            <w:pPr>
              <w:rPr>
                <w:rFonts w:ascii="Tahoma" w:hAnsi="Tahoma" w:cs="Tahoma"/>
                <w:b/>
              </w:rPr>
            </w:pPr>
            <w:bookmarkStart w:id="210" w:name="_Toc411590232"/>
            <w:r w:rsidRPr="00BA3600">
              <w:rPr>
                <w:rFonts w:ascii="Tahoma" w:hAnsi="Tahoma" w:cs="Tahoma"/>
                <w:b/>
              </w:rPr>
              <w:t>Daily</w:t>
            </w:r>
            <w:bookmarkEnd w:id="210"/>
          </w:p>
        </w:tc>
        <w:tc>
          <w:tcPr>
            <w:tcW w:w="11098" w:type="dxa"/>
            <w:tcBorders>
              <w:top w:val="single" w:sz="12" w:space="0" w:color="auto"/>
            </w:tcBorders>
          </w:tcPr>
          <w:p w14:paraId="369DB2D7" w14:textId="77777777" w:rsidR="00164427" w:rsidRPr="00BA3600" w:rsidRDefault="00164427">
            <w:pPr>
              <w:pStyle w:val="Footer"/>
              <w:tabs>
                <w:tab w:val="clear" w:pos="4320"/>
                <w:tab w:val="clear" w:pos="8640"/>
              </w:tabs>
              <w:rPr>
                <w:rFonts w:ascii="Tahoma" w:hAnsi="Tahoma" w:cs="Tahoma"/>
              </w:rPr>
            </w:pPr>
          </w:p>
          <w:p w14:paraId="5AE2BE44" w14:textId="77777777" w:rsidR="00164427" w:rsidRPr="00BA3600" w:rsidRDefault="00164427" w:rsidP="00712E66">
            <w:pPr>
              <w:pStyle w:val="Footer"/>
              <w:numPr>
                <w:ilvl w:val="0"/>
                <w:numId w:val="21"/>
              </w:numPr>
              <w:tabs>
                <w:tab w:val="clear" w:pos="4320"/>
                <w:tab w:val="clear" w:pos="8640"/>
              </w:tabs>
              <w:rPr>
                <w:rFonts w:ascii="Tahoma" w:hAnsi="Tahoma" w:cs="Tahoma"/>
              </w:rPr>
            </w:pPr>
            <w:r w:rsidRPr="00BA3600">
              <w:rPr>
                <w:rFonts w:ascii="Tahoma" w:hAnsi="Tahoma" w:cs="Tahoma"/>
              </w:rPr>
              <w:t>Clean up spills immediately.</w:t>
            </w:r>
          </w:p>
          <w:p w14:paraId="47AA2094" w14:textId="77777777" w:rsidR="00164427" w:rsidRPr="00BA3600" w:rsidRDefault="00164427" w:rsidP="00712E66">
            <w:pPr>
              <w:pStyle w:val="Footer"/>
              <w:numPr>
                <w:ilvl w:val="0"/>
                <w:numId w:val="21"/>
              </w:numPr>
              <w:tabs>
                <w:tab w:val="clear" w:pos="4320"/>
                <w:tab w:val="clear" w:pos="8640"/>
              </w:tabs>
              <w:rPr>
                <w:rFonts w:ascii="Tahoma" w:hAnsi="Tahoma" w:cs="Tahoma"/>
              </w:rPr>
            </w:pPr>
            <w:r w:rsidRPr="00BA3600">
              <w:rPr>
                <w:rFonts w:ascii="Tahoma" w:hAnsi="Tahoma" w:cs="Tahoma"/>
              </w:rPr>
              <w:t>Spray exterior door handles with detergent solution.</w:t>
            </w:r>
          </w:p>
          <w:p w14:paraId="64B09A7E" w14:textId="77777777" w:rsidR="00164427" w:rsidRPr="00BA3600" w:rsidRDefault="00164427" w:rsidP="00712E66">
            <w:pPr>
              <w:pStyle w:val="Footer"/>
              <w:numPr>
                <w:ilvl w:val="0"/>
                <w:numId w:val="21"/>
              </w:numPr>
              <w:tabs>
                <w:tab w:val="clear" w:pos="4320"/>
                <w:tab w:val="clear" w:pos="8640"/>
              </w:tabs>
              <w:rPr>
                <w:rFonts w:ascii="Tahoma" w:hAnsi="Tahoma" w:cs="Tahoma"/>
              </w:rPr>
            </w:pPr>
            <w:r w:rsidRPr="00BA3600">
              <w:rPr>
                <w:rFonts w:ascii="Tahoma" w:hAnsi="Tahoma" w:cs="Tahoma"/>
              </w:rPr>
              <w:t>Wipe clean.</w:t>
            </w:r>
          </w:p>
        </w:tc>
      </w:tr>
      <w:tr w:rsidR="00164427" w:rsidRPr="00BA3600" w14:paraId="79E00DAA" w14:textId="77777777">
        <w:trPr>
          <w:cantSplit/>
          <w:trHeight w:val="705"/>
        </w:trPr>
        <w:tc>
          <w:tcPr>
            <w:tcW w:w="1704" w:type="dxa"/>
            <w:vMerge/>
          </w:tcPr>
          <w:p w14:paraId="01C831B6" w14:textId="77777777" w:rsidR="00164427" w:rsidRPr="00BA3600" w:rsidRDefault="00164427" w:rsidP="00360A29">
            <w:pPr>
              <w:rPr>
                <w:rFonts w:ascii="Tahoma" w:hAnsi="Tahoma" w:cs="Tahoma"/>
                <w:b/>
                <w:bCs/>
              </w:rPr>
            </w:pPr>
          </w:p>
        </w:tc>
        <w:tc>
          <w:tcPr>
            <w:tcW w:w="1706" w:type="dxa"/>
          </w:tcPr>
          <w:p w14:paraId="7827C624" w14:textId="77777777" w:rsidR="00164427" w:rsidRPr="00BA3600" w:rsidRDefault="00164427" w:rsidP="00B46837">
            <w:pPr>
              <w:rPr>
                <w:rFonts w:ascii="Tahoma" w:hAnsi="Tahoma" w:cs="Tahoma"/>
                <w:b/>
              </w:rPr>
            </w:pPr>
          </w:p>
          <w:p w14:paraId="28E947AC" w14:textId="77777777" w:rsidR="00164427" w:rsidRPr="00BA3600" w:rsidRDefault="00164427" w:rsidP="00B46837">
            <w:pPr>
              <w:rPr>
                <w:rFonts w:ascii="Tahoma" w:hAnsi="Tahoma" w:cs="Tahoma"/>
                <w:b/>
              </w:rPr>
            </w:pPr>
            <w:bookmarkStart w:id="211" w:name="_Toc411590233"/>
            <w:r w:rsidRPr="00BA3600">
              <w:rPr>
                <w:rFonts w:ascii="Tahoma" w:hAnsi="Tahoma" w:cs="Tahoma"/>
                <w:b/>
              </w:rPr>
              <w:t>Monthly</w:t>
            </w:r>
            <w:bookmarkEnd w:id="211"/>
          </w:p>
        </w:tc>
        <w:tc>
          <w:tcPr>
            <w:tcW w:w="11098" w:type="dxa"/>
          </w:tcPr>
          <w:p w14:paraId="186F4DF4" w14:textId="77777777" w:rsidR="00164427" w:rsidRPr="00BA3600" w:rsidRDefault="00164427">
            <w:pPr>
              <w:pStyle w:val="Footer"/>
              <w:tabs>
                <w:tab w:val="clear" w:pos="4320"/>
                <w:tab w:val="clear" w:pos="8640"/>
              </w:tabs>
              <w:ind w:left="360" w:hanging="360"/>
              <w:rPr>
                <w:rFonts w:ascii="Tahoma" w:hAnsi="Tahoma" w:cs="Tahoma"/>
                <w:b/>
                <w:bCs/>
              </w:rPr>
            </w:pPr>
          </w:p>
          <w:p w14:paraId="010E5386" w14:textId="77777777" w:rsidR="00164427" w:rsidRPr="00BA3600" w:rsidRDefault="00164427">
            <w:pPr>
              <w:pStyle w:val="Footer"/>
              <w:tabs>
                <w:tab w:val="clear" w:pos="4320"/>
                <w:tab w:val="clear" w:pos="8640"/>
              </w:tabs>
              <w:ind w:left="360" w:hanging="360"/>
              <w:rPr>
                <w:rFonts w:ascii="Tahoma" w:hAnsi="Tahoma" w:cs="Tahoma"/>
                <w:b/>
                <w:bCs/>
              </w:rPr>
            </w:pPr>
            <w:r w:rsidRPr="00BA3600">
              <w:rPr>
                <w:rFonts w:ascii="Tahoma" w:hAnsi="Tahoma" w:cs="Tahoma"/>
                <w:b/>
                <w:bCs/>
              </w:rPr>
              <w:t>Exterior:</w:t>
            </w:r>
          </w:p>
          <w:p w14:paraId="1DA6F2E7" w14:textId="77777777" w:rsidR="00164427" w:rsidRPr="00BA3600" w:rsidRDefault="00164427" w:rsidP="00712E66">
            <w:pPr>
              <w:pStyle w:val="Footer"/>
              <w:numPr>
                <w:ilvl w:val="0"/>
                <w:numId w:val="22"/>
              </w:numPr>
              <w:tabs>
                <w:tab w:val="clear" w:pos="4320"/>
                <w:tab w:val="clear" w:pos="8640"/>
              </w:tabs>
              <w:rPr>
                <w:rFonts w:ascii="Tahoma" w:hAnsi="Tahoma" w:cs="Tahoma"/>
              </w:rPr>
            </w:pPr>
            <w:r w:rsidRPr="00BA3600">
              <w:rPr>
                <w:rFonts w:ascii="Tahoma" w:hAnsi="Tahoma" w:cs="Tahoma"/>
              </w:rPr>
              <w:t>Spray with an all-purpose cleaner, including fronts, handles, sides, hinges, latches, wheels, and legs.</w:t>
            </w:r>
          </w:p>
          <w:p w14:paraId="28C15CBD" w14:textId="2659492F" w:rsidR="00164427" w:rsidRPr="00BA3600" w:rsidRDefault="00996042" w:rsidP="00712E66">
            <w:pPr>
              <w:pStyle w:val="Footer"/>
              <w:numPr>
                <w:ilvl w:val="0"/>
                <w:numId w:val="22"/>
              </w:numPr>
              <w:tabs>
                <w:tab w:val="clear" w:pos="4320"/>
                <w:tab w:val="clear" w:pos="8640"/>
              </w:tabs>
              <w:rPr>
                <w:rFonts w:ascii="Tahoma" w:hAnsi="Tahoma" w:cs="Tahoma"/>
              </w:rPr>
            </w:pPr>
            <w:r w:rsidRPr="00BA3600">
              <w:rPr>
                <w:rFonts w:ascii="Tahoma" w:hAnsi="Tahoma" w:cs="Tahoma"/>
              </w:rPr>
              <w:t>Rins</w:t>
            </w:r>
            <w:r w:rsidR="00164427" w:rsidRPr="00BA3600">
              <w:rPr>
                <w:rFonts w:ascii="Tahoma" w:hAnsi="Tahoma" w:cs="Tahoma"/>
              </w:rPr>
              <w:t>e with clear water.</w:t>
            </w:r>
          </w:p>
          <w:p w14:paraId="1D0F9551" w14:textId="77777777" w:rsidR="00164427" w:rsidRPr="00BA3600" w:rsidRDefault="00164427" w:rsidP="00712E66">
            <w:pPr>
              <w:pStyle w:val="Footer"/>
              <w:numPr>
                <w:ilvl w:val="0"/>
                <w:numId w:val="22"/>
              </w:numPr>
              <w:tabs>
                <w:tab w:val="clear" w:pos="4320"/>
                <w:tab w:val="clear" w:pos="8640"/>
              </w:tabs>
              <w:rPr>
                <w:rFonts w:ascii="Tahoma" w:hAnsi="Tahoma" w:cs="Tahoma"/>
              </w:rPr>
            </w:pPr>
            <w:r w:rsidRPr="00BA3600">
              <w:rPr>
                <w:rFonts w:ascii="Tahoma" w:hAnsi="Tahoma" w:cs="Tahoma"/>
              </w:rPr>
              <w:t>Dry with a clean towel.</w:t>
            </w:r>
          </w:p>
        </w:tc>
      </w:tr>
      <w:tr w:rsidR="00164427" w:rsidRPr="00BA3600" w14:paraId="5786D6F2" w14:textId="77777777">
        <w:trPr>
          <w:cantSplit/>
          <w:trHeight w:val="705"/>
        </w:trPr>
        <w:tc>
          <w:tcPr>
            <w:tcW w:w="1704" w:type="dxa"/>
            <w:vMerge/>
            <w:tcBorders>
              <w:bottom w:val="single" w:sz="12" w:space="0" w:color="auto"/>
            </w:tcBorders>
          </w:tcPr>
          <w:p w14:paraId="7BF3E597" w14:textId="77777777" w:rsidR="00164427" w:rsidRPr="00BA3600" w:rsidRDefault="00164427">
            <w:pPr>
              <w:rPr>
                <w:rFonts w:ascii="Tahoma" w:hAnsi="Tahoma" w:cs="Tahoma"/>
                <w:b/>
                <w:bCs/>
              </w:rPr>
            </w:pPr>
          </w:p>
        </w:tc>
        <w:tc>
          <w:tcPr>
            <w:tcW w:w="1706" w:type="dxa"/>
            <w:tcBorders>
              <w:bottom w:val="single" w:sz="12" w:space="0" w:color="auto"/>
            </w:tcBorders>
          </w:tcPr>
          <w:p w14:paraId="56BBDDD2" w14:textId="77777777" w:rsidR="00164427" w:rsidRPr="00BA3600" w:rsidRDefault="00164427" w:rsidP="00B46837">
            <w:pPr>
              <w:rPr>
                <w:rFonts w:ascii="Tahoma" w:hAnsi="Tahoma" w:cs="Tahoma"/>
                <w:b/>
              </w:rPr>
            </w:pPr>
          </w:p>
          <w:p w14:paraId="0039A6D2" w14:textId="77777777" w:rsidR="00164427" w:rsidRPr="00BA3600" w:rsidRDefault="00164427" w:rsidP="00B46837">
            <w:pPr>
              <w:rPr>
                <w:rFonts w:ascii="Tahoma" w:hAnsi="Tahoma" w:cs="Tahoma"/>
                <w:b/>
              </w:rPr>
            </w:pPr>
            <w:r w:rsidRPr="00BA3600">
              <w:rPr>
                <w:rFonts w:ascii="Tahoma" w:hAnsi="Tahoma" w:cs="Tahoma"/>
                <w:b/>
              </w:rPr>
              <w:t>As Necessary</w:t>
            </w:r>
          </w:p>
        </w:tc>
        <w:tc>
          <w:tcPr>
            <w:tcW w:w="11098" w:type="dxa"/>
            <w:tcBorders>
              <w:bottom w:val="single" w:sz="12" w:space="0" w:color="auto"/>
            </w:tcBorders>
          </w:tcPr>
          <w:p w14:paraId="3EC17E7C" w14:textId="77777777" w:rsidR="00164427" w:rsidRPr="00BA3600" w:rsidRDefault="00164427">
            <w:pPr>
              <w:pStyle w:val="Footer"/>
              <w:tabs>
                <w:tab w:val="clear" w:pos="4320"/>
                <w:tab w:val="clear" w:pos="8640"/>
              </w:tabs>
              <w:ind w:left="360"/>
              <w:rPr>
                <w:rFonts w:ascii="Tahoma" w:hAnsi="Tahoma" w:cs="Tahoma"/>
              </w:rPr>
            </w:pPr>
          </w:p>
          <w:p w14:paraId="201E3DBB" w14:textId="77777777" w:rsidR="00164427" w:rsidRPr="00BA3600" w:rsidRDefault="00164427" w:rsidP="00712E66">
            <w:pPr>
              <w:pStyle w:val="Footer"/>
              <w:numPr>
                <w:ilvl w:val="0"/>
                <w:numId w:val="23"/>
              </w:numPr>
              <w:tabs>
                <w:tab w:val="clear" w:pos="4320"/>
                <w:tab w:val="clear" w:pos="8640"/>
              </w:tabs>
              <w:rPr>
                <w:rFonts w:ascii="Tahoma" w:hAnsi="Tahoma" w:cs="Tahoma"/>
              </w:rPr>
            </w:pPr>
            <w:r w:rsidRPr="00BA3600">
              <w:rPr>
                <w:rFonts w:ascii="Tahoma" w:hAnsi="Tahoma" w:cs="Tahoma"/>
              </w:rPr>
              <w:t>Transfer food to another freezer.</w:t>
            </w:r>
          </w:p>
          <w:p w14:paraId="4332F943" w14:textId="77777777" w:rsidR="00164427" w:rsidRPr="00BA3600" w:rsidRDefault="00164427" w:rsidP="00712E66">
            <w:pPr>
              <w:pStyle w:val="Footer"/>
              <w:numPr>
                <w:ilvl w:val="0"/>
                <w:numId w:val="23"/>
              </w:numPr>
              <w:tabs>
                <w:tab w:val="clear" w:pos="4320"/>
                <w:tab w:val="clear" w:pos="8640"/>
              </w:tabs>
              <w:rPr>
                <w:rFonts w:ascii="Tahoma" w:hAnsi="Tahoma" w:cs="Tahoma"/>
              </w:rPr>
            </w:pPr>
            <w:r w:rsidRPr="00BA3600">
              <w:rPr>
                <w:rFonts w:ascii="Tahoma" w:hAnsi="Tahoma" w:cs="Tahoma"/>
              </w:rPr>
              <w:t>Unplug</w:t>
            </w:r>
          </w:p>
          <w:p w14:paraId="15916060" w14:textId="77777777" w:rsidR="00164427" w:rsidRPr="00BA3600" w:rsidRDefault="00164427" w:rsidP="00712E66">
            <w:pPr>
              <w:pStyle w:val="Footer"/>
              <w:numPr>
                <w:ilvl w:val="0"/>
                <w:numId w:val="23"/>
              </w:numPr>
              <w:tabs>
                <w:tab w:val="clear" w:pos="4320"/>
                <w:tab w:val="clear" w:pos="8640"/>
              </w:tabs>
              <w:rPr>
                <w:rFonts w:ascii="Tahoma" w:hAnsi="Tahoma" w:cs="Tahoma"/>
              </w:rPr>
            </w:pPr>
            <w:r w:rsidRPr="00BA3600">
              <w:rPr>
                <w:rFonts w:ascii="Tahoma" w:hAnsi="Tahoma" w:cs="Tahoma"/>
              </w:rPr>
              <w:t>Remove shelves</w:t>
            </w:r>
          </w:p>
          <w:p w14:paraId="052AFEF9" w14:textId="77777777" w:rsidR="00164427" w:rsidRPr="00BA3600" w:rsidRDefault="00164427" w:rsidP="00712E66">
            <w:pPr>
              <w:pStyle w:val="Footer"/>
              <w:numPr>
                <w:ilvl w:val="0"/>
                <w:numId w:val="23"/>
              </w:numPr>
              <w:tabs>
                <w:tab w:val="clear" w:pos="4320"/>
                <w:tab w:val="clear" w:pos="8640"/>
              </w:tabs>
              <w:rPr>
                <w:rFonts w:ascii="Tahoma" w:hAnsi="Tahoma" w:cs="Tahoma"/>
              </w:rPr>
            </w:pPr>
            <w:r w:rsidRPr="00BA3600">
              <w:rPr>
                <w:rFonts w:ascii="Tahoma" w:hAnsi="Tahoma" w:cs="Tahoma"/>
              </w:rPr>
              <w:t>Defrost, if necessary.</w:t>
            </w:r>
          </w:p>
          <w:p w14:paraId="5D843D7E" w14:textId="77777777" w:rsidR="00164427" w:rsidRPr="00BA3600" w:rsidRDefault="00164427" w:rsidP="00712E66">
            <w:pPr>
              <w:pStyle w:val="Footer"/>
              <w:numPr>
                <w:ilvl w:val="0"/>
                <w:numId w:val="23"/>
              </w:numPr>
              <w:tabs>
                <w:tab w:val="clear" w:pos="4320"/>
                <w:tab w:val="clear" w:pos="8640"/>
              </w:tabs>
              <w:rPr>
                <w:rFonts w:ascii="Tahoma" w:hAnsi="Tahoma" w:cs="Tahoma"/>
              </w:rPr>
            </w:pPr>
            <w:r w:rsidRPr="00BA3600">
              <w:rPr>
                <w:rFonts w:ascii="Tahoma" w:hAnsi="Tahoma" w:cs="Tahoma"/>
              </w:rPr>
              <w:t>Wash shelves in a three-compartment sink.</w:t>
            </w:r>
          </w:p>
          <w:p w14:paraId="3537FCF7" w14:textId="622D1418" w:rsidR="00164427" w:rsidRPr="00BA3600" w:rsidRDefault="00164427" w:rsidP="00712E66">
            <w:pPr>
              <w:pStyle w:val="Footer"/>
              <w:numPr>
                <w:ilvl w:val="0"/>
                <w:numId w:val="23"/>
              </w:numPr>
              <w:tabs>
                <w:tab w:val="clear" w:pos="4320"/>
                <w:tab w:val="clear" w:pos="8640"/>
              </w:tabs>
              <w:rPr>
                <w:rFonts w:ascii="Tahoma" w:hAnsi="Tahoma" w:cs="Tahoma"/>
              </w:rPr>
            </w:pPr>
            <w:r w:rsidRPr="00BA3600">
              <w:rPr>
                <w:rFonts w:ascii="Tahoma" w:hAnsi="Tahoma" w:cs="Tahoma"/>
              </w:rPr>
              <w:t xml:space="preserve">Scrub interior walls, top, bottom, sides, doors, gaskets, latch and hinges with an all-purpose </w:t>
            </w:r>
            <w:r w:rsidR="00996042" w:rsidRPr="00BA3600">
              <w:rPr>
                <w:rFonts w:ascii="Tahoma" w:hAnsi="Tahoma" w:cs="Tahoma"/>
              </w:rPr>
              <w:t>cleaner</w:t>
            </w:r>
            <w:r w:rsidRPr="00BA3600">
              <w:rPr>
                <w:rFonts w:ascii="Tahoma" w:hAnsi="Tahoma" w:cs="Tahoma"/>
              </w:rPr>
              <w:t>.</w:t>
            </w:r>
          </w:p>
          <w:p w14:paraId="3FF062AD" w14:textId="77777777" w:rsidR="00164427" w:rsidRPr="00BA3600" w:rsidRDefault="00164427" w:rsidP="00712E66">
            <w:pPr>
              <w:pStyle w:val="Footer"/>
              <w:numPr>
                <w:ilvl w:val="0"/>
                <w:numId w:val="23"/>
              </w:numPr>
              <w:tabs>
                <w:tab w:val="clear" w:pos="4320"/>
                <w:tab w:val="clear" w:pos="8640"/>
              </w:tabs>
              <w:rPr>
                <w:rFonts w:ascii="Tahoma" w:hAnsi="Tahoma" w:cs="Tahoma"/>
              </w:rPr>
            </w:pPr>
            <w:r w:rsidRPr="00BA3600">
              <w:rPr>
                <w:rFonts w:ascii="Tahoma" w:hAnsi="Tahoma" w:cs="Tahoma"/>
              </w:rPr>
              <w:t>Rinse with clear water.</w:t>
            </w:r>
          </w:p>
          <w:p w14:paraId="0406639D" w14:textId="77777777" w:rsidR="00164427" w:rsidRPr="00BA3600" w:rsidRDefault="00164427" w:rsidP="00712E66">
            <w:pPr>
              <w:pStyle w:val="Footer"/>
              <w:numPr>
                <w:ilvl w:val="0"/>
                <w:numId w:val="23"/>
              </w:numPr>
              <w:tabs>
                <w:tab w:val="clear" w:pos="4320"/>
                <w:tab w:val="clear" w:pos="8640"/>
              </w:tabs>
              <w:rPr>
                <w:rFonts w:ascii="Tahoma" w:hAnsi="Tahoma" w:cs="Tahoma"/>
              </w:rPr>
            </w:pPr>
            <w:r w:rsidRPr="00BA3600">
              <w:rPr>
                <w:rFonts w:ascii="Tahoma" w:hAnsi="Tahoma" w:cs="Tahoma"/>
              </w:rPr>
              <w:t>Turn on.</w:t>
            </w:r>
          </w:p>
          <w:p w14:paraId="04282C92" w14:textId="77777777" w:rsidR="00164427" w:rsidRPr="00BA3600" w:rsidRDefault="00164427" w:rsidP="00712E66">
            <w:pPr>
              <w:pStyle w:val="Footer"/>
              <w:numPr>
                <w:ilvl w:val="0"/>
                <w:numId w:val="23"/>
              </w:numPr>
              <w:tabs>
                <w:tab w:val="clear" w:pos="4320"/>
                <w:tab w:val="clear" w:pos="8640"/>
              </w:tabs>
              <w:rPr>
                <w:rFonts w:ascii="Tahoma" w:hAnsi="Tahoma" w:cs="Tahoma"/>
              </w:rPr>
            </w:pPr>
            <w:r w:rsidRPr="00BA3600">
              <w:rPr>
                <w:rFonts w:ascii="Tahoma" w:hAnsi="Tahoma" w:cs="Tahoma"/>
              </w:rPr>
              <w:t>Replace shelves</w:t>
            </w:r>
          </w:p>
          <w:p w14:paraId="144288CD" w14:textId="77777777" w:rsidR="00164427" w:rsidRPr="00BA3600" w:rsidRDefault="00164427" w:rsidP="00712E66">
            <w:pPr>
              <w:pStyle w:val="Footer"/>
              <w:numPr>
                <w:ilvl w:val="0"/>
                <w:numId w:val="23"/>
              </w:numPr>
              <w:tabs>
                <w:tab w:val="clear" w:pos="4320"/>
                <w:tab w:val="clear" w:pos="8640"/>
              </w:tabs>
              <w:rPr>
                <w:rFonts w:ascii="Tahoma" w:hAnsi="Tahoma" w:cs="Tahoma"/>
              </w:rPr>
            </w:pPr>
            <w:r w:rsidRPr="00BA3600">
              <w:rPr>
                <w:rFonts w:ascii="Tahoma" w:hAnsi="Tahoma" w:cs="Tahoma"/>
              </w:rPr>
              <w:t>Replace food when temperature reaches 0</w:t>
            </w:r>
            <w:r w:rsidRPr="00BA3600">
              <w:rPr>
                <w:rFonts w:ascii="Tahoma" w:hAnsi="Tahoma" w:cs="Tahoma"/>
                <w:vertAlign w:val="superscript"/>
              </w:rPr>
              <w:t>o</w:t>
            </w:r>
            <w:r w:rsidRPr="00BA3600">
              <w:rPr>
                <w:rFonts w:ascii="Tahoma" w:hAnsi="Tahoma" w:cs="Tahoma"/>
              </w:rPr>
              <w:t>F (-18</w:t>
            </w:r>
            <w:r w:rsidRPr="00BA3600">
              <w:rPr>
                <w:rFonts w:ascii="Tahoma" w:hAnsi="Tahoma" w:cs="Tahoma"/>
                <w:vertAlign w:val="superscript"/>
              </w:rPr>
              <w:t>o</w:t>
            </w:r>
            <w:r w:rsidRPr="00BA3600">
              <w:rPr>
                <w:rFonts w:ascii="Tahoma" w:hAnsi="Tahoma" w:cs="Tahoma"/>
              </w:rPr>
              <w:t>C)</w:t>
            </w:r>
          </w:p>
        </w:tc>
      </w:tr>
    </w:tbl>
    <w:p w14:paraId="6AF0DDC6" w14:textId="77777777" w:rsidR="004655CA" w:rsidRPr="00BA3600" w:rsidRDefault="004655CA">
      <w:pPr>
        <w:rPr>
          <w:rFonts w:ascii="Tahoma" w:hAnsi="Tahoma" w:cs="Tahoma"/>
        </w:rPr>
      </w:pPr>
      <w:r w:rsidRPr="00BA3600">
        <w:rPr>
          <w:rFonts w:ascii="Tahoma" w:hAnsi="Tahoma" w:cs="Tahoma"/>
        </w:rPr>
        <w:br w:type="page"/>
      </w:r>
    </w:p>
    <w:tbl>
      <w:tblPr>
        <w:tblW w:w="14508" w:type="dxa"/>
        <w:tblInd w:w="108" w:type="dxa"/>
        <w:tblBorders>
          <w:top w:val="single" w:sz="6" w:space="0" w:color="auto"/>
          <w:left w:val="single" w:sz="4" w:space="0" w:color="auto"/>
          <w:bottom w:val="single" w:sz="6" w:space="0" w:color="auto"/>
          <w:right w:val="single" w:sz="4" w:space="0" w:color="auto"/>
          <w:insideH w:val="single" w:sz="6" w:space="0" w:color="auto"/>
          <w:insideV w:val="single" w:sz="6" w:space="0" w:color="auto"/>
        </w:tblBorders>
        <w:tblLook w:val="0000" w:firstRow="0" w:lastRow="0" w:firstColumn="0" w:lastColumn="0" w:noHBand="0" w:noVBand="0"/>
      </w:tblPr>
      <w:tblGrid>
        <w:gridCol w:w="1703"/>
        <w:gridCol w:w="1706"/>
        <w:gridCol w:w="11099"/>
      </w:tblGrid>
      <w:tr w:rsidR="004655CA" w:rsidRPr="00BA3600" w14:paraId="5690632D" w14:textId="77777777">
        <w:trPr>
          <w:cantSplit/>
          <w:trHeight w:val="458"/>
        </w:trPr>
        <w:tc>
          <w:tcPr>
            <w:tcW w:w="1703" w:type="dxa"/>
            <w:vMerge w:val="restart"/>
            <w:tcBorders>
              <w:top w:val="single" w:sz="12" w:space="0" w:color="auto"/>
            </w:tcBorders>
          </w:tcPr>
          <w:p w14:paraId="3578E94B" w14:textId="77777777" w:rsidR="004655CA" w:rsidRPr="00BA3600" w:rsidRDefault="004655CA">
            <w:pPr>
              <w:rPr>
                <w:rFonts w:ascii="Tahoma" w:hAnsi="Tahoma" w:cs="Tahoma"/>
                <w:b/>
                <w:bCs/>
              </w:rPr>
            </w:pPr>
          </w:p>
          <w:p w14:paraId="7A9ABF87" w14:textId="77777777" w:rsidR="004655CA" w:rsidRPr="00BA3600" w:rsidRDefault="004655CA">
            <w:pPr>
              <w:pStyle w:val="BodyText2"/>
              <w:rPr>
                <w:rFonts w:ascii="Tahoma" w:hAnsi="Tahoma" w:cs="Tahoma"/>
              </w:rPr>
            </w:pPr>
            <w:r w:rsidRPr="00BA3600">
              <w:rPr>
                <w:rFonts w:ascii="Tahoma" w:hAnsi="Tahoma" w:cs="Tahoma"/>
              </w:rPr>
              <w:t>Freezer, Walk In</w:t>
            </w:r>
          </w:p>
          <w:p w14:paraId="1DB2A3B8" w14:textId="77777777" w:rsidR="004655CA" w:rsidRPr="00BA3600" w:rsidRDefault="004655CA">
            <w:pPr>
              <w:rPr>
                <w:rFonts w:ascii="Tahoma" w:hAnsi="Tahoma" w:cs="Tahoma"/>
                <w:b/>
                <w:bCs/>
              </w:rPr>
            </w:pPr>
          </w:p>
          <w:p w14:paraId="693F7F1E" w14:textId="77777777" w:rsidR="004655CA" w:rsidRPr="00BA3600" w:rsidRDefault="004655CA">
            <w:pPr>
              <w:rPr>
                <w:rFonts w:ascii="Tahoma" w:hAnsi="Tahoma" w:cs="Tahoma"/>
                <w:b/>
                <w:bCs/>
              </w:rPr>
            </w:pPr>
          </w:p>
        </w:tc>
        <w:tc>
          <w:tcPr>
            <w:tcW w:w="1706" w:type="dxa"/>
            <w:tcBorders>
              <w:top w:val="single" w:sz="12" w:space="0" w:color="auto"/>
            </w:tcBorders>
          </w:tcPr>
          <w:p w14:paraId="43FC815B" w14:textId="77777777" w:rsidR="004655CA" w:rsidRPr="00BA3600" w:rsidRDefault="004655CA" w:rsidP="00B46837">
            <w:pPr>
              <w:rPr>
                <w:rFonts w:ascii="Tahoma" w:hAnsi="Tahoma" w:cs="Tahoma"/>
                <w:b/>
              </w:rPr>
            </w:pPr>
          </w:p>
          <w:p w14:paraId="48FB69A2" w14:textId="77777777" w:rsidR="004655CA" w:rsidRPr="00BA3600" w:rsidRDefault="004655CA" w:rsidP="00B46837">
            <w:pPr>
              <w:rPr>
                <w:rFonts w:ascii="Tahoma" w:hAnsi="Tahoma" w:cs="Tahoma"/>
                <w:b/>
              </w:rPr>
            </w:pPr>
            <w:r w:rsidRPr="00BA3600">
              <w:rPr>
                <w:rFonts w:ascii="Tahoma" w:hAnsi="Tahoma" w:cs="Tahoma"/>
                <w:b/>
              </w:rPr>
              <w:t>Daily</w:t>
            </w:r>
          </w:p>
        </w:tc>
        <w:tc>
          <w:tcPr>
            <w:tcW w:w="11099" w:type="dxa"/>
            <w:tcBorders>
              <w:top w:val="single" w:sz="12" w:space="0" w:color="auto"/>
            </w:tcBorders>
          </w:tcPr>
          <w:p w14:paraId="70104311" w14:textId="77777777" w:rsidR="004655CA" w:rsidRPr="00BA3600" w:rsidRDefault="004655CA">
            <w:pPr>
              <w:pStyle w:val="Footer"/>
              <w:tabs>
                <w:tab w:val="clear" w:pos="4320"/>
                <w:tab w:val="clear" w:pos="8640"/>
              </w:tabs>
              <w:ind w:left="360"/>
              <w:rPr>
                <w:rFonts w:ascii="Tahoma" w:hAnsi="Tahoma" w:cs="Tahoma"/>
              </w:rPr>
            </w:pPr>
          </w:p>
          <w:p w14:paraId="3AE9CD80" w14:textId="77777777" w:rsidR="004655CA" w:rsidRPr="00BA3600" w:rsidRDefault="004655CA" w:rsidP="00712E66">
            <w:pPr>
              <w:pStyle w:val="Footer"/>
              <w:numPr>
                <w:ilvl w:val="0"/>
                <w:numId w:val="24"/>
              </w:numPr>
              <w:tabs>
                <w:tab w:val="clear" w:pos="4320"/>
                <w:tab w:val="clear" w:pos="8640"/>
              </w:tabs>
              <w:rPr>
                <w:rFonts w:ascii="Tahoma" w:hAnsi="Tahoma" w:cs="Tahoma"/>
              </w:rPr>
            </w:pPr>
            <w:r w:rsidRPr="00BA3600">
              <w:rPr>
                <w:rFonts w:ascii="Tahoma" w:hAnsi="Tahoma" w:cs="Tahoma"/>
              </w:rPr>
              <w:t>Clean up spills immediately.</w:t>
            </w:r>
          </w:p>
          <w:p w14:paraId="367D77C0" w14:textId="77777777" w:rsidR="004655CA" w:rsidRPr="00BA3600" w:rsidRDefault="004655CA" w:rsidP="00712E66">
            <w:pPr>
              <w:pStyle w:val="Footer"/>
              <w:numPr>
                <w:ilvl w:val="0"/>
                <w:numId w:val="24"/>
              </w:numPr>
              <w:tabs>
                <w:tab w:val="clear" w:pos="4320"/>
                <w:tab w:val="clear" w:pos="8640"/>
              </w:tabs>
              <w:rPr>
                <w:rFonts w:ascii="Tahoma" w:hAnsi="Tahoma" w:cs="Tahoma"/>
              </w:rPr>
            </w:pPr>
            <w:r w:rsidRPr="00BA3600">
              <w:rPr>
                <w:rFonts w:ascii="Tahoma" w:hAnsi="Tahoma" w:cs="Tahoma"/>
              </w:rPr>
              <w:t>Spray exterior doors and handles with detergent.</w:t>
            </w:r>
          </w:p>
          <w:p w14:paraId="0667C8D6" w14:textId="77777777" w:rsidR="004655CA" w:rsidRPr="00BA3600" w:rsidRDefault="004655CA" w:rsidP="00712E66">
            <w:pPr>
              <w:pStyle w:val="Footer"/>
              <w:numPr>
                <w:ilvl w:val="0"/>
                <w:numId w:val="24"/>
              </w:numPr>
              <w:tabs>
                <w:tab w:val="clear" w:pos="4320"/>
                <w:tab w:val="clear" w:pos="8640"/>
              </w:tabs>
              <w:rPr>
                <w:rFonts w:ascii="Tahoma" w:hAnsi="Tahoma" w:cs="Tahoma"/>
              </w:rPr>
            </w:pPr>
            <w:r w:rsidRPr="00BA3600">
              <w:rPr>
                <w:rFonts w:ascii="Tahoma" w:hAnsi="Tahoma" w:cs="Tahoma"/>
              </w:rPr>
              <w:t>Wipe clean.</w:t>
            </w:r>
          </w:p>
        </w:tc>
      </w:tr>
      <w:tr w:rsidR="004655CA" w:rsidRPr="00BA3600" w14:paraId="718B1887" w14:textId="77777777">
        <w:trPr>
          <w:cantSplit/>
          <w:trHeight w:val="458"/>
        </w:trPr>
        <w:tc>
          <w:tcPr>
            <w:tcW w:w="1703" w:type="dxa"/>
            <w:vMerge/>
          </w:tcPr>
          <w:p w14:paraId="7C39A058" w14:textId="77777777" w:rsidR="004655CA" w:rsidRPr="00BA3600" w:rsidRDefault="004655CA">
            <w:pPr>
              <w:rPr>
                <w:rFonts w:ascii="Tahoma" w:hAnsi="Tahoma" w:cs="Tahoma"/>
                <w:b/>
                <w:bCs/>
              </w:rPr>
            </w:pPr>
          </w:p>
        </w:tc>
        <w:tc>
          <w:tcPr>
            <w:tcW w:w="1706" w:type="dxa"/>
          </w:tcPr>
          <w:p w14:paraId="49C9387E" w14:textId="77777777" w:rsidR="004655CA" w:rsidRPr="00BA3600" w:rsidRDefault="004655CA" w:rsidP="00B46837">
            <w:pPr>
              <w:rPr>
                <w:rFonts w:ascii="Tahoma" w:hAnsi="Tahoma" w:cs="Tahoma"/>
                <w:b/>
              </w:rPr>
            </w:pPr>
          </w:p>
          <w:p w14:paraId="47892299" w14:textId="77777777" w:rsidR="004655CA" w:rsidRPr="00BA3600" w:rsidRDefault="004655CA" w:rsidP="00B46837">
            <w:pPr>
              <w:rPr>
                <w:rFonts w:ascii="Tahoma" w:hAnsi="Tahoma" w:cs="Tahoma"/>
                <w:b/>
              </w:rPr>
            </w:pPr>
            <w:r w:rsidRPr="00BA3600">
              <w:rPr>
                <w:rFonts w:ascii="Tahoma" w:hAnsi="Tahoma" w:cs="Tahoma"/>
                <w:b/>
              </w:rPr>
              <w:t>Monthly</w:t>
            </w:r>
          </w:p>
        </w:tc>
        <w:tc>
          <w:tcPr>
            <w:tcW w:w="11099" w:type="dxa"/>
          </w:tcPr>
          <w:p w14:paraId="730125D7" w14:textId="77777777" w:rsidR="004655CA" w:rsidRPr="00BA3600" w:rsidRDefault="004655CA">
            <w:pPr>
              <w:pStyle w:val="Footer"/>
              <w:tabs>
                <w:tab w:val="clear" w:pos="4320"/>
                <w:tab w:val="clear" w:pos="8640"/>
              </w:tabs>
              <w:ind w:left="360"/>
              <w:rPr>
                <w:rFonts w:ascii="Tahoma" w:hAnsi="Tahoma" w:cs="Tahoma"/>
              </w:rPr>
            </w:pPr>
          </w:p>
          <w:p w14:paraId="0E159648" w14:textId="77777777" w:rsidR="004655CA" w:rsidRPr="00BA3600" w:rsidRDefault="004655CA">
            <w:pPr>
              <w:pStyle w:val="Footer"/>
              <w:tabs>
                <w:tab w:val="clear" w:pos="4320"/>
                <w:tab w:val="clear" w:pos="8640"/>
              </w:tabs>
              <w:ind w:left="360" w:hanging="360"/>
              <w:rPr>
                <w:rFonts w:ascii="Tahoma" w:hAnsi="Tahoma" w:cs="Tahoma"/>
              </w:rPr>
            </w:pPr>
            <w:r w:rsidRPr="00BA3600">
              <w:rPr>
                <w:rFonts w:ascii="Tahoma" w:hAnsi="Tahoma" w:cs="Tahoma"/>
              </w:rPr>
              <w:t>Exterior:</w:t>
            </w:r>
          </w:p>
          <w:p w14:paraId="6D32EE4B" w14:textId="3087793A" w:rsidR="004655CA" w:rsidRPr="00BA3600" w:rsidRDefault="004655CA" w:rsidP="00712E66">
            <w:pPr>
              <w:pStyle w:val="Footer"/>
              <w:numPr>
                <w:ilvl w:val="0"/>
                <w:numId w:val="25"/>
              </w:numPr>
              <w:tabs>
                <w:tab w:val="clear" w:pos="4320"/>
                <w:tab w:val="clear" w:pos="8640"/>
              </w:tabs>
              <w:rPr>
                <w:rFonts w:ascii="Tahoma" w:hAnsi="Tahoma" w:cs="Tahoma"/>
              </w:rPr>
            </w:pPr>
            <w:r w:rsidRPr="00BA3600">
              <w:rPr>
                <w:rFonts w:ascii="Tahoma" w:hAnsi="Tahoma" w:cs="Tahoma"/>
              </w:rPr>
              <w:t xml:space="preserve">Spray with an all-purpose cleaner, including front, </w:t>
            </w:r>
            <w:r w:rsidR="00DF1C9D" w:rsidRPr="00BA3600">
              <w:rPr>
                <w:rFonts w:ascii="Tahoma" w:hAnsi="Tahoma" w:cs="Tahoma"/>
              </w:rPr>
              <w:t>handles</w:t>
            </w:r>
            <w:r w:rsidRPr="00BA3600">
              <w:rPr>
                <w:rFonts w:ascii="Tahoma" w:hAnsi="Tahoma" w:cs="Tahoma"/>
              </w:rPr>
              <w:t>, sides, hinges, and latches.</w:t>
            </w:r>
          </w:p>
          <w:p w14:paraId="55EC9E8B" w14:textId="77777777" w:rsidR="004655CA" w:rsidRPr="00BA3600" w:rsidRDefault="004655CA" w:rsidP="00712E66">
            <w:pPr>
              <w:pStyle w:val="Footer"/>
              <w:numPr>
                <w:ilvl w:val="0"/>
                <w:numId w:val="25"/>
              </w:numPr>
              <w:tabs>
                <w:tab w:val="clear" w:pos="4320"/>
                <w:tab w:val="clear" w:pos="8640"/>
              </w:tabs>
              <w:rPr>
                <w:rFonts w:ascii="Tahoma" w:hAnsi="Tahoma" w:cs="Tahoma"/>
              </w:rPr>
            </w:pPr>
            <w:r w:rsidRPr="00BA3600">
              <w:rPr>
                <w:rFonts w:ascii="Tahoma" w:hAnsi="Tahoma" w:cs="Tahoma"/>
              </w:rPr>
              <w:t>Rinse with clear water and dry with a clean paper towel.</w:t>
            </w:r>
          </w:p>
        </w:tc>
      </w:tr>
      <w:tr w:rsidR="004655CA" w:rsidRPr="00BA3600" w14:paraId="4982B5D4" w14:textId="77777777">
        <w:trPr>
          <w:cantSplit/>
          <w:trHeight w:val="458"/>
        </w:trPr>
        <w:tc>
          <w:tcPr>
            <w:tcW w:w="1703" w:type="dxa"/>
            <w:vMerge/>
            <w:tcBorders>
              <w:bottom w:val="single" w:sz="12" w:space="0" w:color="auto"/>
            </w:tcBorders>
          </w:tcPr>
          <w:p w14:paraId="0038F1AD" w14:textId="77777777" w:rsidR="004655CA" w:rsidRPr="00BA3600" w:rsidRDefault="004655CA">
            <w:pPr>
              <w:rPr>
                <w:rFonts w:ascii="Tahoma" w:hAnsi="Tahoma" w:cs="Tahoma"/>
                <w:b/>
                <w:bCs/>
              </w:rPr>
            </w:pPr>
          </w:p>
        </w:tc>
        <w:tc>
          <w:tcPr>
            <w:tcW w:w="1706" w:type="dxa"/>
            <w:tcBorders>
              <w:bottom w:val="single" w:sz="12" w:space="0" w:color="auto"/>
            </w:tcBorders>
          </w:tcPr>
          <w:p w14:paraId="239C2C6D" w14:textId="77777777" w:rsidR="004655CA" w:rsidRPr="00BA3600" w:rsidRDefault="004655CA" w:rsidP="00B46837">
            <w:pPr>
              <w:rPr>
                <w:rFonts w:ascii="Tahoma" w:hAnsi="Tahoma" w:cs="Tahoma"/>
                <w:b/>
              </w:rPr>
            </w:pPr>
          </w:p>
          <w:p w14:paraId="39611C61" w14:textId="77777777" w:rsidR="004655CA" w:rsidRPr="00BA3600" w:rsidRDefault="004655CA" w:rsidP="00B46837">
            <w:pPr>
              <w:rPr>
                <w:rFonts w:ascii="Tahoma" w:hAnsi="Tahoma" w:cs="Tahoma"/>
                <w:b/>
              </w:rPr>
            </w:pPr>
            <w:r w:rsidRPr="00BA3600">
              <w:rPr>
                <w:rFonts w:ascii="Tahoma" w:hAnsi="Tahoma" w:cs="Tahoma"/>
                <w:b/>
              </w:rPr>
              <w:t>As Necessary</w:t>
            </w:r>
          </w:p>
        </w:tc>
        <w:tc>
          <w:tcPr>
            <w:tcW w:w="11099" w:type="dxa"/>
            <w:tcBorders>
              <w:bottom w:val="single" w:sz="12" w:space="0" w:color="auto"/>
            </w:tcBorders>
          </w:tcPr>
          <w:p w14:paraId="5D8A81BD" w14:textId="77777777" w:rsidR="004655CA" w:rsidRPr="00BA3600" w:rsidRDefault="004655CA">
            <w:pPr>
              <w:pStyle w:val="Footer"/>
              <w:tabs>
                <w:tab w:val="clear" w:pos="4320"/>
                <w:tab w:val="clear" w:pos="8640"/>
              </w:tabs>
              <w:ind w:left="360"/>
              <w:rPr>
                <w:rFonts w:ascii="Tahoma" w:hAnsi="Tahoma" w:cs="Tahoma"/>
              </w:rPr>
            </w:pPr>
          </w:p>
          <w:p w14:paraId="25A01AF6" w14:textId="77777777" w:rsidR="004655CA" w:rsidRPr="00BA3600" w:rsidRDefault="004655CA" w:rsidP="00712E66">
            <w:pPr>
              <w:pStyle w:val="Footer"/>
              <w:numPr>
                <w:ilvl w:val="0"/>
                <w:numId w:val="26"/>
              </w:numPr>
              <w:tabs>
                <w:tab w:val="clear" w:pos="4320"/>
                <w:tab w:val="clear" w:pos="8640"/>
              </w:tabs>
              <w:rPr>
                <w:rFonts w:ascii="Tahoma" w:hAnsi="Tahoma" w:cs="Tahoma"/>
              </w:rPr>
            </w:pPr>
            <w:r w:rsidRPr="00BA3600">
              <w:rPr>
                <w:rFonts w:ascii="Tahoma" w:hAnsi="Tahoma" w:cs="Tahoma"/>
              </w:rPr>
              <w:t>Frost should not exceed ¼-inch.</w:t>
            </w:r>
          </w:p>
          <w:p w14:paraId="0A37070B" w14:textId="77777777" w:rsidR="004655CA" w:rsidRPr="00BA3600" w:rsidRDefault="004655CA" w:rsidP="00712E66">
            <w:pPr>
              <w:pStyle w:val="Footer"/>
              <w:numPr>
                <w:ilvl w:val="0"/>
                <w:numId w:val="26"/>
              </w:numPr>
              <w:tabs>
                <w:tab w:val="clear" w:pos="4320"/>
                <w:tab w:val="clear" w:pos="8640"/>
              </w:tabs>
              <w:rPr>
                <w:rFonts w:ascii="Tahoma" w:hAnsi="Tahoma" w:cs="Tahoma"/>
              </w:rPr>
            </w:pPr>
            <w:r w:rsidRPr="00BA3600">
              <w:rPr>
                <w:rFonts w:ascii="Tahoma" w:hAnsi="Tahoma" w:cs="Tahoma"/>
              </w:rPr>
              <w:t>Turn off.</w:t>
            </w:r>
          </w:p>
          <w:p w14:paraId="7C15E2E5" w14:textId="1D784DE1" w:rsidR="004655CA" w:rsidRPr="00BA3600" w:rsidRDefault="004655CA" w:rsidP="00712E66">
            <w:pPr>
              <w:pStyle w:val="Footer"/>
              <w:numPr>
                <w:ilvl w:val="0"/>
                <w:numId w:val="26"/>
              </w:numPr>
              <w:tabs>
                <w:tab w:val="clear" w:pos="4320"/>
                <w:tab w:val="clear" w:pos="8640"/>
              </w:tabs>
              <w:rPr>
                <w:rFonts w:ascii="Tahoma" w:hAnsi="Tahoma" w:cs="Tahoma"/>
              </w:rPr>
            </w:pPr>
            <w:r w:rsidRPr="00BA3600">
              <w:rPr>
                <w:rFonts w:ascii="Tahoma" w:hAnsi="Tahoma" w:cs="Tahoma"/>
              </w:rPr>
              <w:t xml:space="preserve">Transfer food to another </w:t>
            </w:r>
            <w:r w:rsidR="00DF1C9D" w:rsidRPr="00BA3600">
              <w:rPr>
                <w:rFonts w:ascii="Tahoma" w:hAnsi="Tahoma" w:cs="Tahoma"/>
              </w:rPr>
              <w:t>freezer</w:t>
            </w:r>
            <w:r w:rsidRPr="00BA3600">
              <w:rPr>
                <w:rFonts w:ascii="Tahoma" w:hAnsi="Tahoma" w:cs="Tahoma"/>
              </w:rPr>
              <w:t>.</w:t>
            </w:r>
          </w:p>
          <w:p w14:paraId="6EAE6A58" w14:textId="77777777" w:rsidR="004655CA" w:rsidRPr="00BA3600" w:rsidRDefault="004655CA" w:rsidP="00712E66">
            <w:pPr>
              <w:pStyle w:val="Footer"/>
              <w:numPr>
                <w:ilvl w:val="0"/>
                <w:numId w:val="26"/>
              </w:numPr>
              <w:tabs>
                <w:tab w:val="clear" w:pos="4320"/>
                <w:tab w:val="clear" w:pos="8640"/>
              </w:tabs>
              <w:rPr>
                <w:rFonts w:ascii="Tahoma" w:hAnsi="Tahoma" w:cs="Tahoma"/>
              </w:rPr>
            </w:pPr>
            <w:r w:rsidRPr="00BA3600">
              <w:rPr>
                <w:rFonts w:ascii="Tahoma" w:hAnsi="Tahoma" w:cs="Tahoma"/>
              </w:rPr>
              <w:t>Remove shelves.</w:t>
            </w:r>
          </w:p>
          <w:p w14:paraId="34329540" w14:textId="77777777" w:rsidR="004655CA" w:rsidRPr="00BA3600" w:rsidRDefault="004655CA" w:rsidP="00712E66">
            <w:pPr>
              <w:pStyle w:val="Footer"/>
              <w:numPr>
                <w:ilvl w:val="0"/>
                <w:numId w:val="26"/>
              </w:numPr>
              <w:tabs>
                <w:tab w:val="clear" w:pos="4320"/>
                <w:tab w:val="clear" w:pos="8640"/>
              </w:tabs>
              <w:rPr>
                <w:rFonts w:ascii="Tahoma" w:hAnsi="Tahoma" w:cs="Tahoma"/>
              </w:rPr>
            </w:pPr>
            <w:r w:rsidRPr="00BA3600">
              <w:rPr>
                <w:rFonts w:ascii="Tahoma" w:hAnsi="Tahoma" w:cs="Tahoma"/>
              </w:rPr>
              <w:t>Defrost</w:t>
            </w:r>
          </w:p>
          <w:p w14:paraId="139485A7" w14:textId="4A827137" w:rsidR="004655CA" w:rsidRPr="00BA3600" w:rsidRDefault="004655CA" w:rsidP="00712E66">
            <w:pPr>
              <w:pStyle w:val="Footer"/>
              <w:numPr>
                <w:ilvl w:val="0"/>
                <w:numId w:val="26"/>
              </w:numPr>
              <w:tabs>
                <w:tab w:val="clear" w:pos="4320"/>
                <w:tab w:val="clear" w:pos="8640"/>
              </w:tabs>
              <w:rPr>
                <w:rFonts w:ascii="Tahoma" w:hAnsi="Tahoma" w:cs="Tahoma"/>
              </w:rPr>
            </w:pPr>
            <w:r w:rsidRPr="00BA3600">
              <w:rPr>
                <w:rFonts w:ascii="Tahoma" w:hAnsi="Tahoma" w:cs="Tahoma"/>
              </w:rPr>
              <w:t xml:space="preserve">Clean shelves, interior walls, top, floor, and gaskets with an all-purpose </w:t>
            </w:r>
            <w:r w:rsidR="00DF1C9D" w:rsidRPr="00BA3600">
              <w:rPr>
                <w:rFonts w:ascii="Tahoma" w:hAnsi="Tahoma" w:cs="Tahoma"/>
              </w:rPr>
              <w:t>cleaner</w:t>
            </w:r>
            <w:r w:rsidRPr="00BA3600">
              <w:rPr>
                <w:rFonts w:ascii="Tahoma" w:hAnsi="Tahoma" w:cs="Tahoma"/>
              </w:rPr>
              <w:t>.</w:t>
            </w:r>
          </w:p>
          <w:p w14:paraId="43D8237F" w14:textId="77777777" w:rsidR="004655CA" w:rsidRPr="00BA3600" w:rsidRDefault="004655CA" w:rsidP="00712E66">
            <w:pPr>
              <w:pStyle w:val="Footer"/>
              <w:numPr>
                <w:ilvl w:val="0"/>
                <w:numId w:val="26"/>
              </w:numPr>
              <w:tabs>
                <w:tab w:val="clear" w:pos="4320"/>
                <w:tab w:val="clear" w:pos="8640"/>
              </w:tabs>
              <w:rPr>
                <w:rFonts w:ascii="Tahoma" w:hAnsi="Tahoma" w:cs="Tahoma"/>
              </w:rPr>
            </w:pPr>
            <w:r w:rsidRPr="00BA3600">
              <w:rPr>
                <w:rFonts w:ascii="Tahoma" w:hAnsi="Tahoma" w:cs="Tahoma"/>
              </w:rPr>
              <w:t>Turn on.</w:t>
            </w:r>
          </w:p>
          <w:p w14:paraId="55D69215" w14:textId="30A157C1" w:rsidR="004655CA" w:rsidRPr="00BA3600" w:rsidRDefault="00DF1C9D" w:rsidP="00712E66">
            <w:pPr>
              <w:pStyle w:val="Footer"/>
              <w:numPr>
                <w:ilvl w:val="0"/>
                <w:numId w:val="26"/>
              </w:numPr>
              <w:tabs>
                <w:tab w:val="clear" w:pos="4320"/>
                <w:tab w:val="clear" w:pos="8640"/>
              </w:tabs>
              <w:rPr>
                <w:rFonts w:ascii="Tahoma" w:hAnsi="Tahoma" w:cs="Tahoma"/>
              </w:rPr>
            </w:pPr>
            <w:r w:rsidRPr="00BA3600">
              <w:rPr>
                <w:rFonts w:ascii="Tahoma" w:hAnsi="Tahoma" w:cs="Tahoma"/>
              </w:rPr>
              <w:t>Wipe</w:t>
            </w:r>
            <w:r w:rsidR="004655CA" w:rsidRPr="00BA3600">
              <w:rPr>
                <w:rFonts w:ascii="Tahoma" w:hAnsi="Tahoma" w:cs="Tahoma"/>
              </w:rPr>
              <w:t xml:space="preserve"> dry.</w:t>
            </w:r>
          </w:p>
          <w:p w14:paraId="23AF0C64" w14:textId="77777777" w:rsidR="004655CA" w:rsidRPr="00BA3600" w:rsidRDefault="004655CA" w:rsidP="00712E66">
            <w:pPr>
              <w:pStyle w:val="Footer"/>
              <w:numPr>
                <w:ilvl w:val="0"/>
                <w:numId w:val="26"/>
              </w:numPr>
              <w:tabs>
                <w:tab w:val="clear" w:pos="4320"/>
                <w:tab w:val="clear" w:pos="8640"/>
              </w:tabs>
              <w:rPr>
                <w:rFonts w:ascii="Tahoma" w:hAnsi="Tahoma" w:cs="Tahoma"/>
              </w:rPr>
            </w:pPr>
            <w:r w:rsidRPr="00BA3600">
              <w:rPr>
                <w:rFonts w:ascii="Tahoma" w:hAnsi="Tahoma" w:cs="Tahoma"/>
              </w:rPr>
              <w:t>Replace food when temperature reaches 0</w:t>
            </w:r>
            <w:r w:rsidRPr="00BA3600">
              <w:rPr>
                <w:rFonts w:ascii="Tahoma" w:hAnsi="Tahoma" w:cs="Tahoma"/>
                <w:vertAlign w:val="superscript"/>
              </w:rPr>
              <w:t>o</w:t>
            </w:r>
            <w:r w:rsidRPr="00BA3600">
              <w:rPr>
                <w:rFonts w:ascii="Tahoma" w:hAnsi="Tahoma" w:cs="Tahoma"/>
              </w:rPr>
              <w:t>F</w:t>
            </w:r>
          </w:p>
          <w:p w14:paraId="0D7B2D3A" w14:textId="77777777" w:rsidR="004655CA" w:rsidRPr="00BA3600" w:rsidRDefault="004655CA" w:rsidP="00712E66">
            <w:pPr>
              <w:pStyle w:val="Footer"/>
              <w:numPr>
                <w:ilvl w:val="0"/>
                <w:numId w:val="26"/>
              </w:numPr>
              <w:tabs>
                <w:tab w:val="clear" w:pos="4320"/>
                <w:tab w:val="clear" w:pos="8640"/>
              </w:tabs>
              <w:rPr>
                <w:rFonts w:ascii="Tahoma" w:hAnsi="Tahoma" w:cs="Tahoma"/>
              </w:rPr>
            </w:pPr>
            <w:r w:rsidRPr="00BA3600">
              <w:rPr>
                <w:rFonts w:ascii="Tahoma" w:hAnsi="Tahoma" w:cs="Tahoma"/>
              </w:rPr>
              <w:t>Do not flush interior with water.</w:t>
            </w:r>
          </w:p>
        </w:tc>
      </w:tr>
      <w:tr w:rsidR="004655CA" w:rsidRPr="00BA3600" w14:paraId="057DA44C" w14:textId="77777777">
        <w:trPr>
          <w:cantSplit/>
          <w:trHeight w:val="350"/>
        </w:trPr>
        <w:tc>
          <w:tcPr>
            <w:tcW w:w="1703" w:type="dxa"/>
            <w:vMerge w:val="restart"/>
            <w:tcBorders>
              <w:top w:val="single" w:sz="12" w:space="0" w:color="auto"/>
            </w:tcBorders>
          </w:tcPr>
          <w:p w14:paraId="368662DA" w14:textId="77777777" w:rsidR="004655CA" w:rsidRPr="00BA3600" w:rsidRDefault="004655CA">
            <w:pPr>
              <w:rPr>
                <w:rFonts w:ascii="Tahoma" w:hAnsi="Tahoma" w:cs="Tahoma"/>
                <w:b/>
                <w:bCs/>
              </w:rPr>
            </w:pPr>
          </w:p>
          <w:p w14:paraId="5C8B210E" w14:textId="77777777" w:rsidR="004655CA" w:rsidRPr="00BA3600" w:rsidRDefault="004655CA">
            <w:pPr>
              <w:rPr>
                <w:rFonts w:ascii="Tahoma" w:hAnsi="Tahoma" w:cs="Tahoma"/>
                <w:b/>
                <w:bCs/>
              </w:rPr>
            </w:pPr>
            <w:r w:rsidRPr="00BA3600">
              <w:rPr>
                <w:rFonts w:ascii="Tahoma" w:hAnsi="Tahoma" w:cs="Tahoma"/>
                <w:b/>
                <w:bCs/>
              </w:rPr>
              <w:t>Hand Sink</w:t>
            </w:r>
          </w:p>
        </w:tc>
        <w:tc>
          <w:tcPr>
            <w:tcW w:w="1706" w:type="dxa"/>
            <w:tcBorders>
              <w:top w:val="single" w:sz="12" w:space="0" w:color="auto"/>
            </w:tcBorders>
          </w:tcPr>
          <w:p w14:paraId="60800A73" w14:textId="77777777" w:rsidR="004655CA" w:rsidRPr="00BA3600" w:rsidRDefault="004655CA" w:rsidP="00B46837">
            <w:pPr>
              <w:rPr>
                <w:rFonts w:ascii="Tahoma" w:hAnsi="Tahoma" w:cs="Tahoma"/>
                <w:b/>
                <w:bCs/>
              </w:rPr>
            </w:pPr>
          </w:p>
          <w:p w14:paraId="2B1DBAFD" w14:textId="77777777" w:rsidR="004655CA" w:rsidRPr="00BA3600" w:rsidRDefault="004655CA" w:rsidP="00B46837">
            <w:pPr>
              <w:rPr>
                <w:rFonts w:ascii="Tahoma" w:hAnsi="Tahoma" w:cs="Tahoma"/>
                <w:b/>
              </w:rPr>
            </w:pPr>
            <w:r w:rsidRPr="00BA3600">
              <w:rPr>
                <w:rFonts w:ascii="Tahoma" w:hAnsi="Tahoma" w:cs="Tahoma"/>
                <w:b/>
              </w:rPr>
              <w:t>Daily</w:t>
            </w:r>
          </w:p>
        </w:tc>
        <w:tc>
          <w:tcPr>
            <w:tcW w:w="11099" w:type="dxa"/>
            <w:tcBorders>
              <w:top w:val="single" w:sz="12" w:space="0" w:color="auto"/>
            </w:tcBorders>
          </w:tcPr>
          <w:p w14:paraId="2E9B5441" w14:textId="77777777" w:rsidR="004655CA" w:rsidRPr="00BA3600" w:rsidRDefault="004655CA">
            <w:pPr>
              <w:pStyle w:val="Footer"/>
              <w:tabs>
                <w:tab w:val="clear" w:pos="4320"/>
                <w:tab w:val="clear" w:pos="8640"/>
              </w:tabs>
              <w:ind w:left="360"/>
              <w:rPr>
                <w:rFonts w:ascii="Tahoma" w:hAnsi="Tahoma" w:cs="Tahoma"/>
              </w:rPr>
            </w:pPr>
          </w:p>
          <w:p w14:paraId="17FBFB03" w14:textId="608D0D6F" w:rsidR="004655CA" w:rsidRPr="00BA3600" w:rsidRDefault="004655CA" w:rsidP="00712E66">
            <w:pPr>
              <w:pStyle w:val="Footer"/>
              <w:numPr>
                <w:ilvl w:val="0"/>
                <w:numId w:val="27"/>
              </w:numPr>
              <w:tabs>
                <w:tab w:val="clear" w:pos="4320"/>
                <w:tab w:val="clear" w:pos="8640"/>
              </w:tabs>
              <w:rPr>
                <w:rFonts w:ascii="Tahoma" w:hAnsi="Tahoma" w:cs="Tahoma"/>
              </w:rPr>
            </w:pPr>
            <w:r w:rsidRPr="00BA3600">
              <w:rPr>
                <w:rFonts w:ascii="Tahoma" w:hAnsi="Tahoma" w:cs="Tahoma"/>
              </w:rPr>
              <w:t xml:space="preserve">Spray outside, inside and around </w:t>
            </w:r>
            <w:r w:rsidR="00DF1C9D" w:rsidRPr="00BA3600">
              <w:rPr>
                <w:rFonts w:ascii="Tahoma" w:hAnsi="Tahoma" w:cs="Tahoma"/>
              </w:rPr>
              <w:t>faucet</w:t>
            </w:r>
            <w:r w:rsidRPr="00BA3600">
              <w:rPr>
                <w:rFonts w:ascii="Tahoma" w:hAnsi="Tahoma" w:cs="Tahoma"/>
              </w:rPr>
              <w:t xml:space="preserve"> surface with detergent.</w:t>
            </w:r>
          </w:p>
          <w:p w14:paraId="38D95AD0" w14:textId="77777777" w:rsidR="004655CA" w:rsidRPr="00BA3600" w:rsidRDefault="004655CA" w:rsidP="00712E66">
            <w:pPr>
              <w:pStyle w:val="Footer"/>
              <w:numPr>
                <w:ilvl w:val="0"/>
                <w:numId w:val="27"/>
              </w:numPr>
              <w:tabs>
                <w:tab w:val="clear" w:pos="4320"/>
                <w:tab w:val="clear" w:pos="8640"/>
              </w:tabs>
              <w:rPr>
                <w:rFonts w:ascii="Tahoma" w:hAnsi="Tahoma" w:cs="Tahoma"/>
              </w:rPr>
            </w:pPr>
            <w:r w:rsidRPr="00BA3600">
              <w:rPr>
                <w:rFonts w:ascii="Tahoma" w:hAnsi="Tahoma" w:cs="Tahoma"/>
              </w:rPr>
              <w:t>Wipe clean.</w:t>
            </w:r>
          </w:p>
        </w:tc>
      </w:tr>
      <w:tr w:rsidR="004655CA" w:rsidRPr="00BA3600" w14:paraId="0A0812BF" w14:textId="77777777">
        <w:trPr>
          <w:cantSplit/>
          <w:trHeight w:val="350"/>
        </w:trPr>
        <w:tc>
          <w:tcPr>
            <w:tcW w:w="1703" w:type="dxa"/>
            <w:vMerge/>
            <w:tcBorders>
              <w:bottom w:val="single" w:sz="12" w:space="0" w:color="auto"/>
            </w:tcBorders>
          </w:tcPr>
          <w:p w14:paraId="4014BD11" w14:textId="77777777" w:rsidR="004655CA" w:rsidRPr="00BA3600" w:rsidRDefault="004655CA">
            <w:pPr>
              <w:rPr>
                <w:rFonts w:ascii="Tahoma" w:hAnsi="Tahoma" w:cs="Tahoma"/>
                <w:b/>
                <w:bCs/>
              </w:rPr>
            </w:pPr>
          </w:p>
        </w:tc>
        <w:tc>
          <w:tcPr>
            <w:tcW w:w="1706" w:type="dxa"/>
            <w:tcBorders>
              <w:bottom w:val="single" w:sz="12" w:space="0" w:color="auto"/>
            </w:tcBorders>
          </w:tcPr>
          <w:p w14:paraId="76A61D9F" w14:textId="77777777" w:rsidR="004655CA" w:rsidRPr="00BA3600" w:rsidRDefault="004655CA" w:rsidP="00B46837">
            <w:pPr>
              <w:rPr>
                <w:rFonts w:ascii="Tahoma" w:hAnsi="Tahoma" w:cs="Tahoma"/>
                <w:b/>
                <w:bCs/>
              </w:rPr>
            </w:pPr>
          </w:p>
          <w:p w14:paraId="5DCB64E8" w14:textId="77777777" w:rsidR="004655CA" w:rsidRPr="00BA3600" w:rsidRDefault="004655CA" w:rsidP="00B46837">
            <w:pPr>
              <w:rPr>
                <w:rFonts w:ascii="Tahoma" w:hAnsi="Tahoma" w:cs="Tahoma"/>
                <w:b/>
              </w:rPr>
            </w:pPr>
            <w:r w:rsidRPr="00BA3600">
              <w:rPr>
                <w:rFonts w:ascii="Tahoma" w:hAnsi="Tahoma" w:cs="Tahoma"/>
                <w:b/>
              </w:rPr>
              <w:t>Monthly</w:t>
            </w:r>
          </w:p>
        </w:tc>
        <w:tc>
          <w:tcPr>
            <w:tcW w:w="11099" w:type="dxa"/>
            <w:tcBorders>
              <w:bottom w:val="single" w:sz="12" w:space="0" w:color="auto"/>
            </w:tcBorders>
          </w:tcPr>
          <w:p w14:paraId="317B7617" w14:textId="77777777" w:rsidR="00F9619A" w:rsidRPr="00BA3600" w:rsidRDefault="004655CA" w:rsidP="004D68B1">
            <w:pPr>
              <w:pStyle w:val="Footer"/>
              <w:numPr>
                <w:ilvl w:val="0"/>
                <w:numId w:val="94"/>
              </w:numPr>
              <w:tabs>
                <w:tab w:val="clear" w:pos="4320"/>
                <w:tab w:val="clear" w:pos="8640"/>
              </w:tabs>
              <w:rPr>
                <w:rFonts w:ascii="Tahoma" w:hAnsi="Tahoma" w:cs="Tahoma"/>
              </w:rPr>
            </w:pPr>
            <w:bookmarkStart w:id="212" w:name="_Toc411590234"/>
            <w:bookmarkStart w:id="213" w:name="_Toc411603614"/>
            <w:r w:rsidRPr="00BA3600">
              <w:rPr>
                <w:rFonts w:ascii="Tahoma" w:hAnsi="Tahoma" w:cs="Tahoma"/>
              </w:rPr>
              <w:t>Spray under lip of sink and surround wall areas, back splash, pipes, etc. with detergent solution.</w:t>
            </w:r>
            <w:bookmarkEnd w:id="212"/>
            <w:bookmarkEnd w:id="213"/>
          </w:p>
          <w:p w14:paraId="0B3BA3D0" w14:textId="686E2639" w:rsidR="004655CA" w:rsidRPr="00BA3600" w:rsidRDefault="004655CA" w:rsidP="004D68B1">
            <w:pPr>
              <w:pStyle w:val="Footer"/>
              <w:numPr>
                <w:ilvl w:val="0"/>
                <w:numId w:val="94"/>
              </w:numPr>
              <w:tabs>
                <w:tab w:val="clear" w:pos="4320"/>
                <w:tab w:val="clear" w:pos="8640"/>
              </w:tabs>
              <w:rPr>
                <w:rFonts w:ascii="Tahoma" w:hAnsi="Tahoma" w:cs="Tahoma"/>
              </w:rPr>
            </w:pPr>
            <w:r w:rsidRPr="00BA3600">
              <w:rPr>
                <w:rFonts w:ascii="Tahoma" w:hAnsi="Tahoma" w:cs="Tahoma"/>
              </w:rPr>
              <w:t>Wipe clean.</w:t>
            </w:r>
          </w:p>
        </w:tc>
      </w:tr>
    </w:tbl>
    <w:p w14:paraId="72C3D4FE" w14:textId="77777777" w:rsidR="009C62DC" w:rsidRPr="00BA3600" w:rsidRDefault="009C62DC">
      <w:pPr>
        <w:rPr>
          <w:rFonts w:ascii="Tahoma" w:hAnsi="Tahoma" w:cs="Tahoma"/>
        </w:rPr>
      </w:pPr>
      <w:r w:rsidRPr="00BA3600">
        <w:rPr>
          <w:rFonts w:ascii="Tahoma" w:hAnsi="Tahoma" w:cs="Tahoma"/>
        </w:rPr>
        <w:br w:type="page"/>
      </w:r>
    </w:p>
    <w:tbl>
      <w:tblPr>
        <w:tblW w:w="14391" w:type="dxa"/>
        <w:tblInd w:w="108" w:type="dxa"/>
        <w:tblBorders>
          <w:top w:val="single" w:sz="6" w:space="0" w:color="auto"/>
          <w:left w:val="single" w:sz="4" w:space="0" w:color="auto"/>
          <w:bottom w:val="single" w:sz="6"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890"/>
        <w:gridCol w:w="1710"/>
        <w:gridCol w:w="10791"/>
      </w:tblGrid>
      <w:tr w:rsidR="004655CA" w:rsidRPr="00BA3600" w14:paraId="4DB6F2A6" w14:textId="77777777" w:rsidTr="00E1395B">
        <w:trPr>
          <w:cantSplit/>
          <w:trHeight w:val="350"/>
        </w:trPr>
        <w:tc>
          <w:tcPr>
            <w:tcW w:w="1890" w:type="dxa"/>
            <w:vMerge w:val="restart"/>
            <w:tcBorders>
              <w:top w:val="single" w:sz="12" w:space="0" w:color="auto"/>
            </w:tcBorders>
          </w:tcPr>
          <w:p w14:paraId="5DCF0989" w14:textId="70991248" w:rsidR="004655CA" w:rsidRPr="00BA3600" w:rsidRDefault="004655CA">
            <w:pPr>
              <w:rPr>
                <w:rFonts w:ascii="Tahoma" w:hAnsi="Tahoma" w:cs="Tahoma"/>
                <w:b/>
                <w:bCs/>
              </w:rPr>
            </w:pPr>
          </w:p>
          <w:p w14:paraId="6AADB0F2" w14:textId="77777777" w:rsidR="004655CA" w:rsidRPr="00BA3600" w:rsidRDefault="004655CA">
            <w:pPr>
              <w:rPr>
                <w:rFonts w:ascii="Tahoma" w:hAnsi="Tahoma" w:cs="Tahoma"/>
                <w:b/>
                <w:bCs/>
              </w:rPr>
            </w:pPr>
            <w:r w:rsidRPr="00BA3600">
              <w:rPr>
                <w:rFonts w:ascii="Tahoma" w:hAnsi="Tahoma" w:cs="Tahoma"/>
                <w:b/>
                <w:bCs/>
              </w:rPr>
              <w:t xml:space="preserve">Hot Holding </w:t>
            </w:r>
          </w:p>
          <w:p w14:paraId="18869E46" w14:textId="4A8D4844" w:rsidR="004655CA" w:rsidRPr="00BA3600" w:rsidRDefault="004655CA" w:rsidP="001C4139">
            <w:pPr>
              <w:rPr>
                <w:rFonts w:ascii="Tahoma" w:hAnsi="Tahoma" w:cs="Tahoma"/>
                <w:b/>
                <w:bCs/>
              </w:rPr>
            </w:pPr>
            <w:r w:rsidRPr="00BA3600">
              <w:rPr>
                <w:rFonts w:ascii="Tahoma" w:hAnsi="Tahoma" w:cs="Tahoma"/>
                <w:b/>
                <w:bCs/>
              </w:rPr>
              <w:t>Cabinet</w:t>
            </w:r>
            <w:r w:rsidR="00164427" w:rsidRPr="00BA3600">
              <w:rPr>
                <w:rFonts w:ascii="Tahoma" w:hAnsi="Tahoma" w:cs="Tahoma"/>
                <w:b/>
                <w:bCs/>
              </w:rPr>
              <w:t xml:space="preserve"> / </w:t>
            </w:r>
            <w:r w:rsidR="00891EE4" w:rsidRPr="00BA3600">
              <w:rPr>
                <w:rFonts w:ascii="Tahoma" w:hAnsi="Tahoma" w:cs="Tahoma"/>
                <w:b/>
                <w:bCs/>
              </w:rPr>
              <w:t xml:space="preserve">Steam </w:t>
            </w:r>
            <w:r w:rsidR="001C4139" w:rsidRPr="00BA3600">
              <w:rPr>
                <w:rFonts w:ascii="Tahoma" w:hAnsi="Tahoma" w:cs="Tahoma"/>
                <w:b/>
                <w:bCs/>
              </w:rPr>
              <w:t>Table</w:t>
            </w:r>
          </w:p>
        </w:tc>
        <w:tc>
          <w:tcPr>
            <w:tcW w:w="1710" w:type="dxa"/>
            <w:tcBorders>
              <w:top w:val="single" w:sz="12" w:space="0" w:color="auto"/>
            </w:tcBorders>
          </w:tcPr>
          <w:p w14:paraId="7F7298A0" w14:textId="77777777" w:rsidR="004655CA" w:rsidRPr="00BA3600" w:rsidRDefault="004655CA" w:rsidP="00B46837">
            <w:pPr>
              <w:rPr>
                <w:rFonts w:ascii="Tahoma" w:hAnsi="Tahoma" w:cs="Tahoma"/>
                <w:b/>
              </w:rPr>
            </w:pPr>
          </w:p>
          <w:p w14:paraId="6A5630FA" w14:textId="77777777" w:rsidR="004655CA" w:rsidRPr="00BA3600" w:rsidRDefault="004655CA" w:rsidP="00B46837">
            <w:pPr>
              <w:rPr>
                <w:rFonts w:ascii="Tahoma" w:hAnsi="Tahoma" w:cs="Tahoma"/>
                <w:b/>
              </w:rPr>
            </w:pPr>
            <w:r w:rsidRPr="00BA3600">
              <w:rPr>
                <w:rFonts w:ascii="Tahoma" w:hAnsi="Tahoma" w:cs="Tahoma"/>
                <w:b/>
              </w:rPr>
              <w:t>Daily</w:t>
            </w:r>
          </w:p>
        </w:tc>
        <w:tc>
          <w:tcPr>
            <w:tcW w:w="10791" w:type="dxa"/>
            <w:tcBorders>
              <w:top w:val="single" w:sz="12" w:space="0" w:color="auto"/>
            </w:tcBorders>
          </w:tcPr>
          <w:p w14:paraId="07A1D498" w14:textId="77777777" w:rsidR="004655CA" w:rsidRPr="00BA3600" w:rsidRDefault="004655CA">
            <w:pPr>
              <w:rPr>
                <w:rFonts w:ascii="Tahoma" w:hAnsi="Tahoma" w:cs="Tahoma"/>
              </w:rPr>
            </w:pPr>
          </w:p>
          <w:p w14:paraId="666582AA" w14:textId="77777777" w:rsidR="004655CA" w:rsidRPr="00BA3600" w:rsidRDefault="004655CA" w:rsidP="00712E66">
            <w:pPr>
              <w:pStyle w:val="BodyText3"/>
              <w:numPr>
                <w:ilvl w:val="0"/>
                <w:numId w:val="28"/>
              </w:numPr>
              <w:rPr>
                <w:rFonts w:ascii="Tahoma" w:hAnsi="Tahoma" w:cs="Tahoma"/>
              </w:rPr>
            </w:pPr>
            <w:r w:rsidRPr="00BA3600">
              <w:rPr>
                <w:rFonts w:ascii="Tahoma" w:hAnsi="Tahoma" w:cs="Tahoma"/>
              </w:rPr>
              <w:t>Unplug.</w:t>
            </w:r>
          </w:p>
          <w:p w14:paraId="5F529D7B" w14:textId="77777777" w:rsidR="004655CA" w:rsidRPr="00BA3600" w:rsidRDefault="004655CA" w:rsidP="00712E66">
            <w:pPr>
              <w:numPr>
                <w:ilvl w:val="0"/>
                <w:numId w:val="28"/>
              </w:numPr>
              <w:rPr>
                <w:rFonts w:ascii="Tahoma" w:hAnsi="Tahoma" w:cs="Tahoma"/>
              </w:rPr>
            </w:pPr>
            <w:r w:rsidRPr="00BA3600">
              <w:rPr>
                <w:rFonts w:ascii="Tahoma" w:hAnsi="Tahoma" w:cs="Tahoma"/>
              </w:rPr>
              <w:t xml:space="preserve">Remove, empty, and clean reservoir pan in a three-compartment sink.  </w:t>
            </w:r>
          </w:p>
          <w:p w14:paraId="7F705CD5" w14:textId="77777777" w:rsidR="004655CA" w:rsidRPr="00BA3600" w:rsidRDefault="004655CA" w:rsidP="00712E66">
            <w:pPr>
              <w:numPr>
                <w:ilvl w:val="0"/>
                <w:numId w:val="28"/>
              </w:numPr>
              <w:rPr>
                <w:rFonts w:ascii="Tahoma" w:hAnsi="Tahoma" w:cs="Tahoma"/>
              </w:rPr>
            </w:pPr>
            <w:r w:rsidRPr="00BA3600">
              <w:rPr>
                <w:rFonts w:ascii="Tahoma" w:hAnsi="Tahoma" w:cs="Tahoma"/>
              </w:rPr>
              <w:t xml:space="preserve">Wipe entire interior surfaces including top, door, sides, tray slides, bottom, around dials and back heater shield and exterior including top, door, sides, and back using detergent.  </w:t>
            </w:r>
          </w:p>
          <w:p w14:paraId="14A65FD4" w14:textId="77777777" w:rsidR="004655CA" w:rsidRPr="00BA3600" w:rsidRDefault="004655CA" w:rsidP="00712E66">
            <w:pPr>
              <w:numPr>
                <w:ilvl w:val="0"/>
                <w:numId w:val="28"/>
              </w:numPr>
              <w:rPr>
                <w:rFonts w:ascii="Tahoma" w:hAnsi="Tahoma" w:cs="Tahoma"/>
              </w:rPr>
            </w:pPr>
            <w:r w:rsidRPr="00BA3600">
              <w:rPr>
                <w:rFonts w:ascii="Tahoma" w:hAnsi="Tahoma" w:cs="Tahoma"/>
              </w:rPr>
              <w:t>Leave door open to dry.</w:t>
            </w:r>
          </w:p>
        </w:tc>
      </w:tr>
      <w:tr w:rsidR="004655CA" w:rsidRPr="00BA3600" w14:paraId="153F9609" w14:textId="77777777" w:rsidTr="00E1395B">
        <w:trPr>
          <w:cantSplit/>
          <w:trHeight w:val="350"/>
        </w:trPr>
        <w:tc>
          <w:tcPr>
            <w:tcW w:w="1890" w:type="dxa"/>
            <w:vMerge/>
            <w:tcBorders>
              <w:bottom w:val="single" w:sz="12" w:space="0" w:color="auto"/>
            </w:tcBorders>
          </w:tcPr>
          <w:p w14:paraId="7E87B1B4" w14:textId="77777777" w:rsidR="004655CA" w:rsidRPr="00BA3600" w:rsidRDefault="004655CA">
            <w:pPr>
              <w:rPr>
                <w:rFonts w:ascii="Tahoma" w:hAnsi="Tahoma" w:cs="Tahoma"/>
                <w:b/>
                <w:bCs/>
              </w:rPr>
            </w:pPr>
          </w:p>
        </w:tc>
        <w:tc>
          <w:tcPr>
            <w:tcW w:w="1710" w:type="dxa"/>
            <w:tcBorders>
              <w:bottom w:val="single" w:sz="12" w:space="0" w:color="auto"/>
            </w:tcBorders>
          </w:tcPr>
          <w:p w14:paraId="36B939B5" w14:textId="77777777" w:rsidR="004655CA" w:rsidRPr="00BA3600" w:rsidRDefault="004655CA" w:rsidP="00B46837">
            <w:pPr>
              <w:rPr>
                <w:rFonts w:ascii="Tahoma" w:hAnsi="Tahoma" w:cs="Tahoma"/>
                <w:b/>
                <w:bCs/>
              </w:rPr>
            </w:pPr>
          </w:p>
          <w:p w14:paraId="7AE79D35" w14:textId="77777777" w:rsidR="004655CA" w:rsidRPr="00BA3600" w:rsidRDefault="004655CA" w:rsidP="00B46837">
            <w:pPr>
              <w:rPr>
                <w:rFonts w:ascii="Tahoma" w:hAnsi="Tahoma" w:cs="Tahoma"/>
                <w:b/>
                <w:bCs/>
              </w:rPr>
            </w:pPr>
            <w:r w:rsidRPr="00BA3600">
              <w:rPr>
                <w:rFonts w:ascii="Tahoma" w:hAnsi="Tahoma" w:cs="Tahoma"/>
                <w:b/>
                <w:bCs/>
              </w:rPr>
              <w:t>Monthly</w:t>
            </w:r>
          </w:p>
        </w:tc>
        <w:tc>
          <w:tcPr>
            <w:tcW w:w="10791" w:type="dxa"/>
            <w:tcBorders>
              <w:bottom w:val="single" w:sz="12" w:space="0" w:color="auto"/>
            </w:tcBorders>
          </w:tcPr>
          <w:p w14:paraId="2286ECE5" w14:textId="77777777" w:rsidR="004655CA" w:rsidRPr="00BA3600" w:rsidRDefault="004655CA">
            <w:pPr>
              <w:rPr>
                <w:rFonts w:ascii="Tahoma" w:hAnsi="Tahoma" w:cs="Tahoma"/>
              </w:rPr>
            </w:pPr>
          </w:p>
          <w:p w14:paraId="2D3AE3BC" w14:textId="77777777" w:rsidR="004655CA" w:rsidRPr="00BA3600" w:rsidRDefault="004655CA">
            <w:pPr>
              <w:pStyle w:val="BodyText3"/>
              <w:rPr>
                <w:rFonts w:ascii="Tahoma" w:hAnsi="Tahoma" w:cs="Tahoma"/>
                <w:b/>
                <w:bCs/>
              </w:rPr>
            </w:pPr>
            <w:r w:rsidRPr="00BA3600">
              <w:rPr>
                <w:rFonts w:ascii="Tahoma" w:hAnsi="Tahoma" w:cs="Tahoma"/>
                <w:b/>
                <w:bCs/>
              </w:rPr>
              <w:t>Unplug.</w:t>
            </w:r>
          </w:p>
          <w:p w14:paraId="473F7545" w14:textId="77777777" w:rsidR="004655CA" w:rsidRPr="00BA3600" w:rsidRDefault="004655CA">
            <w:pPr>
              <w:pStyle w:val="BodyText3"/>
              <w:rPr>
                <w:rFonts w:ascii="Tahoma" w:hAnsi="Tahoma" w:cs="Tahoma"/>
              </w:rPr>
            </w:pPr>
            <w:r w:rsidRPr="00BA3600">
              <w:rPr>
                <w:rFonts w:ascii="Tahoma" w:hAnsi="Tahoma" w:cs="Tahoma"/>
              </w:rPr>
              <w:t xml:space="preserve"> </w:t>
            </w:r>
          </w:p>
          <w:p w14:paraId="6882A6F7" w14:textId="77777777" w:rsidR="004655CA" w:rsidRPr="00BA3600" w:rsidRDefault="004655CA">
            <w:pPr>
              <w:pStyle w:val="BodyText3"/>
              <w:rPr>
                <w:rFonts w:ascii="Tahoma" w:hAnsi="Tahoma" w:cs="Tahoma"/>
                <w:b/>
                <w:bCs/>
              </w:rPr>
            </w:pPr>
            <w:r w:rsidRPr="00BA3600">
              <w:rPr>
                <w:rFonts w:ascii="Tahoma" w:hAnsi="Tahoma" w:cs="Tahoma"/>
                <w:b/>
                <w:bCs/>
              </w:rPr>
              <w:t>Interior:</w:t>
            </w:r>
          </w:p>
          <w:p w14:paraId="774C35D5" w14:textId="77777777" w:rsidR="004655CA" w:rsidRPr="00BA3600" w:rsidRDefault="004655CA" w:rsidP="00712E66">
            <w:pPr>
              <w:numPr>
                <w:ilvl w:val="0"/>
                <w:numId w:val="29"/>
              </w:numPr>
              <w:rPr>
                <w:rFonts w:ascii="Tahoma" w:hAnsi="Tahoma" w:cs="Tahoma"/>
              </w:rPr>
            </w:pPr>
            <w:r w:rsidRPr="00BA3600">
              <w:rPr>
                <w:rFonts w:ascii="Tahoma" w:hAnsi="Tahoma" w:cs="Tahoma"/>
              </w:rPr>
              <w:t>Scrub interior surfaces including top, door, sides, tray slides, bottom, and back heater shield using nylon scouring pad and all-purpose cleaner.</w:t>
            </w:r>
          </w:p>
          <w:p w14:paraId="41BA1FFE" w14:textId="77777777" w:rsidR="004655CA" w:rsidRPr="00BA3600" w:rsidRDefault="004655CA" w:rsidP="00712E66">
            <w:pPr>
              <w:numPr>
                <w:ilvl w:val="0"/>
                <w:numId w:val="29"/>
              </w:numPr>
              <w:rPr>
                <w:rFonts w:ascii="Tahoma" w:hAnsi="Tahoma" w:cs="Tahoma"/>
              </w:rPr>
            </w:pPr>
            <w:r w:rsidRPr="00BA3600">
              <w:rPr>
                <w:rFonts w:ascii="Tahoma" w:hAnsi="Tahoma" w:cs="Tahoma"/>
              </w:rPr>
              <w:t>Rinse with clear water (avoiding getting water in back heater vents).</w:t>
            </w:r>
          </w:p>
          <w:p w14:paraId="1C6A379B" w14:textId="77777777" w:rsidR="004655CA" w:rsidRPr="00BA3600" w:rsidRDefault="004655CA">
            <w:pPr>
              <w:rPr>
                <w:rFonts w:ascii="Tahoma" w:hAnsi="Tahoma" w:cs="Tahoma"/>
              </w:rPr>
            </w:pPr>
          </w:p>
          <w:p w14:paraId="31E3F11A" w14:textId="77777777" w:rsidR="004655CA" w:rsidRPr="00BA3600" w:rsidRDefault="004655CA">
            <w:pPr>
              <w:pStyle w:val="BodyText3"/>
              <w:rPr>
                <w:rFonts w:ascii="Tahoma" w:hAnsi="Tahoma" w:cs="Tahoma"/>
              </w:rPr>
            </w:pPr>
            <w:r w:rsidRPr="00BA3600">
              <w:rPr>
                <w:rFonts w:ascii="Tahoma" w:hAnsi="Tahoma" w:cs="Tahoma"/>
                <w:b/>
                <w:bCs/>
              </w:rPr>
              <w:t>Exterior:</w:t>
            </w:r>
            <w:r w:rsidRPr="00BA3600">
              <w:rPr>
                <w:rFonts w:ascii="Tahoma" w:hAnsi="Tahoma" w:cs="Tahoma"/>
              </w:rPr>
              <w:t xml:space="preserve"> </w:t>
            </w:r>
          </w:p>
          <w:p w14:paraId="10A54A57" w14:textId="77777777" w:rsidR="004655CA" w:rsidRPr="00BA3600" w:rsidRDefault="004655CA" w:rsidP="00712E66">
            <w:pPr>
              <w:pStyle w:val="BodyText3"/>
              <w:numPr>
                <w:ilvl w:val="0"/>
                <w:numId w:val="30"/>
              </w:numPr>
              <w:rPr>
                <w:rFonts w:ascii="Tahoma" w:hAnsi="Tahoma" w:cs="Tahoma"/>
              </w:rPr>
            </w:pPr>
            <w:r w:rsidRPr="00BA3600">
              <w:rPr>
                <w:rFonts w:ascii="Tahoma" w:hAnsi="Tahoma" w:cs="Tahoma"/>
              </w:rPr>
              <w:t>Spray surfaces including tip, sides, back, door hinges, and wheels with detergent.</w:t>
            </w:r>
          </w:p>
          <w:p w14:paraId="3021A18E" w14:textId="77777777" w:rsidR="004655CA" w:rsidRPr="00BA3600" w:rsidRDefault="004655CA" w:rsidP="00712E66">
            <w:pPr>
              <w:numPr>
                <w:ilvl w:val="0"/>
                <w:numId w:val="30"/>
              </w:numPr>
              <w:rPr>
                <w:rFonts w:ascii="Tahoma" w:hAnsi="Tahoma" w:cs="Tahoma"/>
              </w:rPr>
            </w:pPr>
            <w:r w:rsidRPr="00BA3600">
              <w:rPr>
                <w:rFonts w:ascii="Tahoma" w:hAnsi="Tahoma" w:cs="Tahoma"/>
              </w:rPr>
              <w:t>Wipe clean.</w:t>
            </w:r>
          </w:p>
        </w:tc>
      </w:tr>
      <w:tr w:rsidR="001C4139" w:rsidRPr="00BA3600" w14:paraId="1D31362A" w14:textId="77777777" w:rsidTr="00E1395B">
        <w:trPr>
          <w:cantSplit/>
          <w:trHeight w:val="234"/>
        </w:trPr>
        <w:tc>
          <w:tcPr>
            <w:tcW w:w="1890" w:type="dxa"/>
            <w:tcBorders>
              <w:top w:val="single" w:sz="12" w:space="0" w:color="auto"/>
              <w:bottom w:val="single" w:sz="12" w:space="0" w:color="auto"/>
            </w:tcBorders>
          </w:tcPr>
          <w:p w14:paraId="423C4639" w14:textId="77777777" w:rsidR="001C4139" w:rsidRPr="00BA3600" w:rsidRDefault="001C4139" w:rsidP="00360A29">
            <w:pPr>
              <w:rPr>
                <w:rFonts w:ascii="Tahoma" w:hAnsi="Tahoma" w:cs="Tahoma"/>
                <w:b/>
                <w:bCs/>
              </w:rPr>
            </w:pPr>
          </w:p>
          <w:p w14:paraId="5B978152" w14:textId="74E4A1DB" w:rsidR="001C4139" w:rsidRPr="00BA3600" w:rsidRDefault="001C4139" w:rsidP="00360A29">
            <w:pPr>
              <w:rPr>
                <w:rFonts w:ascii="Tahoma" w:hAnsi="Tahoma" w:cs="Tahoma"/>
                <w:b/>
                <w:bCs/>
              </w:rPr>
            </w:pPr>
            <w:r w:rsidRPr="00BA3600">
              <w:rPr>
                <w:rFonts w:ascii="Tahoma" w:hAnsi="Tahoma" w:cs="Tahoma"/>
                <w:b/>
                <w:bCs/>
              </w:rPr>
              <w:t>Insulated holding containers</w:t>
            </w:r>
          </w:p>
          <w:p w14:paraId="6FB44A18" w14:textId="77777777" w:rsidR="001C4139" w:rsidRPr="00BA3600" w:rsidRDefault="001C4139">
            <w:pPr>
              <w:rPr>
                <w:rFonts w:ascii="Tahoma" w:hAnsi="Tahoma" w:cs="Tahoma"/>
                <w:b/>
                <w:bCs/>
              </w:rPr>
            </w:pPr>
          </w:p>
        </w:tc>
        <w:tc>
          <w:tcPr>
            <w:tcW w:w="1710" w:type="dxa"/>
            <w:tcBorders>
              <w:top w:val="single" w:sz="12" w:space="0" w:color="auto"/>
              <w:bottom w:val="single" w:sz="12" w:space="0" w:color="auto"/>
            </w:tcBorders>
          </w:tcPr>
          <w:p w14:paraId="5E490EDD" w14:textId="77777777" w:rsidR="001C4139" w:rsidRPr="00BA3600" w:rsidRDefault="001C4139" w:rsidP="00B46837">
            <w:pPr>
              <w:rPr>
                <w:rFonts w:ascii="Tahoma" w:hAnsi="Tahoma" w:cs="Tahoma"/>
                <w:b/>
              </w:rPr>
            </w:pPr>
          </w:p>
          <w:p w14:paraId="728B72C0" w14:textId="33CC1997" w:rsidR="001C4139" w:rsidRPr="00BA3600" w:rsidRDefault="001C4139" w:rsidP="00B46837">
            <w:pPr>
              <w:rPr>
                <w:rFonts w:ascii="Tahoma" w:hAnsi="Tahoma" w:cs="Tahoma"/>
                <w:b/>
              </w:rPr>
            </w:pPr>
            <w:r w:rsidRPr="00BA3600">
              <w:rPr>
                <w:rFonts w:ascii="Tahoma" w:hAnsi="Tahoma" w:cs="Tahoma"/>
                <w:b/>
              </w:rPr>
              <w:t>Daily</w:t>
            </w:r>
          </w:p>
        </w:tc>
        <w:tc>
          <w:tcPr>
            <w:tcW w:w="10791" w:type="dxa"/>
            <w:tcBorders>
              <w:top w:val="single" w:sz="12" w:space="0" w:color="auto"/>
              <w:bottom w:val="single" w:sz="12" w:space="0" w:color="auto"/>
            </w:tcBorders>
          </w:tcPr>
          <w:p w14:paraId="37FE7F83" w14:textId="77777777" w:rsidR="001C4139" w:rsidRPr="00BA3600" w:rsidRDefault="001C4139" w:rsidP="00360A29">
            <w:pPr>
              <w:rPr>
                <w:rFonts w:ascii="Tahoma" w:hAnsi="Tahoma" w:cs="Tahoma"/>
              </w:rPr>
            </w:pPr>
          </w:p>
          <w:p w14:paraId="4DBB6E47" w14:textId="7AD6CEED" w:rsidR="001C4139" w:rsidRPr="00BA3600" w:rsidRDefault="001C4139" w:rsidP="004D68B1">
            <w:pPr>
              <w:numPr>
                <w:ilvl w:val="0"/>
                <w:numId w:val="60"/>
              </w:numPr>
              <w:ind w:left="1047"/>
              <w:rPr>
                <w:rFonts w:ascii="Tahoma" w:hAnsi="Tahoma" w:cs="Tahoma"/>
              </w:rPr>
            </w:pPr>
            <w:r w:rsidRPr="00BA3600">
              <w:rPr>
                <w:rFonts w:ascii="Tahoma" w:hAnsi="Tahoma" w:cs="Tahoma"/>
              </w:rPr>
              <w:t xml:space="preserve">Wipe entire </w:t>
            </w:r>
            <w:r w:rsidR="00DF1C9D" w:rsidRPr="00BA3600">
              <w:rPr>
                <w:rFonts w:ascii="Tahoma" w:hAnsi="Tahoma" w:cs="Tahoma"/>
              </w:rPr>
              <w:t>exterior</w:t>
            </w:r>
            <w:r w:rsidRPr="00BA3600">
              <w:rPr>
                <w:rFonts w:ascii="Tahoma" w:hAnsi="Tahoma" w:cs="Tahoma"/>
              </w:rPr>
              <w:t xml:space="preserve"> and interior surfaces including top, door, sides, tray slides, bottom, including top, door, sides, and back using detergent.  </w:t>
            </w:r>
          </w:p>
          <w:p w14:paraId="6ABE2F80" w14:textId="1F068E29" w:rsidR="001C4139" w:rsidRPr="00BA3600" w:rsidRDefault="001C4139" w:rsidP="004D68B1">
            <w:pPr>
              <w:pStyle w:val="Footer"/>
              <w:numPr>
                <w:ilvl w:val="0"/>
                <w:numId w:val="60"/>
              </w:numPr>
              <w:tabs>
                <w:tab w:val="clear" w:pos="4320"/>
                <w:tab w:val="clear" w:pos="8640"/>
              </w:tabs>
              <w:ind w:left="1047"/>
              <w:rPr>
                <w:rFonts w:ascii="Tahoma" w:hAnsi="Tahoma" w:cs="Tahoma"/>
              </w:rPr>
            </w:pPr>
            <w:r w:rsidRPr="00BA3600">
              <w:rPr>
                <w:rFonts w:ascii="Tahoma" w:hAnsi="Tahoma" w:cs="Tahoma"/>
              </w:rPr>
              <w:t xml:space="preserve">Leave </w:t>
            </w:r>
            <w:r w:rsidR="00164427" w:rsidRPr="00BA3600">
              <w:rPr>
                <w:rFonts w:ascii="Tahoma" w:hAnsi="Tahoma" w:cs="Tahoma"/>
              </w:rPr>
              <w:t xml:space="preserve">lid or </w:t>
            </w:r>
            <w:r w:rsidRPr="00BA3600">
              <w:rPr>
                <w:rFonts w:ascii="Tahoma" w:hAnsi="Tahoma" w:cs="Tahoma"/>
              </w:rPr>
              <w:t>door open to dry.</w:t>
            </w:r>
          </w:p>
        </w:tc>
      </w:tr>
    </w:tbl>
    <w:p w14:paraId="3CF1FBF3" w14:textId="217F72C7" w:rsidR="00164427" w:rsidRPr="00BA3600" w:rsidRDefault="00164427">
      <w:pPr>
        <w:rPr>
          <w:rFonts w:ascii="Tahoma" w:hAnsi="Tahoma" w:cs="Tahoma"/>
        </w:rPr>
      </w:pPr>
    </w:p>
    <w:p w14:paraId="31630B1E" w14:textId="77777777" w:rsidR="00164427" w:rsidRPr="00BA3600" w:rsidRDefault="00164427">
      <w:pPr>
        <w:rPr>
          <w:rFonts w:ascii="Tahoma" w:hAnsi="Tahoma" w:cs="Tahoma"/>
        </w:rPr>
      </w:pPr>
      <w:r w:rsidRPr="00BA3600">
        <w:rPr>
          <w:rFonts w:ascii="Tahoma" w:hAnsi="Tahoma" w:cs="Tahoma"/>
        </w:rPr>
        <w:br w:type="page"/>
      </w:r>
    </w:p>
    <w:p w14:paraId="1C69CA37" w14:textId="77777777" w:rsidR="001C4139" w:rsidRPr="00BA3600" w:rsidRDefault="001C4139">
      <w:pPr>
        <w:rPr>
          <w:rFonts w:ascii="Tahoma" w:hAnsi="Tahoma" w:cs="Tahoma"/>
        </w:rPr>
      </w:pPr>
    </w:p>
    <w:tbl>
      <w:tblPr>
        <w:tblW w:w="14400" w:type="dxa"/>
        <w:tblInd w:w="108" w:type="dxa"/>
        <w:tblBorders>
          <w:top w:val="single" w:sz="6" w:space="0" w:color="auto"/>
          <w:left w:val="single" w:sz="4" w:space="0" w:color="auto"/>
          <w:bottom w:val="single" w:sz="6" w:space="0" w:color="auto"/>
          <w:right w:val="single" w:sz="4" w:space="0" w:color="auto"/>
          <w:insideH w:val="single" w:sz="6" w:space="0" w:color="auto"/>
          <w:insideV w:val="single" w:sz="6" w:space="0" w:color="auto"/>
        </w:tblBorders>
        <w:tblLook w:val="0000" w:firstRow="0" w:lastRow="0" w:firstColumn="0" w:lastColumn="0" w:noHBand="0" w:noVBand="0"/>
      </w:tblPr>
      <w:tblGrid>
        <w:gridCol w:w="1890"/>
        <w:gridCol w:w="1710"/>
        <w:gridCol w:w="10800"/>
      </w:tblGrid>
      <w:tr w:rsidR="001C4139" w:rsidRPr="00BA3600" w14:paraId="16FCB57E" w14:textId="77777777" w:rsidTr="00996042">
        <w:trPr>
          <w:cantSplit/>
          <w:trHeight w:val="234"/>
        </w:trPr>
        <w:tc>
          <w:tcPr>
            <w:tcW w:w="1890" w:type="dxa"/>
            <w:vMerge w:val="restart"/>
            <w:tcBorders>
              <w:top w:val="single" w:sz="12" w:space="0" w:color="auto"/>
            </w:tcBorders>
          </w:tcPr>
          <w:p w14:paraId="436B9BC1" w14:textId="0E28592E" w:rsidR="001C4139" w:rsidRPr="00BA3600" w:rsidRDefault="001C4139">
            <w:pPr>
              <w:rPr>
                <w:rFonts w:ascii="Tahoma" w:hAnsi="Tahoma" w:cs="Tahoma"/>
                <w:b/>
                <w:bCs/>
              </w:rPr>
            </w:pPr>
          </w:p>
          <w:p w14:paraId="124315B4" w14:textId="77777777" w:rsidR="001C4139" w:rsidRPr="00BA3600" w:rsidRDefault="001C4139">
            <w:pPr>
              <w:pStyle w:val="Heading7"/>
              <w:rPr>
                <w:rFonts w:ascii="Tahoma" w:hAnsi="Tahoma" w:cs="Tahoma"/>
                <w:szCs w:val="24"/>
              </w:rPr>
            </w:pPr>
            <w:r w:rsidRPr="00BA3600">
              <w:rPr>
                <w:rFonts w:ascii="Tahoma" w:hAnsi="Tahoma" w:cs="Tahoma"/>
                <w:szCs w:val="24"/>
              </w:rPr>
              <w:t>Ice Machine</w:t>
            </w:r>
          </w:p>
        </w:tc>
        <w:tc>
          <w:tcPr>
            <w:tcW w:w="1710" w:type="dxa"/>
            <w:tcBorders>
              <w:top w:val="single" w:sz="12" w:space="0" w:color="auto"/>
            </w:tcBorders>
          </w:tcPr>
          <w:p w14:paraId="05EFFDB2" w14:textId="77777777" w:rsidR="001C4139" w:rsidRPr="00BA3600" w:rsidRDefault="001C4139" w:rsidP="00B46837">
            <w:pPr>
              <w:rPr>
                <w:rFonts w:ascii="Tahoma" w:hAnsi="Tahoma" w:cs="Tahoma"/>
                <w:b/>
              </w:rPr>
            </w:pPr>
          </w:p>
          <w:p w14:paraId="67C4475B" w14:textId="6CD852C1" w:rsidR="001C4139" w:rsidRPr="00BA3600" w:rsidRDefault="001C4139" w:rsidP="00B46837">
            <w:pPr>
              <w:rPr>
                <w:rFonts w:ascii="Tahoma" w:hAnsi="Tahoma" w:cs="Tahoma"/>
                <w:b/>
              </w:rPr>
            </w:pPr>
            <w:r w:rsidRPr="00BA3600">
              <w:rPr>
                <w:rFonts w:ascii="Tahoma" w:hAnsi="Tahoma" w:cs="Tahoma"/>
                <w:b/>
              </w:rPr>
              <w:t>Monthly</w:t>
            </w:r>
          </w:p>
        </w:tc>
        <w:tc>
          <w:tcPr>
            <w:tcW w:w="10800" w:type="dxa"/>
            <w:tcBorders>
              <w:top w:val="single" w:sz="12" w:space="0" w:color="auto"/>
            </w:tcBorders>
          </w:tcPr>
          <w:p w14:paraId="4B024893" w14:textId="77777777" w:rsidR="001C4139" w:rsidRPr="00BA3600" w:rsidRDefault="001C4139" w:rsidP="00360A29">
            <w:pPr>
              <w:rPr>
                <w:rFonts w:ascii="Tahoma" w:hAnsi="Tahoma" w:cs="Tahoma"/>
              </w:rPr>
            </w:pPr>
          </w:p>
          <w:p w14:paraId="31A71B00" w14:textId="77777777" w:rsidR="001C4139" w:rsidRPr="00BA3600" w:rsidRDefault="001C4139" w:rsidP="00360A29">
            <w:pPr>
              <w:pStyle w:val="BodyText3"/>
              <w:rPr>
                <w:rFonts w:ascii="Tahoma" w:hAnsi="Tahoma" w:cs="Tahoma"/>
                <w:b/>
                <w:bCs/>
              </w:rPr>
            </w:pPr>
            <w:r w:rsidRPr="00BA3600">
              <w:rPr>
                <w:rFonts w:ascii="Tahoma" w:hAnsi="Tahoma" w:cs="Tahoma"/>
                <w:b/>
                <w:bCs/>
              </w:rPr>
              <w:t>Unplug.</w:t>
            </w:r>
          </w:p>
          <w:p w14:paraId="72C3A28B" w14:textId="77777777" w:rsidR="001C4139" w:rsidRPr="00BA3600" w:rsidRDefault="001C4139" w:rsidP="00360A29">
            <w:pPr>
              <w:pStyle w:val="BodyText3"/>
              <w:rPr>
                <w:rFonts w:ascii="Tahoma" w:hAnsi="Tahoma" w:cs="Tahoma"/>
              </w:rPr>
            </w:pPr>
            <w:r w:rsidRPr="00BA3600">
              <w:rPr>
                <w:rFonts w:ascii="Tahoma" w:hAnsi="Tahoma" w:cs="Tahoma"/>
              </w:rPr>
              <w:t xml:space="preserve"> </w:t>
            </w:r>
          </w:p>
          <w:p w14:paraId="563F9CA4" w14:textId="77777777" w:rsidR="001C4139" w:rsidRPr="00BA3600" w:rsidRDefault="001C4139" w:rsidP="00360A29">
            <w:pPr>
              <w:pStyle w:val="BodyText3"/>
              <w:rPr>
                <w:rFonts w:ascii="Tahoma" w:hAnsi="Tahoma" w:cs="Tahoma"/>
                <w:b/>
                <w:bCs/>
              </w:rPr>
            </w:pPr>
            <w:r w:rsidRPr="00BA3600">
              <w:rPr>
                <w:rFonts w:ascii="Tahoma" w:hAnsi="Tahoma" w:cs="Tahoma"/>
                <w:b/>
                <w:bCs/>
              </w:rPr>
              <w:t>Interior:</w:t>
            </w:r>
          </w:p>
          <w:p w14:paraId="616919DD" w14:textId="77777777" w:rsidR="001C4139" w:rsidRPr="00BA3600" w:rsidRDefault="001C4139" w:rsidP="004D68B1">
            <w:pPr>
              <w:pStyle w:val="ListParagraph"/>
              <w:numPr>
                <w:ilvl w:val="0"/>
                <w:numId w:val="95"/>
              </w:numPr>
              <w:ind w:left="1062"/>
              <w:rPr>
                <w:rFonts w:ascii="Tahoma" w:hAnsi="Tahoma" w:cs="Tahoma"/>
                <w:sz w:val="24"/>
                <w:szCs w:val="24"/>
              </w:rPr>
            </w:pPr>
            <w:r w:rsidRPr="00BA3600">
              <w:rPr>
                <w:rFonts w:ascii="Tahoma" w:hAnsi="Tahoma" w:cs="Tahoma"/>
                <w:sz w:val="24"/>
                <w:szCs w:val="24"/>
              </w:rPr>
              <w:t>Scrub interior surfaces including top, door, sides, tray slides, bottom, and back heater shield using nylon scouring pad and all-purpose cleaner.</w:t>
            </w:r>
          </w:p>
          <w:p w14:paraId="18122EC5" w14:textId="77777777" w:rsidR="001C4139" w:rsidRPr="00BA3600" w:rsidRDefault="001C4139" w:rsidP="004D68B1">
            <w:pPr>
              <w:pStyle w:val="ListParagraph"/>
              <w:numPr>
                <w:ilvl w:val="0"/>
                <w:numId w:val="95"/>
              </w:numPr>
              <w:ind w:left="1062"/>
              <w:rPr>
                <w:rFonts w:ascii="Tahoma" w:hAnsi="Tahoma" w:cs="Tahoma"/>
                <w:sz w:val="24"/>
                <w:szCs w:val="24"/>
              </w:rPr>
            </w:pPr>
            <w:r w:rsidRPr="00BA3600">
              <w:rPr>
                <w:rFonts w:ascii="Tahoma" w:hAnsi="Tahoma" w:cs="Tahoma"/>
                <w:sz w:val="24"/>
                <w:szCs w:val="24"/>
              </w:rPr>
              <w:t>Rinse with clear water (avoiding getting water in back heater vents).</w:t>
            </w:r>
          </w:p>
          <w:p w14:paraId="0C98FC3C" w14:textId="77777777" w:rsidR="001C4139" w:rsidRPr="00BA3600" w:rsidRDefault="001C4139" w:rsidP="00360A29">
            <w:pPr>
              <w:rPr>
                <w:rFonts w:ascii="Tahoma" w:hAnsi="Tahoma" w:cs="Tahoma"/>
              </w:rPr>
            </w:pPr>
          </w:p>
          <w:p w14:paraId="641133E8" w14:textId="77777777" w:rsidR="001C4139" w:rsidRPr="00BA3600" w:rsidRDefault="001C4139" w:rsidP="00360A29">
            <w:pPr>
              <w:pStyle w:val="BodyText3"/>
              <w:rPr>
                <w:rFonts w:ascii="Tahoma" w:hAnsi="Tahoma" w:cs="Tahoma"/>
              </w:rPr>
            </w:pPr>
            <w:r w:rsidRPr="00BA3600">
              <w:rPr>
                <w:rFonts w:ascii="Tahoma" w:hAnsi="Tahoma" w:cs="Tahoma"/>
                <w:b/>
                <w:bCs/>
              </w:rPr>
              <w:t>Exterior:</w:t>
            </w:r>
            <w:r w:rsidRPr="00BA3600">
              <w:rPr>
                <w:rFonts w:ascii="Tahoma" w:hAnsi="Tahoma" w:cs="Tahoma"/>
              </w:rPr>
              <w:t xml:space="preserve"> </w:t>
            </w:r>
          </w:p>
          <w:p w14:paraId="03012845" w14:textId="77777777" w:rsidR="001C4139" w:rsidRPr="00BA3600" w:rsidRDefault="001C4139" w:rsidP="004D68B1">
            <w:pPr>
              <w:pStyle w:val="ListParagraph"/>
              <w:numPr>
                <w:ilvl w:val="0"/>
                <w:numId w:val="96"/>
              </w:numPr>
              <w:rPr>
                <w:rFonts w:ascii="Tahoma" w:hAnsi="Tahoma" w:cs="Tahoma"/>
                <w:sz w:val="24"/>
                <w:szCs w:val="24"/>
              </w:rPr>
            </w:pPr>
            <w:r w:rsidRPr="00BA3600">
              <w:rPr>
                <w:rFonts w:ascii="Tahoma" w:hAnsi="Tahoma" w:cs="Tahoma"/>
                <w:sz w:val="24"/>
                <w:szCs w:val="24"/>
              </w:rPr>
              <w:t>Spray surfaces including tip, sides, back, door hinges, and wheels with detergent.</w:t>
            </w:r>
          </w:p>
          <w:p w14:paraId="0EB0280A" w14:textId="645734EE" w:rsidR="001C4139" w:rsidRPr="00BA3600" w:rsidRDefault="001C4139" w:rsidP="004D68B1">
            <w:pPr>
              <w:pStyle w:val="ListParagraph"/>
              <w:numPr>
                <w:ilvl w:val="0"/>
                <w:numId w:val="96"/>
              </w:numPr>
              <w:rPr>
                <w:rFonts w:ascii="Tahoma" w:hAnsi="Tahoma" w:cs="Tahoma"/>
              </w:rPr>
            </w:pPr>
            <w:r w:rsidRPr="00BA3600">
              <w:rPr>
                <w:rFonts w:ascii="Tahoma" w:hAnsi="Tahoma" w:cs="Tahoma"/>
                <w:sz w:val="24"/>
                <w:szCs w:val="24"/>
              </w:rPr>
              <w:t>Wipe clean.</w:t>
            </w:r>
          </w:p>
        </w:tc>
      </w:tr>
      <w:tr w:rsidR="001C4139" w:rsidRPr="00BA3600" w14:paraId="7F2D4402" w14:textId="77777777" w:rsidTr="00996042">
        <w:trPr>
          <w:cantSplit/>
          <w:trHeight w:val="233"/>
        </w:trPr>
        <w:tc>
          <w:tcPr>
            <w:tcW w:w="1890" w:type="dxa"/>
            <w:vMerge/>
          </w:tcPr>
          <w:p w14:paraId="77CB5C8A" w14:textId="77777777" w:rsidR="001C4139" w:rsidRPr="00BA3600" w:rsidRDefault="001C4139">
            <w:pPr>
              <w:rPr>
                <w:rFonts w:ascii="Tahoma" w:hAnsi="Tahoma" w:cs="Tahoma"/>
                <w:b/>
                <w:bCs/>
              </w:rPr>
            </w:pPr>
          </w:p>
        </w:tc>
        <w:tc>
          <w:tcPr>
            <w:tcW w:w="1710" w:type="dxa"/>
          </w:tcPr>
          <w:p w14:paraId="4FAA1C0F" w14:textId="77777777" w:rsidR="001C4139" w:rsidRPr="00BA3600" w:rsidRDefault="001C4139" w:rsidP="00B46837">
            <w:pPr>
              <w:rPr>
                <w:rFonts w:ascii="Tahoma" w:hAnsi="Tahoma" w:cs="Tahoma"/>
                <w:b/>
              </w:rPr>
            </w:pPr>
          </w:p>
          <w:p w14:paraId="4C034417" w14:textId="77777777" w:rsidR="001C4139" w:rsidRPr="00BA3600" w:rsidRDefault="001C4139" w:rsidP="00B46837">
            <w:pPr>
              <w:rPr>
                <w:rFonts w:ascii="Tahoma" w:hAnsi="Tahoma" w:cs="Tahoma"/>
                <w:b/>
              </w:rPr>
            </w:pPr>
            <w:r w:rsidRPr="00BA3600">
              <w:rPr>
                <w:rFonts w:ascii="Tahoma" w:hAnsi="Tahoma" w:cs="Tahoma"/>
                <w:b/>
              </w:rPr>
              <w:t>Weekly</w:t>
            </w:r>
          </w:p>
        </w:tc>
        <w:tc>
          <w:tcPr>
            <w:tcW w:w="10800" w:type="dxa"/>
          </w:tcPr>
          <w:p w14:paraId="3457FBA0" w14:textId="77777777" w:rsidR="001C4139" w:rsidRPr="00BA3600" w:rsidRDefault="001C4139">
            <w:pPr>
              <w:pStyle w:val="Footer"/>
              <w:tabs>
                <w:tab w:val="clear" w:pos="4320"/>
                <w:tab w:val="clear" w:pos="8640"/>
              </w:tabs>
              <w:ind w:left="360"/>
              <w:rPr>
                <w:rFonts w:ascii="Tahoma" w:hAnsi="Tahoma" w:cs="Tahoma"/>
              </w:rPr>
            </w:pPr>
          </w:p>
          <w:p w14:paraId="2E5CF7BA" w14:textId="77777777" w:rsidR="001C4139" w:rsidRPr="00BA3600" w:rsidRDefault="001C4139" w:rsidP="00FC6C08">
            <w:pPr>
              <w:pStyle w:val="Footer"/>
              <w:numPr>
                <w:ilvl w:val="0"/>
                <w:numId w:val="31"/>
              </w:numPr>
              <w:tabs>
                <w:tab w:val="clear" w:pos="4320"/>
                <w:tab w:val="clear" w:pos="8640"/>
              </w:tabs>
              <w:rPr>
                <w:rFonts w:ascii="Tahoma" w:hAnsi="Tahoma" w:cs="Tahoma"/>
              </w:rPr>
            </w:pPr>
            <w:r w:rsidRPr="00BA3600">
              <w:rPr>
                <w:rFonts w:ascii="Tahoma" w:hAnsi="Tahoma" w:cs="Tahoma"/>
              </w:rPr>
              <w:t>Inspect the drain hose for debris.</w:t>
            </w:r>
          </w:p>
          <w:p w14:paraId="3F9862CD" w14:textId="77777777" w:rsidR="001C4139" w:rsidRPr="00BA3600" w:rsidRDefault="001C4139" w:rsidP="00FC6C08">
            <w:pPr>
              <w:pStyle w:val="Footer"/>
              <w:numPr>
                <w:ilvl w:val="0"/>
                <w:numId w:val="31"/>
              </w:numPr>
              <w:tabs>
                <w:tab w:val="clear" w:pos="4320"/>
                <w:tab w:val="clear" w:pos="8640"/>
              </w:tabs>
              <w:rPr>
                <w:rFonts w:ascii="Tahoma" w:hAnsi="Tahoma" w:cs="Tahoma"/>
              </w:rPr>
            </w:pPr>
            <w:r w:rsidRPr="00BA3600">
              <w:rPr>
                <w:rFonts w:ascii="Tahoma" w:hAnsi="Tahoma" w:cs="Tahoma"/>
              </w:rPr>
              <w:t>Clean with a detergent solution and wipe clean.</w:t>
            </w:r>
          </w:p>
          <w:p w14:paraId="54133035" w14:textId="77777777" w:rsidR="001C4139" w:rsidRPr="00BA3600" w:rsidRDefault="001C4139" w:rsidP="00FC6C08">
            <w:pPr>
              <w:pStyle w:val="Footer"/>
              <w:numPr>
                <w:ilvl w:val="0"/>
                <w:numId w:val="31"/>
              </w:numPr>
              <w:tabs>
                <w:tab w:val="clear" w:pos="4320"/>
                <w:tab w:val="clear" w:pos="8640"/>
              </w:tabs>
              <w:rPr>
                <w:rFonts w:ascii="Tahoma" w:hAnsi="Tahoma" w:cs="Tahoma"/>
              </w:rPr>
            </w:pPr>
            <w:r w:rsidRPr="00BA3600">
              <w:rPr>
                <w:rFonts w:ascii="Tahoma" w:hAnsi="Tahoma" w:cs="Tahoma"/>
              </w:rPr>
              <w:t>Sanitize the surface with a properly prepared sanitizing solution.</w:t>
            </w:r>
          </w:p>
        </w:tc>
      </w:tr>
      <w:tr w:rsidR="001C4139" w:rsidRPr="00BA3600" w14:paraId="54F4C09D" w14:textId="77777777" w:rsidTr="00996042">
        <w:trPr>
          <w:cantSplit/>
          <w:trHeight w:val="233"/>
        </w:trPr>
        <w:tc>
          <w:tcPr>
            <w:tcW w:w="1890" w:type="dxa"/>
            <w:vMerge/>
          </w:tcPr>
          <w:p w14:paraId="0696EA01" w14:textId="77777777" w:rsidR="001C4139" w:rsidRPr="00BA3600" w:rsidRDefault="001C4139">
            <w:pPr>
              <w:rPr>
                <w:rFonts w:ascii="Tahoma" w:hAnsi="Tahoma" w:cs="Tahoma"/>
                <w:b/>
                <w:bCs/>
              </w:rPr>
            </w:pPr>
          </w:p>
        </w:tc>
        <w:tc>
          <w:tcPr>
            <w:tcW w:w="1710" w:type="dxa"/>
          </w:tcPr>
          <w:p w14:paraId="669BE3C8" w14:textId="77777777" w:rsidR="001C4139" w:rsidRPr="00BA3600" w:rsidRDefault="001C4139" w:rsidP="00B46837">
            <w:pPr>
              <w:rPr>
                <w:rFonts w:ascii="Tahoma" w:hAnsi="Tahoma" w:cs="Tahoma"/>
                <w:b/>
              </w:rPr>
            </w:pPr>
          </w:p>
          <w:p w14:paraId="057E4B13" w14:textId="77777777" w:rsidR="001C4139" w:rsidRPr="00BA3600" w:rsidRDefault="001C4139" w:rsidP="00B46837">
            <w:pPr>
              <w:rPr>
                <w:rFonts w:ascii="Tahoma" w:hAnsi="Tahoma" w:cs="Tahoma"/>
                <w:b/>
              </w:rPr>
            </w:pPr>
            <w:r w:rsidRPr="00BA3600">
              <w:rPr>
                <w:rFonts w:ascii="Tahoma" w:hAnsi="Tahoma" w:cs="Tahoma"/>
                <w:b/>
              </w:rPr>
              <w:t>Monthly</w:t>
            </w:r>
          </w:p>
        </w:tc>
        <w:tc>
          <w:tcPr>
            <w:tcW w:w="10800" w:type="dxa"/>
          </w:tcPr>
          <w:p w14:paraId="5912BC17" w14:textId="77777777" w:rsidR="001C4139" w:rsidRPr="00BA3600" w:rsidRDefault="001C4139">
            <w:pPr>
              <w:pStyle w:val="Footer"/>
              <w:tabs>
                <w:tab w:val="clear" w:pos="4320"/>
                <w:tab w:val="clear" w:pos="8640"/>
              </w:tabs>
              <w:ind w:left="360"/>
              <w:rPr>
                <w:rFonts w:ascii="Tahoma" w:hAnsi="Tahoma" w:cs="Tahoma"/>
              </w:rPr>
            </w:pPr>
          </w:p>
          <w:p w14:paraId="3EC6B44B" w14:textId="77777777" w:rsidR="001C4139" w:rsidRPr="00BA3600" w:rsidRDefault="001C4139">
            <w:pPr>
              <w:pStyle w:val="Footer"/>
              <w:tabs>
                <w:tab w:val="clear" w:pos="4320"/>
                <w:tab w:val="clear" w:pos="8640"/>
              </w:tabs>
              <w:ind w:left="360" w:hanging="360"/>
              <w:rPr>
                <w:rFonts w:ascii="Tahoma" w:hAnsi="Tahoma" w:cs="Tahoma"/>
                <w:b/>
                <w:bCs/>
              </w:rPr>
            </w:pPr>
            <w:r w:rsidRPr="00BA3600">
              <w:rPr>
                <w:rFonts w:ascii="Tahoma" w:hAnsi="Tahoma" w:cs="Tahoma"/>
                <w:b/>
                <w:bCs/>
              </w:rPr>
              <w:t>Exterior:</w:t>
            </w:r>
          </w:p>
          <w:p w14:paraId="67FF7756" w14:textId="77777777" w:rsidR="001C4139" w:rsidRPr="00BA3600" w:rsidRDefault="001C4139" w:rsidP="00FC6C08">
            <w:pPr>
              <w:pStyle w:val="Footer"/>
              <w:numPr>
                <w:ilvl w:val="0"/>
                <w:numId w:val="32"/>
              </w:numPr>
              <w:tabs>
                <w:tab w:val="clear" w:pos="4320"/>
                <w:tab w:val="clear" w:pos="8640"/>
              </w:tabs>
              <w:rPr>
                <w:rFonts w:ascii="Tahoma" w:hAnsi="Tahoma" w:cs="Tahoma"/>
              </w:rPr>
            </w:pPr>
            <w:r w:rsidRPr="00BA3600">
              <w:rPr>
                <w:rFonts w:ascii="Tahoma" w:hAnsi="Tahoma" w:cs="Tahoma"/>
              </w:rPr>
              <w:t>Spray outside surfaces carefully with detergent</w:t>
            </w:r>
          </w:p>
          <w:p w14:paraId="4E921321" w14:textId="77777777" w:rsidR="001C4139" w:rsidRPr="00BA3600" w:rsidRDefault="001C4139" w:rsidP="00FC6C08">
            <w:pPr>
              <w:pStyle w:val="Footer"/>
              <w:numPr>
                <w:ilvl w:val="0"/>
                <w:numId w:val="32"/>
              </w:numPr>
              <w:tabs>
                <w:tab w:val="clear" w:pos="4320"/>
                <w:tab w:val="clear" w:pos="8640"/>
              </w:tabs>
              <w:rPr>
                <w:rFonts w:ascii="Tahoma" w:hAnsi="Tahoma" w:cs="Tahoma"/>
              </w:rPr>
            </w:pPr>
            <w:r w:rsidRPr="00BA3600">
              <w:rPr>
                <w:rFonts w:ascii="Tahoma" w:hAnsi="Tahoma" w:cs="Tahoma"/>
              </w:rPr>
              <w:t>Clean all surfaces including hinges and legs.</w:t>
            </w:r>
          </w:p>
        </w:tc>
      </w:tr>
      <w:tr w:rsidR="001C4139" w:rsidRPr="00BA3600" w14:paraId="6187D8EB" w14:textId="77777777" w:rsidTr="00996042">
        <w:trPr>
          <w:cantSplit/>
          <w:trHeight w:val="233"/>
        </w:trPr>
        <w:tc>
          <w:tcPr>
            <w:tcW w:w="1890" w:type="dxa"/>
            <w:vMerge/>
            <w:tcBorders>
              <w:bottom w:val="single" w:sz="12" w:space="0" w:color="auto"/>
            </w:tcBorders>
          </w:tcPr>
          <w:p w14:paraId="4C8E28E4" w14:textId="77777777" w:rsidR="001C4139" w:rsidRPr="00BA3600" w:rsidRDefault="001C4139">
            <w:pPr>
              <w:rPr>
                <w:rFonts w:ascii="Tahoma" w:hAnsi="Tahoma" w:cs="Tahoma"/>
                <w:b/>
                <w:bCs/>
              </w:rPr>
            </w:pPr>
          </w:p>
        </w:tc>
        <w:tc>
          <w:tcPr>
            <w:tcW w:w="1710" w:type="dxa"/>
            <w:tcBorders>
              <w:bottom w:val="single" w:sz="12" w:space="0" w:color="auto"/>
            </w:tcBorders>
          </w:tcPr>
          <w:p w14:paraId="04C39537" w14:textId="77777777" w:rsidR="001C4139" w:rsidRPr="00BA3600" w:rsidRDefault="001C4139" w:rsidP="00B46837">
            <w:pPr>
              <w:rPr>
                <w:rFonts w:ascii="Tahoma" w:hAnsi="Tahoma" w:cs="Tahoma"/>
                <w:b/>
              </w:rPr>
            </w:pPr>
          </w:p>
          <w:p w14:paraId="5E3FFF0C" w14:textId="77777777" w:rsidR="001C4139" w:rsidRPr="00BA3600" w:rsidRDefault="001C4139" w:rsidP="00B46837">
            <w:pPr>
              <w:rPr>
                <w:rFonts w:ascii="Tahoma" w:hAnsi="Tahoma" w:cs="Tahoma"/>
                <w:b/>
              </w:rPr>
            </w:pPr>
            <w:r w:rsidRPr="00BA3600">
              <w:rPr>
                <w:rFonts w:ascii="Tahoma" w:hAnsi="Tahoma" w:cs="Tahoma"/>
                <w:b/>
              </w:rPr>
              <w:t>Seasonally</w:t>
            </w:r>
          </w:p>
        </w:tc>
        <w:tc>
          <w:tcPr>
            <w:tcW w:w="10800" w:type="dxa"/>
            <w:tcBorders>
              <w:bottom w:val="single" w:sz="12" w:space="0" w:color="auto"/>
            </w:tcBorders>
          </w:tcPr>
          <w:p w14:paraId="582865AC" w14:textId="77777777" w:rsidR="001C4139" w:rsidRPr="00BA3600" w:rsidRDefault="001C4139">
            <w:pPr>
              <w:pStyle w:val="Footer"/>
              <w:tabs>
                <w:tab w:val="clear" w:pos="4320"/>
                <w:tab w:val="clear" w:pos="8640"/>
              </w:tabs>
              <w:ind w:left="360"/>
              <w:rPr>
                <w:rFonts w:ascii="Tahoma" w:hAnsi="Tahoma" w:cs="Tahoma"/>
              </w:rPr>
            </w:pPr>
          </w:p>
          <w:p w14:paraId="20D14A0F" w14:textId="77777777" w:rsidR="001C4139" w:rsidRPr="00BA3600" w:rsidRDefault="001C4139" w:rsidP="00FC6C08">
            <w:pPr>
              <w:pStyle w:val="Footer"/>
              <w:numPr>
                <w:ilvl w:val="0"/>
                <w:numId w:val="33"/>
              </w:numPr>
              <w:tabs>
                <w:tab w:val="clear" w:pos="4320"/>
                <w:tab w:val="clear" w:pos="8640"/>
              </w:tabs>
              <w:rPr>
                <w:rFonts w:ascii="Tahoma" w:hAnsi="Tahoma" w:cs="Tahoma"/>
              </w:rPr>
            </w:pPr>
            <w:r w:rsidRPr="00BA3600">
              <w:rPr>
                <w:rFonts w:ascii="Tahoma" w:hAnsi="Tahoma" w:cs="Tahoma"/>
              </w:rPr>
              <w:t>Unplug.</w:t>
            </w:r>
          </w:p>
          <w:p w14:paraId="1812DB5F" w14:textId="77777777" w:rsidR="001C4139" w:rsidRPr="00BA3600" w:rsidRDefault="001C4139" w:rsidP="00FC6C08">
            <w:pPr>
              <w:pStyle w:val="Footer"/>
              <w:numPr>
                <w:ilvl w:val="0"/>
                <w:numId w:val="33"/>
              </w:numPr>
              <w:tabs>
                <w:tab w:val="clear" w:pos="4320"/>
                <w:tab w:val="clear" w:pos="8640"/>
              </w:tabs>
              <w:rPr>
                <w:rFonts w:ascii="Tahoma" w:hAnsi="Tahoma" w:cs="Tahoma"/>
              </w:rPr>
            </w:pPr>
            <w:r w:rsidRPr="00BA3600">
              <w:rPr>
                <w:rFonts w:ascii="Tahoma" w:hAnsi="Tahoma" w:cs="Tahoma"/>
              </w:rPr>
              <w:t>Remove loose ice from bins.</w:t>
            </w:r>
          </w:p>
          <w:p w14:paraId="26768EA6" w14:textId="67566D04" w:rsidR="001C4139" w:rsidRPr="00BA3600" w:rsidRDefault="001C4139" w:rsidP="00FC6C08">
            <w:pPr>
              <w:pStyle w:val="Footer"/>
              <w:numPr>
                <w:ilvl w:val="0"/>
                <w:numId w:val="33"/>
              </w:numPr>
              <w:tabs>
                <w:tab w:val="clear" w:pos="4320"/>
                <w:tab w:val="clear" w:pos="8640"/>
              </w:tabs>
              <w:rPr>
                <w:rFonts w:ascii="Tahoma" w:hAnsi="Tahoma" w:cs="Tahoma"/>
              </w:rPr>
            </w:pPr>
            <w:r w:rsidRPr="00BA3600">
              <w:rPr>
                <w:rFonts w:ascii="Tahoma" w:hAnsi="Tahoma" w:cs="Tahoma"/>
              </w:rPr>
              <w:t xml:space="preserve">Wash inside bin </w:t>
            </w:r>
            <w:r w:rsidR="00DF1C9D" w:rsidRPr="00BA3600">
              <w:rPr>
                <w:rFonts w:ascii="Tahoma" w:hAnsi="Tahoma" w:cs="Tahoma"/>
              </w:rPr>
              <w:t>surfaces</w:t>
            </w:r>
            <w:r w:rsidRPr="00BA3600">
              <w:rPr>
                <w:rFonts w:ascii="Tahoma" w:hAnsi="Tahoma" w:cs="Tahoma"/>
              </w:rPr>
              <w:t xml:space="preserve"> with a detergent solution.</w:t>
            </w:r>
          </w:p>
          <w:p w14:paraId="2D4B468E" w14:textId="77777777" w:rsidR="001C4139" w:rsidRPr="00BA3600" w:rsidRDefault="001C4139" w:rsidP="00FC6C08">
            <w:pPr>
              <w:pStyle w:val="Footer"/>
              <w:numPr>
                <w:ilvl w:val="0"/>
                <w:numId w:val="33"/>
              </w:numPr>
              <w:tabs>
                <w:tab w:val="clear" w:pos="4320"/>
                <w:tab w:val="clear" w:pos="8640"/>
              </w:tabs>
              <w:rPr>
                <w:rFonts w:ascii="Tahoma" w:hAnsi="Tahoma" w:cs="Tahoma"/>
              </w:rPr>
            </w:pPr>
            <w:r w:rsidRPr="00BA3600">
              <w:rPr>
                <w:rFonts w:ascii="Tahoma" w:hAnsi="Tahoma" w:cs="Tahoma"/>
              </w:rPr>
              <w:t>Rinse thoroughly with clear water.</w:t>
            </w:r>
          </w:p>
          <w:p w14:paraId="3BDE7DAB" w14:textId="3355BFED" w:rsidR="001C4139" w:rsidRPr="00BA3600" w:rsidRDefault="00DF1C9D" w:rsidP="00FC6C08">
            <w:pPr>
              <w:pStyle w:val="Footer"/>
              <w:numPr>
                <w:ilvl w:val="0"/>
                <w:numId w:val="33"/>
              </w:numPr>
              <w:tabs>
                <w:tab w:val="clear" w:pos="4320"/>
                <w:tab w:val="clear" w:pos="8640"/>
              </w:tabs>
              <w:rPr>
                <w:rFonts w:ascii="Tahoma" w:hAnsi="Tahoma" w:cs="Tahoma"/>
              </w:rPr>
            </w:pPr>
            <w:r w:rsidRPr="00BA3600">
              <w:rPr>
                <w:rFonts w:ascii="Tahoma" w:hAnsi="Tahoma" w:cs="Tahoma"/>
              </w:rPr>
              <w:t>Re-plug</w:t>
            </w:r>
            <w:r w:rsidR="001C4139" w:rsidRPr="00BA3600">
              <w:rPr>
                <w:rFonts w:ascii="Tahoma" w:hAnsi="Tahoma" w:cs="Tahoma"/>
              </w:rPr>
              <w:t>.</w:t>
            </w:r>
          </w:p>
        </w:tc>
      </w:tr>
      <w:tr w:rsidR="001C4139" w:rsidRPr="00BA3600" w14:paraId="39E7B1A0" w14:textId="77777777" w:rsidTr="00996042">
        <w:trPr>
          <w:cantSplit/>
          <w:trHeight w:val="350"/>
        </w:trPr>
        <w:tc>
          <w:tcPr>
            <w:tcW w:w="1890" w:type="dxa"/>
            <w:tcBorders>
              <w:top w:val="single" w:sz="12" w:space="0" w:color="auto"/>
            </w:tcBorders>
          </w:tcPr>
          <w:p w14:paraId="3CDB1B14" w14:textId="77777777" w:rsidR="001C4139" w:rsidRPr="00BA3600" w:rsidRDefault="001C4139" w:rsidP="00360A29">
            <w:pPr>
              <w:rPr>
                <w:rFonts w:ascii="Tahoma" w:hAnsi="Tahoma" w:cs="Tahoma"/>
                <w:b/>
              </w:rPr>
            </w:pPr>
          </w:p>
          <w:p w14:paraId="70A7A00D" w14:textId="35CC6297" w:rsidR="001C4139" w:rsidRPr="00BA3600" w:rsidRDefault="001C4139">
            <w:pPr>
              <w:rPr>
                <w:rFonts w:ascii="Tahoma" w:hAnsi="Tahoma" w:cs="Tahoma"/>
                <w:b/>
                <w:bCs/>
              </w:rPr>
            </w:pPr>
            <w:r w:rsidRPr="00BA3600">
              <w:rPr>
                <w:rFonts w:ascii="Tahoma" w:hAnsi="Tahoma" w:cs="Tahoma"/>
                <w:b/>
              </w:rPr>
              <w:t>Microwave Ovens</w:t>
            </w:r>
          </w:p>
        </w:tc>
        <w:tc>
          <w:tcPr>
            <w:tcW w:w="1710" w:type="dxa"/>
            <w:tcBorders>
              <w:top w:val="single" w:sz="12" w:space="0" w:color="auto"/>
            </w:tcBorders>
          </w:tcPr>
          <w:p w14:paraId="7A72E04E" w14:textId="77777777" w:rsidR="001C4139" w:rsidRPr="00BA3600" w:rsidRDefault="001C4139" w:rsidP="00B46837">
            <w:pPr>
              <w:rPr>
                <w:rFonts w:ascii="Tahoma" w:hAnsi="Tahoma" w:cs="Tahoma"/>
                <w:b/>
              </w:rPr>
            </w:pPr>
          </w:p>
          <w:p w14:paraId="69B3F7A6" w14:textId="241404B4" w:rsidR="001C4139" w:rsidRPr="00BA3600" w:rsidRDefault="001C4139" w:rsidP="00B46837">
            <w:pPr>
              <w:rPr>
                <w:rFonts w:ascii="Tahoma" w:hAnsi="Tahoma" w:cs="Tahoma"/>
                <w:b/>
              </w:rPr>
            </w:pPr>
            <w:r w:rsidRPr="00BA3600">
              <w:rPr>
                <w:rFonts w:ascii="Tahoma" w:hAnsi="Tahoma" w:cs="Tahoma"/>
                <w:b/>
              </w:rPr>
              <w:t>Daily</w:t>
            </w:r>
          </w:p>
        </w:tc>
        <w:tc>
          <w:tcPr>
            <w:tcW w:w="10800" w:type="dxa"/>
            <w:tcBorders>
              <w:top w:val="single" w:sz="12" w:space="0" w:color="auto"/>
            </w:tcBorders>
          </w:tcPr>
          <w:p w14:paraId="2F052450" w14:textId="77777777" w:rsidR="001C4139" w:rsidRPr="00BA3600" w:rsidRDefault="001C4139" w:rsidP="00360A29">
            <w:pPr>
              <w:rPr>
                <w:rFonts w:ascii="Tahoma" w:hAnsi="Tahoma" w:cs="Tahoma"/>
              </w:rPr>
            </w:pPr>
          </w:p>
          <w:p w14:paraId="734EF05E" w14:textId="77777777" w:rsidR="001C4139" w:rsidRPr="00BA3600" w:rsidRDefault="001C4139" w:rsidP="00FC6C08">
            <w:pPr>
              <w:numPr>
                <w:ilvl w:val="0"/>
                <w:numId w:val="37"/>
              </w:numPr>
              <w:rPr>
                <w:rFonts w:ascii="Tahoma" w:hAnsi="Tahoma" w:cs="Tahoma"/>
              </w:rPr>
            </w:pPr>
            <w:r w:rsidRPr="00BA3600">
              <w:rPr>
                <w:rFonts w:ascii="Tahoma" w:hAnsi="Tahoma" w:cs="Tahoma"/>
              </w:rPr>
              <w:t xml:space="preserve">Turn off.  </w:t>
            </w:r>
          </w:p>
          <w:p w14:paraId="26823FBE" w14:textId="77777777" w:rsidR="00E55827" w:rsidRPr="00BA3600" w:rsidRDefault="001C4139" w:rsidP="00FC6C08">
            <w:pPr>
              <w:numPr>
                <w:ilvl w:val="0"/>
                <w:numId w:val="37"/>
              </w:numPr>
              <w:rPr>
                <w:rFonts w:ascii="Tahoma" w:hAnsi="Tahoma" w:cs="Tahoma"/>
              </w:rPr>
            </w:pPr>
            <w:r w:rsidRPr="00BA3600">
              <w:rPr>
                <w:rFonts w:ascii="Tahoma" w:hAnsi="Tahoma" w:cs="Tahoma"/>
              </w:rPr>
              <w:t>Wipe up spills, top, front, around dials, doors and handles with an all-purpose cleaner.</w:t>
            </w:r>
          </w:p>
          <w:p w14:paraId="38308EEB" w14:textId="6DD428BF" w:rsidR="001C4139" w:rsidRPr="00BA3600" w:rsidRDefault="001C4139" w:rsidP="00FC6C08">
            <w:pPr>
              <w:numPr>
                <w:ilvl w:val="0"/>
                <w:numId w:val="37"/>
              </w:numPr>
              <w:rPr>
                <w:rFonts w:ascii="Tahoma" w:hAnsi="Tahoma" w:cs="Tahoma"/>
              </w:rPr>
            </w:pPr>
            <w:r w:rsidRPr="00BA3600">
              <w:rPr>
                <w:rFonts w:ascii="Tahoma" w:hAnsi="Tahoma" w:cs="Tahoma"/>
              </w:rPr>
              <w:t>Wipe or rinse with clear water, as necessary.</w:t>
            </w:r>
          </w:p>
        </w:tc>
      </w:tr>
    </w:tbl>
    <w:p w14:paraId="1A64B2C5" w14:textId="77777777" w:rsidR="001C4139" w:rsidRPr="00BA3600" w:rsidRDefault="001C4139">
      <w:pPr>
        <w:rPr>
          <w:rFonts w:ascii="Tahoma" w:hAnsi="Tahoma" w:cs="Tahoma"/>
        </w:rPr>
      </w:pPr>
      <w:r w:rsidRPr="00BA3600">
        <w:rPr>
          <w:rFonts w:ascii="Tahoma" w:hAnsi="Tahoma" w:cs="Tahoma"/>
        </w:rPr>
        <w:br w:type="page"/>
      </w:r>
    </w:p>
    <w:tbl>
      <w:tblPr>
        <w:tblW w:w="14400" w:type="dxa"/>
        <w:tblInd w:w="108" w:type="dxa"/>
        <w:tblBorders>
          <w:top w:val="single" w:sz="6" w:space="0" w:color="auto"/>
          <w:left w:val="single" w:sz="4" w:space="0" w:color="auto"/>
          <w:bottom w:val="single" w:sz="6"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800"/>
        <w:gridCol w:w="1624"/>
        <w:gridCol w:w="10976"/>
      </w:tblGrid>
      <w:tr w:rsidR="00164427" w:rsidRPr="00BA3600" w14:paraId="5CE5C83A" w14:textId="77777777" w:rsidTr="00996042">
        <w:trPr>
          <w:cantSplit/>
          <w:trHeight w:val="350"/>
        </w:trPr>
        <w:tc>
          <w:tcPr>
            <w:tcW w:w="1800" w:type="dxa"/>
            <w:vMerge w:val="restart"/>
            <w:tcBorders>
              <w:top w:val="single" w:sz="12" w:space="0" w:color="auto"/>
            </w:tcBorders>
          </w:tcPr>
          <w:p w14:paraId="33999A5F" w14:textId="4F375FD8" w:rsidR="001C4139" w:rsidRPr="00BA3600" w:rsidRDefault="001C4139">
            <w:pPr>
              <w:rPr>
                <w:rFonts w:ascii="Tahoma" w:hAnsi="Tahoma" w:cs="Tahoma"/>
                <w:b/>
                <w:bCs/>
              </w:rPr>
            </w:pPr>
          </w:p>
          <w:p w14:paraId="26C3F0AD" w14:textId="77777777" w:rsidR="001C4139" w:rsidRPr="00BA3600" w:rsidRDefault="001C4139">
            <w:pPr>
              <w:rPr>
                <w:rFonts w:ascii="Tahoma" w:hAnsi="Tahoma" w:cs="Tahoma"/>
                <w:b/>
                <w:bCs/>
              </w:rPr>
            </w:pPr>
            <w:r w:rsidRPr="00BA3600">
              <w:rPr>
                <w:rFonts w:ascii="Tahoma" w:hAnsi="Tahoma" w:cs="Tahoma"/>
                <w:b/>
                <w:bCs/>
              </w:rPr>
              <w:t>Milk Box</w:t>
            </w:r>
          </w:p>
        </w:tc>
        <w:tc>
          <w:tcPr>
            <w:tcW w:w="1624" w:type="dxa"/>
            <w:tcBorders>
              <w:top w:val="single" w:sz="12" w:space="0" w:color="auto"/>
            </w:tcBorders>
          </w:tcPr>
          <w:p w14:paraId="45F4DF3C" w14:textId="77777777" w:rsidR="001C4139" w:rsidRPr="00BA3600" w:rsidRDefault="001C4139" w:rsidP="00B46837">
            <w:pPr>
              <w:rPr>
                <w:rFonts w:ascii="Tahoma" w:hAnsi="Tahoma" w:cs="Tahoma"/>
                <w:b/>
              </w:rPr>
            </w:pPr>
          </w:p>
          <w:p w14:paraId="5E24D816" w14:textId="77777777" w:rsidR="001C4139" w:rsidRPr="00BA3600" w:rsidRDefault="001C4139" w:rsidP="00B46837">
            <w:pPr>
              <w:rPr>
                <w:rFonts w:ascii="Tahoma" w:hAnsi="Tahoma" w:cs="Tahoma"/>
                <w:b/>
              </w:rPr>
            </w:pPr>
            <w:r w:rsidRPr="00BA3600">
              <w:rPr>
                <w:rFonts w:ascii="Tahoma" w:hAnsi="Tahoma" w:cs="Tahoma"/>
                <w:b/>
              </w:rPr>
              <w:t>Daily</w:t>
            </w:r>
          </w:p>
        </w:tc>
        <w:tc>
          <w:tcPr>
            <w:tcW w:w="10976" w:type="dxa"/>
            <w:tcBorders>
              <w:top w:val="single" w:sz="12" w:space="0" w:color="auto"/>
            </w:tcBorders>
          </w:tcPr>
          <w:p w14:paraId="4682B549" w14:textId="77777777" w:rsidR="001C4139" w:rsidRPr="00BA3600" w:rsidRDefault="001C4139">
            <w:pPr>
              <w:pStyle w:val="Footer"/>
              <w:tabs>
                <w:tab w:val="clear" w:pos="4320"/>
                <w:tab w:val="clear" w:pos="8640"/>
              </w:tabs>
              <w:ind w:left="360"/>
              <w:rPr>
                <w:rFonts w:ascii="Tahoma" w:hAnsi="Tahoma" w:cs="Tahoma"/>
              </w:rPr>
            </w:pPr>
          </w:p>
          <w:p w14:paraId="1F717D93" w14:textId="77777777" w:rsidR="001C4139" w:rsidRPr="00BA3600" w:rsidRDefault="001C4139" w:rsidP="00FC6C08">
            <w:pPr>
              <w:pStyle w:val="Footer"/>
              <w:numPr>
                <w:ilvl w:val="0"/>
                <w:numId w:val="34"/>
              </w:numPr>
              <w:tabs>
                <w:tab w:val="clear" w:pos="4320"/>
                <w:tab w:val="clear" w:pos="8640"/>
              </w:tabs>
              <w:rPr>
                <w:rFonts w:ascii="Tahoma" w:hAnsi="Tahoma" w:cs="Tahoma"/>
              </w:rPr>
            </w:pPr>
            <w:r w:rsidRPr="00BA3600">
              <w:rPr>
                <w:rFonts w:ascii="Tahoma" w:hAnsi="Tahoma" w:cs="Tahoma"/>
              </w:rPr>
              <w:t>Spray outside with a detergent solution.</w:t>
            </w:r>
          </w:p>
          <w:p w14:paraId="5FEB31E3" w14:textId="77777777" w:rsidR="001C4139" w:rsidRPr="00BA3600" w:rsidRDefault="001C4139" w:rsidP="00FC6C08">
            <w:pPr>
              <w:pStyle w:val="Footer"/>
              <w:numPr>
                <w:ilvl w:val="0"/>
                <w:numId w:val="34"/>
              </w:numPr>
              <w:tabs>
                <w:tab w:val="clear" w:pos="4320"/>
                <w:tab w:val="clear" w:pos="8640"/>
              </w:tabs>
              <w:rPr>
                <w:rFonts w:ascii="Tahoma" w:hAnsi="Tahoma" w:cs="Tahoma"/>
              </w:rPr>
            </w:pPr>
            <w:r w:rsidRPr="00BA3600">
              <w:rPr>
                <w:rFonts w:ascii="Tahoma" w:hAnsi="Tahoma" w:cs="Tahoma"/>
              </w:rPr>
              <w:t>Wipe clean.</w:t>
            </w:r>
          </w:p>
        </w:tc>
      </w:tr>
      <w:tr w:rsidR="00164427" w:rsidRPr="00BA3600" w14:paraId="71B89C54" w14:textId="77777777" w:rsidTr="00996042">
        <w:trPr>
          <w:cantSplit/>
          <w:trHeight w:val="350"/>
        </w:trPr>
        <w:tc>
          <w:tcPr>
            <w:tcW w:w="1800" w:type="dxa"/>
            <w:vMerge/>
          </w:tcPr>
          <w:p w14:paraId="763F2F16" w14:textId="77777777" w:rsidR="001C4139" w:rsidRPr="00BA3600" w:rsidRDefault="001C4139">
            <w:pPr>
              <w:rPr>
                <w:rFonts w:ascii="Tahoma" w:hAnsi="Tahoma" w:cs="Tahoma"/>
                <w:b/>
                <w:bCs/>
              </w:rPr>
            </w:pPr>
          </w:p>
        </w:tc>
        <w:tc>
          <w:tcPr>
            <w:tcW w:w="1624" w:type="dxa"/>
          </w:tcPr>
          <w:p w14:paraId="70FE4CE9" w14:textId="77777777" w:rsidR="001C4139" w:rsidRPr="00BA3600" w:rsidRDefault="001C4139" w:rsidP="00B46837">
            <w:pPr>
              <w:rPr>
                <w:rFonts w:ascii="Tahoma" w:hAnsi="Tahoma" w:cs="Tahoma"/>
                <w:b/>
              </w:rPr>
            </w:pPr>
          </w:p>
          <w:p w14:paraId="66D97277" w14:textId="77777777" w:rsidR="001C4139" w:rsidRPr="00BA3600" w:rsidRDefault="001C4139" w:rsidP="00B46837">
            <w:pPr>
              <w:rPr>
                <w:rFonts w:ascii="Tahoma" w:hAnsi="Tahoma" w:cs="Tahoma"/>
                <w:b/>
              </w:rPr>
            </w:pPr>
            <w:r w:rsidRPr="00BA3600">
              <w:rPr>
                <w:rFonts w:ascii="Tahoma" w:hAnsi="Tahoma" w:cs="Tahoma"/>
                <w:b/>
              </w:rPr>
              <w:t>Monthly</w:t>
            </w:r>
          </w:p>
        </w:tc>
        <w:tc>
          <w:tcPr>
            <w:tcW w:w="10976" w:type="dxa"/>
          </w:tcPr>
          <w:p w14:paraId="3F0927C1" w14:textId="77777777" w:rsidR="001C4139" w:rsidRPr="00BA3600" w:rsidRDefault="001C4139">
            <w:pPr>
              <w:pStyle w:val="Footer"/>
              <w:tabs>
                <w:tab w:val="clear" w:pos="4320"/>
                <w:tab w:val="clear" w:pos="8640"/>
              </w:tabs>
              <w:ind w:left="360"/>
              <w:rPr>
                <w:rFonts w:ascii="Tahoma" w:hAnsi="Tahoma" w:cs="Tahoma"/>
              </w:rPr>
            </w:pPr>
          </w:p>
          <w:p w14:paraId="5D46FFDD" w14:textId="77777777" w:rsidR="001C4139" w:rsidRPr="00BA3600" w:rsidRDefault="001C4139" w:rsidP="00FC6C08">
            <w:pPr>
              <w:pStyle w:val="Footer"/>
              <w:numPr>
                <w:ilvl w:val="0"/>
                <w:numId w:val="35"/>
              </w:numPr>
              <w:tabs>
                <w:tab w:val="clear" w:pos="4320"/>
                <w:tab w:val="clear" w:pos="8640"/>
              </w:tabs>
              <w:rPr>
                <w:rFonts w:ascii="Tahoma" w:hAnsi="Tahoma" w:cs="Tahoma"/>
              </w:rPr>
            </w:pPr>
            <w:r w:rsidRPr="00BA3600">
              <w:rPr>
                <w:rFonts w:ascii="Tahoma" w:hAnsi="Tahoma" w:cs="Tahoma"/>
              </w:rPr>
              <w:t>Unplug.</w:t>
            </w:r>
          </w:p>
          <w:p w14:paraId="07D29895" w14:textId="77777777" w:rsidR="001C4139" w:rsidRPr="00BA3600" w:rsidRDefault="001C4139" w:rsidP="00FC6C08">
            <w:pPr>
              <w:pStyle w:val="Footer"/>
              <w:numPr>
                <w:ilvl w:val="0"/>
                <w:numId w:val="35"/>
              </w:numPr>
              <w:tabs>
                <w:tab w:val="clear" w:pos="4320"/>
                <w:tab w:val="clear" w:pos="8640"/>
              </w:tabs>
              <w:rPr>
                <w:rFonts w:ascii="Tahoma" w:hAnsi="Tahoma" w:cs="Tahoma"/>
              </w:rPr>
            </w:pPr>
            <w:r w:rsidRPr="00BA3600">
              <w:rPr>
                <w:rFonts w:ascii="Tahoma" w:hAnsi="Tahoma" w:cs="Tahoma"/>
              </w:rPr>
              <w:t>Remove milk.</w:t>
            </w:r>
          </w:p>
          <w:p w14:paraId="353430B2" w14:textId="4617922C" w:rsidR="001C4139" w:rsidRPr="00BA3600" w:rsidRDefault="001C4139" w:rsidP="00FC6C08">
            <w:pPr>
              <w:pStyle w:val="Footer"/>
              <w:numPr>
                <w:ilvl w:val="0"/>
                <w:numId w:val="35"/>
              </w:numPr>
              <w:tabs>
                <w:tab w:val="clear" w:pos="4320"/>
                <w:tab w:val="clear" w:pos="8640"/>
              </w:tabs>
              <w:rPr>
                <w:rFonts w:ascii="Tahoma" w:hAnsi="Tahoma" w:cs="Tahoma"/>
              </w:rPr>
            </w:pPr>
            <w:r w:rsidRPr="00BA3600">
              <w:rPr>
                <w:rFonts w:ascii="Tahoma" w:hAnsi="Tahoma" w:cs="Tahoma"/>
              </w:rPr>
              <w:t xml:space="preserve">Spray interior and exterior, </w:t>
            </w:r>
            <w:r w:rsidR="00DF1C9D" w:rsidRPr="00BA3600">
              <w:rPr>
                <w:rFonts w:ascii="Tahoma" w:hAnsi="Tahoma" w:cs="Tahoma"/>
              </w:rPr>
              <w:t>including</w:t>
            </w:r>
            <w:r w:rsidRPr="00BA3600">
              <w:rPr>
                <w:rFonts w:ascii="Tahoma" w:hAnsi="Tahoma" w:cs="Tahoma"/>
              </w:rPr>
              <w:t xml:space="preserve"> gaskets, hinges, latch, base, and wheels with a detergent solution and wipe clean.</w:t>
            </w:r>
          </w:p>
          <w:p w14:paraId="2E3CE8B8" w14:textId="77777777" w:rsidR="001C4139" w:rsidRPr="00BA3600" w:rsidRDefault="001C4139" w:rsidP="00FC6C08">
            <w:pPr>
              <w:pStyle w:val="Footer"/>
              <w:numPr>
                <w:ilvl w:val="0"/>
                <w:numId w:val="35"/>
              </w:numPr>
              <w:tabs>
                <w:tab w:val="clear" w:pos="4320"/>
                <w:tab w:val="clear" w:pos="8640"/>
              </w:tabs>
              <w:rPr>
                <w:rFonts w:ascii="Tahoma" w:hAnsi="Tahoma" w:cs="Tahoma"/>
              </w:rPr>
            </w:pPr>
            <w:r w:rsidRPr="00BA3600">
              <w:rPr>
                <w:rFonts w:ascii="Tahoma" w:hAnsi="Tahoma" w:cs="Tahoma"/>
              </w:rPr>
              <w:t>Replace milk, first new then old.  Throw out out-of-date containers.</w:t>
            </w:r>
          </w:p>
        </w:tc>
      </w:tr>
      <w:tr w:rsidR="00164427" w:rsidRPr="00BA3600" w14:paraId="63608C8A" w14:textId="77777777" w:rsidTr="00996042">
        <w:tblPrEx>
          <w:tblBorders>
            <w:top w:val="single" w:sz="4" w:space="0" w:color="auto"/>
            <w:bottom w:val="single" w:sz="4" w:space="0" w:color="auto"/>
          </w:tblBorders>
        </w:tblPrEx>
        <w:trPr>
          <w:cantSplit/>
          <w:trHeight w:val="690"/>
        </w:trPr>
        <w:tc>
          <w:tcPr>
            <w:tcW w:w="1800" w:type="dxa"/>
            <w:tcBorders>
              <w:top w:val="single" w:sz="12" w:space="0" w:color="auto"/>
              <w:bottom w:val="single" w:sz="12" w:space="0" w:color="auto"/>
            </w:tcBorders>
          </w:tcPr>
          <w:p w14:paraId="52523947" w14:textId="77777777" w:rsidR="001C4139" w:rsidRPr="00BA3600" w:rsidRDefault="001C4139">
            <w:pPr>
              <w:rPr>
                <w:rFonts w:ascii="Tahoma" w:hAnsi="Tahoma" w:cs="Tahoma"/>
                <w:b/>
                <w:bCs/>
              </w:rPr>
            </w:pPr>
          </w:p>
          <w:p w14:paraId="4C4F88FD" w14:textId="2AA124CB" w:rsidR="001C4139" w:rsidRPr="00BA3600" w:rsidRDefault="001C4139" w:rsidP="00164427">
            <w:pPr>
              <w:rPr>
                <w:rFonts w:ascii="Tahoma" w:hAnsi="Tahoma" w:cs="Tahoma"/>
                <w:b/>
                <w:bCs/>
              </w:rPr>
            </w:pPr>
            <w:r w:rsidRPr="00BA3600">
              <w:rPr>
                <w:rFonts w:ascii="Tahoma" w:hAnsi="Tahoma" w:cs="Tahoma"/>
                <w:b/>
                <w:bCs/>
              </w:rPr>
              <w:t>Mop</w:t>
            </w:r>
            <w:r w:rsidR="00164427" w:rsidRPr="00BA3600">
              <w:rPr>
                <w:rFonts w:ascii="Tahoma" w:hAnsi="Tahoma" w:cs="Tahoma"/>
                <w:b/>
                <w:bCs/>
              </w:rPr>
              <w:t xml:space="preserve"> / </w:t>
            </w:r>
            <w:r w:rsidRPr="00BA3600">
              <w:rPr>
                <w:rFonts w:ascii="Tahoma" w:hAnsi="Tahoma" w:cs="Tahoma"/>
                <w:b/>
                <w:bCs/>
              </w:rPr>
              <w:t>Mop Buckets</w:t>
            </w:r>
            <w:r w:rsidR="00164427" w:rsidRPr="00BA3600">
              <w:rPr>
                <w:rFonts w:ascii="Tahoma" w:hAnsi="Tahoma" w:cs="Tahoma"/>
                <w:b/>
                <w:bCs/>
              </w:rPr>
              <w:t xml:space="preserve"> /Dust Pans</w:t>
            </w:r>
          </w:p>
        </w:tc>
        <w:tc>
          <w:tcPr>
            <w:tcW w:w="1624" w:type="dxa"/>
            <w:tcBorders>
              <w:top w:val="single" w:sz="12" w:space="0" w:color="auto"/>
              <w:bottom w:val="single" w:sz="12" w:space="0" w:color="auto"/>
            </w:tcBorders>
          </w:tcPr>
          <w:p w14:paraId="2247398A" w14:textId="77777777" w:rsidR="001C4139" w:rsidRPr="00BA3600" w:rsidRDefault="001C4139" w:rsidP="00B46837">
            <w:pPr>
              <w:rPr>
                <w:rFonts w:ascii="Tahoma" w:hAnsi="Tahoma" w:cs="Tahoma"/>
                <w:b/>
                <w:bCs/>
              </w:rPr>
            </w:pPr>
          </w:p>
          <w:p w14:paraId="21771EA1" w14:textId="77777777" w:rsidR="001C4139" w:rsidRPr="00BA3600" w:rsidRDefault="001C4139" w:rsidP="00B46837">
            <w:pPr>
              <w:rPr>
                <w:rFonts w:ascii="Tahoma" w:hAnsi="Tahoma" w:cs="Tahoma"/>
                <w:b/>
                <w:bCs/>
              </w:rPr>
            </w:pPr>
            <w:r w:rsidRPr="00BA3600">
              <w:rPr>
                <w:rFonts w:ascii="Tahoma" w:hAnsi="Tahoma" w:cs="Tahoma"/>
                <w:b/>
                <w:bCs/>
              </w:rPr>
              <w:t>Daily</w:t>
            </w:r>
          </w:p>
        </w:tc>
        <w:tc>
          <w:tcPr>
            <w:tcW w:w="10976" w:type="dxa"/>
            <w:tcBorders>
              <w:top w:val="single" w:sz="12" w:space="0" w:color="auto"/>
              <w:bottom w:val="single" w:sz="12" w:space="0" w:color="auto"/>
            </w:tcBorders>
          </w:tcPr>
          <w:p w14:paraId="71DEC281" w14:textId="77777777" w:rsidR="001C4139" w:rsidRPr="00BA3600" w:rsidRDefault="001C4139">
            <w:pPr>
              <w:rPr>
                <w:rFonts w:ascii="Tahoma" w:hAnsi="Tahoma" w:cs="Tahoma"/>
              </w:rPr>
            </w:pPr>
          </w:p>
          <w:p w14:paraId="09D8BBAA" w14:textId="77777777" w:rsidR="001C4139" w:rsidRPr="00BA3600" w:rsidRDefault="001C4139" w:rsidP="00FC6C08">
            <w:pPr>
              <w:pStyle w:val="BodyText3"/>
              <w:numPr>
                <w:ilvl w:val="0"/>
                <w:numId w:val="36"/>
              </w:numPr>
              <w:rPr>
                <w:rFonts w:ascii="Tahoma" w:hAnsi="Tahoma" w:cs="Tahoma"/>
              </w:rPr>
            </w:pPr>
            <w:r w:rsidRPr="00BA3600">
              <w:rPr>
                <w:rFonts w:ascii="Tahoma" w:hAnsi="Tahoma" w:cs="Tahoma"/>
              </w:rPr>
              <w:t xml:space="preserve">Hang upside down to dry. </w:t>
            </w:r>
          </w:p>
          <w:p w14:paraId="5AA41257" w14:textId="77777777" w:rsidR="001C4139" w:rsidRPr="00BA3600" w:rsidRDefault="001C4139" w:rsidP="00FC6C08">
            <w:pPr>
              <w:numPr>
                <w:ilvl w:val="0"/>
                <w:numId w:val="36"/>
              </w:numPr>
              <w:rPr>
                <w:rFonts w:ascii="Tahoma" w:hAnsi="Tahoma" w:cs="Tahoma"/>
              </w:rPr>
            </w:pPr>
            <w:r w:rsidRPr="00BA3600">
              <w:rPr>
                <w:rFonts w:ascii="Tahoma" w:hAnsi="Tahoma" w:cs="Tahoma"/>
              </w:rPr>
              <w:t>Rinse mops, brooms, and dustpans.</w:t>
            </w:r>
          </w:p>
        </w:tc>
      </w:tr>
      <w:tr w:rsidR="0009186E" w:rsidRPr="00BA3600" w14:paraId="00591235" w14:textId="77777777" w:rsidTr="00996042">
        <w:tblPrEx>
          <w:tblBorders>
            <w:top w:val="single" w:sz="4" w:space="0" w:color="auto"/>
            <w:bottom w:val="single" w:sz="4" w:space="0" w:color="auto"/>
          </w:tblBorders>
        </w:tblPrEx>
        <w:trPr>
          <w:cantSplit/>
          <w:trHeight w:val="627"/>
        </w:trPr>
        <w:tc>
          <w:tcPr>
            <w:tcW w:w="1800" w:type="dxa"/>
            <w:vMerge w:val="restart"/>
            <w:tcBorders>
              <w:top w:val="single" w:sz="12" w:space="0" w:color="auto"/>
              <w:bottom w:val="single" w:sz="6" w:space="0" w:color="auto"/>
            </w:tcBorders>
          </w:tcPr>
          <w:p w14:paraId="6A046CF2" w14:textId="77777777" w:rsidR="0009186E" w:rsidRPr="00BA3600" w:rsidRDefault="0009186E" w:rsidP="00996042">
            <w:pPr>
              <w:rPr>
                <w:rFonts w:ascii="Tahoma" w:hAnsi="Tahoma" w:cs="Tahoma"/>
                <w:b/>
                <w:bCs/>
              </w:rPr>
            </w:pPr>
            <w:r w:rsidRPr="00BA3600">
              <w:rPr>
                <w:rFonts w:ascii="Tahoma" w:hAnsi="Tahoma" w:cs="Tahoma"/>
              </w:rPr>
              <w:br w:type="page"/>
            </w:r>
          </w:p>
          <w:p w14:paraId="46D476D3" w14:textId="77777777" w:rsidR="0009186E" w:rsidRPr="00BA3600" w:rsidRDefault="0009186E" w:rsidP="00996042">
            <w:pPr>
              <w:rPr>
                <w:rFonts w:ascii="Tahoma" w:hAnsi="Tahoma" w:cs="Tahoma"/>
                <w:b/>
                <w:bCs/>
              </w:rPr>
            </w:pPr>
            <w:r w:rsidRPr="00BA3600">
              <w:rPr>
                <w:rFonts w:ascii="Tahoma" w:hAnsi="Tahoma" w:cs="Tahoma"/>
                <w:b/>
                <w:bCs/>
              </w:rPr>
              <w:t>Refrigerator,</w:t>
            </w:r>
          </w:p>
          <w:p w14:paraId="09019460" w14:textId="2034A770" w:rsidR="0009186E" w:rsidRPr="00BA3600" w:rsidRDefault="0009186E">
            <w:pPr>
              <w:rPr>
                <w:rFonts w:ascii="Tahoma" w:hAnsi="Tahoma" w:cs="Tahoma"/>
                <w:b/>
                <w:bCs/>
                <w:sz w:val="22"/>
                <w:szCs w:val="22"/>
              </w:rPr>
            </w:pPr>
            <w:r w:rsidRPr="00BA3600">
              <w:rPr>
                <w:rFonts w:ascii="Tahoma" w:hAnsi="Tahoma" w:cs="Tahoma"/>
                <w:b/>
                <w:bCs/>
              </w:rPr>
              <w:t>Reach In</w:t>
            </w:r>
          </w:p>
        </w:tc>
        <w:tc>
          <w:tcPr>
            <w:tcW w:w="1624" w:type="dxa"/>
            <w:tcBorders>
              <w:top w:val="single" w:sz="12" w:space="0" w:color="auto"/>
              <w:bottom w:val="single" w:sz="6" w:space="0" w:color="auto"/>
            </w:tcBorders>
          </w:tcPr>
          <w:p w14:paraId="1CA5E598" w14:textId="77777777" w:rsidR="0009186E" w:rsidRPr="00BA3600" w:rsidRDefault="0009186E" w:rsidP="00B46837">
            <w:pPr>
              <w:rPr>
                <w:rFonts w:ascii="Tahoma" w:hAnsi="Tahoma" w:cs="Tahoma"/>
                <w:b/>
                <w:bCs/>
              </w:rPr>
            </w:pPr>
          </w:p>
          <w:p w14:paraId="2365ACF8" w14:textId="77777777" w:rsidR="0009186E" w:rsidRPr="00BA3600" w:rsidRDefault="0009186E" w:rsidP="00B46837">
            <w:pPr>
              <w:rPr>
                <w:rFonts w:ascii="Tahoma" w:hAnsi="Tahoma" w:cs="Tahoma"/>
                <w:b/>
                <w:bCs/>
              </w:rPr>
            </w:pPr>
            <w:r w:rsidRPr="00BA3600">
              <w:rPr>
                <w:rFonts w:ascii="Tahoma" w:hAnsi="Tahoma" w:cs="Tahoma"/>
                <w:b/>
                <w:bCs/>
              </w:rPr>
              <w:t>Daily</w:t>
            </w:r>
          </w:p>
        </w:tc>
        <w:tc>
          <w:tcPr>
            <w:tcW w:w="10976" w:type="dxa"/>
            <w:tcBorders>
              <w:top w:val="single" w:sz="12" w:space="0" w:color="auto"/>
              <w:bottom w:val="single" w:sz="6" w:space="0" w:color="auto"/>
            </w:tcBorders>
          </w:tcPr>
          <w:p w14:paraId="0EA97B24" w14:textId="77777777" w:rsidR="0009186E" w:rsidRPr="00BA3600" w:rsidRDefault="0009186E">
            <w:pPr>
              <w:rPr>
                <w:rFonts w:ascii="Tahoma" w:hAnsi="Tahoma" w:cs="Tahoma"/>
              </w:rPr>
            </w:pPr>
          </w:p>
          <w:p w14:paraId="16E5CDC7" w14:textId="77777777" w:rsidR="0009186E" w:rsidRPr="00BA3600" w:rsidRDefault="0009186E" w:rsidP="00FC6C08">
            <w:pPr>
              <w:pStyle w:val="BodyText3"/>
              <w:numPr>
                <w:ilvl w:val="0"/>
                <w:numId w:val="38"/>
              </w:numPr>
              <w:rPr>
                <w:rFonts w:ascii="Tahoma" w:hAnsi="Tahoma" w:cs="Tahoma"/>
              </w:rPr>
            </w:pPr>
            <w:r w:rsidRPr="00BA3600">
              <w:rPr>
                <w:rFonts w:ascii="Tahoma" w:hAnsi="Tahoma" w:cs="Tahoma"/>
              </w:rPr>
              <w:t xml:space="preserve">Clean up spills immediately.  </w:t>
            </w:r>
          </w:p>
          <w:p w14:paraId="0913F987" w14:textId="77777777" w:rsidR="0009186E" w:rsidRPr="00BA3600" w:rsidRDefault="0009186E" w:rsidP="00FC6C08">
            <w:pPr>
              <w:numPr>
                <w:ilvl w:val="0"/>
                <w:numId w:val="38"/>
              </w:numPr>
              <w:rPr>
                <w:rFonts w:ascii="Tahoma" w:hAnsi="Tahoma" w:cs="Tahoma"/>
              </w:rPr>
            </w:pPr>
            <w:r w:rsidRPr="00BA3600">
              <w:rPr>
                <w:rFonts w:ascii="Tahoma" w:hAnsi="Tahoma" w:cs="Tahoma"/>
              </w:rPr>
              <w:t xml:space="preserve">Spray exterior doors and handles with detergent.  </w:t>
            </w:r>
          </w:p>
          <w:p w14:paraId="5E58664A" w14:textId="77777777" w:rsidR="0009186E" w:rsidRPr="00BA3600" w:rsidRDefault="0009186E" w:rsidP="00FC6C08">
            <w:pPr>
              <w:numPr>
                <w:ilvl w:val="0"/>
                <w:numId w:val="38"/>
              </w:numPr>
              <w:rPr>
                <w:rFonts w:ascii="Tahoma" w:hAnsi="Tahoma" w:cs="Tahoma"/>
              </w:rPr>
            </w:pPr>
            <w:r w:rsidRPr="00BA3600">
              <w:rPr>
                <w:rFonts w:ascii="Tahoma" w:hAnsi="Tahoma" w:cs="Tahoma"/>
              </w:rPr>
              <w:t>Wipe clean.</w:t>
            </w:r>
          </w:p>
        </w:tc>
      </w:tr>
      <w:tr w:rsidR="004655CA" w:rsidRPr="00BA3600" w14:paraId="2B4B97EE" w14:textId="77777777" w:rsidTr="00996042">
        <w:tblPrEx>
          <w:tblBorders>
            <w:top w:val="single" w:sz="4" w:space="0" w:color="auto"/>
            <w:bottom w:val="single" w:sz="4" w:space="0" w:color="auto"/>
          </w:tblBorders>
        </w:tblPrEx>
        <w:trPr>
          <w:cantSplit/>
          <w:trHeight w:val="720"/>
        </w:trPr>
        <w:tc>
          <w:tcPr>
            <w:tcW w:w="1800" w:type="dxa"/>
            <w:vMerge/>
            <w:tcBorders>
              <w:top w:val="single" w:sz="6" w:space="0" w:color="auto"/>
              <w:bottom w:val="single" w:sz="12" w:space="0" w:color="auto"/>
            </w:tcBorders>
          </w:tcPr>
          <w:p w14:paraId="741C2F40" w14:textId="77777777" w:rsidR="004655CA" w:rsidRPr="00BA3600" w:rsidRDefault="004655CA">
            <w:pPr>
              <w:rPr>
                <w:rFonts w:ascii="Tahoma" w:hAnsi="Tahoma" w:cs="Tahoma"/>
              </w:rPr>
            </w:pPr>
          </w:p>
        </w:tc>
        <w:tc>
          <w:tcPr>
            <w:tcW w:w="1624" w:type="dxa"/>
            <w:tcBorders>
              <w:top w:val="single" w:sz="6" w:space="0" w:color="auto"/>
              <w:bottom w:val="single" w:sz="12" w:space="0" w:color="auto"/>
            </w:tcBorders>
          </w:tcPr>
          <w:p w14:paraId="784DACB3" w14:textId="77777777" w:rsidR="004655CA" w:rsidRPr="00BA3600" w:rsidRDefault="004655CA" w:rsidP="00B46837">
            <w:pPr>
              <w:rPr>
                <w:rFonts w:ascii="Tahoma" w:hAnsi="Tahoma" w:cs="Tahoma"/>
                <w:b/>
                <w:bCs/>
              </w:rPr>
            </w:pPr>
          </w:p>
          <w:p w14:paraId="56E74065" w14:textId="77777777" w:rsidR="004655CA" w:rsidRPr="00BA3600" w:rsidRDefault="004655CA" w:rsidP="00B46837">
            <w:pPr>
              <w:rPr>
                <w:rFonts w:ascii="Tahoma" w:hAnsi="Tahoma" w:cs="Tahoma"/>
                <w:b/>
                <w:bCs/>
              </w:rPr>
            </w:pPr>
            <w:r w:rsidRPr="00BA3600">
              <w:rPr>
                <w:rFonts w:ascii="Tahoma" w:hAnsi="Tahoma" w:cs="Tahoma"/>
                <w:b/>
                <w:bCs/>
              </w:rPr>
              <w:t>Monthly</w:t>
            </w:r>
          </w:p>
        </w:tc>
        <w:tc>
          <w:tcPr>
            <w:tcW w:w="10976" w:type="dxa"/>
            <w:tcBorders>
              <w:top w:val="single" w:sz="6" w:space="0" w:color="auto"/>
              <w:bottom w:val="single" w:sz="12" w:space="0" w:color="auto"/>
            </w:tcBorders>
          </w:tcPr>
          <w:p w14:paraId="009E35CB" w14:textId="77777777" w:rsidR="004655CA" w:rsidRPr="00BA3600" w:rsidRDefault="004655CA">
            <w:pPr>
              <w:rPr>
                <w:rFonts w:ascii="Tahoma" w:hAnsi="Tahoma" w:cs="Tahoma"/>
              </w:rPr>
            </w:pPr>
          </w:p>
          <w:p w14:paraId="50824AB7" w14:textId="77777777" w:rsidR="004655CA" w:rsidRPr="00BA3600" w:rsidRDefault="004655CA">
            <w:pPr>
              <w:pStyle w:val="BodyText3"/>
              <w:rPr>
                <w:rFonts w:ascii="Tahoma" w:hAnsi="Tahoma" w:cs="Tahoma"/>
                <w:b/>
                <w:bCs/>
              </w:rPr>
            </w:pPr>
            <w:r w:rsidRPr="00BA3600">
              <w:rPr>
                <w:rFonts w:ascii="Tahoma" w:hAnsi="Tahoma" w:cs="Tahoma"/>
                <w:b/>
                <w:bCs/>
              </w:rPr>
              <w:t xml:space="preserve">Interior: </w:t>
            </w:r>
          </w:p>
          <w:p w14:paraId="3179417F" w14:textId="77777777" w:rsidR="004655CA" w:rsidRPr="00BA3600" w:rsidRDefault="004655CA" w:rsidP="004D68B1">
            <w:pPr>
              <w:numPr>
                <w:ilvl w:val="0"/>
                <w:numId w:val="97"/>
              </w:numPr>
              <w:rPr>
                <w:rFonts w:ascii="Tahoma" w:hAnsi="Tahoma" w:cs="Tahoma"/>
              </w:rPr>
            </w:pPr>
            <w:r w:rsidRPr="00BA3600">
              <w:rPr>
                <w:rFonts w:ascii="Tahoma" w:hAnsi="Tahoma" w:cs="Tahoma"/>
              </w:rPr>
              <w:t xml:space="preserve">Using a stiff brush, scrub refrigerator including top, sides, bottom, shelves, back, door, and gaskets with an all-purpose cleaner. </w:t>
            </w:r>
          </w:p>
          <w:p w14:paraId="13D28379" w14:textId="77777777" w:rsidR="004655CA" w:rsidRPr="00BA3600" w:rsidRDefault="004655CA" w:rsidP="004D68B1">
            <w:pPr>
              <w:numPr>
                <w:ilvl w:val="0"/>
                <w:numId w:val="97"/>
              </w:numPr>
              <w:rPr>
                <w:rFonts w:ascii="Tahoma" w:hAnsi="Tahoma" w:cs="Tahoma"/>
              </w:rPr>
            </w:pPr>
            <w:r w:rsidRPr="00BA3600">
              <w:rPr>
                <w:rFonts w:ascii="Tahoma" w:hAnsi="Tahoma" w:cs="Tahoma"/>
              </w:rPr>
              <w:t>Rinse with clear water.</w:t>
            </w:r>
          </w:p>
          <w:p w14:paraId="0E0A86BC" w14:textId="77777777" w:rsidR="004655CA" w:rsidRPr="00BA3600" w:rsidRDefault="004655CA">
            <w:pPr>
              <w:rPr>
                <w:rFonts w:ascii="Tahoma" w:hAnsi="Tahoma" w:cs="Tahoma"/>
              </w:rPr>
            </w:pPr>
          </w:p>
          <w:p w14:paraId="44DFA29A" w14:textId="77777777" w:rsidR="004655CA" w:rsidRPr="00BA3600" w:rsidRDefault="004655CA">
            <w:pPr>
              <w:rPr>
                <w:rFonts w:ascii="Tahoma" w:hAnsi="Tahoma" w:cs="Tahoma"/>
                <w:b/>
                <w:bCs/>
              </w:rPr>
            </w:pPr>
            <w:r w:rsidRPr="00BA3600">
              <w:rPr>
                <w:rFonts w:ascii="Tahoma" w:hAnsi="Tahoma" w:cs="Tahoma"/>
                <w:b/>
                <w:bCs/>
              </w:rPr>
              <w:t xml:space="preserve">Exterior: </w:t>
            </w:r>
          </w:p>
          <w:p w14:paraId="526DD2A6" w14:textId="77777777" w:rsidR="004655CA" w:rsidRPr="00BA3600" w:rsidRDefault="004655CA" w:rsidP="004D68B1">
            <w:pPr>
              <w:numPr>
                <w:ilvl w:val="0"/>
                <w:numId w:val="98"/>
              </w:numPr>
              <w:rPr>
                <w:rFonts w:ascii="Tahoma" w:hAnsi="Tahoma" w:cs="Tahoma"/>
              </w:rPr>
            </w:pPr>
            <w:r w:rsidRPr="00BA3600">
              <w:rPr>
                <w:rFonts w:ascii="Tahoma" w:hAnsi="Tahoma" w:cs="Tahoma"/>
              </w:rPr>
              <w:t>Scrub front, sides, doors, handles, latches, wheels and legs with an all-purpose cleaner.</w:t>
            </w:r>
          </w:p>
          <w:p w14:paraId="5A3708F0" w14:textId="77777777" w:rsidR="004655CA" w:rsidRPr="00BA3600" w:rsidRDefault="004655CA" w:rsidP="004D68B1">
            <w:pPr>
              <w:numPr>
                <w:ilvl w:val="0"/>
                <w:numId w:val="98"/>
              </w:numPr>
              <w:rPr>
                <w:rFonts w:ascii="Tahoma" w:hAnsi="Tahoma" w:cs="Tahoma"/>
              </w:rPr>
            </w:pPr>
            <w:r w:rsidRPr="00BA3600">
              <w:rPr>
                <w:rFonts w:ascii="Tahoma" w:hAnsi="Tahoma" w:cs="Tahoma"/>
              </w:rPr>
              <w:t>Rinse with clear water.</w:t>
            </w:r>
          </w:p>
          <w:p w14:paraId="0C5EC8D7" w14:textId="77777777" w:rsidR="004655CA" w:rsidRPr="00BA3600" w:rsidRDefault="004655CA" w:rsidP="004D68B1">
            <w:pPr>
              <w:numPr>
                <w:ilvl w:val="0"/>
                <w:numId w:val="98"/>
              </w:numPr>
              <w:rPr>
                <w:rFonts w:ascii="Tahoma" w:hAnsi="Tahoma" w:cs="Tahoma"/>
              </w:rPr>
            </w:pPr>
            <w:r w:rsidRPr="00BA3600">
              <w:rPr>
                <w:rFonts w:ascii="Tahoma" w:hAnsi="Tahoma" w:cs="Tahoma"/>
              </w:rPr>
              <w:t>Air-dry.</w:t>
            </w:r>
          </w:p>
        </w:tc>
      </w:tr>
    </w:tbl>
    <w:p w14:paraId="47EDEB6A" w14:textId="77777777" w:rsidR="00B812B4" w:rsidRPr="00BA3600" w:rsidRDefault="00B812B4">
      <w:r w:rsidRPr="00BA3600">
        <w:br w:type="page"/>
      </w:r>
    </w:p>
    <w:tbl>
      <w:tblPr>
        <w:tblW w:w="14400" w:type="dxa"/>
        <w:tblInd w:w="10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799"/>
        <w:gridCol w:w="1624"/>
        <w:gridCol w:w="10977"/>
      </w:tblGrid>
      <w:tr w:rsidR="004655CA" w:rsidRPr="00BA3600" w14:paraId="641FBC82" w14:textId="77777777" w:rsidTr="00B46837">
        <w:trPr>
          <w:cantSplit/>
          <w:trHeight w:val="705"/>
        </w:trPr>
        <w:tc>
          <w:tcPr>
            <w:tcW w:w="1799" w:type="dxa"/>
            <w:vMerge w:val="restart"/>
            <w:tcBorders>
              <w:top w:val="single" w:sz="12" w:space="0" w:color="auto"/>
              <w:bottom w:val="single" w:sz="6" w:space="0" w:color="auto"/>
            </w:tcBorders>
          </w:tcPr>
          <w:p w14:paraId="0E10454E" w14:textId="5923A7EC" w:rsidR="004655CA" w:rsidRPr="00BA3600" w:rsidRDefault="00E55827">
            <w:pPr>
              <w:rPr>
                <w:rFonts w:ascii="Tahoma" w:hAnsi="Tahoma" w:cs="Tahoma"/>
                <w:b/>
                <w:bCs/>
              </w:rPr>
            </w:pPr>
            <w:r w:rsidRPr="00BA3600">
              <w:rPr>
                <w:rFonts w:ascii="Tahoma" w:hAnsi="Tahoma" w:cs="Tahoma"/>
              </w:rPr>
              <w:lastRenderedPageBreak/>
              <w:br w:type="page"/>
            </w:r>
            <w:r w:rsidR="004655CA" w:rsidRPr="00BA3600">
              <w:rPr>
                <w:rFonts w:ascii="Tahoma" w:hAnsi="Tahoma" w:cs="Tahoma"/>
              </w:rPr>
              <w:br w:type="page"/>
            </w:r>
          </w:p>
          <w:p w14:paraId="213F6B86" w14:textId="77777777" w:rsidR="004655CA" w:rsidRPr="00BA3600" w:rsidRDefault="004655CA">
            <w:pPr>
              <w:rPr>
                <w:rFonts w:ascii="Tahoma" w:hAnsi="Tahoma" w:cs="Tahoma"/>
                <w:b/>
                <w:bCs/>
              </w:rPr>
            </w:pPr>
            <w:r w:rsidRPr="00BA3600">
              <w:rPr>
                <w:rFonts w:ascii="Tahoma" w:hAnsi="Tahoma" w:cs="Tahoma"/>
                <w:b/>
                <w:bCs/>
              </w:rPr>
              <w:t>Refrigerator,</w:t>
            </w:r>
          </w:p>
          <w:p w14:paraId="190CB146" w14:textId="77777777" w:rsidR="004655CA" w:rsidRPr="00BA3600" w:rsidRDefault="004655CA">
            <w:pPr>
              <w:rPr>
                <w:rFonts w:ascii="Tahoma" w:hAnsi="Tahoma" w:cs="Tahoma"/>
                <w:b/>
                <w:bCs/>
              </w:rPr>
            </w:pPr>
            <w:r w:rsidRPr="00BA3600">
              <w:rPr>
                <w:rFonts w:ascii="Tahoma" w:hAnsi="Tahoma" w:cs="Tahoma"/>
                <w:b/>
                <w:bCs/>
              </w:rPr>
              <w:t>Walk In</w:t>
            </w:r>
          </w:p>
        </w:tc>
        <w:tc>
          <w:tcPr>
            <w:tcW w:w="1624" w:type="dxa"/>
            <w:tcBorders>
              <w:top w:val="single" w:sz="12" w:space="0" w:color="auto"/>
              <w:bottom w:val="single" w:sz="6" w:space="0" w:color="auto"/>
            </w:tcBorders>
          </w:tcPr>
          <w:p w14:paraId="16F989BF" w14:textId="77777777" w:rsidR="004655CA" w:rsidRPr="00BA3600" w:rsidRDefault="004655CA" w:rsidP="00B46837">
            <w:pPr>
              <w:rPr>
                <w:rFonts w:ascii="Tahoma" w:hAnsi="Tahoma" w:cs="Tahoma"/>
                <w:b/>
              </w:rPr>
            </w:pPr>
          </w:p>
          <w:p w14:paraId="7E262A84" w14:textId="77777777" w:rsidR="004655CA" w:rsidRPr="00BA3600" w:rsidRDefault="004655CA" w:rsidP="00B46837">
            <w:pPr>
              <w:rPr>
                <w:rFonts w:ascii="Tahoma" w:hAnsi="Tahoma" w:cs="Tahoma"/>
                <w:b/>
              </w:rPr>
            </w:pPr>
            <w:r w:rsidRPr="00BA3600">
              <w:rPr>
                <w:rFonts w:ascii="Tahoma" w:hAnsi="Tahoma" w:cs="Tahoma"/>
                <w:b/>
              </w:rPr>
              <w:t>Daily</w:t>
            </w:r>
          </w:p>
        </w:tc>
        <w:tc>
          <w:tcPr>
            <w:tcW w:w="10977" w:type="dxa"/>
            <w:tcBorders>
              <w:top w:val="single" w:sz="12" w:space="0" w:color="auto"/>
              <w:bottom w:val="single" w:sz="6" w:space="0" w:color="auto"/>
            </w:tcBorders>
          </w:tcPr>
          <w:p w14:paraId="193A0AC2" w14:textId="77777777" w:rsidR="004655CA" w:rsidRPr="00BA3600" w:rsidRDefault="004655CA">
            <w:pPr>
              <w:rPr>
                <w:rFonts w:ascii="Tahoma" w:hAnsi="Tahoma" w:cs="Tahoma"/>
              </w:rPr>
            </w:pPr>
          </w:p>
          <w:p w14:paraId="62BB713E" w14:textId="77777777" w:rsidR="004655CA" w:rsidRPr="00BA3600" w:rsidRDefault="004655CA" w:rsidP="00FC6C08">
            <w:pPr>
              <w:pStyle w:val="BodyText3"/>
              <w:numPr>
                <w:ilvl w:val="0"/>
                <w:numId w:val="41"/>
              </w:numPr>
              <w:rPr>
                <w:rFonts w:ascii="Tahoma" w:hAnsi="Tahoma" w:cs="Tahoma"/>
              </w:rPr>
            </w:pPr>
            <w:r w:rsidRPr="00BA3600">
              <w:rPr>
                <w:rFonts w:ascii="Tahoma" w:hAnsi="Tahoma" w:cs="Tahoma"/>
              </w:rPr>
              <w:t xml:space="preserve">Clean up spills immediately.  </w:t>
            </w:r>
          </w:p>
          <w:p w14:paraId="4BF43D47" w14:textId="77777777" w:rsidR="004655CA" w:rsidRPr="00BA3600" w:rsidRDefault="004655CA" w:rsidP="00FC6C08">
            <w:pPr>
              <w:numPr>
                <w:ilvl w:val="0"/>
                <w:numId w:val="41"/>
              </w:numPr>
              <w:rPr>
                <w:rFonts w:ascii="Tahoma" w:hAnsi="Tahoma" w:cs="Tahoma"/>
              </w:rPr>
            </w:pPr>
            <w:r w:rsidRPr="00BA3600">
              <w:rPr>
                <w:rFonts w:ascii="Tahoma" w:hAnsi="Tahoma" w:cs="Tahoma"/>
              </w:rPr>
              <w:t xml:space="preserve">Wipe exterior door and handle with detergent.  </w:t>
            </w:r>
          </w:p>
          <w:p w14:paraId="73DF99E4" w14:textId="77777777" w:rsidR="004655CA" w:rsidRPr="00BA3600" w:rsidRDefault="004655CA" w:rsidP="00FC6C08">
            <w:pPr>
              <w:numPr>
                <w:ilvl w:val="0"/>
                <w:numId w:val="41"/>
              </w:numPr>
              <w:rPr>
                <w:rFonts w:ascii="Tahoma" w:hAnsi="Tahoma" w:cs="Tahoma"/>
              </w:rPr>
            </w:pPr>
            <w:r w:rsidRPr="00BA3600">
              <w:rPr>
                <w:rFonts w:ascii="Tahoma" w:hAnsi="Tahoma" w:cs="Tahoma"/>
              </w:rPr>
              <w:t>Wipe clean with a clean cloth.</w:t>
            </w:r>
          </w:p>
        </w:tc>
      </w:tr>
      <w:tr w:rsidR="004655CA" w:rsidRPr="00BA3600" w14:paraId="71C318F4" w14:textId="77777777" w:rsidTr="00B46837">
        <w:trPr>
          <w:cantSplit/>
          <w:trHeight w:val="90"/>
        </w:trPr>
        <w:tc>
          <w:tcPr>
            <w:tcW w:w="1799" w:type="dxa"/>
            <w:vMerge/>
            <w:tcBorders>
              <w:top w:val="single" w:sz="6" w:space="0" w:color="auto"/>
            </w:tcBorders>
          </w:tcPr>
          <w:p w14:paraId="308FAAA8" w14:textId="77777777" w:rsidR="004655CA" w:rsidRPr="00BA3600" w:rsidRDefault="004655CA">
            <w:pPr>
              <w:rPr>
                <w:rFonts w:ascii="Tahoma" w:hAnsi="Tahoma" w:cs="Tahoma"/>
                <w:b/>
                <w:bCs/>
              </w:rPr>
            </w:pPr>
          </w:p>
        </w:tc>
        <w:tc>
          <w:tcPr>
            <w:tcW w:w="1624" w:type="dxa"/>
            <w:tcBorders>
              <w:top w:val="single" w:sz="6" w:space="0" w:color="auto"/>
            </w:tcBorders>
          </w:tcPr>
          <w:p w14:paraId="1292CA4C" w14:textId="77777777" w:rsidR="004655CA" w:rsidRPr="00BA3600" w:rsidRDefault="004655CA" w:rsidP="00B46837">
            <w:pPr>
              <w:rPr>
                <w:rFonts w:ascii="Tahoma" w:hAnsi="Tahoma" w:cs="Tahoma"/>
                <w:b/>
                <w:bCs/>
              </w:rPr>
            </w:pPr>
          </w:p>
          <w:p w14:paraId="2467823A" w14:textId="77777777" w:rsidR="004655CA" w:rsidRPr="00BA3600" w:rsidRDefault="004655CA" w:rsidP="00B46837">
            <w:pPr>
              <w:rPr>
                <w:rFonts w:ascii="Tahoma" w:hAnsi="Tahoma" w:cs="Tahoma"/>
                <w:b/>
                <w:bCs/>
              </w:rPr>
            </w:pPr>
            <w:r w:rsidRPr="00BA3600">
              <w:rPr>
                <w:rFonts w:ascii="Tahoma" w:hAnsi="Tahoma" w:cs="Tahoma"/>
                <w:b/>
                <w:bCs/>
              </w:rPr>
              <w:t>Monthly</w:t>
            </w:r>
          </w:p>
        </w:tc>
        <w:tc>
          <w:tcPr>
            <w:tcW w:w="10977" w:type="dxa"/>
            <w:tcBorders>
              <w:top w:val="single" w:sz="6" w:space="0" w:color="auto"/>
            </w:tcBorders>
          </w:tcPr>
          <w:p w14:paraId="31FBC2E3" w14:textId="77777777" w:rsidR="004655CA" w:rsidRPr="00BA3600" w:rsidRDefault="004655CA">
            <w:pPr>
              <w:rPr>
                <w:rFonts w:ascii="Tahoma" w:hAnsi="Tahoma" w:cs="Tahoma"/>
              </w:rPr>
            </w:pPr>
          </w:p>
          <w:p w14:paraId="227053CF" w14:textId="77777777" w:rsidR="004655CA" w:rsidRPr="00BA3600" w:rsidRDefault="004655CA">
            <w:pPr>
              <w:rPr>
                <w:rFonts w:ascii="Tahoma" w:hAnsi="Tahoma" w:cs="Tahoma"/>
                <w:b/>
                <w:bCs/>
              </w:rPr>
            </w:pPr>
            <w:r w:rsidRPr="00BA3600">
              <w:rPr>
                <w:rFonts w:ascii="Tahoma" w:hAnsi="Tahoma" w:cs="Tahoma"/>
                <w:b/>
                <w:bCs/>
              </w:rPr>
              <w:t xml:space="preserve">Interior: </w:t>
            </w:r>
          </w:p>
          <w:p w14:paraId="4A4C01C4" w14:textId="77777777" w:rsidR="004655CA" w:rsidRPr="00BA3600" w:rsidRDefault="004655CA" w:rsidP="00FC6C08">
            <w:pPr>
              <w:numPr>
                <w:ilvl w:val="0"/>
                <w:numId w:val="42"/>
              </w:numPr>
              <w:rPr>
                <w:rFonts w:ascii="Tahoma" w:hAnsi="Tahoma" w:cs="Tahoma"/>
              </w:rPr>
            </w:pPr>
            <w:r w:rsidRPr="00BA3600">
              <w:rPr>
                <w:rFonts w:ascii="Tahoma" w:hAnsi="Tahoma" w:cs="Tahoma"/>
              </w:rPr>
              <w:t>Wash shelves, walls, door, latch, hinges, floor and air curtain (if applicable) with an all-purpose cleaner.</w:t>
            </w:r>
          </w:p>
          <w:p w14:paraId="60ECA6AD" w14:textId="77777777" w:rsidR="004655CA" w:rsidRPr="00BA3600" w:rsidRDefault="004655CA" w:rsidP="00FC6C08">
            <w:pPr>
              <w:numPr>
                <w:ilvl w:val="0"/>
                <w:numId w:val="42"/>
              </w:numPr>
              <w:rPr>
                <w:rFonts w:ascii="Tahoma" w:hAnsi="Tahoma" w:cs="Tahoma"/>
              </w:rPr>
            </w:pPr>
            <w:r w:rsidRPr="00BA3600">
              <w:rPr>
                <w:rFonts w:ascii="Tahoma" w:hAnsi="Tahoma" w:cs="Tahoma"/>
              </w:rPr>
              <w:t>Rinse with water</w:t>
            </w:r>
          </w:p>
        </w:tc>
      </w:tr>
      <w:tr w:rsidR="004655CA" w:rsidRPr="00BA3600" w14:paraId="1639F4E5" w14:textId="77777777" w:rsidTr="00B46837">
        <w:trPr>
          <w:cantSplit/>
          <w:trHeight w:val="120"/>
        </w:trPr>
        <w:tc>
          <w:tcPr>
            <w:tcW w:w="1799" w:type="dxa"/>
            <w:tcBorders>
              <w:bottom w:val="single" w:sz="12" w:space="0" w:color="auto"/>
            </w:tcBorders>
          </w:tcPr>
          <w:p w14:paraId="64A14E3C" w14:textId="77777777" w:rsidR="004655CA" w:rsidRPr="00BA3600" w:rsidRDefault="004655CA">
            <w:pPr>
              <w:rPr>
                <w:rFonts w:ascii="Tahoma" w:hAnsi="Tahoma" w:cs="Tahoma"/>
                <w:b/>
                <w:bCs/>
              </w:rPr>
            </w:pPr>
          </w:p>
        </w:tc>
        <w:tc>
          <w:tcPr>
            <w:tcW w:w="1624" w:type="dxa"/>
            <w:tcBorders>
              <w:bottom w:val="single" w:sz="12" w:space="0" w:color="auto"/>
            </w:tcBorders>
          </w:tcPr>
          <w:p w14:paraId="1B434EE8" w14:textId="77777777" w:rsidR="004655CA" w:rsidRPr="00BA3600" w:rsidRDefault="004655CA" w:rsidP="00B46837">
            <w:pPr>
              <w:rPr>
                <w:rFonts w:ascii="Tahoma" w:hAnsi="Tahoma" w:cs="Tahoma"/>
                <w:b/>
                <w:bCs/>
              </w:rPr>
            </w:pPr>
          </w:p>
          <w:p w14:paraId="0036DE78" w14:textId="77777777" w:rsidR="004655CA" w:rsidRPr="00BA3600" w:rsidRDefault="004655CA" w:rsidP="00B46837">
            <w:pPr>
              <w:rPr>
                <w:rFonts w:ascii="Tahoma" w:hAnsi="Tahoma" w:cs="Tahoma"/>
                <w:b/>
                <w:bCs/>
              </w:rPr>
            </w:pPr>
            <w:r w:rsidRPr="00BA3600">
              <w:rPr>
                <w:rFonts w:ascii="Tahoma" w:hAnsi="Tahoma" w:cs="Tahoma"/>
                <w:b/>
                <w:bCs/>
              </w:rPr>
              <w:t>As Necessary</w:t>
            </w:r>
          </w:p>
        </w:tc>
        <w:tc>
          <w:tcPr>
            <w:tcW w:w="10977" w:type="dxa"/>
            <w:tcBorders>
              <w:bottom w:val="single" w:sz="12" w:space="0" w:color="auto"/>
            </w:tcBorders>
          </w:tcPr>
          <w:p w14:paraId="5401604F" w14:textId="77777777" w:rsidR="004655CA" w:rsidRPr="00BA3600" w:rsidRDefault="004655CA">
            <w:pPr>
              <w:rPr>
                <w:rFonts w:ascii="Tahoma" w:hAnsi="Tahoma" w:cs="Tahoma"/>
              </w:rPr>
            </w:pPr>
          </w:p>
          <w:p w14:paraId="53D891D0" w14:textId="77777777" w:rsidR="004655CA" w:rsidRPr="00BA3600" w:rsidRDefault="004655CA" w:rsidP="00FC6C08">
            <w:pPr>
              <w:pStyle w:val="BodyText3"/>
              <w:numPr>
                <w:ilvl w:val="0"/>
                <w:numId w:val="43"/>
              </w:numPr>
              <w:rPr>
                <w:rFonts w:ascii="Tahoma" w:hAnsi="Tahoma" w:cs="Tahoma"/>
              </w:rPr>
            </w:pPr>
            <w:r w:rsidRPr="00BA3600">
              <w:rPr>
                <w:rFonts w:ascii="Tahoma" w:hAnsi="Tahoma" w:cs="Tahoma"/>
              </w:rPr>
              <w:t>Remove food.</w:t>
            </w:r>
          </w:p>
          <w:p w14:paraId="365EBBFE" w14:textId="77777777" w:rsidR="004655CA" w:rsidRPr="00BA3600" w:rsidRDefault="004655CA" w:rsidP="00FC6C08">
            <w:pPr>
              <w:numPr>
                <w:ilvl w:val="0"/>
                <w:numId w:val="43"/>
              </w:numPr>
              <w:rPr>
                <w:rFonts w:ascii="Tahoma" w:hAnsi="Tahoma" w:cs="Tahoma"/>
              </w:rPr>
            </w:pPr>
            <w:r w:rsidRPr="00BA3600">
              <w:rPr>
                <w:rFonts w:ascii="Tahoma" w:hAnsi="Tahoma" w:cs="Tahoma"/>
              </w:rPr>
              <w:t>Remove shelving.</w:t>
            </w:r>
          </w:p>
          <w:p w14:paraId="6B5EDA89" w14:textId="77777777" w:rsidR="004655CA" w:rsidRPr="00BA3600" w:rsidRDefault="004655CA" w:rsidP="00FC6C08">
            <w:pPr>
              <w:numPr>
                <w:ilvl w:val="0"/>
                <w:numId w:val="43"/>
              </w:numPr>
              <w:rPr>
                <w:rFonts w:ascii="Tahoma" w:hAnsi="Tahoma" w:cs="Tahoma"/>
              </w:rPr>
            </w:pPr>
            <w:r w:rsidRPr="00BA3600">
              <w:rPr>
                <w:rFonts w:ascii="Tahoma" w:hAnsi="Tahoma" w:cs="Tahoma"/>
              </w:rPr>
              <w:t xml:space="preserve">Scrub with an all-purpose cleaner and stiff brush.  </w:t>
            </w:r>
          </w:p>
          <w:p w14:paraId="30F29CC0" w14:textId="77777777" w:rsidR="004655CA" w:rsidRPr="00BA3600" w:rsidRDefault="004655CA" w:rsidP="00FC6C08">
            <w:pPr>
              <w:numPr>
                <w:ilvl w:val="0"/>
                <w:numId w:val="43"/>
              </w:numPr>
              <w:rPr>
                <w:rFonts w:ascii="Tahoma" w:hAnsi="Tahoma" w:cs="Tahoma"/>
              </w:rPr>
            </w:pPr>
            <w:r w:rsidRPr="00BA3600">
              <w:rPr>
                <w:rFonts w:ascii="Tahoma" w:hAnsi="Tahoma" w:cs="Tahoma"/>
              </w:rPr>
              <w:t xml:space="preserve">Rinse with clear water.  </w:t>
            </w:r>
          </w:p>
          <w:p w14:paraId="667449A4" w14:textId="77777777" w:rsidR="004655CA" w:rsidRPr="00BA3600" w:rsidRDefault="004655CA" w:rsidP="00FC6C08">
            <w:pPr>
              <w:numPr>
                <w:ilvl w:val="0"/>
                <w:numId w:val="43"/>
              </w:numPr>
              <w:rPr>
                <w:rFonts w:ascii="Tahoma" w:hAnsi="Tahoma" w:cs="Tahoma"/>
              </w:rPr>
            </w:pPr>
            <w:r w:rsidRPr="00BA3600">
              <w:rPr>
                <w:rFonts w:ascii="Tahoma" w:hAnsi="Tahoma" w:cs="Tahoma"/>
              </w:rPr>
              <w:t>Replace food.</w:t>
            </w:r>
          </w:p>
        </w:tc>
      </w:tr>
      <w:tr w:rsidR="004655CA" w:rsidRPr="00BA3600" w14:paraId="269E106D" w14:textId="77777777" w:rsidTr="00B46837">
        <w:trPr>
          <w:cantSplit/>
          <w:trHeight w:val="705"/>
        </w:trPr>
        <w:tc>
          <w:tcPr>
            <w:tcW w:w="1799" w:type="dxa"/>
            <w:vMerge w:val="restart"/>
            <w:tcBorders>
              <w:top w:val="single" w:sz="12" w:space="0" w:color="auto"/>
              <w:bottom w:val="single" w:sz="6" w:space="0" w:color="auto"/>
            </w:tcBorders>
          </w:tcPr>
          <w:p w14:paraId="3D358847" w14:textId="77777777" w:rsidR="004655CA" w:rsidRPr="00BA3600" w:rsidRDefault="004655CA">
            <w:pPr>
              <w:rPr>
                <w:rFonts w:ascii="Tahoma" w:hAnsi="Tahoma" w:cs="Tahoma"/>
                <w:b/>
                <w:bCs/>
              </w:rPr>
            </w:pPr>
          </w:p>
          <w:p w14:paraId="49B9E662" w14:textId="77777777" w:rsidR="009C62DC" w:rsidRPr="00BA3600" w:rsidRDefault="009C62DC" w:rsidP="009C62DC">
            <w:pPr>
              <w:rPr>
                <w:rFonts w:ascii="Tahoma" w:hAnsi="Tahoma" w:cs="Tahoma"/>
                <w:b/>
                <w:bCs/>
              </w:rPr>
            </w:pPr>
            <w:r w:rsidRPr="00BA3600">
              <w:rPr>
                <w:rFonts w:ascii="Tahoma" w:hAnsi="Tahoma" w:cs="Tahoma"/>
                <w:b/>
                <w:bCs/>
              </w:rPr>
              <w:t>Sinks</w:t>
            </w:r>
          </w:p>
          <w:p w14:paraId="7BC8083A" w14:textId="77777777" w:rsidR="004655CA" w:rsidRPr="00BA3600" w:rsidRDefault="004655CA">
            <w:pPr>
              <w:rPr>
                <w:rFonts w:ascii="Tahoma" w:hAnsi="Tahoma" w:cs="Tahoma"/>
                <w:b/>
                <w:bCs/>
              </w:rPr>
            </w:pPr>
          </w:p>
        </w:tc>
        <w:tc>
          <w:tcPr>
            <w:tcW w:w="1624" w:type="dxa"/>
            <w:tcBorders>
              <w:top w:val="single" w:sz="12" w:space="0" w:color="auto"/>
              <w:bottom w:val="single" w:sz="6" w:space="0" w:color="auto"/>
            </w:tcBorders>
          </w:tcPr>
          <w:p w14:paraId="43F095FA" w14:textId="77777777" w:rsidR="004655CA" w:rsidRPr="00BA3600" w:rsidRDefault="004655CA" w:rsidP="00B46837">
            <w:pPr>
              <w:rPr>
                <w:rFonts w:ascii="Tahoma" w:hAnsi="Tahoma" w:cs="Tahoma"/>
                <w:b/>
                <w:bCs/>
              </w:rPr>
            </w:pPr>
          </w:p>
          <w:p w14:paraId="7FB669DD" w14:textId="77777777" w:rsidR="004655CA" w:rsidRPr="00BA3600" w:rsidRDefault="004655CA" w:rsidP="00B46837">
            <w:pPr>
              <w:rPr>
                <w:rFonts w:ascii="Tahoma" w:hAnsi="Tahoma" w:cs="Tahoma"/>
                <w:b/>
                <w:bCs/>
              </w:rPr>
            </w:pPr>
            <w:r w:rsidRPr="00BA3600">
              <w:rPr>
                <w:rFonts w:ascii="Tahoma" w:hAnsi="Tahoma" w:cs="Tahoma"/>
                <w:b/>
                <w:bCs/>
              </w:rPr>
              <w:t>Daily</w:t>
            </w:r>
          </w:p>
        </w:tc>
        <w:tc>
          <w:tcPr>
            <w:tcW w:w="10977" w:type="dxa"/>
            <w:tcBorders>
              <w:top w:val="single" w:sz="12" w:space="0" w:color="auto"/>
              <w:bottom w:val="single" w:sz="6" w:space="0" w:color="auto"/>
            </w:tcBorders>
          </w:tcPr>
          <w:p w14:paraId="14083F85" w14:textId="77777777" w:rsidR="004655CA" w:rsidRPr="00BA3600" w:rsidRDefault="004655CA">
            <w:pPr>
              <w:rPr>
                <w:rFonts w:ascii="Tahoma" w:hAnsi="Tahoma" w:cs="Tahoma"/>
              </w:rPr>
            </w:pPr>
          </w:p>
          <w:p w14:paraId="1B798B17" w14:textId="77777777" w:rsidR="004655CA" w:rsidRPr="00BA3600" w:rsidRDefault="004655CA" w:rsidP="00FC6C08">
            <w:pPr>
              <w:pStyle w:val="BodyText3"/>
              <w:numPr>
                <w:ilvl w:val="0"/>
                <w:numId w:val="44"/>
              </w:numPr>
              <w:rPr>
                <w:rFonts w:ascii="Tahoma" w:hAnsi="Tahoma" w:cs="Tahoma"/>
              </w:rPr>
            </w:pPr>
            <w:r w:rsidRPr="00BA3600">
              <w:rPr>
                <w:rFonts w:ascii="Tahoma" w:hAnsi="Tahoma" w:cs="Tahoma"/>
              </w:rPr>
              <w:t>Wash tubs, backsplash, drain boards, faucets, matting, apron, and shelves with an all-purpose cleaner.</w:t>
            </w:r>
          </w:p>
          <w:p w14:paraId="20D9A68F" w14:textId="77777777" w:rsidR="004655CA" w:rsidRPr="00BA3600" w:rsidRDefault="004655CA" w:rsidP="00FC6C08">
            <w:pPr>
              <w:numPr>
                <w:ilvl w:val="0"/>
                <w:numId w:val="44"/>
              </w:numPr>
              <w:rPr>
                <w:rFonts w:ascii="Tahoma" w:hAnsi="Tahoma" w:cs="Tahoma"/>
              </w:rPr>
            </w:pPr>
            <w:r w:rsidRPr="00BA3600">
              <w:rPr>
                <w:rFonts w:ascii="Tahoma" w:hAnsi="Tahoma" w:cs="Tahoma"/>
              </w:rPr>
              <w:t xml:space="preserve">Rinse with clear water. </w:t>
            </w:r>
          </w:p>
          <w:p w14:paraId="58D76E13" w14:textId="77777777" w:rsidR="004655CA" w:rsidRPr="00BA3600" w:rsidRDefault="004655CA" w:rsidP="00FC6C08">
            <w:pPr>
              <w:numPr>
                <w:ilvl w:val="0"/>
                <w:numId w:val="44"/>
              </w:numPr>
              <w:rPr>
                <w:rFonts w:ascii="Tahoma" w:hAnsi="Tahoma" w:cs="Tahoma"/>
              </w:rPr>
            </w:pPr>
            <w:r w:rsidRPr="00BA3600">
              <w:rPr>
                <w:rFonts w:ascii="Tahoma" w:hAnsi="Tahoma" w:cs="Tahoma"/>
              </w:rPr>
              <w:t xml:space="preserve">Spray with a properly prepared sanitizing solution. </w:t>
            </w:r>
          </w:p>
          <w:p w14:paraId="5BA6BC99" w14:textId="77777777" w:rsidR="004655CA" w:rsidRPr="00BA3600" w:rsidRDefault="004655CA" w:rsidP="00FC6C08">
            <w:pPr>
              <w:numPr>
                <w:ilvl w:val="0"/>
                <w:numId w:val="44"/>
              </w:numPr>
              <w:rPr>
                <w:rFonts w:ascii="Tahoma" w:hAnsi="Tahoma" w:cs="Tahoma"/>
              </w:rPr>
            </w:pPr>
            <w:r w:rsidRPr="00BA3600">
              <w:rPr>
                <w:rFonts w:ascii="Tahoma" w:hAnsi="Tahoma" w:cs="Tahoma"/>
              </w:rPr>
              <w:t xml:space="preserve">Air-dry. </w:t>
            </w:r>
          </w:p>
        </w:tc>
      </w:tr>
      <w:tr w:rsidR="004655CA" w:rsidRPr="00BA3600" w14:paraId="05D3B716" w14:textId="77777777" w:rsidTr="00B46837">
        <w:trPr>
          <w:cantSplit/>
          <w:trHeight w:val="255"/>
        </w:trPr>
        <w:tc>
          <w:tcPr>
            <w:tcW w:w="1799" w:type="dxa"/>
            <w:vMerge/>
            <w:tcBorders>
              <w:top w:val="single" w:sz="6" w:space="0" w:color="auto"/>
              <w:bottom w:val="single" w:sz="12" w:space="0" w:color="auto"/>
            </w:tcBorders>
          </w:tcPr>
          <w:p w14:paraId="18E8ED15" w14:textId="77777777" w:rsidR="004655CA" w:rsidRPr="00BA3600" w:rsidRDefault="004655CA">
            <w:pPr>
              <w:rPr>
                <w:rFonts w:ascii="Tahoma" w:hAnsi="Tahoma" w:cs="Tahoma"/>
                <w:b/>
                <w:bCs/>
              </w:rPr>
            </w:pPr>
          </w:p>
        </w:tc>
        <w:tc>
          <w:tcPr>
            <w:tcW w:w="1624" w:type="dxa"/>
            <w:tcBorders>
              <w:top w:val="single" w:sz="6" w:space="0" w:color="auto"/>
              <w:bottom w:val="single" w:sz="12" w:space="0" w:color="auto"/>
            </w:tcBorders>
          </w:tcPr>
          <w:p w14:paraId="3ADBFD0B" w14:textId="77777777" w:rsidR="004655CA" w:rsidRPr="00BA3600" w:rsidRDefault="004655CA" w:rsidP="00B46837">
            <w:pPr>
              <w:rPr>
                <w:rFonts w:ascii="Tahoma" w:hAnsi="Tahoma" w:cs="Tahoma"/>
                <w:b/>
                <w:bCs/>
              </w:rPr>
            </w:pPr>
          </w:p>
          <w:p w14:paraId="2487749A" w14:textId="77777777" w:rsidR="004655CA" w:rsidRPr="00BA3600" w:rsidRDefault="004655CA" w:rsidP="00B46837">
            <w:pPr>
              <w:rPr>
                <w:rFonts w:ascii="Tahoma" w:hAnsi="Tahoma" w:cs="Tahoma"/>
                <w:b/>
              </w:rPr>
            </w:pPr>
            <w:r w:rsidRPr="00BA3600">
              <w:rPr>
                <w:rFonts w:ascii="Tahoma" w:hAnsi="Tahoma" w:cs="Tahoma"/>
                <w:b/>
              </w:rPr>
              <w:t xml:space="preserve">Monthly </w:t>
            </w:r>
          </w:p>
        </w:tc>
        <w:tc>
          <w:tcPr>
            <w:tcW w:w="10977" w:type="dxa"/>
            <w:tcBorders>
              <w:top w:val="single" w:sz="6" w:space="0" w:color="auto"/>
              <w:bottom w:val="single" w:sz="12" w:space="0" w:color="auto"/>
            </w:tcBorders>
          </w:tcPr>
          <w:p w14:paraId="7B90F71B" w14:textId="77777777" w:rsidR="004655CA" w:rsidRPr="00BA3600" w:rsidRDefault="004655CA">
            <w:pPr>
              <w:rPr>
                <w:rFonts w:ascii="Tahoma" w:hAnsi="Tahoma" w:cs="Tahoma"/>
              </w:rPr>
            </w:pPr>
          </w:p>
          <w:p w14:paraId="0364CBBC" w14:textId="77777777" w:rsidR="004655CA" w:rsidRPr="00BA3600" w:rsidRDefault="004655CA" w:rsidP="00FC6C08">
            <w:pPr>
              <w:pStyle w:val="BodyText3"/>
              <w:numPr>
                <w:ilvl w:val="0"/>
                <w:numId w:val="45"/>
              </w:numPr>
              <w:rPr>
                <w:rFonts w:ascii="Tahoma" w:hAnsi="Tahoma" w:cs="Tahoma"/>
              </w:rPr>
            </w:pPr>
            <w:r w:rsidRPr="00BA3600">
              <w:rPr>
                <w:rFonts w:ascii="Tahoma" w:hAnsi="Tahoma" w:cs="Tahoma"/>
              </w:rPr>
              <w:t xml:space="preserve">Organize shelf areas.  </w:t>
            </w:r>
          </w:p>
          <w:p w14:paraId="4CE8A7C3" w14:textId="77777777" w:rsidR="004655CA" w:rsidRPr="00BA3600" w:rsidRDefault="004655CA" w:rsidP="00FC6C08">
            <w:pPr>
              <w:numPr>
                <w:ilvl w:val="0"/>
                <w:numId w:val="45"/>
              </w:numPr>
              <w:rPr>
                <w:rFonts w:ascii="Tahoma" w:hAnsi="Tahoma" w:cs="Tahoma"/>
              </w:rPr>
            </w:pPr>
            <w:r w:rsidRPr="00BA3600">
              <w:rPr>
                <w:rFonts w:ascii="Tahoma" w:hAnsi="Tahoma" w:cs="Tahoma"/>
              </w:rPr>
              <w:t xml:space="preserve">Scrub tubs, drainboards, around faucets, matting, apron, under apron lip, posts, legs and shelves with an all-purpose cleaner and stiff brush.  </w:t>
            </w:r>
          </w:p>
          <w:p w14:paraId="1478D416" w14:textId="77777777" w:rsidR="004655CA" w:rsidRPr="00BA3600" w:rsidRDefault="004655CA" w:rsidP="00FC6C08">
            <w:pPr>
              <w:numPr>
                <w:ilvl w:val="0"/>
                <w:numId w:val="45"/>
              </w:numPr>
              <w:rPr>
                <w:rFonts w:ascii="Tahoma" w:hAnsi="Tahoma" w:cs="Tahoma"/>
              </w:rPr>
            </w:pPr>
            <w:r w:rsidRPr="00BA3600">
              <w:rPr>
                <w:rFonts w:ascii="Tahoma" w:hAnsi="Tahoma" w:cs="Tahoma"/>
              </w:rPr>
              <w:t xml:space="preserve">Wipe surrounding wall and exposed pipes.  </w:t>
            </w:r>
          </w:p>
          <w:p w14:paraId="7A6D0736" w14:textId="77777777" w:rsidR="004655CA" w:rsidRPr="00BA3600" w:rsidRDefault="004655CA" w:rsidP="00FC6C08">
            <w:pPr>
              <w:numPr>
                <w:ilvl w:val="0"/>
                <w:numId w:val="45"/>
              </w:numPr>
              <w:rPr>
                <w:rFonts w:ascii="Tahoma" w:hAnsi="Tahoma" w:cs="Tahoma"/>
              </w:rPr>
            </w:pPr>
            <w:r w:rsidRPr="00BA3600">
              <w:rPr>
                <w:rFonts w:ascii="Tahoma" w:hAnsi="Tahoma" w:cs="Tahoma"/>
              </w:rPr>
              <w:t xml:space="preserve">Wipe or rinse with water as necessary.  </w:t>
            </w:r>
          </w:p>
          <w:p w14:paraId="43BA9DCD" w14:textId="77777777" w:rsidR="004655CA" w:rsidRPr="00BA3600" w:rsidRDefault="004655CA" w:rsidP="00FC6C08">
            <w:pPr>
              <w:numPr>
                <w:ilvl w:val="0"/>
                <w:numId w:val="45"/>
              </w:numPr>
              <w:rPr>
                <w:rFonts w:ascii="Tahoma" w:hAnsi="Tahoma" w:cs="Tahoma"/>
              </w:rPr>
            </w:pPr>
            <w:r w:rsidRPr="00BA3600">
              <w:rPr>
                <w:rFonts w:ascii="Tahoma" w:hAnsi="Tahoma" w:cs="Tahoma"/>
              </w:rPr>
              <w:t xml:space="preserve">Spray with a properly prepared sanitizing solution.  </w:t>
            </w:r>
          </w:p>
          <w:p w14:paraId="69448CA0" w14:textId="77777777" w:rsidR="004655CA" w:rsidRPr="00BA3600" w:rsidRDefault="004655CA" w:rsidP="00FC6C08">
            <w:pPr>
              <w:numPr>
                <w:ilvl w:val="0"/>
                <w:numId w:val="45"/>
              </w:numPr>
              <w:rPr>
                <w:rFonts w:ascii="Tahoma" w:hAnsi="Tahoma" w:cs="Tahoma"/>
              </w:rPr>
            </w:pPr>
            <w:r w:rsidRPr="00BA3600">
              <w:rPr>
                <w:rFonts w:ascii="Tahoma" w:hAnsi="Tahoma" w:cs="Tahoma"/>
              </w:rPr>
              <w:t>Air-dry.</w:t>
            </w:r>
          </w:p>
        </w:tc>
      </w:tr>
      <w:tr w:rsidR="004655CA" w:rsidRPr="00BA3600" w14:paraId="0D63C973" w14:textId="77777777" w:rsidTr="00B46837">
        <w:trPr>
          <w:cantSplit/>
          <w:trHeight w:val="720"/>
        </w:trPr>
        <w:tc>
          <w:tcPr>
            <w:tcW w:w="1799" w:type="dxa"/>
            <w:vMerge w:val="restart"/>
            <w:tcBorders>
              <w:top w:val="single" w:sz="12" w:space="0" w:color="auto"/>
              <w:bottom w:val="single" w:sz="6" w:space="0" w:color="auto"/>
            </w:tcBorders>
          </w:tcPr>
          <w:p w14:paraId="26237C1E" w14:textId="77777777" w:rsidR="004655CA" w:rsidRPr="00BA3600" w:rsidRDefault="004655CA">
            <w:pPr>
              <w:pStyle w:val="Heading6"/>
              <w:rPr>
                <w:rFonts w:ascii="Tahoma" w:hAnsi="Tahoma" w:cs="Tahoma"/>
                <w:sz w:val="24"/>
              </w:rPr>
            </w:pPr>
          </w:p>
          <w:p w14:paraId="3A5D5C6C" w14:textId="50516A5C" w:rsidR="004655CA" w:rsidRPr="00BA3600" w:rsidRDefault="004655CA">
            <w:pPr>
              <w:pStyle w:val="Heading6"/>
              <w:rPr>
                <w:rFonts w:ascii="Tahoma" w:hAnsi="Tahoma" w:cs="Tahoma"/>
                <w:sz w:val="24"/>
              </w:rPr>
            </w:pPr>
            <w:r w:rsidRPr="00BA3600">
              <w:rPr>
                <w:rFonts w:ascii="Tahoma" w:hAnsi="Tahoma" w:cs="Tahoma"/>
                <w:sz w:val="24"/>
              </w:rPr>
              <w:t>Steam Table</w:t>
            </w:r>
            <w:r w:rsidR="00164427" w:rsidRPr="00BA3600">
              <w:rPr>
                <w:rFonts w:ascii="Tahoma" w:hAnsi="Tahoma" w:cs="Tahoma"/>
                <w:sz w:val="24"/>
              </w:rPr>
              <w:t xml:space="preserve"> </w:t>
            </w:r>
            <w:r w:rsidRPr="00BA3600">
              <w:rPr>
                <w:rFonts w:ascii="Tahoma" w:hAnsi="Tahoma" w:cs="Tahoma"/>
                <w:sz w:val="24"/>
              </w:rPr>
              <w:t>/Serving Line</w:t>
            </w:r>
          </w:p>
        </w:tc>
        <w:tc>
          <w:tcPr>
            <w:tcW w:w="1624" w:type="dxa"/>
            <w:tcBorders>
              <w:top w:val="single" w:sz="12" w:space="0" w:color="auto"/>
              <w:bottom w:val="single" w:sz="6" w:space="0" w:color="auto"/>
            </w:tcBorders>
          </w:tcPr>
          <w:p w14:paraId="2AAF66B0" w14:textId="77777777" w:rsidR="004655CA" w:rsidRPr="00BA3600" w:rsidRDefault="004655CA" w:rsidP="00B46837">
            <w:pPr>
              <w:rPr>
                <w:rFonts w:ascii="Tahoma" w:hAnsi="Tahoma" w:cs="Tahoma"/>
                <w:b/>
                <w:bCs/>
              </w:rPr>
            </w:pPr>
          </w:p>
          <w:p w14:paraId="26034468" w14:textId="77777777" w:rsidR="004655CA" w:rsidRPr="00BA3600" w:rsidRDefault="004655CA" w:rsidP="00B46837">
            <w:pPr>
              <w:rPr>
                <w:rFonts w:ascii="Tahoma" w:hAnsi="Tahoma" w:cs="Tahoma"/>
                <w:b/>
                <w:bCs/>
              </w:rPr>
            </w:pPr>
            <w:r w:rsidRPr="00BA3600">
              <w:rPr>
                <w:rFonts w:ascii="Tahoma" w:hAnsi="Tahoma" w:cs="Tahoma"/>
                <w:b/>
                <w:bCs/>
              </w:rPr>
              <w:t>Daily</w:t>
            </w:r>
          </w:p>
        </w:tc>
        <w:tc>
          <w:tcPr>
            <w:tcW w:w="10977" w:type="dxa"/>
            <w:tcBorders>
              <w:top w:val="single" w:sz="12" w:space="0" w:color="auto"/>
              <w:bottom w:val="single" w:sz="6" w:space="0" w:color="auto"/>
            </w:tcBorders>
          </w:tcPr>
          <w:p w14:paraId="666414C8" w14:textId="77777777" w:rsidR="004655CA" w:rsidRPr="00BA3600" w:rsidRDefault="004655CA">
            <w:pPr>
              <w:rPr>
                <w:rFonts w:ascii="Tahoma" w:hAnsi="Tahoma" w:cs="Tahoma"/>
              </w:rPr>
            </w:pPr>
          </w:p>
          <w:p w14:paraId="287E360B" w14:textId="77777777" w:rsidR="004655CA" w:rsidRPr="00BA3600" w:rsidRDefault="004655CA" w:rsidP="00FC6C08">
            <w:pPr>
              <w:pStyle w:val="BodyText3"/>
              <w:numPr>
                <w:ilvl w:val="0"/>
                <w:numId w:val="46"/>
              </w:numPr>
              <w:rPr>
                <w:rFonts w:ascii="Tahoma" w:hAnsi="Tahoma" w:cs="Tahoma"/>
              </w:rPr>
            </w:pPr>
            <w:r w:rsidRPr="00BA3600">
              <w:rPr>
                <w:rFonts w:ascii="Tahoma" w:hAnsi="Tahoma" w:cs="Tahoma"/>
              </w:rPr>
              <w:t xml:space="preserve">Turn off.  </w:t>
            </w:r>
          </w:p>
          <w:p w14:paraId="0CEC015E" w14:textId="180FE5B3" w:rsidR="004655CA" w:rsidRPr="00BA3600" w:rsidRDefault="004655CA" w:rsidP="00FC6C08">
            <w:pPr>
              <w:numPr>
                <w:ilvl w:val="0"/>
                <w:numId w:val="46"/>
              </w:numPr>
              <w:rPr>
                <w:rFonts w:ascii="Tahoma" w:hAnsi="Tahoma" w:cs="Tahoma"/>
              </w:rPr>
            </w:pPr>
            <w:r w:rsidRPr="00BA3600">
              <w:rPr>
                <w:rFonts w:ascii="Tahoma" w:hAnsi="Tahoma" w:cs="Tahoma"/>
              </w:rPr>
              <w:t xml:space="preserve">Drain water </w:t>
            </w:r>
            <w:r w:rsidR="0009186E" w:rsidRPr="00BA3600">
              <w:rPr>
                <w:rFonts w:ascii="Tahoma" w:hAnsi="Tahoma" w:cs="Tahoma"/>
              </w:rPr>
              <w:t xml:space="preserve">from </w:t>
            </w:r>
            <w:r w:rsidRPr="00BA3600">
              <w:rPr>
                <w:rFonts w:ascii="Tahoma" w:hAnsi="Tahoma" w:cs="Tahoma"/>
              </w:rPr>
              <w:t>wells.</w:t>
            </w:r>
          </w:p>
          <w:p w14:paraId="54FD1D8F" w14:textId="77777777" w:rsidR="004655CA" w:rsidRPr="00BA3600" w:rsidRDefault="004655CA" w:rsidP="00FC6C08">
            <w:pPr>
              <w:numPr>
                <w:ilvl w:val="0"/>
                <w:numId w:val="46"/>
              </w:numPr>
              <w:rPr>
                <w:rFonts w:ascii="Tahoma" w:hAnsi="Tahoma" w:cs="Tahoma"/>
              </w:rPr>
            </w:pPr>
            <w:r w:rsidRPr="00BA3600">
              <w:rPr>
                <w:rFonts w:ascii="Tahoma" w:hAnsi="Tahoma" w:cs="Tahoma"/>
              </w:rPr>
              <w:t>Wash top surface, inside walls, tray slide top and edges sneeze guards and shelves with a detergent solution.</w:t>
            </w:r>
          </w:p>
        </w:tc>
      </w:tr>
      <w:tr w:rsidR="004655CA" w:rsidRPr="00BA3600" w14:paraId="4AA58B47" w14:textId="77777777" w:rsidTr="00B46837">
        <w:trPr>
          <w:cantSplit/>
          <w:trHeight w:val="240"/>
        </w:trPr>
        <w:tc>
          <w:tcPr>
            <w:tcW w:w="1799" w:type="dxa"/>
            <w:vMerge/>
            <w:tcBorders>
              <w:top w:val="single" w:sz="6" w:space="0" w:color="auto"/>
              <w:bottom w:val="single" w:sz="12" w:space="0" w:color="auto"/>
            </w:tcBorders>
          </w:tcPr>
          <w:p w14:paraId="4833F3BA" w14:textId="77777777" w:rsidR="004655CA" w:rsidRPr="00BA3600" w:rsidRDefault="004655CA">
            <w:pPr>
              <w:rPr>
                <w:rFonts w:ascii="Tahoma" w:hAnsi="Tahoma" w:cs="Tahoma"/>
                <w:b/>
                <w:bCs/>
              </w:rPr>
            </w:pPr>
          </w:p>
        </w:tc>
        <w:tc>
          <w:tcPr>
            <w:tcW w:w="1624" w:type="dxa"/>
            <w:tcBorders>
              <w:top w:val="single" w:sz="6" w:space="0" w:color="auto"/>
              <w:bottom w:val="single" w:sz="12" w:space="0" w:color="auto"/>
            </w:tcBorders>
          </w:tcPr>
          <w:p w14:paraId="0C1A1432" w14:textId="77777777" w:rsidR="004655CA" w:rsidRPr="00BA3600" w:rsidRDefault="004655CA" w:rsidP="00B46837">
            <w:pPr>
              <w:rPr>
                <w:rFonts w:ascii="Tahoma" w:hAnsi="Tahoma" w:cs="Tahoma"/>
                <w:b/>
                <w:bCs/>
              </w:rPr>
            </w:pPr>
          </w:p>
          <w:p w14:paraId="5F856BAC" w14:textId="77777777" w:rsidR="004655CA" w:rsidRPr="00BA3600" w:rsidRDefault="004655CA" w:rsidP="00B46837">
            <w:pPr>
              <w:rPr>
                <w:rFonts w:ascii="Tahoma" w:hAnsi="Tahoma" w:cs="Tahoma"/>
                <w:b/>
                <w:bCs/>
              </w:rPr>
            </w:pPr>
            <w:r w:rsidRPr="00BA3600">
              <w:rPr>
                <w:rFonts w:ascii="Tahoma" w:hAnsi="Tahoma" w:cs="Tahoma"/>
                <w:b/>
                <w:bCs/>
              </w:rPr>
              <w:t>Monthly</w:t>
            </w:r>
          </w:p>
        </w:tc>
        <w:tc>
          <w:tcPr>
            <w:tcW w:w="10977" w:type="dxa"/>
            <w:tcBorders>
              <w:top w:val="single" w:sz="6" w:space="0" w:color="auto"/>
              <w:bottom w:val="single" w:sz="12" w:space="0" w:color="auto"/>
            </w:tcBorders>
          </w:tcPr>
          <w:p w14:paraId="1C809774" w14:textId="77777777" w:rsidR="004655CA" w:rsidRPr="00BA3600" w:rsidRDefault="004655CA">
            <w:pPr>
              <w:rPr>
                <w:rFonts w:ascii="Tahoma" w:hAnsi="Tahoma" w:cs="Tahoma"/>
              </w:rPr>
            </w:pPr>
          </w:p>
          <w:p w14:paraId="0C3EFB2F" w14:textId="77777777" w:rsidR="004655CA" w:rsidRPr="00BA3600" w:rsidRDefault="004655CA" w:rsidP="00FC6C08">
            <w:pPr>
              <w:pStyle w:val="BodyText3"/>
              <w:numPr>
                <w:ilvl w:val="0"/>
                <w:numId w:val="47"/>
              </w:numPr>
              <w:rPr>
                <w:rFonts w:ascii="Tahoma" w:hAnsi="Tahoma" w:cs="Tahoma"/>
              </w:rPr>
            </w:pPr>
            <w:r w:rsidRPr="00BA3600">
              <w:rPr>
                <w:rFonts w:ascii="Tahoma" w:hAnsi="Tahoma" w:cs="Tahoma"/>
              </w:rPr>
              <w:t xml:space="preserve">Scrub all surfaces, including shelves, under shelves, ledges, legs, tray slide, under-tray slide, front and sides with an all-purpose cleaner and stiff brush.  </w:t>
            </w:r>
          </w:p>
          <w:p w14:paraId="6736FCD5" w14:textId="77777777" w:rsidR="004655CA" w:rsidRPr="00BA3600" w:rsidRDefault="004655CA" w:rsidP="00FC6C08">
            <w:pPr>
              <w:numPr>
                <w:ilvl w:val="0"/>
                <w:numId w:val="47"/>
              </w:numPr>
              <w:rPr>
                <w:rFonts w:ascii="Tahoma" w:hAnsi="Tahoma" w:cs="Tahoma"/>
              </w:rPr>
            </w:pPr>
            <w:r w:rsidRPr="00BA3600">
              <w:rPr>
                <w:rFonts w:ascii="Tahoma" w:hAnsi="Tahoma" w:cs="Tahoma"/>
              </w:rPr>
              <w:t xml:space="preserve">Rinse with clear water.  </w:t>
            </w:r>
          </w:p>
          <w:p w14:paraId="438E7183" w14:textId="77777777" w:rsidR="004655CA" w:rsidRPr="00BA3600" w:rsidRDefault="004655CA" w:rsidP="00FC6C08">
            <w:pPr>
              <w:pStyle w:val="Footer"/>
              <w:numPr>
                <w:ilvl w:val="0"/>
                <w:numId w:val="47"/>
              </w:numPr>
              <w:tabs>
                <w:tab w:val="clear" w:pos="4320"/>
                <w:tab w:val="clear" w:pos="8640"/>
              </w:tabs>
              <w:rPr>
                <w:rFonts w:ascii="Tahoma" w:hAnsi="Tahoma" w:cs="Tahoma"/>
                <w:szCs w:val="20"/>
              </w:rPr>
            </w:pPr>
            <w:r w:rsidRPr="00BA3600">
              <w:rPr>
                <w:rFonts w:ascii="Tahoma" w:hAnsi="Tahoma" w:cs="Tahoma"/>
                <w:szCs w:val="20"/>
              </w:rPr>
              <w:t>Dry.</w:t>
            </w:r>
          </w:p>
        </w:tc>
      </w:tr>
      <w:tr w:rsidR="004655CA" w:rsidRPr="00BA3600" w14:paraId="768F0C87" w14:textId="77777777" w:rsidTr="00996042">
        <w:trPr>
          <w:cantSplit/>
          <w:trHeight w:val="405"/>
        </w:trPr>
        <w:tc>
          <w:tcPr>
            <w:tcW w:w="1799" w:type="dxa"/>
            <w:vMerge w:val="restart"/>
            <w:tcBorders>
              <w:top w:val="single" w:sz="12" w:space="0" w:color="auto"/>
              <w:bottom w:val="single" w:sz="6" w:space="0" w:color="auto"/>
            </w:tcBorders>
          </w:tcPr>
          <w:p w14:paraId="760B9915" w14:textId="77777777" w:rsidR="004655CA" w:rsidRPr="00BA3600" w:rsidRDefault="004655CA">
            <w:pPr>
              <w:rPr>
                <w:rFonts w:ascii="Tahoma" w:hAnsi="Tahoma" w:cs="Tahoma"/>
                <w:b/>
                <w:bCs/>
              </w:rPr>
            </w:pPr>
          </w:p>
          <w:p w14:paraId="35FCBD74" w14:textId="77777777" w:rsidR="004655CA" w:rsidRPr="00BA3600" w:rsidRDefault="004655CA">
            <w:pPr>
              <w:rPr>
                <w:rFonts w:ascii="Tahoma" w:hAnsi="Tahoma" w:cs="Tahoma"/>
                <w:b/>
                <w:bCs/>
              </w:rPr>
            </w:pPr>
            <w:r w:rsidRPr="00BA3600">
              <w:rPr>
                <w:rFonts w:ascii="Tahoma" w:hAnsi="Tahoma" w:cs="Tahoma"/>
                <w:b/>
                <w:bCs/>
              </w:rPr>
              <w:t>Storeroom</w:t>
            </w:r>
          </w:p>
        </w:tc>
        <w:tc>
          <w:tcPr>
            <w:tcW w:w="1624" w:type="dxa"/>
            <w:tcBorders>
              <w:top w:val="single" w:sz="12" w:space="0" w:color="auto"/>
              <w:bottom w:val="single" w:sz="6" w:space="0" w:color="auto"/>
            </w:tcBorders>
          </w:tcPr>
          <w:p w14:paraId="3BFCEAAD" w14:textId="77777777" w:rsidR="004655CA" w:rsidRPr="00BA3600" w:rsidRDefault="004655CA" w:rsidP="00B46837">
            <w:pPr>
              <w:rPr>
                <w:rFonts w:ascii="Tahoma" w:hAnsi="Tahoma" w:cs="Tahoma"/>
                <w:b/>
                <w:bCs/>
              </w:rPr>
            </w:pPr>
          </w:p>
          <w:p w14:paraId="70C3B906" w14:textId="77777777" w:rsidR="004655CA" w:rsidRPr="00BA3600" w:rsidRDefault="004655CA" w:rsidP="00B46837">
            <w:pPr>
              <w:rPr>
                <w:rFonts w:ascii="Tahoma" w:hAnsi="Tahoma" w:cs="Tahoma"/>
                <w:b/>
                <w:bCs/>
              </w:rPr>
            </w:pPr>
            <w:r w:rsidRPr="00BA3600">
              <w:rPr>
                <w:rFonts w:ascii="Tahoma" w:hAnsi="Tahoma" w:cs="Tahoma"/>
                <w:b/>
                <w:bCs/>
              </w:rPr>
              <w:t>Daily</w:t>
            </w:r>
          </w:p>
        </w:tc>
        <w:tc>
          <w:tcPr>
            <w:tcW w:w="10977" w:type="dxa"/>
            <w:tcBorders>
              <w:top w:val="single" w:sz="12" w:space="0" w:color="auto"/>
              <w:bottom w:val="single" w:sz="6" w:space="0" w:color="auto"/>
            </w:tcBorders>
          </w:tcPr>
          <w:p w14:paraId="1F9E14A4" w14:textId="77777777" w:rsidR="004655CA" w:rsidRPr="00BA3600" w:rsidRDefault="004655CA">
            <w:pPr>
              <w:rPr>
                <w:rFonts w:ascii="Tahoma" w:hAnsi="Tahoma" w:cs="Tahoma"/>
              </w:rPr>
            </w:pPr>
          </w:p>
          <w:p w14:paraId="0E8A9BFE" w14:textId="77777777" w:rsidR="004655CA" w:rsidRPr="00BA3600" w:rsidRDefault="004655CA" w:rsidP="00FC6C08">
            <w:pPr>
              <w:numPr>
                <w:ilvl w:val="0"/>
                <w:numId w:val="48"/>
              </w:numPr>
              <w:rPr>
                <w:rFonts w:ascii="Tahoma" w:hAnsi="Tahoma" w:cs="Tahoma"/>
              </w:rPr>
            </w:pPr>
            <w:r w:rsidRPr="00BA3600">
              <w:rPr>
                <w:rFonts w:ascii="Tahoma" w:hAnsi="Tahoma" w:cs="Tahoma"/>
              </w:rPr>
              <w:t>Clean up spills immediately.</w:t>
            </w:r>
          </w:p>
        </w:tc>
      </w:tr>
      <w:tr w:rsidR="004655CA" w:rsidRPr="00BA3600" w14:paraId="4E28DDE4" w14:textId="77777777" w:rsidTr="00996042">
        <w:trPr>
          <w:cantSplit/>
          <w:trHeight w:val="1215"/>
        </w:trPr>
        <w:tc>
          <w:tcPr>
            <w:tcW w:w="1799" w:type="dxa"/>
            <w:vMerge/>
            <w:tcBorders>
              <w:top w:val="single" w:sz="6" w:space="0" w:color="auto"/>
            </w:tcBorders>
          </w:tcPr>
          <w:p w14:paraId="68E08C27" w14:textId="77777777" w:rsidR="004655CA" w:rsidRPr="00BA3600" w:rsidRDefault="004655CA">
            <w:pPr>
              <w:rPr>
                <w:rFonts w:ascii="Tahoma" w:hAnsi="Tahoma" w:cs="Tahoma"/>
                <w:b/>
                <w:bCs/>
              </w:rPr>
            </w:pPr>
          </w:p>
        </w:tc>
        <w:tc>
          <w:tcPr>
            <w:tcW w:w="1624" w:type="dxa"/>
            <w:tcBorders>
              <w:top w:val="single" w:sz="6" w:space="0" w:color="auto"/>
            </w:tcBorders>
          </w:tcPr>
          <w:p w14:paraId="096DB0C7" w14:textId="77777777" w:rsidR="004655CA" w:rsidRPr="00BA3600" w:rsidRDefault="004655CA" w:rsidP="00B46837">
            <w:pPr>
              <w:rPr>
                <w:rFonts w:ascii="Tahoma" w:hAnsi="Tahoma" w:cs="Tahoma"/>
                <w:b/>
                <w:bCs/>
              </w:rPr>
            </w:pPr>
          </w:p>
          <w:p w14:paraId="50237864" w14:textId="77777777" w:rsidR="004655CA" w:rsidRPr="00BA3600" w:rsidRDefault="004655CA" w:rsidP="00B46837">
            <w:pPr>
              <w:rPr>
                <w:rFonts w:ascii="Tahoma" w:hAnsi="Tahoma" w:cs="Tahoma"/>
                <w:b/>
                <w:bCs/>
              </w:rPr>
            </w:pPr>
            <w:r w:rsidRPr="00BA3600">
              <w:rPr>
                <w:rFonts w:ascii="Tahoma" w:hAnsi="Tahoma" w:cs="Tahoma"/>
                <w:b/>
                <w:bCs/>
              </w:rPr>
              <w:t>Monthly</w:t>
            </w:r>
          </w:p>
        </w:tc>
        <w:tc>
          <w:tcPr>
            <w:tcW w:w="10977" w:type="dxa"/>
            <w:tcBorders>
              <w:top w:val="single" w:sz="6" w:space="0" w:color="auto"/>
            </w:tcBorders>
          </w:tcPr>
          <w:p w14:paraId="7BCE73B5" w14:textId="77777777" w:rsidR="004655CA" w:rsidRPr="00BA3600" w:rsidRDefault="004655CA">
            <w:pPr>
              <w:rPr>
                <w:rFonts w:ascii="Tahoma" w:hAnsi="Tahoma" w:cs="Tahoma"/>
              </w:rPr>
            </w:pPr>
          </w:p>
          <w:p w14:paraId="3A39EFB9" w14:textId="77777777" w:rsidR="004655CA" w:rsidRPr="00BA3600" w:rsidRDefault="004655CA" w:rsidP="00FC6C08">
            <w:pPr>
              <w:numPr>
                <w:ilvl w:val="0"/>
                <w:numId w:val="49"/>
              </w:numPr>
              <w:rPr>
                <w:rFonts w:ascii="Tahoma" w:hAnsi="Tahoma" w:cs="Tahoma"/>
              </w:rPr>
            </w:pPr>
            <w:r w:rsidRPr="00BA3600">
              <w:rPr>
                <w:rFonts w:ascii="Tahoma" w:hAnsi="Tahoma" w:cs="Tahoma"/>
              </w:rPr>
              <w:t xml:space="preserve">Organize.  </w:t>
            </w:r>
          </w:p>
          <w:p w14:paraId="5BAE678B" w14:textId="77777777" w:rsidR="004655CA" w:rsidRPr="00BA3600" w:rsidRDefault="004655CA" w:rsidP="00FC6C08">
            <w:pPr>
              <w:numPr>
                <w:ilvl w:val="0"/>
                <w:numId w:val="49"/>
              </w:numPr>
              <w:rPr>
                <w:rFonts w:ascii="Tahoma" w:hAnsi="Tahoma" w:cs="Tahoma"/>
              </w:rPr>
            </w:pPr>
            <w:r w:rsidRPr="00BA3600">
              <w:rPr>
                <w:rFonts w:ascii="Tahoma" w:hAnsi="Tahoma" w:cs="Tahoma"/>
              </w:rPr>
              <w:t xml:space="preserve">Dust cans, exposed shelves and pallet surfaces.  </w:t>
            </w:r>
          </w:p>
          <w:p w14:paraId="4CC72972" w14:textId="3CD6D0AA" w:rsidR="004655CA" w:rsidRPr="00BA3600" w:rsidRDefault="004655CA" w:rsidP="00FC6C08">
            <w:pPr>
              <w:numPr>
                <w:ilvl w:val="0"/>
                <w:numId w:val="49"/>
              </w:numPr>
              <w:rPr>
                <w:rFonts w:ascii="Tahoma" w:hAnsi="Tahoma" w:cs="Tahoma"/>
              </w:rPr>
            </w:pPr>
            <w:r w:rsidRPr="00BA3600">
              <w:rPr>
                <w:rFonts w:ascii="Tahoma" w:hAnsi="Tahoma" w:cs="Tahoma"/>
              </w:rPr>
              <w:t xml:space="preserve">Upon delivery remove cans from carton, inspect for dents and follow dented can procedure, and date. </w:t>
            </w:r>
          </w:p>
          <w:p w14:paraId="0F8DCE1D" w14:textId="77777777" w:rsidR="004655CA" w:rsidRPr="00BA3600" w:rsidRDefault="004655CA" w:rsidP="00FC6C08">
            <w:pPr>
              <w:numPr>
                <w:ilvl w:val="0"/>
                <w:numId w:val="49"/>
              </w:numPr>
              <w:rPr>
                <w:rFonts w:ascii="Tahoma" w:hAnsi="Tahoma" w:cs="Tahoma"/>
              </w:rPr>
            </w:pPr>
            <w:r w:rsidRPr="00BA3600">
              <w:rPr>
                <w:rFonts w:ascii="Tahoma" w:hAnsi="Tahoma" w:cs="Tahoma"/>
              </w:rPr>
              <w:t>Rotate all stock (FIFO).</w:t>
            </w:r>
          </w:p>
        </w:tc>
      </w:tr>
      <w:tr w:rsidR="004655CA" w:rsidRPr="00BA3600" w14:paraId="50BADA32" w14:textId="77777777" w:rsidTr="00996042">
        <w:trPr>
          <w:cantSplit/>
          <w:trHeight w:val="255"/>
        </w:trPr>
        <w:tc>
          <w:tcPr>
            <w:tcW w:w="1799" w:type="dxa"/>
            <w:vMerge/>
            <w:tcBorders>
              <w:bottom w:val="single" w:sz="12" w:space="0" w:color="auto"/>
            </w:tcBorders>
          </w:tcPr>
          <w:p w14:paraId="10D545E1" w14:textId="77777777" w:rsidR="004655CA" w:rsidRPr="00BA3600" w:rsidRDefault="004655CA">
            <w:pPr>
              <w:rPr>
                <w:rFonts w:ascii="Tahoma" w:hAnsi="Tahoma" w:cs="Tahoma"/>
                <w:b/>
                <w:bCs/>
              </w:rPr>
            </w:pPr>
          </w:p>
        </w:tc>
        <w:tc>
          <w:tcPr>
            <w:tcW w:w="1624" w:type="dxa"/>
            <w:tcBorders>
              <w:bottom w:val="single" w:sz="12" w:space="0" w:color="auto"/>
            </w:tcBorders>
          </w:tcPr>
          <w:p w14:paraId="60E6783E" w14:textId="77777777" w:rsidR="004655CA" w:rsidRPr="00BA3600" w:rsidRDefault="004655CA" w:rsidP="00B46837">
            <w:pPr>
              <w:rPr>
                <w:rFonts w:ascii="Tahoma" w:hAnsi="Tahoma" w:cs="Tahoma"/>
                <w:b/>
                <w:bCs/>
              </w:rPr>
            </w:pPr>
          </w:p>
          <w:p w14:paraId="049FC283" w14:textId="77777777" w:rsidR="004655CA" w:rsidRPr="00BA3600" w:rsidRDefault="004655CA" w:rsidP="00B46837">
            <w:pPr>
              <w:rPr>
                <w:rFonts w:ascii="Tahoma" w:hAnsi="Tahoma" w:cs="Tahoma"/>
                <w:b/>
                <w:bCs/>
              </w:rPr>
            </w:pPr>
            <w:r w:rsidRPr="00BA3600">
              <w:rPr>
                <w:rFonts w:ascii="Tahoma" w:hAnsi="Tahoma" w:cs="Tahoma"/>
                <w:b/>
                <w:bCs/>
              </w:rPr>
              <w:t>As Necessary</w:t>
            </w:r>
          </w:p>
        </w:tc>
        <w:tc>
          <w:tcPr>
            <w:tcW w:w="10977" w:type="dxa"/>
            <w:tcBorders>
              <w:bottom w:val="single" w:sz="12" w:space="0" w:color="auto"/>
            </w:tcBorders>
          </w:tcPr>
          <w:p w14:paraId="7FF5C2D9" w14:textId="77777777" w:rsidR="004655CA" w:rsidRPr="00BA3600" w:rsidRDefault="004655CA">
            <w:pPr>
              <w:rPr>
                <w:rFonts w:ascii="Tahoma" w:hAnsi="Tahoma" w:cs="Tahoma"/>
              </w:rPr>
            </w:pPr>
          </w:p>
          <w:p w14:paraId="124105EE" w14:textId="77777777" w:rsidR="004655CA" w:rsidRPr="00BA3600" w:rsidRDefault="004655CA" w:rsidP="00FC6C08">
            <w:pPr>
              <w:pStyle w:val="BodyText3"/>
              <w:numPr>
                <w:ilvl w:val="0"/>
                <w:numId w:val="50"/>
              </w:numPr>
              <w:rPr>
                <w:rFonts w:ascii="Tahoma" w:hAnsi="Tahoma" w:cs="Tahoma"/>
              </w:rPr>
            </w:pPr>
            <w:r w:rsidRPr="00BA3600">
              <w:rPr>
                <w:rFonts w:ascii="Tahoma" w:hAnsi="Tahoma" w:cs="Tahoma"/>
              </w:rPr>
              <w:t xml:space="preserve">Remove foods from shelving units and pallets.  </w:t>
            </w:r>
          </w:p>
          <w:p w14:paraId="638D421E" w14:textId="77777777" w:rsidR="004655CA" w:rsidRPr="00BA3600" w:rsidRDefault="004655CA" w:rsidP="00FC6C08">
            <w:pPr>
              <w:numPr>
                <w:ilvl w:val="0"/>
                <w:numId w:val="50"/>
              </w:numPr>
              <w:rPr>
                <w:rFonts w:ascii="Tahoma" w:hAnsi="Tahoma" w:cs="Tahoma"/>
              </w:rPr>
            </w:pPr>
            <w:r w:rsidRPr="00BA3600">
              <w:rPr>
                <w:rFonts w:ascii="Tahoma" w:hAnsi="Tahoma" w:cs="Tahoma"/>
              </w:rPr>
              <w:t xml:space="preserve">Scrub pallets and shelves, including posts, and legs with an all-purpose cleaner and stiff brush.  </w:t>
            </w:r>
          </w:p>
          <w:p w14:paraId="3D2E5DC1" w14:textId="77777777" w:rsidR="004655CA" w:rsidRPr="00BA3600" w:rsidRDefault="004655CA" w:rsidP="00FC6C08">
            <w:pPr>
              <w:numPr>
                <w:ilvl w:val="0"/>
                <w:numId w:val="50"/>
              </w:numPr>
              <w:rPr>
                <w:rFonts w:ascii="Tahoma" w:hAnsi="Tahoma" w:cs="Tahoma"/>
              </w:rPr>
            </w:pPr>
            <w:r w:rsidRPr="00BA3600">
              <w:rPr>
                <w:rFonts w:ascii="Tahoma" w:hAnsi="Tahoma" w:cs="Tahoma"/>
              </w:rPr>
              <w:t>Rinse</w:t>
            </w:r>
          </w:p>
          <w:p w14:paraId="36CF7B52" w14:textId="77777777" w:rsidR="004655CA" w:rsidRPr="00BA3600" w:rsidRDefault="004655CA" w:rsidP="00FC6C08">
            <w:pPr>
              <w:numPr>
                <w:ilvl w:val="0"/>
                <w:numId w:val="50"/>
              </w:numPr>
              <w:rPr>
                <w:rFonts w:ascii="Tahoma" w:hAnsi="Tahoma" w:cs="Tahoma"/>
              </w:rPr>
            </w:pPr>
            <w:r w:rsidRPr="00BA3600">
              <w:rPr>
                <w:rFonts w:ascii="Tahoma" w:hAnsi="Tahoma" w:cs="Tahoma"/>
              </w:rPr>
              <w:t>Air-dry</w:t>
            </w:r>
          </w:p>
        </w:tc>
      </w:tr>
      <w:tr w:rsidR="004655CA" w:rsidRPr="00BA3600" w14:paraId="532FB436" w14:textId="77777777" w:rsidTr="00996042">
        <w:tblPrEx>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PrEx>
        <w:trPr>
          <w:cantSplit/>
          <w:trHeight w:val="495"/>
        </w:trPr>
        <w:tc>
          <w:tcPr>
            <w:tcW w:w="1799" w:type="dxa"/>
            <w:vMerge w:val="restart"/>
            <w:tcBorders>
              <w:top w:val="single" w:sz="4" w:space="0" w:color="auto"/>
              <w:left w:val="single" w:sz="4" w:space="0" w:color="auto"/>
              <w:bottom w:val="single" w:sz="6" w:space="0" w:color="auto"/>
              <w:right w:val="single" w:sz="6" w:space="0" w:color="auto"/>
            </w:tcBorders>
          </w:tcPr>
          <w:p w14:paraId="2B518F1A" w14:textId="48936941" w:rsidR="004655CA" w:rsidRPr="00BA3600" w:rsidRDefault="004655CA">
            <w:pPr>
              <w:rPr>
                <w:rFonts w:ascii="Tahoma" w:hAnsi="Tahoma" w:cs="Tahoma"/>
                <w:b/>
                <w:bCs/>
              </w:rPr>
            </w:pPr>
          </w:p>
          <w:p w14:paraId="72EB913D" w14:textId="77777777" w:rsidR="004655CA" w:rsidRPr="00BA3600" w:rsidRDefault="004655CA">
            <w:pPr>
              <w:rPr>
                <w:rFonts w:ascii="Tahoma" w:hAnsi="Tahoma" w:cs="Tahoma"/>
                <w:b/>
                <w:bCs/>
              </w:rPr>
            </w:pPr>
            <w:r w:rsidRPr="00BA3600">
              <w:rPr>
                <w:rFonts w:ascii="Tahoma" w:hAnsi="Tahoma" w:cs="Tahoma"/>
                <w:b/>
                <w:bCs/>
              </w:rPr>
              <w:t>Trash Cans</w:t>
            </w:r>
          </w:p>
        </w:tc>
        <w:tc>
          <w:tcPr>
            <w:tcW w:w="1624" w:type="dxa"/>
            <w:tcBorders>
              <w:top w:val="single" w:sz="4" w:space="0" w:color="auto"/>
              <w:left w:val="single" w:sz="6" w:space="0" w:color="auto"/>
              <w:bottom w:val="single" w:sz="6" w:space="0" w:color="auto"/>
              <w:right w:val="single" w:sz="6" w:space="0" w:color="auto"/>
            </w:tcBorders>
          </w:tcPr>
          <w:p w14:paraId="522FC539" w14:textId="77777777" w:rsidR="004655CA" w:rsidRPr="00BA3600" w:rsidRDefault="004655CA" w:rsidP="00B46837">
            <w:pPr>
              <w:rPr>
                <w:rFonts w:ascii="Tahoma" w:hAnsi="Tahoma" w:cs="Tahoma"/>
                <w:b/>
              </w:rPr>
            </w:pPr>
          </w:p>
          <w:p w14:paraId="0DAE037C" w14:textId="77777777" w:rsidR="004655CA" w:rsidRPr="00BA3600" w:rsidRDefault="004655CA" w:rsidP="00B46837">
            <w:pPr>
              <w:rPr>
                <w:rFonts w:ascii="Tahoma" w:hAnsi="Tahoma" w:cs="Tahoma"/>
                <w:b/>
              </w:rPr>
            </w:pPr>
            <w:r w:rsidRPr="00BA3600">
              <w:rPr>
                <w:rFonts w:ascii="Tahoma" w:hAnsi="Tahoma" w:cs="Tahoma"/>
                <w:b/>
              </w:rPr>
              <w:t>Daily</w:t>
            </w:r>
          </w:p>
        </w:tc>
        <w:tc>
          <w:tcPr>
            <w:tcW w:w="10977" w:type="dxa"/>
            <w:tcBorders>
              <w:top w:val="single" w:sz="4" w:space="0" w:color="auto"/>
              <w:left w:val="single" w:sz="6" w:space="0" w:color="auto"/>
              <w:bottom w:val="single" w:sz="6" w:space="0" w:color="auto"/>
              <w:right w:val="single" w:sz="4" w:space="0" w:color="auto"/>
            </w:tcBorders>
          </w:tcPr>
          <w:p w14:paraId="67C87579" w14:textId="77777777" w:rsidR="004655CA" w:rsidRPr="00BA3600" w:rsidRDefault="004655CA">
            <w:pPr>
              <w:rPr>
                <w:rFonts w:ascii="Tahoma" w:hAnsi="Tahoma" w:cs="Tahoma"/>
              </w:rPr>
            </w:pPr>
          </w:p>
          <w:p w14:paraId="104FA376" w14:textId="77777777" w:rsidR="004655CA" w:rsidRPr="00BA3600" w:rsidRDefault="004655CA" w:rsidP="00FC6C08">
            <w:pPr>
              <w:numPr>
                <w:ilvl w:val="0"/>
                <w:numId w:val="51"/>
              </w:numPr>
              <w:rPr>
                <w:rFonts w:ascii="Tahoma" w:hAnsi="Tahoma" w:cs="Tahoma"/>
              </w:rPr>
            </w:pPr>
            <w:r w:rsidRPr="00BA3600">
              <w:rPr>
                <w:rFonts w:ascii="Tahoma" w:hAnsi="Tahoma" w:cs="Tahoma"/>
              </w:rPr>
              <w:t xml:space="preserve">Empty.  </w:t>
            </w:r>
          </w:p>
          <w:p w14:paraId="5A3EAD0C" w14:textId="77777777" w:rsidR="004655CA" w:rsidRPr="00BA3600" w:rsidRDefault="004655CA" w:rsidP="00FC6C08">
            <w:pPr>
              <w:numPr>
                <w:ilvl w:val="0"/>
                <w:numId w:val="51"/>
              </w:numPr>
              <w:rPr>
                <w:rFonts w:ascii="Tahoma" w:hAnsi="Tahoma" w:cs="Tahoma"/>
              </w:rPr>
            </w:pPr>
            <w:r w:rsidRPr="00BA3600">
              <w:rPr>
                <w:rFonts w:ascii="Tahoma" w:hAnsi="Tahoma" w:cs="Tahoma"/>
              </w:rPr>
              <w:t xml:space="preserve">Rinse with warm water to ensure all loose food particles are dislodged.  </w:t>
            </w:r>
          </w:p>
          <w:p w14:paraId="318194A1" w14:textId="77777777" w:rsidR="004655CA" w:rsidRPr="00BA3600" w:rsidRDefault="004655CA" w:rsidP="00FC6C08">
            <w:pPr>
              <w:numPr>
                <w:ilvl w:val="0"/>
                <w:numId w:val="51"/>
              </w:numPr>
              <w:rPr>
                <w:rFonts w:ascii="Tahoma" w:hAnsi="Tahoma" w:cs="Tahoma"/>
              </w:rPr>
            </w:pPr>
            <w:r w:rsidRPr="00BA3600">
              <w:rPr>
                <w:rFonts w:ascii="Tahoma" w:hAnsi="Tahoma" w:cs="Tahoma"/>
              </w:rPr>
              <w:t>Replace liners.</w:t>
            </w:r>
          </w:p>
        </w:tc>
      </w:tr>
      <w:tr w:rsidR="004655CA" w:rsidRPr="00BA3600" w14:paraId="05E4E85E" w14:textId="77777777" w:rsidTr="00996042">
        <w:tblPrEx>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PrEx>
        <w:trPr>
          <w:cantSplit/>
          <w:trHeight w:val="450"/>
        </w:trPr>
        <w:tc>
          <w:tcPr>
            <w:tcW w:w="1799" w:type="dxa"/>
            <w:vMerge/>
            <w:tcBorders>
              <w:top w:val="single" w:sz="6" w:space="0" w:color="auto"/>
              <w:left w:val="single" w:sz="4" w:space="0" w:color="auto"/>
              <w:bottom w:val="single" w:sz="6" w:space="0" w:color="auto"/>
              <w:right w:val="single" w:sz="6" w:space="0" w:color="auto"/>
            </w:tcBorders>
          </w:tcPr>
          <w:p w14:paraId="68215FA5" w14:textId="77777777" w:rsidR="004655CA" w:rsidRPr="00BA3600" w:rsidRDefault="004655CA">
            <w:pPr>
              <w:rPr>
                <w:rFonts w:ascii="Tahoma" w:hAnsi="Tahoma" w:cs="Tahoma"/>
              </w:rPr>
            </w:pPr>
          </w:p>
        </w:tc>
        <w:tc>
          <w:tcPr>
            <w:tcW w:w="1624" w:type="dxa"/>
            <w:tcBorders>
              <w:top w:val="single" w:sz="6" w:space="0" w:color="auto"/>
              <w:left w:val="single" w:sz="6" w:space="0" w:color="auto"/>
              <w:bottom w:val="single" w:sz="6" w:space="0" w:color="auto"/>
              <w:right w:val="single" w:sz="6" w:space="0" w:color="auto"/>
            </w:tcBorders>
          </w:tcPr>
          <w:p w14:paraId="635F2996" w14:textId="77777777" w:rsidR="004655CA" w:rsidRPr="00BA3600" w:rsidRDefault="004655CA" w:rsidP="00B46837">
            <w:pPr>
              <w:rPr>
                <w:rFonts w:ascii="Tahoma" w:hAnsi="Tahoma" w:cs="Tahoma"/>
                <w:b/>
                <w:bCs/>
              </w:rPr>
            </w:pPr>
          </w:p>
          <w:p w14:paraId="54CB47DE" w14:textId="6254876E" w:rsidR="004655CA" w:rsidRPr="00BA3600" w:rsidRDefault="00E65577" w:rsidP="00B46837">
            <w:pPr>
              <w:rPr>
                <w:rFonts w:ascii="Tahoma" w:hAnsi="Tahoma" w:cs="Tahoma"/>
                <w:b/>
                <w:bCs/>
              </w:rPr>
            </w:pPr>
            <w:r w:rsidRPr="004B51AA">
              <w:rPr>
                <w:rFonts w:ascii="Tahoma" w:hAnsi="Tahoma" w:cs="Tahoma"/>
                <w:b/>
                <w:bCs/>
              </w:rPr>
              <w:t>Weekly and As Needed</w:t>
            </w:r>
          </w:p>
        </w:tc>
        <w:tc>
          <w:tcPr>
            <w:tcW w:w="10977" w:type="dxa"/>
            <w:tcBorders>
              <w:top w:val="single" w:sz="6" w:space="0" w:color="auto"/>
              <w:left w:val="single" w:sz="6" w:space="0" w:color="auto"/>
              <w:bottom w:val="single" w:sz="6" w:space="0" w:color="auto"/>
              <w:right w:val="single" w:sz="4" w:space="0" w:color="auto"/>
            </w:tcBorders>
          </w:tcPr>
          <w:p w14:paraId="1590EA77" w14:textId="77777777" w:rsidR="004655CA" w:rsidRPr="00BA3600" w:rsidRDefault="004655CA">
            <w:pPr>
              <w:rPr>
                <w:rFonts w:ascii="Tahoma" w:hAnsi="Tahoma" w:cs="Tahoma"/>
              </w:rPr>
            </w:pPr>
          </w:p>
          <w:p w14:paraId="737F9066" w14:textId="77777777" w:rsidR="004655CA" w:rsidRPr="00BA3600" w:rsidRDefault="004655CA" w:rsidP="00FC6C08">
            <w:pPr>
              <w:pStyle w:val="BodyText3"/>
              <w:numPr>
                <w:ilvl w:val="0"/>
                <w:numId w:val="52"/>
              </w:numPr>
              <w:rPr>
                <w:rFonts w:ascii="Tahoma" w:hAnsi="Tahoma" w:cs="Tahoma"/>
              </w:rPr>
            </w:pPr>
            <w:r w:rsidRPr="00BA3600">
              <w:rPr>
                <w:rFonts w:ascii="Tahoma" w:hAnsi="Tahoma" w:cs="Tahoma"/>
              </w:rPr>
              <w:t xml:space="preserve">Scrub inside, outside, handles and base with an all-purpose cleaner and stiff brush.  </w:t>
            </w:r>
          </w:p>
          <w:p w14:paraId="7FD38998" w14:textId="77777777" w:rsidR="004655CA" w:rsidRPr="00BA3600" w:rsidRDefault="004655CA" w:rsidP="00FC6C08">
            <w:pPr>
              <w:numPr>
                <w:ilvl w:val="0"/>
                <w:numId w:val="52"/>
              </w:numPr>
              <w:rPr>
                <w:rFonts w:ascii="Tahoma" w:hAnsi="Tahoma" w:cs="Tahoma"/>
              </w:rPr>
            </w:pPr>
            <w:r w:rsidRPr="00BA3600">
              <w:rPr>
                <w:rFonts w:ascii="Tahoma" w:hAnsi="Tahoma" w:cs="Tahoma"/>
              </w:rPr>
              <w:t xml:space="preserve">Rinse with clear water.   </w:t>
            </w:r>
          </w:p>
          <w:p w14:paraId="715285D3" w14:textId="77777777" w:rsidR="004655CA" w:rsidRPr="00BA3600" w:rsidRDefault="004655CA" w:rsidP="00FC6C08">
            <w:pPr>
              <w:numPr>
                <w:ilvl w:val="0"/>
                <w:numId w:val="52"/>
              </w:numPr>
              <w:rPr>
                <w:rFonts w:ascii="Tahoma" w:hAnsi="Tahoma" w:cs="Tahoma"/>
              </w:rPr>
            </w:pPr>
            <w:r w:rsidRPr="00BA3600">
              <w:rPr>
                <w:rFonts w:ascii="Tahoma" w:hAnsi="Tahoma" w:cs="Tahoma"/>
              </w:rPr>
              <w:t>Turn upside down to drain.</w:t>
            </w:r>
          </w:p>
        </w:tc>
      </w:tr>
    </w:tbl>
    <w:p w14:paraId="01002534" w14:textId="77777777" w:rsidR="00B46837" w:rsidRPr="00BA3600" w:rsidRDefault="00B46837">
      <w:r w:rsidRPr="00BA3600">
        <w:br w:type="page"/>
      </w:r>
    </w:p>
    <w:tbl>
      <w:tblPr>
        <w:tblW w:w="14400" w:type="dxa"/>
        <w:tblInd w:w="10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000" w:firstRow="0" w:lastRow="0" w:firstColumn="0" w:lastColumn="0" w:noHBand="0" w:noVBand="0"/>
      </w:tblPr>
      <w:tblGrid>
        <w:gridCol w:w="1799"/>
        <w:gridCol w:w="1624"/>
        <w:gridCol w:w="10977"/>
      </w:tblGrid>
      <w:tr w:rsidR="004655CA" w:rsidRPr="00BA3600" w14:paraId="2531A337" w14:textId="77777777" w:rsidTr="00996042">
        <w:trPr>
          <w:cantSplit/>
          <w:trHeight w:val="510"/>
        </w:trPr>
        <w:tc>
          <w:tcPr>
            <w:tcW w:w="1799" w:type="dxa"/>
            <w:vMerge w:val="restart"/>
            <w:tcBorders>
              <w:top w:val="single" w:sz="12" w:space="0" w:color="auto"/>
              <w:left w:val="single" w:sz="4" w:space="0" w:color="auto"/>
              <w:bottom w:val="single" w:sz="6" w:space="0" w:color="auto"/>
              <w:right w:val="single" w:sz="6" w:space="0" w:color="auto"/>
            </w:tcBorders>
          </w:tcPr>
          <w:p w14:paraId="39B3033D" w14:textId="09363E49" w:rsidR="004655CA" w:rsidRPr="00BA3600" w:rsidRDefault="004655CA">
            <w:pPr>
              <w:rPr>
                <w:rFonts w:ascii="Tahoma" w:hAnsi="Tahoma" w:cs="Tahoma"/>
                <w:b/>
                <w:bCs/>
              </w:rPr>
            </w:pPr>
          </w:p>
          <w:p w14:paraId="239011A1" w14:textId="7C9D5016" w:rsidR="004655CA" w:rsidRPr="00BA3600" w:rsidRDefault="004655CA">
            <w:pPr>
              <w:rPr>
                <w:rFonts w:ascii="Tahoma" w:hAnsi="Tahoma" w:cs="Tahoma"/>
                <w:b/>
                <w:bCs/>
              </w:rPr>
            </w:pPr>
            <w:r w:rsidRPr="00BA3600">
              <w:rPr>
                <w:rFonts w:ascii="Tahoma" w:hAnsi="Tahoma" w:cs="Tahoma"/>
                <w:b/>
                <w:bCs/>
              </w:rPr>
              <w:t>Utility Carts</w:t>
            </w:r>
            <w:r w:rsidR="00B46837" w:rsidRPr="00BA3600">
              <w:rPr>
                <w:rFonts w:ascii="Tahoma" w:hAnsi="Tahoma" w:cs="Tahoma"/>
                <w:b/>
                <w:bCs/>
              </w:rPr>
              <w:t xml:space="preserve"> </w:t>
            </w:r>
            <w:r w:rsidR="001C4139" w:rsidRPr="00BA3600">
              <w:rPr>
                <w:rFonts w:ascii="Tahoma" w:hAnsi="Tahoma" w:cs="Tahoma"/>
                <w:b/>
                <w:bCs/>
              </w:rPr>
              <w:t>/</w:t>
            </w:r>
            <w:r w:rsidR="00B46837" w:rsidRPr="00BA3600">
              <w:rPr>
                <w:rFonts w:ascii="Tahoma" w:hAnsi="Tahoma" w:cs="Tahoma"/>
                <w:b/>
                <w:bCs/>
              </w:rPr>
              <w:t xml:space="preserve"> </w:t>
            </w:r>
            <w:r w:rsidR="001C4139" w:rsidRPr="00BA3600">
              <w:rPr>
                <w:rFonts w:ascii="Tahoma" w:hAnsi="Tahoma" w:cs="Tahoma"/>
                <w:b/>
                <w:bCs/>
              </w:rPr>
              <w:t>Rolling Carts</w:t>
            </w:r>
          </w:p>
        </w:tc>
        <w:tc>
          <w:tcPr>
            <w:tcW w:w="1624" w:type="dxa"/>
            <w:tcBorders>
              <w:top w:val="single" w:sz="12" w:space="0" w:color="auto"/>
              <w:left w:val="single" w:sz="6" w:space="0" w:color="auto"/>
              <w:bottom w:val="single" w:sz="6" w:space="0" w:color="auto"/>
              <w:right w:val="single" w:sz="6" w:space="0" w:color="auto"/>
            </w:tcBorders>
          </w:tcPr>
          <w:p w14:paraId="6901187D" w14:textId="77777777" w:rsidR="004655CA" w:rsidRPr="00BA3600" w:rsidRDefault="004655CA" w:rsidP="00B46837">
            <w:pPr>
              <w:rPr>
                <w:rFonts w:ascii="Tahoma" w:hAnsi="Tahoma" w:cs="Tahoma"/>
                <w:b/>
                <w:bCs/>
              </w:rPr>
            </w:pPr>
          </w:p>
          <w:p w14:paraId="6A156CCB" w14:textId="77777777" w:rsidR="004655CA" w:rsidRPr="00BA3600" w:rsidRDefault="004655CA" w:rsidP="00B46837">
            <w:pPr>
              <w:rPr>
                <w:rFonts w:ascii="Tahoma" w:hAnsi="Tahoma" w:cs="Tahoma"/>
                <w:b/>
                <w:bCs/>
              </w:rPr>
            </w:pPr>
            <w:r w:rsidRPr="00BA3600">
              <w:rPr>
                <w:rFonts w:ascii="Tahoma" w:hAnsi="Tahoma" w:cs="Tahoma"/>
                <w:b/>
                <w:bCs/>
              </w:rPr>
              <w:t>Daily</w:t>
            </w:r>
          </w:p>
        </w:tc>
        <w:tc>
          <w:tcPr>
            <w:tcW w:w="10977" w:type="dxa"/>
            <w:tcBorders>
              <w:top w:val="single" w:sz="12" w:space="0" w:color="auto"/>
              <w:left w:val="single" w:sz="6" w:space="0" w:color="auto"/>
              <w:bottom w:val="single" w:sz="6" w:space="0" w:color="auto"/>
              <w:right w:val="single" w:sz="4" w:space="0" w:color="auto"/>
            </w:tcBorders>
          </w:tcPr>
          <w:p w14:paraId="52FB8B7A" w14:textId="77777777" w:rsidR="004655CA" w:rsidRPr="00BA3600" w:rsidRDefault="004655CA">
            <w:pPr>
              <w:rPr>
                <w:rFonts w:ascii="Tahoma" w:hAnsi="Tahoma" w:cs="Tahoma"/>
              </w:rPr>
            </w:pPr>
          </w:p>
          <w:p w14:paraId="17229819" w14:textId="77777777" w:rsidR="004655CA" w:rsidRPr="00BA3600" w:rsidRDefault="004655CA" w:rsidP="00FC6C08">
            <w:pPr>
              <w:numPr>
                <w:ilvl w:val="0"/>
                <w:numId w:val="53"/>
              </w:numPr>
              <w:rPr>
                <w:rFonts w:ascii="Tahoma" w:hAnsi="Tahoma" w:cs="Tahoma"/>
              </w:rPr>
            </w:pPr>
            <w:r w:rsidRPr="00BA3600">
              <w:rPr>
                <w:rFonts w:ascii="Tahoma" w:hAnsi="Tahoma" w:cs="Tahoma"/>
              </w:rPr>
              <w:t>Wipe top, sides, handles, ledges, shelves, under shelves, and wheels with an all-purpose cleaner and rinse.</w:t>
            </w:r>
          </w:p>
        </w:tc>
      </w:tr>
      <w:tr w:rsidR="004655CA" w:rsidRPr="00BA3600" w14:paraId="33C8D0EA" w14:textId="77777777" w:rsidTr="00996042">
        <w:trPr>
          <w:cantSplit/>
          <w:trHeight w:val="210"/>
        </w:trPr>
        <w:tc>
          <w:tcPr>
            <w:tcW w:w="1799" w:type="dxa"/>
            <w:vMerge/>
            <w:tcBorders>
              <w:top w:val="single" w:sz="6" w:space="0" w:color="auto"/>
              <w:left w:val="single" w:sz="4" w:space="0" w:color="auto"/>
              <w:bottom w:val="single" w:sz="12" w:space="0" w:color="auto"/>
              <w:right w:val="single" w:sz="6" w:space="0" w:color="auto"/>
            </w:tcBorders>
          </w:tcPr>
          <w:p w14:paraId="7C4F4E4B" w14:textId="77777777" w:rsidR="004655CA" w:rsidRPr="00BA3600" w:rsidRDefault="004655CA">
            <w:pPr>
              <w:rPr>
                <w:rFonts w:ascii="Tahoma" w:hAnsi="Tahoma" w:cs="Tahoma"/>
                <w:b/>
                <w:bCs/>
              </w:rPr>
            </w:pPr>
          </w:p>
        </w:tc>
        <w:tc>
          <w:tcPr>
            <w:tcW w:w="1624" w:type="dxa"/>
            <w:tcBorders>
              <w:top w:val="single" w:sz="6" w:space="0" w:color="auto"/>
              <w:left w:val="single" w:sz="6" w:space="0" w:color="auto"/>
              <w:bottom w:val="single" w:sz="12" w:space="0" w:color="auto"/>
              <w:right w:val="single" w:sz="6" w:space="0" w:color="auto"/>
            </w:tcBorders>
          </w:tcPr>
          <w:p w14:paraId="097B80DF" w14:textId="77777777" w:rsidR="004655CA" w:rsidRPr="00BA3600" w:rsidRDefault="004655CA" w:rsidP="00B46837">
            <w:pPr>
              <w:rPr>
                <w:rFonts w:ascii="Tahoma" w:hAnsi="Tahoma" w:cs="Tahoma"/>
                <w:b/>
                <w:bCs/>
              </w:rPr>
            </w:pPr>
          </w:p>
          <w:p w14:paraId="620B9498" w14:textId="77777777" w:rsidR="004655CA" w:rsidRPr="00BA3600" w:rsidRDefault="004655CA" w:rsidP="00B46837">
            <w:pPr>
              <w:rPr>
                <w:rFonts w:ascii="Tahoma" w:hAnsi="Tahoma" w:cs="Tahoma"/>
                <w:b/>
                <w:bCs/>
              </w:rPr>
            </w:pPr>
            <w:r w:rsidRPr="00BA3600">
              <w:rPr>
                <w:rFonts w:ascii="Tahoma" w:hAnsi="Tahoma" w:cs="Tahoma"/>
                <w:b/>
                <w:bCs/>
              </w:rPr>
              <w:t>Monthly</w:t>
            </w:r>
          </w:p>
        </w:tc>
        <w:tc>
          <w:tcPr>
            <w:tcW w:w="10977" w:type="dxa"/>
            <w:tcBorders>
              <w:top w:val="single" w:sz="6" w:space="0" w:color="auto"/>
              <w:left w:val="single" w:sz="6" w:space="0" w:color="auto"/>
              <w:bottom w:val="single" w:sz="12" w:space="0" w:color="auto"/>
              <w:right w:val="single" w:sz="4" w:space="0" w:color="auto"/>
            </w:tcBorders>
          </w:tcPr>
          <w:p w14:paraId="71508426" w14:textId="77777777" w:rsidR="004655CA" w:rsidRPr="00BA3600" w:rsidRDefault="004655CA">
            <w:pPr>
              <w:rPr>
                <w:rFonts w:ascii="Tahoma" w:hAnsi="Tahoma" w:cs="Tahoma"/>
              </w:rPr>
            </w:pPr>
          </w:p>
          <w:p w14:paraId="38EAAC74" w14:textId="77777777" w:rsidR="004655CA" w:rsidRPr="00BA3600" w:rsidRDefault="004655CA" w:rsidP="00FC6C08">
            <w:pPr>
              <w:numPr>
                <w:ilvl w:val="0"/>
                <w:numId w:val="54"/>
              </w:numPr>
              <w:rPr>
                <w:rFonts w:ascii="Tahoma" w:hAnsi="Tahoma" w:cs="Tahoma"/>
              </w:rPr>
            </w:pPr>
            <w:r w:rsidRPr="00BA3600">
              <w:rPr>
                <w:rFonts w:ascii="Tahoma" w:hAnsi="Tahoma" w:cs="Tahoma"/>
              </w:rPr>
              <w:t>Scrub top, sides, handle, ledges, shelves, and wheels with an all-purpose cleaner and stiff brush.</w:t>
            </w:r>
          </w:p>
          <w:p w14:paraId="1DE6A15B" w14:textId="77777777" w:rsidR="004655CA" w:rsidRPr="00BA3600" w:rsidRDefault="004655CA" w:rsidP="00FC6C08">
            <w:pPr>
              <w:numPr>
                <w:ilvl w:val="0"/>
                <w:numId w:val="54"/>
              </w:numPr>
              <w:rPr>
                <w:rFonts w:ascii="Tahoma" w:hAnsi="Tahoma" w:cs="Tahoma"/>
              </w:rPr>
            </w:pPr>
            <w:r w:rsidRPr="00BA3600">
              <w:rPr>
                <w:rFonts w:ascii="Tahoma" w:hAnsi="Tahoma" w:cs="Tahoma"/>
              </w:rPr>
              <w:t>Rinse with warm water.</w:t>
            </w:r>
          </w:p>
        </w:tc>
      </w:tr>
    </w:tbl>
    <w:p w14:paraId="3633CF35" w14:textId="77777777" w:rsidR="004655CA" w:rsidRPr="00BA3600" w:rsidRDefault="004655CA">
      <w:pPr>
        <w:rPr>
          <w:rFonts w:ascii="Tahoma" w:hAnsi="Tahoma" w:cs="Tahoma"/>
        </w:rPr>
        <w:sectPr w:rsidR="004655CA" w:rsidRPr="00BA3600" w:rsidSect="003533F6">
          <w:pgSz w:w="15840" w:h="12240" w:orient="landscape" w:code="1"/>
          <w:pgMar w:top="720" w:right="720" w:bottom="720" w:left="720" w:header="720" w:footer="720" w:gutter="0"/>
          <w:cols w:space="720"/>
          <w:docGrid w:linePitch="360"/>
        </w:sectPr>
      </w:pPr>
    </w:p>
    <w:p w14:paraId="43E25730" w14:textId="2F9D8918" w:rsidR="004655CA" w:rsidRDefault="004655CA" w:rsidP="00555EF1">
      <w:pPr>
        <w:pStyle w:val="Heading2"/>
        <w:jc w:val="left"/>
        <w:rPr>
          <w:rFonts w:ascii="Tahoma" w:hAnsi="Tahoma" w:cs="Tahoma"/>
        </w:rPr>
      </w:pPr>
      <w:bookmarkStart w:id="214" w:name="_Toc411590235"/>
      <w:bookmarkStart w:id="215" w:name="_Toc411603615"/>
      <w:bookmarkStart w:id="216" w:name="_Toc411606996"/>
      <w:bookmarkStart w:id="217" w:name="_Toc394922255"/>
      <w:bookmarkStart w:id="218" w:name="_Toc394922875"/>
      <w:bookmarkStart w:id="219" w:name="_Toc394923290"/>
      <w:bookmarkStart w:id="220" w:name="_Toc394923797"/>
      <w:bookmarkStart w:id="221" w:name="_Toc394923931"/>
      <w:bookmarkStart w:id="222" w:name="_Toc394924393"/>
      <w:bookmarkStart w:id="223" w:name="_Toc231303988"/>
      <w:r w:rsidRPr="00BA3600">
        <w:rPr>
          <w:rFonts w:ascii="Tahoma" w:hAnsi="Tahoma" w:cs="Tahoma"/>
        </w:rPr>
        <w:lastRenderedPageBreak/>
        <w:t>Advantages and Disadvantages of Different Chemical Sanitizers</w:t>
      </w:r>
      <w:bookmarkEnd w:id="214"/>
      <w:bookmarkEnd w:id="215"/>
      <w:bookmarkEnd w:id="216"/>
      <w:bookmarkEnd w:id="217"/>
      <w:bookmarkEnd w:id="218"/>
      <w:bookmarkEnd w:id="219"/>
      <w:bookmarkEnd w:id="220"/>
      <w:bookmarkEnd w:id="221"/>
      <w:bookmarkEnd w:id="222"/>
      <w:bookmarkEnd w:id="223"/>
    </w:p>
    <w:p w14:paraId="49A11876" w14:textId="77777777" w:rsidR="00274925" w:rsidRPr="00274925" w:rsidRDefault="00274925" w:rsidP="00274925"/>
    <w:tbl>
      <w:tblPr>
        <w:tblW w:w="1026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0"/>
        <w:gridCol w:w="1890"/>
        <w:gridCol w:w="1260"/>
        <w:gridCol w:w="2520"/>
        <w:gridCol w:w="3060"/>
      </w:tblGrid>
      <w:tr w:rsidR="004655CA" w:rsidRPr="00BA3600" w14:paraId="5551168D" w14:textId="77777777">
        <w:tc>
          <w:tcPr>
            <w:tcW w:w="1530" w:type="dxa"/>
            <w:tcBorders>
              <w:bottom w:val="single" w:sz="12" w:space="0" w:color="auto"/>
            </w:tcBorders>
            <w:shd w:val="clear" w:color="auto" w:fill="E0E0E0"/>
          </w:tcPr>
          <w:p w14:paraId="5D37AEAB" w14:textId="77777777" w:rsidR="004655CA" w:rsidRPr="00BA3600" w:rsidRDefault="004655CA" w:rsidP="00CA62AA">
            <w:pPr>
              <w:jc w:val="center"/>
              <w:rPr>
                <w:rFonts w:ascii="Tahoma" w:hAnsi="Tahoma" w:cs="Tahoma"/>
                <w:b/>
                <w:bCs/>
                <w:sz w:val="22"/>
                <w:szCs w:val="22"/>
              </w:rPr>
            </w:pPr>
          </w:p>
          <w:p w14:paraId="3C34B4FB" w14:textId="77777777" w:rsidR="004655CA" w:rsidRPr="00BA3600" w:rsidRDefault="004655CA" w:rsidP="00CA62AA">
            <w:pPr>
              <w:jc w:val="center"/>
              <w:rPr>
                <w:rFonts w:ascii="Tahoma" w:hAnsi="Tahoma" w:cs="Tahoma"/>
                <w:b/>
                <w:bCs/>
                <w:sz w:val="22"/>
                <w:szCs w:val="22"/>
              </w:rPr>
            </w:pPr>
            <w:r w:rsidRPr="00BA3600">
              <w:rPr>
                <w:rFonts w:ascii="Tahoma" w:hAnsi="Tahoma" w:cs="Tahoma"/>
                <w:b/>
                <w:bCs/>
                <w:sz w:val="22"/>
                <w:szCs w:val="22"/>
              </w:rPr>
              <w:t>Chemical</w:t>
            </w:r>
          </w:p>
        </w:tc>
        <w:tc>
          <w:tcPr>
            <w:tcW w:w="1890" w:type="dxa"/>
            <w:tcBorders>
              <w:bottom w:val="single" w:sz="12" w:space="0" w:color="auto"/>
            </w:tcBorders>
            <w:shd w:val="clear" w:color="auto" w:fill="E0E0E0"/>
          </w:tcPr>
          <w:p w14:paraId="4D0FD960" w14:textId="77777777" w:rsidR="004655CA" w:rsidRPr="00BA3600" w:rsidRDefault="004655CA" w:rsidP="00CA62AA">
            <w:pPr>
              <w:jc w:val="center"/>
              <w:rPr>
                <w:rFonts w:ascii="Tahoma" w:hAnsi="Tahoma" w:cs="Tahoma"/>
                <w:b/>
                <w:bCs/>
                <w:sz w:val="22"/>
                <w:szCs w:val="22"/>
              </w:rPr>
            </w:pPr>
          </w:p>
          <w:p w14:paraId="741309B2" w14:textId="77777777" w:rsidR="004655CA" w:rsidRPr="00BA3600" w:rsidRDefault="004655CA" w:rsidP="00CA62AA">
            <w:pPr>
              <w:jc w:val="center"/>
              <w:rPr>
                <w:rFonts w:ascii="Tahoma" w:hAnsi="Tahoma" w:cs="Tahoma"/>
                <w:b/>
                <w:bCs/>
                <w:sz w:val="22"/>
                <w:szCs w:val="22"/>
              </w:rPr>
            </w:pPr>
            <w:r w:rsidRPr="00BA3600">
              <w:rPr>
                <w:rFonts w:ascii="Tahoma" w:hAnsi="Tahoma" w:cs="Tahoma"/>
                <w:b/>
                <w:bCs/>
                <w:sz w:val="22"/>
                <w:szCs w:val="22"/>
              </w:rPr>
              <w:t>Concentration</w:t>
            </w:r>
          </w:p>
        </w:tc>
        <w:tc>
          <w:tcPr>
            <w:tcW w:w="1260" w:type="dxa"/>
            <w:tcBorders>
              <w:bottom w:val="single" w:sz="12" w:space="0" w:color="auto"/>
            </w:tcBorders>
            <w:shd w:val="clear" w:color="auto" w:fill="E0E0E0"/>
          </w:tcPr>
          <w:p w14:paraId="1967D8FE" w14:textId="77777777" w:rsidR="004655CA" w:rsidRPr="00BA3600" w:rsidRDefault="004655CA" w:rsidP="00CA62AA">
            <w:pPr>
              <w:jc w:val="center"/>
              <w:rPr>
                <w:rFonts w:ascii="Tahoma" w:hAnsi="Tahoma" w:cs="Tahoma"/>
                <w:b/>
                <w:bCs/>
                <w:sz w:val="22"/>
                <w:szCs w:val="22"/>
              </w:rPr>
            </w:pPr>
          </w:p>
          <w:p w14:paraId="3FFC4E55" w14:textId="77777777" w:rsidR="004655CA" w:rsidRPr="00BA3600" w:rsidRDefault="004655CA" w:rsidP="00CA62AA">
            <w:pPr>
              <w:jc w:val="center"/>
              <w:rPr>
                <w:rFonts w:ascii="Tahoma" w:hAnsi="Tahoma" w:cs="Tahoma"/>
                <w:b/>
                <w:bCs/>
                <w:sz w:val="22"/>
                <w:szCs w:val="22"/>
              </w:rPr>
            </w:pPr>
            <w:bookmarkStart w:id="224" w:name="_Toc411590236"/>
            <w:bookmarkStart w:id="225" w:name="_Toc411603616"/>
            <w:bookmarkStart w:id="226" w:name="_Toc411606997"/>
            <w:bookmarkStart w:id="227" w:name="_Toc411607080"/>
            <w:r w:rsidRPr="00BA3600">
              <w:rPr>
                <w:rFonts w:ascii="Tahoma" w:hAnsi="Tahoma" w:cs="Tahoma"/>
                <w:b/>
                <w:bCs/>
                <w:sz w:val="22"/>
                <w:szCs w:val="22"/>
              </w:rPr>
              <w:t>Contact Time</w:t>
            </w:r>
            <w:bookmarkEnd w:id="224"/>
            <w:bookmarkEnd w:id="225"/>
            <w:bookmarkEnd w:id="226"/>
            <w:bookmarkEnd w:id="227"/>
          </w:p>
        </w:tc>
        <w:tc>
          <w:tcPr>
            <w:tcW w:w="2520" w:type="dxa"/>
            <w:tcBorders>
              <w:bottom w:val="single" w:sz="12" w:space="0" w:color="auto"/>
            </w:tcBorders>
            <w:shd w:val="clear" w:color="auto" w:fill="E0E0E0"/>
          </w:tcPr>
          <w:p w14:paraId="4D55E659" w14:textId="77777777" w:rsidR="004655CA" w:rsidRPr="00BA3600" w:rsidRDefault="004655CA" w:rsidP="00CA62AA">
            <w:pPr>
              <w:jc w:val="center"/>
              <w:rPr>
                <w:rFonts w:ascii="Tahoma" w:hAnsi="Tahoma" w:cs="Tahoma"/>
                <w:b/>
                <w:bCs/>
                <w:sz w:val="22"/>
                <w:szCs w:val="22"/>
              </w:rPr>
            </w:pPr>
          </w:p>
          <w:p w14:paraId="7372CB81" w14:textId="77777777" w:rsidR="004655CA" w:rsidRPr="00BA3600" w:rsidRDefault="004655CA" w:rsidP="00CA62AA">
            <w:pPr>
              <w:jc w:val="center"/>
              <w:rPr>
                <w:rFonts w:ascii="Tahoma" w:hAnsi="Tahoma" w:cs="Tahoma"/>
                <w:b/>
                <w:bCs/>
                <w:sz w:val="22"/>
                <w:szCs w:val="22"/>
              </w:rPr>
            </w:pPr>
            <w:r w:rsidRPr="00BA3600">
              <w:rPr>
                <w:rFonts w:ascii="Tahoma" w:hAnsi="Tahoma" w:cs="Tahoma"/>
                <w:b/>
                <w:bCs/>
                <w:sz w:val="22"/>
                <w:szCs w:val="22"/>
              </w:rPr>
              <w:t>Advantage</w:t>
            </w:r>
          </w:p>
        </w:tc>
        <w:tc>
          <w:tcPr>
            <w:tcW w:w="3060" w:type="dxa"/>
            <w:tcBorders>
              <w:bottom w:val="single" w:sz="12" w:space="0" w:color="auto"/>
            </w:tcBorders>
            <w:shd w:val="clear" w:color="auto" w:fill="E0E0E0"/>
          </w:tcPr>
          <w:p w14:paraId="15F618A4" w14:textId="77777777" w:rsidR="004655CA" w:rsidRPr="00BA3600" w:rsidRDefault="004655CA" w:rsidP="00CA62AA">
            <w:pPr>
              <w:jc w:val="center"/>
              <w:rPr>
                <w:rFonts w:ascii="Tahoma" w:hAnsi="Tahoma" w:cs="Tahoma"/>
                <w:b/>
                <w:bCs/>
                <w:sz w:val="22"/>
                <w:szCs w:val="22"/>
              </w:rPr>
            </w:pPr>
          </w:p>
          <w:p w14:paraId="1D1BF9F6" w14:textId="77777777" w:rsidR="004655CA" w:rsidRPr="00BA3600" w:rsidRDefault="004655CA" w:rsidP="00CA62AA">
            <w:pPr>
              <w:jc w:val="center"/>
              <w:rPr>
                <w:rFonts w:ascii="Tahoma" w:hAnsi="Tahoma" w:cs="Tahoma"/>
                <w:b/>
                <w:bCs/>
                <w:sz w:val="22"/>
                <w:szCs w:val="22"/>
              </w:rPr>
            </w:pPr>
            <w:r w:rsidRPr="00BA3600">
              <w:rPr>
                <w:rFonts w:ascii="Tahoma" w:hAnsi="Tahoma" w:cs="Tahoma"/>
                <w:b/>
                <w:bCs/>
                <w:sz w:val="22"/>
                <w:szCs w:val="22"/>
              </w:rPr>
              <w:t>Disadvantage</w:t>
            </w:r>
          </w:p>
        </w:tc>
      </w:tr>
      <w:tr w:rsidR="00E87611" w:rsidRPr="00BA3600" w14:paraId="5CE93ED4" w14:textId="77777777">
        <w:tc>
          <w:tcPr>
            <w:tcW w:w="1530" w:type="dxa"/>
            <w:tcBorders>
              <w:top w:val="single" w:sz="12" w:space="0" w:color="auto"/>
            </w:tcBorders>
          </w:tcPr>
          <w:p w14:paraId="502EB156" w14:textId="77777777" w:rsidR="00E87611" w:rsidRPr="00BA3600" w:rsidRDefault="00E87611" w:rsidP="00E87611">
            <w:pPr>
              <w:rPr>
                <w:rFonts w:ascii="Tahoma" w:hAnsi="Tahoma" w:cs="Tahoma"/>
                <w:sz w:val="22"/>
                <w:szCs w:val="22"/>
              </w:rPr>
            </w:pPr>
          </w:p>
          <w:p w14:paraId="4740D916" w14:textId="2A561420" w:rsidR="00E87611" w:rsidRPr="00BA3600" w:rsidRDefault="00E87611" w:rsidP="00E87611">
            <w:pPr>
              <w:pStyle w:val="Footer"/>
              <w:tabs>
                <w:tab w:val="clear" w:pos="4320"/>
                <w:tab w:val="clear" w:pos="8640"/>
              </w:tabs>
              <w:rPr>
                <w:rFonts w:ascii="Tahoma" w:hAnsi="Tahoma" w:cs="Tahoma"/>
                <w:sz w:val="22"/>
                <w:szCs w:val="22"/>
              </w:rPr>
            </w:pPr>
            <w:r w:rsidRPr="00BA3600">
              <w:rPr>
                <w:rFonts w:ascii="Tahoma" w:hAnsi="Tahoma" w:cs="Tahoma"/>
                <w:sz w:val="22"/>
                <w:szCs w:val="22"/>
              </w:rPr>
              <w:t xml:space="preserve">Chlorine </w:t>
            </w:r>
            <w:r w:rsidRPr="00BA3600">
              <w:rPr>
                <w:rFonts w:ascii="Tahoma" w:hAnsi="Tahoma" w:cs="Tahoma"/>
                <w:sz w:val="22"/>
                <w:szCs w:val="22"/>
                <w:vertAlign w:val="superscript"/>
              </w:rPr>
              <w:t>1</w:t>
            </w:r>
          </w:p>
        </w:tc>
        <w:tc>
          <w:tcPr>
            <w:tcW w:w="1890" w:type="dxa"/>
            <w:tcBorders>
              <w:top w:val="single" w:sz="12" w:space="0" w:color="auto"/>
            </w:tcBorders>
          </w:tcPr>
          <w:p w14:paraId="434EC7F9" w14:textId="77777777" w:rsidR="00E87611" w:rsidRPr="00BA3600" w:rsidRDefault="00E87611" w:rsidP="00E87611">
            <w:pPr>
              <w:rPr>
                <w:rFonts w:ascii="Tahoma" w:hAnsi="Tahoma" w:cs="Tahoma"/>
                <w:sz w:val="22"/>
                <w:szCs w:val="22"/>
              </w:rPr>
            </w:pPr>
          </w:p>
          <w:p w14:paraId="405A65B6" w14:textId="77777777" w:rsidR="00E87611" w:rsidRPr="00BA3600" w:rsidRDefault="00E87611" w:rsidP="00E87611">
            <w:pPr>
              <w:rPr>
                <w:rFonts w:ascii="Tahoma" w:hAnsi="Tahoma" w:cs="Tahoma"/>
                <w:color w:val="000000"/>
                <w:sz w:val="22"/>
                <w:szCs w:val="22"/>
              </w:rPr>
            </w:pPr>
            <w:r w:rsidRPr="00BA3600">
              <w:rPr>
                <w:rFonts w:ascii="Tahoma" w:hAnsi="Tahoma" w:cs="Tahoma"/>
                <w:color w:val="000000"/>
                <w:sz w:val="22"/>
                <w:szCs w:val="22"/>
              </w:rPr>
              <w:t>50 to 99 ppm in water between 75</w:t>
            </w:r>
            <w:r w:rsidRPr="00BA3600">
              <w:rPr>
                <w:rFonts w:ascii="Tahoma" w:hAnsi="Tahoma" w:cs="Tahoma"/>
                <w:color w:val="000000"/>
                <w:sz w:val="22"/>
                <w:szCs w:val="22"/>
                <w:vertAlign w:val="superscript"/>
              </w:rPr>
              <w:t>o</w:t>
            </w:r>
            <w:r w:rsidRPr="00BA3600">
              <w:rPr>
                <w:rFonts w:ascii="Tahoma" w:hAnsi="Tahoma" w:cs="Tahoma"/>
                <w:color w:val="000000"/>
                <w:sz w:val="22"/>
                <w:szCs w:val="22"/>
              </w:rPr>
              <w:t>F (24</w:t>
            </w:r>
            <w:r w:rsidRPr="00BA3600">
              <w:rPr>
                <w:rFonts w:ascii="Tahoma" w:hAnsi="Tahoma" w:cs="Tahoma"/>
                <w:color w:val="000000"/>
                <w:sz w:val="22"/>
                <w:szCs w:val="22"/>
                <w:vertAlign w:val="superscript"/>
              </w:rPr>
              <w:t>o</w:t>
            </w:r>
            <w:r w:rsidRPr="00BA3600">
              <w:rPr>
                <w:rFonts w:ascii="Tahoma" w:hAnsi="Tahoma" w:cs="Tahoma"/>
                <w:color w:val="000000"/>
                <w:sz w:val="22"/>
                <w:szCs w:val="22"/>
              </w:rPr>
              <w:t>C) and 100</w:t>
            </w:r>
            <w:r w:rsidRPr="00BA3600">
              <w:rPr>
                <w:rFonts w:ascii="Tahoma" w:hAnsi="Tahoma" w:cs="Tahoma"/>
                <w:color w:val="000000"/>
                <w:sz w:val="22"/>
                <w:szCs w:val="22"/>
                <w:vertAlign w:val="superscript"/>
              </w:rPr>
              <w:t>o</w:t>
            </w:r>
            <w:r w:rsidRPr="00BA3600">
              <w:rPr>
                <w:rFonts w:ascii="Tahoma" w:hAnsi="Tahoma" w:cs="Tahoma"/>
                <w:color w:val="000000"/>
                <w:sz w:val="22"/>
                <w:szCs w:val="22"/>
              </w:rPr>
              <w:t>F (38</w:t>
            </w:r>
            <w:r w:rsidRPr="00BA3600">
              <w:rPr>
                <w:rFonts w:ascii="Tahoma" w:hAnsi="Tahoma" w:cs="Tahoma"/>
                <w:color w:val="000000"/>
                <w:sz w:val="22"/>
                <w:szCs w:val="22"/>
                <w:vertAlign w:val="superscript"/>
              </w:rPr>
              <w:t>o</w:t>
            </w:r>
            <w:r w:rsidRPr="00BA3600">
              <w:rPr>
                <w:rFonts w:ascii="Tahoma" w:hAnsi="Tahoma" w:cs="Tahoma"/>
                <w:color w:val="000000"/>
                <w:sz w:val="22"/>
                <w:szCs w:val="22"/>
              </w:rPr>
              <w:t>C)</w:t>
            </w:r>
          </w:p>
          <w:p w14:paraId="3B8D461C" w14:textId="77777777" w:rsidR="00E87611" w:rsidRPr="00BA3600" w:rsidRDefault="00E87611" w:rsidP="00E87611">
            <w:pPr>
              <w:rPr>
                <w:rFonts w:ascii="Tahoma" w:hAnsi="Tahoma" w:cs="Tahoma"/>
                <w:sz w:val="22"/>
                <w:szCs w:val="22"/>
              </w:rPr>
            </w:pPr>
          </w:p>
        </w:tc>
        <w:tc>
          <w:tcPr>
            <w:tcW w:w="1260" w:type="dxa"/>
            <w:tcBorders>
              <w:top w:val="single" w:sz="12" w:space="0" w:color="auto"/>
            </w:tcBorders>
          </w:tcPr>
          <w:p w14:paraId="35C77CC9" w14:textId="77777777" w:rsidR="00E87611" w:rsidRPr="00BA3600" w:rsidRDefault="00E87611" w:rsidP="00E87611">
            <w:pPr>
              <w:rPr>
                <w:rFonts w:ascii="Tahoma" w:hAnsi="Tahoma" w:cs="Tahoma"/>
                <w:color w:val="000000"/>
                <w:sz w:val="22"/>
                <w:szCs w:val="22"/>
              </w:rPr>
            </w:pPr>
          </w:p>
          <w:p w14:paraId="410AF1FA" w14:textId="77777777" w:rsidR="00E87611" w:rsidRPr="00BA3600" w:rsidRDefault="00E87611" w:rsidP="00E87611">
            <w:pPr>
              <w:rPr>
                <w:rFonts w:ascii="Tahoma" w:hAnsi="Tahoma" w:cs="Tahoma"/>
                <w:color w:val="000000"/>
                <w:sz w:val="22"/>
                <w:szCs w:val="22"/>
              </w:rPr>
            </w:pPr>
            <w:r w:rsidRPr="00BA3600">
              <w:rPr>
                <w:rFonts w:ascii="Tahoma" w:hAnsi="Tahoma" w:cs="Tahoma"/>
                <w:color w:val="000000"/>
                <w:sz w:val="22"/>
                <w:szCs w:val="22"/>
              </w:rPr>
              <w:t>7 seconds</w:t>
            </w:r>
          </w:p>
        </w:tc>
        <w:tc>
          <w:tcPr>
            <w:tcW w:w="2520" w:type="dxa"/>
            <w:tcBorders>
              <w:top w:val="single" w:sz="12" w:space="0" w:color="auto"/>
            </w:tcBorders>
          </w:tcPr>
          <w:p w14:paraId="5BF1DE2F" w14:textId="77777777" w:rsidR="00E87611" w:rsidRPr="00BA3600" w:rsidRDefault="00E87611" w:rsidP="00E87611">
            <w:pPr>
              <w:rPr>
                <w:rFonts w:ascii="Tahoma" w:hAnsi="Tahoma" w:cs="Tahoma"/>
                <w:color w:val="000000"/>
                <w:sz w:val="22"/>
                <w:szCs w:val="22"/>
              </w:rPr>
            </w:pPr>
          </w:p>
          <w:p w14:paraId="68E58D29" w14:textId="77777777" w:rsidR="00E87611" w:rsidRPr="00BA3600" w:rsidRDefault="00E87611" w:rsidP="00E87611">
            <w:pPr>
              <w:rPr>
                <w:rFonts w:ascii="Tahoma" w:hAnsi="Tahoma" w:cs="Tahoma"/>
                <w:color w:val="000000"/>
                <w:sz w:val="22"/>
                <w:szCs w:val="22"/>
              </w:rPr>
            </w:pPr>
            <w:r w:rsidRPr="00BA3600">
              <w:rPr>
                <w:rFonts w:ascii="Tahoma" w:hAnsi="Tahoma" w:cs="Tahoma"/>
                <w:color w:val="000000"/>
                <w:sz w:val="22"/>
                <w:szCs w:val="22"/>
              </w:rPr>
              <w:t xml:space="preserve">Effective on a wide variety of bacteria; highly effective; not affected by hard water; generally inexpensive </w:t>
            </w:r>
          </w:p>
          <w:p w14:paraId="496540CD" w14:textId="77777777" w:rsidR="00E87611" w:rsidRPr="00BA3600" w:rsidRDefault="00E87611" w:rsidP="00E87611">
            <w:pPr>
              <w:rPr>
                <w:rFonts w:ascii="Tahoma" w:hAnsi="Tahoma" w:cs="Tahoma"/>
                <w:sz w:val="22"/>
                <w:szCs w:val="22"/>
              </w:rPr>
            </w:pPr>
          </w:p>
        </w:tc>
        <w:tc>
          <w:tcPr>
            <w:tcW w:w="3060" w:type="dxa"/>
            <w:tcBorders>
              <w:top w:val="single" w:sz="12" w:space="0" w:color="auto"/>
            </w:tcBorders>
          </w:tcPr>
          <w:p w14:paraId="4C73C952" w14:textId="77777777" w:rsidR="00E87611" w:rsidRPr="00BA3600" w:rsidRDefault="00E87611" w:rsidP="00E87611">
            <w:pPr>
              <w:rPr>
                <w:rFonts w:ascii="Tahoma" w:hAnsi="Tahoma" w:cs="Tahoma"/>
                <w:color w:val="000000"/>
                <w:sz w:val="22"/>
                <w:szCs w:val="22"/>
              </w:rPr>
            </w:pPr>
          </w:p>
          <w:p w14:paraId="27B81ACF" w14:textId="60D1C0A2" w:rsidR="00E87611" w:rsidRPr="00BA3600" w:rsidRDefault="00E87611" w:rsidP="00E87611">
            <w:pPr>
              <w:rPr>
                <w:rFonts w:ascii="Tahoma" w:hAnsi="Tahoma" w:cs="Tahoma"/>
                <w:color w:val="000000"/>
                <w:sz w:val="22"/>
                <w:szCs w:val="22"/>
              </w:rPr>
            </w:pPr>
            <w:r w:rsidRPr="00BA3600">
              <w:rPr>
                <w:rFonts w:ascii="Tahoma" w:hAnsi="Tahoma" w:cs="Tahoma"/>
                <w:color w:val="000000"/>
                <w:sz w:val="22"/>
                <w:szCs w:val="22"/>
              </w:rPr>
              <w:t xml:space="preserve">Corrosive, irritating to the skin, effectiveness decreases with increasing pH of solution; deteriorates during storage and when exposed to light; dissipates rapidly; loses activity in the presence of organic matter </w:t>
            </w:r>
          </w:p>
        </w:tc>
      </w:tr>
      <w:tr w:rsidR="006340C0" w:rsidRPr="00BA3600" w14:paraId="0DD3C9E5" w14:textId="77777777">
        <w:tc>
          <w:tcPr>
            <w:tcW w:w="1530" w:type="dxa"/>
          </w:tcPr>
          <w:p w14:paraId="7B1C3DBA" w14:textId="77777777" w:rsidR="006340C0" w:rsidRPr="00BA3600" w:rsidRDefault="006340C0">
            <w:pPr>
              <w:rPr>
                <w:rFonts w:ascii="Tahoma" w:hAnsi="Tahoma" w:cs="Tahoma"/>
                <w:sz w:val="22"/>
                <w:szCs w:val="22"/>
              </w:rPr>
            </w:pPr>
          </w:p>
          <w:p w14:paraId="05790C4C" w14:textId="77777777" w:rsidR="006340C0" w:rsidRPr="00BA3600" w:rsidRDefault="006340C0">
            <w:pPr>
              <w:rPr>
                <w:rFonts w:ascii="Tahoma" w:hAnsi="Tahoma" w:cs="Tahoma"/>
                <w:sz w:val="22"/>
                <w:szCs w:val="22"/>
              </w:rPr>
            </w:pPr>
            <w:r w:rsidRPr="00BA3600">
              <w:rPr>
                <w:rFonts w:ascii="Tahoma" w:hAnsi="Tahoma" w:cs="Tahoma"/>
                <w:sz w:val="22"/>
                <w:szCs w:val="22"/>
              </w:rPr>
              <w:t>Iodine</w:t>
            </w:r>
          </w:p>
        </w:tc>
        <w:tc>
          <w:tcPr>
            <w:tcW w:w="1890" w:type="dxa"/>
          </w:tcPr>
          <w:p w14:paraId="29C93366" w14:textId="77777777" w:rsidR="006340C0" w:rsidRPr="00BA3600" w:rsidRDefault="006340C0" w:rsidP="00824412">
            <w:pPr>
              <w:rPr>
                <w:rFonts w:ascii="Tahoma" w:hAnsi="Tahoma" w:cs="Tahoma"/>
                <w:sz w:val="22"/>
                <w:szCs w:val="22"/>
              </w:rPr>
            </w:pPr>
          </w:p>
          <w:p w14:paraId="2603CEF0" w14:textId="2E25D672" w:rsidR="006340C0" w:rsidRPr="00BA3600" w:rsidRDefault="00D93539">
            <w:pPr>
              <w:rPr>
                <w:rFonts w:ascii="Tahoma" w:hAnsi="Tahoma" w:cs="Tahoma"/>
                <w:sz w:val="22"/>
                <w:szCs w:val="22"/>
              </w:rPr>
            </w:pPr>
            <w:r w:rsidRPr="00BA3600">
              <w:rPr>
                <w:rFonts w:ascii="Tahoma" w:hAnsi="Tahoma" w:cs="Tahoma"/>
                <w:color w:val="000000"/>
                <w:sz w:val="22"/>
                <w:szCs w:val="22"/>
              </w:rPr>
              <w:t xml:space="preserve">12.5-25 ppm in water </w:t>
            </w:r>
            <w:r w:rsidR="006340C0" w:rsidRPr="00BA3600">
              <w:rPr>
                <w:rFonts w:ascii="Tahoma" w:hAnsi="Tahoma" w:cs="Tahoma"/>
                <w:color w:val="000000"/>
                <w:sz w:val="22"/>
                <w:szCs w:val="22"/>
              </w:rPr>
              <w:t>at least 68</w:t>
            </w:r>
            <w:r w:rsidR="006340C0" w:rsidRPr="00BA3600">
              <w:rPr>
                <w:rFonts w:ascii="Tahoma" w:hAnsi="Tahoma" w:cs="Tahoma"/>
                <w:color w:val="000000"/>
                <w:sz w:val="22"/>
                <w:szCs w:val="22"/>
                <w:vertAlign w:val="superscript"/>
              </w:rPr>
              <w:t>o</w:t>
            </w:r>
            <w:r w:rsidR="006340C0" w:rsidRPr="00BA3600">
              <w:rPr>
                <w:rFonts w:ascii="Tahoma" w:hAnsi="Tahoma" w:cs="Tahoma"/>
                <w:color w:val="000000"/>
                <w:sz w:val="22"/>
                <w:szCs w:val="22"/>
              </w:rPr>
              <w:t>F (20</w:t>
            </w:r>
            <w:r w:rsidR="006340C0" w:rsidRPr="00BA3600">
              <w:rPr>
                <w:rFonts w:ascii="Tahoma" w:hAnsi="Tahoma" w:cs="Tahoma"/>
                <w:color w:val="000000"/>
                <w:sz w:val="22"/>
                <w:szCs w:val="22"/>
                <w:vertAlign w:val="superscript"/>
              </w:rPr>
              <w:t>o</w:t>
            </w:r>
            <w:r w:rsidR="006340C0" w:rsidRPr="00BA3600">
              <w:rPr>
                <w:rFonts w:ascii="Tahoma" w:hAnsi="Tahoma" w:cs="Tahoma"/>
                <w:color w:val="000000"/>
                <w:sz w:val="22"/>
                <w:szCs w:val="22"/>
              </w:rPr>
              <w:t>C)</w:t>
            </w:r>
          </w:p>
        </w:tc>
        <w:tc>
          <w:tcPr>
            <w:tcW w:w="1260" w:type="dxa"/>
          </w:tcPr>
          <w:p w14:paraId="7B26A4C6" w14:textId="77777777" w:rsidR="006340C0" w:rsidRPr="00BA3600" w:rsidRDefault="006340C0">
            <w:pPr>
              <w:rPr>
                <w:rFonts w:ascii="Tahoma" w:hAnsi="Tahoma" w:cs="Tahoma"/>
                <w:sz w:val="22"/>
                <w:szCs w:val="22"/>
              </w:rPr>
            </w:pPr>
          </w:p>
          <w:p w14:paraId="148C4D19" w14:textId="77777777" w:rsidR="006340C0" w:rsidRPr="00BA3600" w:rsidRDefault="006340C0">
            <w:pPr>
              <w:rPr>
                <w:rFonts w:ascii="Tahoma" w:hAnsi="Tahoma" w:cs="Tahoma"/>
                <w:sz w:val="22"/>
                <w:szCs w:val="22"/>
              </w:rPr>
            </w:pPr>
            <w:r w:rsidRPr="00BA3600">
              <w:rPr>
                <w:rFonts w:ascii="Tahoma" w:hAnsi="Tahoma" w:cs="Tahoma"/>
                <w:sz w:val="22"/>
                <w:szCs w:val="22"/>
              </w:rPr>
              <w:t>30 seconds</w:t>
            </w:r>
          </w:p>
        </w:tc>
        <w:tc>
          <w:tcPr>
            <w:tcW w:w="2520" w:type="dxa"/>
          </w:tcPr>
          <w:p w14:paraId="657673A6" w14:textId="77777777" w:rsidR="006340C0" w:rsidRPr="00BA3600" w:rsidRDefault="006340C0">
            <w:pPr>
              <w:rPr>
                <w:rFonts w:ascii="Tahoma" w:hAnsi="Tahoma" w:cs="Tahoma"/>
                <w:sz w:val="22"/>
                <w:szCs w:val="22"/>
              </w:rPr>
            </w:pPr>
          </w:p>
          <w:p w14:paraId="0C3F90A8" w14:textId="706BF8CD" w:rsidR="006340C0" w:rsidRPr="00BA3600" w:rsidRDefault="00D93539">
            <w:pPr>
              <w:pStyle w:val="BodyText3"/>
              <w:rPr>
                <w:rFonts w:ascii="Tahoma" w:hAnsi="Tahoma" w:cs="Tahoma"/>
                <w:sz w:val="22"/>
                <w:szCs w:val="22"/>
              </w:rPr>
            </w:pPr>
            <w:r w:rsidRPr="00BA3600">
              <w:rPr>
                <w:rFonts w:ascii="Tahoma" w:hAnsi="Tahoma" w:cs="Tahoma"/>
                <w:sz w:val="22"/>
                <w:szCs w:val="22"/>
              </w:rPr>
              <w:t>Forms brown color indicating</w:t>
            </w:r>
            <w:r w:rsidR="006340C0" w:rsidRPr="00BA3600">
              <w:rPr>
                <w:rFonts w:ascii="Tahoma" w:hAnsi="Tahoma" w:cs="Tahoma"/>
                <w:sz w:val="22"/>
                <w:szCs w:val="22"/>
              </w:rPr>
              <w:t xml:space="preserve"> strength; not affected by hard water; less irritating to the skin than is chlorine; and activity not lost rapidly in the presence of organic matter. </w:t>
            </w:r>
          </w:p>
          <w:p w14:paraId="7D9D3F57" w14:textId="77777777" w:rsidR="006340C0" w:rsidRPr="00BA3600" w:rsidRDefault="006340C0">
            <w:pPr>
              <w:rPr>
                <w:rFonts w:ascii="Tahoma" w:hAnsi="Tahoma" w:cs="Tahoma"/>
                <w:sz w:val="22"/>
                <w:szCs w:val="22"/>
              </w:rPr>
            </w:pPr>
          </w:p>
        </w:tc>
        <w:tc>
          <w:tcPr>
            <w:tcW w:w="3060" w:type="dxa"/>
          </w:tcPr>
          <w:p w14:paraId="1493E34B" w14:textId="77777777" w:rsidR="006340C0" w:rsidRPr="00BA3600" w:rsidRDefault="006340C0">
            <w:pPr>
              <w:rPr>
                <w:rFonts w:ascii="Tahoma" w:hAnsi="Tahoma" w:cs="Tahoma"/>
                <w:color w:val="000000"/>
                <w:sz w:val="22"/>
                <w:szCs w:val="22"/>
              </w:rPr>
            </w:pPr>
          </w:p>
          <w:p w14:paraId="0883834D" w14:textId="7CCC833A" w:rsidR="006340C0" w:rsidRPr="00BA3600" w:rsidRDefault="006340C0">
            <w:pPr>
              <w:rPr>
                <w:rFonts w:ascii="Tahoma" w:hAnsi="Tahoma" w:cs="Tahoma"/>
                <w:color w:val="000000"/>
                <w:sz w:val="22"/>
                <w:szCs w:val="22"/>
              </w:rPr>
            </w:pPr>
            <w:r w:rsidRPr="00BA3600">
              <w:rPr>
                <w:rFonts w:ascii="Tahoma" w:hAnsi="Tahoma" w:cs="Tahoma"/>
                <w:color w:val="000000"/>
                <w:sz w:val="22"/>
                <w:szCs w:val="22"/>
              </w:rPr>
              <w:t>Effectiveness decreases greatly with an increase in pH (most active at pH 3.0; very low acting at pH 7.0); shou</w:t>
            </w:r>
            <w:r w:rsidR="00D93539" w:rsidRPr="00BA3600">
              <w:rPr>
                <w:rFonts w:ascii="Tahoma" w:hAnsi="Tahoma" w:cs="Tahoma"/>
                <w:color w:val="000000"/>
                <w:sz w:val="22"/>
                <w:szCs w:val="22"/>
              </w:rPr>
              <w:t xml:space="preserve">ld not be used in water </w:t>
            </w:r>
            <w:r w:rsidRPr="00BA3600">
              <w:rPr>
                <w:rFonts w:ascii="Tahoma" w:hAnsi="Tahoma" w:cs="Tahoma"/>
                <w:color w:val="000000"/>
                <w:sz w:val="22"/>
                <w:szCs w:val="22"/>
              </w:rPr>
              <w:t>at 120</w:t>
            </w:r>
            <w:r w:rsidRPr="00BA3600">
              <w:rPr>
                <w:rFonts w:ascii="Tahoma" w:hAnsi="Tahoma" w:cs="Tahoma"/>
                <w:color w:val="000000"/>
                <w:sz w:val="22"/>
                <w:szCs w:val="22"/>
                <w:vertAlign w:val="superscript"/>
              </w:rPr>
              <w:t>o</w:t>
            </w:r>
            <w:r w:rsidRPr="00BA3600">
              <w:rPr>
                <w:rFonts w:ascii="Tahoma" w:hAnsi="Tahoma" w:cs="Tahoma"/>
                <w:color w:val="000000"/>
                <w:sz w:val="22"/>
                <w:szCs w:val="22"/>
              </w:rPr>
              <w:t>F (49</w:t>
            </w:r>
            <w:r w:rsidRPr="00BA3600">
              <w:rPr>
                <w:rFonts w:ascii="Tahoma" w:hAnsi="Tahoma" w:cs="Tahoma"/>
                <w:color w:val="000000"/>
                <w:sz w:val="22"/>
                <w:szCs w:val="22"/>
                <w:vertAlign w:val="superscript"/>
              </w:rPr>
              <w:t>o</w:t>
            </w:r>
            <w:r w:rsidRPr="00BA3600">
              <w:rPr>
                <w:rFonts w:ascii="Tahoma" w:hAnsi="Tahoma" w:cs="Tahoma"/>
                <w:color w:val="000000"/>
                <w:sz w:val="22"/>
                <w:szCs w:val="22"/>
              </w:rPr>
              <w:t xml:space="preserve">C) or hotter; and might discolor equipment and surfaces. </w:t>
            </w:r>
          </w:p>
          <w:p w14:paraId="3850C64A" w14:textId="77777777" w:rsidR="006340C0" w:rsidRPr="00BA3600" w:rsidRDefault="006340C0">
            <w:pPr>
              <w:rPr>
                <w:rFonts w:ascii="Tahoma" w:hAnsi="Tahoma" w:cs="Tahoma"/>
                <w:sz w:val="22"/>
                <w:szCs w:val="22"/>
              </w:rPr>
            </w:pPr>
          </w:p>
        </w:tc>
      </w:tr>
      <w:tr w:rsidR="004655CA" w:rsidRPr="00BA3600" w14:paraId="27241BC1" w14:textId="77777777">
        <w:tc>
          <w:tcPr>
            <w:tcW w:w="1530" w:type="dxa"/>
          </w:tcPr>
          <w:p w14:paraId="10F514D6" w14:textId="77777777" w:rsidR="004655CA" w:rsidRPr="00BA3600" w:rsidRDefault="004655CA">
            <w:pPr>
              <w:rPr>
                <w:rFonts w:ascii="Tahoma" w:hAnsi="Tahoma" w:cs="Tahoma"/>
                <w:sz w:val="22"/>
                <w:szCs w:val="22"/>
              </w:rPr>
            </w:pPr>
          </w:p>
          <w:p w14:paraId="252D0386" w14:textId="77777777" w:rsidR="004655CA" w:rsidRPr="00BA3600" w:rsidRDefault="004655CA">
            <w:pPr>
              <w:rPr>
                <w:rFonts w:ascii="Tahoma" w:hAnsi="Tahoma" w:cs="Tahoma"/>
                <w:sz w:val="22"/>
                <w:szCs w:val="22"/>
              </w:rPr>
            </w:pPr>
            <w:r w:rsidRPr="00BA3600">
              <w:rPr>
                <w:rFonts w:ascii="Tahoma" w:hAnsi="Tahoma" w:cs="Tahoma"/>
                <w:sz w:val="22"/>
                <w:szCs w:val="22"/>
              </w:rPr>
              <w:t>Quaternary Ammonium Compounds</w:t>
            </w:r>
          </w:p>
        </w:tc>
        <w:tc>
          <w:tcPr>
            <w:tcW w:w="1890" w:type="dxa"/>
          </w:tcPr>
          <w:p w14:paraId="4AED04D8" w14:textId="77777777" w:rsidR="004655CA" w:rsidRPr="00BA3600" w:rsidRDefault="004655CA">
            <w:pPr>
              <w:rPr>
                <w:rFonts w:ascii="Tahoma" w:hAnsi="Tahoma" w:cs="Tahoma"/>
                <w:sz w:val="22"/>
                <w:szCs w:val="22"/>
              </w:rPr>
            </w:pPr>
          </w:p>
          <w:p w14:paraId="01DFB228" w14:textId="1496CEF3" w:rsidR="004655CA" w:rsidRPr="00BA3600" w:rsidRDefault="004655CA">
            <w:pPr>
              <w:rPr>
                <w:rFonts w:ascii="Tahoma" w:hAnsi="Tahoma" w:cs="Tahoma"/>
                <w:sz w:val="22"/>
                <w:szCs w:val="22"/>
              </w:rPr>
            </w:pPr>
            <w:r w:rsidRPr="00BA3600">
              <w:rPr>
                <w:rFonts w:ascii="Tahoma" w:hAnsi="Tahoma" w:cs="Tahoma"/>
                <w:color w:val="000000"/>
                <w:sz w:val="22"/>
                <w:szCs w:val="22"/>
              </w:rPr>
              <w:t>U</w:t>
            </w:r>
            <w:r w:rsidR="007C73A0" w:rsidRPr="00BA3600">
              <w:rPr>
                <w:rFonts w:ascii="Tahoma" w:hAnsi="Tahoma" w:cs="Tahoma"/>
                <w:color w:val="000000"/>
                <w:sz w:val="22"/>
                <w:szCs w:val="22"/>
              </w:rPr>
              <w:t>p</w:t>
            </w:r>
            <w:r w:rsidR="00D93539" w:rsidRPr="00BA3600">
              <w:rPr>
                <w:rFonts w:ascii="Tahoma" w:hAnsi="Tahoma" w:cs="Tahoma"/>
                <w:color w:val="000000"/>
                <w:sz w:val="22"/>
                <w:szCs w:val="22"/>
              </w:rPr>
              <w:t xml:space="preserve"> to 200 ppm in water </w:t>
            </w:r>
            <w:r w:rsidRPr="00BA3600">
              <w:rPr>
                <w:rFonts w:ascii="Tahoma" w:hAnsi="Tahoma" w:cs="Tahoma"/>
                <w:color w:val="000000"/>
                <w:sz w:val="22"/>
                <w:szCs w:val="22"/>
              </w:rPr>
              <w:t>at least 75</w:t>
            </w:r>
            <w:r w:rsidRPr="00BA3600">
              <w:rPr>
                <w:rFonts w:ascii="Tahoma" w:hAnsi="Tahoma" w:cs="Tahoma"/>
                <w:color w:val="000000"/>
                <w:sz w:val="22"/>
                <w:szCs w:val="22"/>
                <w:vertAlign w:val="superscript"/>
              </w:rPr>
              <w:t>o</w:t>
            </w:r>
            <w:r w:rsidRPr="00BA3600">
              <w:rPr>
                <w:rFonts w:ascii="Tahoma" w:hAnsi="Tahoma" w:cs="Tahoma"/>
                <w:color w:val="000000"/>
                <w:sz w:val="22"/>
                <w:szCs w:val="22"/>
              </w:rPr>
              <w:t>F (24</w:t>
            </w:r>
            <w:r w:rsidRPr="00BA3600">
              <w:rPr>
                <w:rFonts w:ascii="Tahoma" w:hAnsi="Tahoma" w:cs="Tahoma"/>
                <w:color w:val="000000"/>
                <w:sz w:val="22"/>
                <w:szCs w:val="22"/>
                <w:vertAlign w:val="superscript"/>
              </w:rPr>
              <w:t>o</w:t>
            </w:r>
            <w:r w:rsidRPr="00BA3600">
              <w:rPr>
                <w:rFonts w:ascii="Tahoma" w:hAnsi="Tahoma" w:cs="Tahoma"/>
                <w:color w:val="000000"/>
                <w:sz w:val="22"/>
                <w:szCs w:val="22"/>
              </w:rPr>
              <w:t>C)</w:t>
            </w:r>
          </w:p>
        </w:tc>
        <w:tc>
          <w:tcPr>
            <w:tcW w:w="1260" w:type="dxa"/>
          </w:tcPr>
          <w:p w14:paraId="7DC25A48" w14:textId="77777777" w:rsidR="004655CA" w:rsidRPr="00BA3600" w:rsidRDefault="004655CA">
            <w:pPr>
              <w:rPr>
                <w:rFonts w:ascii="Tahoma" w:hAnsi="Tahoma" w:cs="Tahoma"/>
                <w:color w:val="000000"/>
                <w:sz w:val="22"/>
                <w:szCs w:val="22"/>
              </w:rPr>
            </w:pPr>
          </w:p>
          <w:p w14:paraId="240E6D61" w14:textId="77777777" w:rsidR="004655CA" w:rsidRPr="00BA3600" w:rsidRDefault="004655CA">
            <w:pPr>
              <w:rPr>
                <w:rFonts w:ascii="Tahoma" w:hAnsi="Tahoma" w:cs="Tahoma"/>
                <w:color w:val="000000"/>
                <w:sz w:val="22"/>
                <w:szCs w:val="22"/>
              </w:rPr>
            </w:pPr>
            <w:r w:rsidRPr="00BA3600">
              <w:rPr>
                <w:rFonts w:ascii="Tahoma" w:hAnsi="Tahoma" w:cs="Tahoma"/>
                <w:color w:val="000000"/>
                <w:sz w:val="22"/>
                <w:szCs w:val="22"/>
              </w:rPr>
              <w:t>30 seconds</w:t>
            </w:r>
          </w:p>
        </w:tc>
        <w:tc>
          <w:tcPr>
            <w:tcW w:w="2520" w:type="dxa"/>
          </w:tcPr>
          <w:p w14:paraId="5886D7F6" w14:textId="77777777" w:rsidR="004655CA" w:rsidRPr="00BA3600" w:rsidRDefault="004655CA">
            <w:pPr>
              <w:rPr>
                <w:rFonts w:ascii="Tahoma" w:hAnsi="Tahoma" w:cs="Tahoma"/>
                <w:color w:val="000000"/>
                <w:sz w:val="22"/>
                <w:szCs w:val="22"/>
              </w:rPr>
            </w:pPr>
          </w:p>
          <w:p w14:paraId="4817DB46" w14:textId="77777777" w:rsidR="004655CA" w:rsidRPr="00BA3600" w:rsidRDefault="004655CA">
            <w:pPr>
              <w:rPr>
                <w:rFonts w:ascii="Tahoma" w:hAnsi="Tahoma" w:cs="Tahoma"/>
                <w:color w:val="000000"/>
                <w:sz w:val="22"/>
                <w:szCs w:val="22"/>
              </w:rPr>
            </w:pPr>
            <w:r w:rsidRPr="00BA3600">
              <w:rPr>
                <w:rFonts w:ascii="Tahoma" w:hAnsi="Tahoma" w:cs="Tahoma"/>
                <w:color w:val="000000"/>
                <w:sz w:val="22"/>
                <w:szCs w:val="22"/>
              </w:rPr>
              <w:t xml:space="preserve">Nontoxic, odorless, colorless, non-corrosive, nonirritating; stable to heat and relatively stable in the presence of organic matter; active over a wide pH range </w:t>
            </w:r>
          </w:p>
          <w:p w14:paraId="5643DD47" w14:textId="77777777" w:rsidR="004655CA" w:rsidRPr="00BA3600" w:rsidRDefault="004655CA">
            <w:pPr>
              <w:rPr>
                <w:rFonts w:ascii="Tahoma" w:hAnsi="Tahoma" w:cs="Tahoma"/>
                <w:sz w:val="22"/>
                <w:szCs w:val="22"/>
              </w:rPr>
            </w:pPr>
          </w:p>
        </w:tc>
        <w:tc>
          <w:tcPr>
            <w:tcW w:w="3060" w:type="dxa"/>
          </w:tcPr>
          <w:p w14:paraId="048CC643" w14:textId="77777777" w:rsidR="004655CA" w:rsidRPr="00BA3600" w:rsidRDefault="004655CA">
            <w:pPr>
              <w:rPr>
                <w:rFonts w:ascii="Tahoma" w:hAnsi="Tahoma" w:cs="Tahoma"/>
                <w:color w:val="000000"/>
                <w:sz w:val="22"/>
                <w:szCs w:val="22"/>
              </w:rPr>
            </w:pPr>
          </w:p>
          <w:p w14:paraId="279EA72C" w14:textId="77777777" w:rsidR="004655CA" w:rsidRPr="00BA3600" w:rsidRDefault="004655CA">
            <w:pPr>
              <w:rPr>
                <w:rFonts w:ascii="Tahoma" w:hAnsi="Tahoma" w:cs="Tahoma"/>
                <w:color w:val="000000"/>
                <w:sz w:val="22"/>
                <w:szCs w:val="22"/>
              </w:rPr>
            </w:pPr>
            <w:r w:rsidRPr="00BA3600">
              <w:rPr>
                <w:rFonts w:ascii="Tahoma" w:hAnsi="Tahoma" w:cs="Tahoma"/>
                <w:color w:val="000000"/>
                <w:sz w:val="22"/>
                <w:szCs w:val="22"/>
              </w:rPr>
              <w:t xml:space="preserve">Slow destruction of some microorganisms; not compatible with some detergents and hard water </w:t>
            </w:r>
          </w:p>
          <w:p w14:paraId="0C800A9F" w14:textId="77777777" w:rsidR="004655CA" w:rsidRPr="00BA3600" w:rsidRDefault="004655CA">
            <w:pPr>
              <w:rPr>
                <w:rFonts w:ascii="Tahoma" w:hAnsi="Tahoma" w:cs="Tahoma"/>
                <w:sz w:val="22"/>
                <w:szCs w:val="22"/>
              </w:rPr>
            </w:pPr>
          </w:p>
        </w:tc>
      </w:tr>
    </w:tbl>
    <w:p w14:paraId="2F49721D" w14:textId="77777777" w:rsidR="00F566C9" w:rsidRPr="00BA3600" w:rsidRDefault="00F566C9">
      <w:pPr>
        <w:rPr>
          <w:rFonts w:ascii="Tahoma" w:hAnsi="Tahoma" w:cs="Tahoma"/>
          <w:b/>
          <w:bCs/>
          <w:sz w:val="22"/>
        </w:rPr>
      </w:pPr>
    </w:p>
    <w:p w14:paraId="19D032A5" w14:textId="7A05A76C" w:rsidR="006340C0" w:rsidRPr="00BA3600" w:rsidRDefault="006340C0" w:rsidP="006340C0">
      <w:pPr>
        <w:pStyle w:val="Default"/>
        <w:rPr>
          <w:rFonts w:eastAsia="Times New Roman"/>
          <w:sz w:val="23"/>
          <w:szCs w:val="23"/>
        </w:rPr>
      </w:pPr>
      <w:r w:rsidRPr="00BA3600">
        <w:rPr>
          <w:rFonts w:ascii="Tahoma" w:hAnsi="Tahoma" w:cs="Tahoma"/>
          <w:b/>
          <w:bCs/>
          <w:sz w:val="22"/>
        </w:rPr>
        <w:t xml:space="preserve">* </w:t>
      </w:r>
      <w:r w:rsidRPr="00BA3600">
        <w:rPr>
          <w:rFonts w:eastAsia="Times New Roman"/>
          <w:sz w:val="23"/>
          <w:szCs w:val="23"/>
        </w:rPr>
        <w:t xml:space="preserve">Chemical </w:t>
      </w:r>
      <w:r w:rsidRPr="00BA3600">
        <w:rPr>
          <w:rFonts w:eastAsia="Times New Roman"/>
          <w:sz w:val="19"/>
          <w:szCs w:val="19"/>
        </w:rPr>
        <w:t xml:space="preserve">SANITIZERS </w:t>
      </w:r>
      <w:r w:rsidRPr="00BA3600">
        <w:rPr>
          <w:rFonts w:eastAsia="Times New Roman"/>
          <w:sz w:val="23"/>
          <w:szCs w:val="23"/>
        </w:rPr>
        <w:t xml:space="preserve">and other chemical antimicrobials applied to </w:t>
      </w:r>
      <w:r w:rsidRPr="00BA3600">
        <w:rPr>
          <w:rFonts w:eastAsia="Times New Roman"/>
          <w:sz w:val="19"/>
          <w:szCs w:val="19"/>
        </w:rPr>
        <w:t>FOOD</w:t>
      </w:r>
      <w:r w:rsidRPr="00BA3600">
        <w:rPr>
          <w:rFonts w:eastAsia="Times New Roman"/>
          <w:sz w:val="23"/>
          <w:szCs w:val="23"/>
        </w:rPr>
        <w:t>-</w:t>
      </w:r>
      <w:r w:rsidRPr="00BA3600">
        <w:rPr>
          <w:rFonts w:eastAsia="Times New Roman"/>
          <w:sz w:val="19"/>
          <w:szCs w:val="19"/>
        </w:rPr>
        <w:t>CONTACT SURFACE</w:t>
      </w:r>
      <w:r w:rsidRPr="00BA3600">
        <w:rPr>
          <w:rFonts w:eastAsia="Times New Roman"/>
          <w:sz w:val="23"/>
          <w:szCs w:val="23"/>
        </w:rPr>
        <w:t>s shall meet the requirements specified in 40 CFR 180.940 Tolerance exemptions for active and inert ingredients for use in antimicrobial formulations (food-contact surface sanitizing solutions).</w:t>
      </w:r>
    </w:p>
    <w:p w14:paraId="6333B65C" w14:textId="77777777" w:rsidR="006340C0" w:rsidRPr="00BA3600" w:rsidRDefault="006340C0" w:rsidP="006340C0">
      <w:pPr>
        <w:pStyle w:val="Default"/>
        <w:rPr>
          <w:rFonts w:eastAsia="Times New Roman"/>
          <w:sz w:val="23"/>
          <w:szCs w:val="23"/>
        </w:rPr>
      </w:pPr>
    </w:p>
    <w:p w14:paraId="478E43BB" w14:textId="5C393901" w:rsidR="006340C0" w:rsidRPr="00BA3600" w:rsidRDefault="006340C0" w:rsidP="00E87611">
      <w:pPr>
        <w:pStyle w:val="Default"/>
        <w:rPr>
          <w:rFonts w:eastAsia="Times New Roman"/>
          <w:sz w:val="23"/>
          <w:szCs w:val="23"/>
        </w:rPr>
      </w:pPr>
      <w:r w:rsidRPr="00BA3600">
        <w:rPr>
          <w:rFonts w:ascii="Tahoma" w:hAnsi="Tahoma" w:cs="Tahoma"/>
          <w:sz w:val="20"/>
          <w:szCs w:val="20"/>
          <w:vertAlign w:val="superscript"/>
        </w:rPr>
        <w:t xml:space="preserve">1 </w:t>
      </w:r>
      <w:r w:rsidRPr="00BA3600">
        <w:rPr>
          <w:rFonts w:ascii="Tahoma" w:hAnsi="Tahoma" w:cs="Tahoma"/>
          <w:sz w:val="20"/>
          <w:szCs w:val="20"/>
        </w:rPr>
        <w:t>Chlorine</w:t>
      </w:r>
      <w:r w:rsidRPr="00BA3600">
        <w:rPr>
          <w:rFonts w:ascii="Tahoma" w:hAnsi="Tahoma" w:cs="Tahoma"/>
          <w:bCs/>
          <w:sz w:val="20"/>
          <w:szCs w:val="20"/>
        </w:rPr>
        <w:t xml:space="preserve"> sanitizer strength and temperatures are dependent on the pH as indicated by the chart</w:t>
      </w:r>
      <w:r w:rsidR="00E87611" w:rsidRPr="00BA3600">
        <w:rPr>
          <w:rFonts w:ascii="Tahoma" w:hAnsi="Tahoma" w:cs="Tahoma"/>
          <w:bCs/>
          <w:sz w:val="20"/>
          <w:szCs w:val="20"/>
        </w:rPr>
        <w:t xml:space="preserve"> </w:t>
      </w:r>
      <w:r w:rsidRPr="00BA3600">
        <w:rPr>
          <w:rFonts w:ascii="Tahoma" w:hAnsi="Tahoma" w:cs="Tahoma"/>
          <w:bCs/>
          <w:sz w:val="20"/>
          <w:szCs w:val="20"/>
        </w:rPr>
        <w:t>below:</w:t>
      </w:r>
      <w:r w:rsidRPr="00BA3600">
        <w:rPr>
          <w:rFonts w:ascii="Tahoma" w:hAnsi="Tahoma" w:cs="Tahoma"/>
          <w:b/>
          <w:bCs/>
          <w:noProof/>
          <w:sz w:val="22"/>
        </w:rPr>
        <w:drawing>
          <wp:inline distT="0" distB="0" distL="0" distR="0" wp14:anchorId="37C92C6F" wp14:editId="3BBA6D73">
            <wp:extent cx="3178098" cy="1537676"/>
            <wp:effectExtent l="0" t="0" r="3810" b="571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78155" cy="1537704"/>
                    </a:xfrm>
                    <a:prstGeom prst="rect">
                      <a:avLst/>
                    </a:prstGeom>
                    <a:noFill/>
                    <a:ln>
                      <a:noFill/>
                    </a:ln>
                  </pic:spPr>
                </pic:pic>
              </a:graphicData>
            </a:graphic>
          </wp:inline>
        </w:drawing>
      </w:r>
      <w:r w:rsidRPr="00BA3600">
        <w:rPr>
          <w:rFonts w:ascii="Tahoma" w:hAnsi="Tahoma" w:cs="Tahoma"/>
          <w:b/>
          <w:bCs/>
          <w:sz w:val="22"/>
        </w:rPr>
        <w:br w:type="page"/>
      </w:r>
    </w:p>
    <w:p w14:paraId="2FAB8273" w14:textId="77777777" w:rsidR="00F566C9" w:rsidRPr="00BA3600" w:rsidRDefault="00F566C9">
      <w:pPr>
        <w:rPr>
          <w:rFonts w:ascii="Tahoma" w:hAnsi="Tahoma" w:cs="Tahoma"/>
          <w:b/>
          <w:bCs/>
          <w:sz w:val="22"/>
        </w:rPr>
      </w:pPr>
    </w:p>
    <w:p w14:paraId="44ADE351" w14:textId="7907F556" w:rsidR="00CF3DC4" w:rsidRDefault="002E608E" w:rsidP="0009186E">
      <w:pPr>
        <w:pStyle w:val="Heading2"/>
        <w:jc w:val="left"/>
        <w:rPr>
          <w:rFonts w:ascii="Tahoma" w:hAnsi="Tahoma" w:cs="Tahoma"/>
        </w:rPr>
      </w:pPr>
      <w:bookmarkStart w:id="228" w:name="_Toc411590237"/>
      <w:bookmarkStart w:id="229" w:name="_Toc411603617"/>
      <w:bookmarkStart w:id="230" w:name="_Toc411606998"/>
      <w:bookmarkStart w:id="231" w:name="_Toc394922257"/>
      <w:bookmarkStart w:id="232" w:name="_Toc394922877"/>
      <w:bookmarkStart w:id="233" w:name="_Toc394923292"/>
      <w:bookmarkStart w:id="234" w:name="_Toc394923799"/>
      <w:bookmarkStart w:id="235" w:name="_Toc394923933"/>
      <w:bookmarkStart w:id="236" w:name="_Toc394924394"/>
      <w:bookmarkStart w:id="237" w:name="_Toc231303989"/>
      <w:r w:rsidRPr="00BA3600">
        <w:rPr>
          <w:rFonts w:ascii="Tahoma" w:hAnsi="Tahoma" w:cs="Tahoma"/>
        </w:rPr>
        <w:t>School Children’s Health Act of</w:t>
      </w:r>
      <w:r w:rsidR="00CF3DC4" w:rsidRPr="00BA3600">
        <w:rPr>
          <w:rFonts w:ascii="Tahoma" w:hAnsi="Tahoma" w:cs="Tahoma"/>
        </w:rPr>
        <w:t xml:space="preserve"> 2006</w:t>
      </w:r>
      <w:bookmarkEnd w:id="228"/>
      <w:bookmarkEnd w:id="229"/>
      <w:bookmarkEnd w:id="230"/>
      <w:bookmarkEnd w:id="231"/>
      <w:bookmarkEnd w:id="232"/>
      <w:bookmarkEnd w:id="233"/>
      <w:bookmarkEnd w:id="234"/>
      <w:bookmarkEnd w:id="235"/>
      <w:bookmarkEnd w:id="236"/>
      <w:bookmarkEnd w:id="237"/>
    </w:p>
    <w:p w14:paraId="415BCA13" w14:textId="77777777" w:rsidR="00274925" w:rsidRPr="00274925" w:rsidRDefault="00274925" w:rsidP="00274925"/>
    <w:p w14:paraId="5DF6838C" w14:textId="2CB7CD1E" w:rsidR="00CF3DC4" w:rsidRPr="00BA3600" w:rsidRDefault="00CF3DC4">
      <w:pPr>
        <w:rPr>
          <w:rFonts w:ascii="Tahoma" w:hAnsi="Tahoma" w:cs="Tahoma"/>
        </w:rPr>
      </w:pPr>
      <w:r w:rsidRPr="00BA3600">
        <w:rPr>
          <w:rFonts w:ascii="Tahoma" w:hAnsi="Tahoma" w:cs="Tahoma"/>
        </w:rPr>
        <w:t>Session Law 2006-143; House Bill 1502.</w:t>
      </w:r>
    </w:p>
    <w:p w14:paraId="55218BFE" w14:textId="77777777" w:rsidR="00CF3DC4" w:rsidRPr="00BA3600" w:rsidRDefault="00CF3DC4">
      <w:pPr>
        <w:rPr>
          <w:rFonts w:ascii="Tahoma" w:hAnsi="Tahoma" w:cs="Tahoma"/>
          <w:sz w:val="22"/>
        </w:rPr>
      </w:pPr>
    </w:p>
    <w:p w14:paraId="03046BF7" w14:textId="77777777" w:rsidR="00CF3DC4" w:rsidRPr="00BA3600" w:rsidRDefault="00CF3DC4">
      <w:pPr>
        <w:rPr>
          <w:rFonts w:ascii="Tahoma" w:hAnsi="Tahoma" w:cs="Tahoma"/>
          <w:sz w:val="22"/>
        </w:rPr>
      </w:pPr>
      <w:r w:rsidRPr="00BA3600">
        <w:rPr>
          <w:rFonts w:ascii="Tahoma" w:hAnsi="Tahoma" w:cs="Tahoma"/>
          <w:sz w:val="22"/>
        </w:rPr>
        <w:t xml:space="preserve">The General Assembly of North Carolina enacts: </w:t>
      </w:r>
    </w:p>
    <w:p w14:paraId="5BAE8A4B" w14:textId="77777777" w:rsidR="00CF3DC4" w:rsidRPr="00BA3600" w:rsidRDefault="00CF3DC4">
      <w:pPr>
        <w:rPr>
          <w:rFonts w:ascii="Tahoma" w:hAnsi="Tahoma" w:cs="Tahoma"/>
          <w:sz w:val="22"/>
        </w:rPr>
      </w:pPr>
    </w:p>
    <w:p w14:paraId="51FC357D" w14:textId="77777777" w:rsidR="00CF3DC4" w:rsidRPr="00BA3600" w:rsidRDefault="00CF3DC4">
      <w:pPr>
        <w:rPr>
          <w:rFonts w:ascii="Tahoma" w:hAnsi="Tahoma" w:cs="Tahoma"/>
          <w:sz w:val="22"/>
        </w:rPr>
      </w:pPr>
      <w:r w:rsidRPr="00BA3600">
        <w:rPr>
          <w:rFonts w:ascii="Tahoma" w:hAnsi="Tahoma" w:cs="Tahoma"/>
          <w:b/>
          <w:bCs/>
          <w:sz w:val="22"/>
        </w:rPr>
        <w:t>SECTION 1.</w:t>
      </w:r>
      <w:r w:rsidRPr="00BA3600">
        <w:rPr>
          <w:rFonts w:ascii="Tahoma" w:hAnsi="Tahoma" w:cs="Tahoma"/>
          <w:sz w:val="22"/>
        </w:rPr>
        <w:t xml:space="preserve">  G.S. 115C-12 is amended by adding a new subdivision to read: </w:t>
      </w:r>
    </w:p>
    <w:p w14:paraId="539CEFE0" w14:textId="77777777" w:rsidR="00CF3DC4" w:rsidRPr="00BA3600" w:rsidRDefault="00CF3DC4">
      <w:pPr>
        <w:rPr>
          <w:rFonts w:ascii="Tahoma" w:hAnsi="Tahoma" w:cs="Tahoma"/>
          <w:sz w:val="22"/>
        </w:rPr>
      </w:pPr>
    </w:p>
    <w:p w14:paraId="46AB3AB1" w14:textId="77777777" w:rsidR="00CF3DC4" w:rsidRPr="00BA3600" w:rsidRDefault="00CF3DC4">
      <w:pPr>
        <w:rPr>
          <w:rFonts w:ascii="Tahoma" w:hAnsi="Tahoma" w:cs="Tahoma"/>
          <w:sz w:val="22"/>
        </w:rPr>
      </w:pPr>
      <w:r w:rsidRPr="00BA3600">
        <w:rPr>
          <w:rFonts w:ascii="Tahoma" w:hAnsi="Tahoma" w:cs="Tahoma"/>
          <w:sz w:val="22"/>
        </w:rPr>
        <w:t xml:space="preserve">(33) Duty to Protect the Health of School-Age Children From Toxicants at School.  The State Board shall address public health and environmental issues in the classroom and on school grounds by doing all of the following: </w:t>
      </w:r>
    </w:p>
    <w:p w14:paraId="31F77BBB" w14:textId="77777777" w:rsidR="00CF3DC4" w:rsidRPr="00BA3600" w:rsidRDefault="00CF3DC4">
      <w:pPr>
        <w:rPr>
          <w:rFonts w:ascii="Tahoma" w:hAnsi="Tahoma" w:cs="Tahoma"/>
          <w:sz w:val="22"/>
        </w:rPr>
      </w:pPr>
    </w:p>
    <w:p w14:paraId="7E529031" w14:textId="77777777" w:rsidR="00CF3DC4" w:rsidRPr="00BA3600" w:rsidRDefault="00CF3DC4">
      <w:pPr>
        <w:rPr>
          <w:rFonts w:ascii="Tahoma" w:hAnsi="Tahoma" w:cs="Tahoma"/>
          <w:sz w:val="22"/>
        </w:rPr>
      </w:pPr>
      <w:r w:rsidRPr="00BA3600">
        <w:rPr>
          <w:rFonts w:ascii="Tahoma" w:hAnsi="Tahoma" w:cs="Tahoma"/>
          <w:sz w:val="22"/>
        </w:rPr>
        <w:t>a. Develop guidelines for sealing existing arsenic-treated wood in playground equipment or establish a time line for removing existing arsenic-treated wood on playgrounds and testing the soil on school grounds for contamination caused by the leaching of arsenic-treated wood in other areas where children may be at particularly high risk of exposure.</w:t>
      </w:r>
    </w:p>
    <w:p w14:paraId="4072B125" w14:textId="77777777" w:rsidR="00CF3DC4" w:rsidRPr="00BA3600" w:rsidRDefault="00CF3DC4">
      <w:pPr>
        <w:rPr>
          <w:rFonts w:ascii="Tahoma" w:hAnsi="Tahoma" w:cs="Tahoma"/>
          <w:sz w:val="22"/>
        </w:rPr>
      </w:pPr>
    </w:p>
    <w:p w14:paraId="0B02B056" w14:textId="054389E4" w:rsidR="00CF3DC4" w:rsidRPr="00BA3600" w:rsidRDefault="00CF3DC4">
      <w:pPr>
        <w:rPr>
          <w:rFonts w:ascii="Tahoma" w:hAnsi="Tahoma" w:cs="Tahoma"/>
          <w:sz w:val="22"/>
        </w:rPr>
      </w:pPr>
      <w:r w:rsidRPr="00BA3600">
        <w:rPr>
          <w:rFonts w:ascii="Tahoma" w:hAnsi="Tahoma" w:cs="Tahoma"/>
          <w:sz w:val="22"/>
        </w:rPr>
        <w:t>b.  Establish guidelines to reduce students' e</w:t>
      </w:r>
      <w:r w:rsidR="00D93539" w:rsidRPr="00BA3600">
        <w:rPr>
          <w:rFonts w:ascii="Tahoma" w:hAnsi="Tahoma" w:cs="Tahoma"/>
          <w:sz w:val="22"/>
        </w:rPr>
        <w:t>xposure to diesel emissions which</w:t>
      </w:r>
      <w:r w:rsidRPr="00BA3600">
        <w:rPr>
          <w:rFonts w:ascii="Tahoma" w:hAnsi="Tahoma" w:cs="Tahoma"/>
          <w:sz w:val="22"/>
        </w:rPr>
        <w:t xml:space="preserve"> can occur as a result of unnecessary school bus idling, nose-to-tail parking, and inefficient route assignments. </w:t>
      </w:r>
    </w:p>
    <w:p w14:paraId="01338932" w14:textId="77777777" w:rsidR="00CF3DC4" w:rsidRPr="00BA3600" w:rsidRDefault="00CF3DC4">
      <w:pPr>
        <w:rPr>
          <w:rFonts w:ascii="Tahoma" w:hAnsi="Tahoma" w:cs="Tahoma"/>
          <w:sz w:val="22"/>
        </w:rPr>
      </w:pPr>
    </w:p>
    <w:p w14:paraId="3122EE40" w14:textId="77777777" w:rsidR="00CF3DC4" w:rsidRPr="00BA3600" w:rsidRDefault="00CF3DC4">
      <w:pPr>
        <w:rPr>
          <w:rFonts w:ascii="Tahoma" w:hAnsi="Tahoma" w:cs="Tahoma"/>
          <w:sz w:val="22"/>
        </w:rPr>
      </w:pPr>
      <w:r w:rsidRPr="00BA3600">
        <w:rPr>
          <w:rFonts w:ascii="Tahoma" w:hAnsi="Tahoma" w:cs="Tahoma"/>
          <w:sz w:val="22"/>
        </w:rPr>
        <w:t>c. Study methods for mold and mildew prevention and mitigation and incorporate recommendations into the public school facilities guidelines as needed.</w:t>
      </w:r>
    </w:p>
    <w:p w14:paraId="241AD1BD" w14:textId="77777777" w:rsidR="00CF3DC4" w:rsidRPr="00BA3600" w:rsidRDefault="00CF3DC4">
      <w:pPr>
        <w:rPr>
          <w:rFonts w:ascii="Tahoma" w:hAnsi="Tahoma" w:cs="Tahoma"/>
          <w:sz w:val="22"/>
        </w:rPr>
      </w:pPr>
    </w:p>
    <w:p w14:paraId="33ECFF63" w14:textId="77777777" w:rsidR="00CF3DC4" w:rsidRPr="00BA3600" w:rsidRDefault="00CF3DC4">
      <w:pPr>
        <w:pStyle w:val="BodyText"/>
        <w:rPr>
          <w:rFonts w:ascii="Tahoma" w:hAnsi="Tahoma" w:cs="Tahoma"/>
          <w:b/>
          <w:bCs/>
          <w:sz w:val="22"/>
        </w:rPr>
      </w:pPr>
      <w:r w:rsidRPr="00BA3600">
        <w:rPr>
          <w:rFonts w:ascii="Tahoma" w:hAnsi="Tahoma" w:cs="Tahoma"/>
          <w:b/>
          <w:bCs/>
          <w:sz w:val="22"/>
        </w:rPr>
        <w:t xml:space="preserve">d. Establish guidelines for Integrated Pest Management consistent with the policy of The North Carolina School Boards Association, Inc., as published in 2004. These guidelines may be updated as needed to reflect changes in technology. </w:t>
      </w:r>
    </w:p>
    <w:p w14:paraId="260E523E" w14:textId="77777777" w:rsidR="00CF3DC4" w:rsidRPr="00BA3600" w:rsidRDefault="00CF3DC4">
      <w:pPr>
        <w:rPr>
          <w:rFonts w:ascii="Tahoma" w:hAnsi="Tahoma" w:cs="Tahoma"/>
          <w:b/>
          <w:bCs/>
          <w:sz w:val="22"/>
        </w:rPr>
      </w:pPr>
    </w:p>
    <w:p w14:paraId="0E75EB7B" w14:textId="77777777" w:rsidR="00CF3DC4" w:rsidRPr="00BA3600" w:rsidRDefault="00CF3DC4">
      <w:pPr>
        <w:pStyle w:val="BodyText"/>
        <w:rPr>
          <w:rFonts w:ascii="Tahoma" w:hAnsi="Tahoma" w:cs="Tahoma"/>
          <w:sz w:val="22"/>
        </w:rPr>
      </w:pPr>
      <w:r w:rsidRPr="00BA3600">
        <w:rPr>
          <w:rFonts w:ascii="Tahoma" w:hAnsi="Tahoma" w:cs="Tahoma"/>
          <w:b/>
          <w:bCs/>
          <w:sz w:val="22"/>
        </w:rPr>
        <w:t>e. Establish guidelines for notification of students' parents, guardians, or custodians as well as school staff of pesticide use on school grounds.</w:t>
      </w:r>
      <w:r w:rsidRPr="00BA3600">
        <w:rPr>
          <w:rFonts w:ascii="Tahoma" w:hAnsi="Tahoma" w:cs="Tahoma"/>
          <w:sz w:val="22"/>
        </w:rPr>
        <w:t xml:space="preserve"> </w:t>
      </w:r>
    </w:p>
    <w:p w14:paraId="5CD78C6F" w14:textId="77777777" w:rsidR="00CF3DC4" w:rsidRPr="00BA3600" w:rsidRDefault="00CF3DC4">
      <w:pPr>
        <w:rPr>
          <w:rFonts w:ascii="Tahoma" w:hAnsi="Tahoma" w:cs="Tahoma"/>
          <w:sz w:val="22"/>
        </w:rPr>
      </w:pPr>
    </w:p>
    <w:p w14:paraId="5433701A" w14:textId="77777777" w:rsidR="00CF3DC4" w:rsidRPr="00BA3600" w:rsidRDefault="00CF3DC4">
      <w:pPr>
        <w:rPr>
          <w:rFonts w:ascii="Tahoma" w:hAnsi="Tahoma" w:cs="Tahoma"/>
          <w:sz w:val="22"/>
        </w:rPr>
      </w:pPr>
    </w:p>
    <w:p w14:paraId="54607BA6" w14:textId="77777777" w:rsidR="00CF3DC4" w:rsidRPr="00BA3600" w:rsidRDefault="00CF3DC4">
      <w:pPr>
        <w:rPr>
          <w:rFonts w:ascii="Tahoma" w:hAnsi="Tahoma" w:cs="Tahoma"/>
          <w:sz w:val="22"/>
        </w:rPr>
      </w:pPr>
      <w:r w:rsidRPr="00BA3600">
        <w:rPr>
          <w:rFonts w:ascii="Tahoma" w:hAnsi="Tahoma" w:cs="Tahoma"/>
          <w:b/>
          <w:bCs/>
          <w:sz w:val="22"/>
        </w:rPr>
        <w:t>SECTION 2.</w:t>
      </w:r>
      <w:r w:rsidRPr="00BA3600">
        <w:rPr>
          <w:rFonts w:ascii="Tahoma" w:hAnsi="Tahoma" w:cs="Tahoma"/>
          <w:sz w:val="22"/>
        </w:rPr>
        <w:t xml:space="preserve">  G.S. 115C-47 is amended by adding four new subdivisions to read: </w:t>
      </w:r>
    </w:p>
    <w:p w14:paraId="14745FDB" w14:textId="77777777" w:rsidR="00CF3DC4" w:rsidRPr="00BA3600" w:rsidRDefault="00CF3DC4">
      <w:pPr>
        <w:rPr>
          <w:rFonts w:ascii="Tahoma" w:hAnsi="Tahoma" w:cs="Tahoma"/>
          <w:sz w:val="22"/>
        </w:rPr>
      </w:pPr>
    </w:p>
    <w:p w14:paraId="4F8E1226" w14:textId="77777777" w:rsidR="00CF3DC4" w:rsidRPr="00BA3600" w:rsidRDefault="00CF3DC4">
      <w:pPr>
        <w:rPr>
          <w:rFonts w:ascii="Tahoma" w:hAnsi="Tahoma" w:cs="Tahoma"/>
          <w:b/>
          <w:bCs/>
          <w:i/>
          <w:iCs/>
          <w:sz w:val="22"/>
        </w:rPr>
      </w:pPr>
      <w:r w:rsidRPr="00BA3600">
        <w:rPr>
          <w:rFonts w:ascii="Tahoma" w:hAnsi="Tahoma" w:cs="Tahoma"/>
          <w:b/>
          <w:bCs/>
          <w:i/>
          <w:iCs/>
          <w:sz w:val="22"/>
        </w:rPr>
        <w:t xml:space="preserve">(45) To Address the Use of Pesticides in Schools. Local boards of education shall adopt policies that address the use of pesticides in schools. These policies shall: </w:t>
      </w:r>
    </w:p>
    <w:p w14:paraId="185B217C" w14:textId="77777777" w:rsidR="00CF3DC4" w:rsidRPr="00BA3600" w:rsidRDefault="00CF3DC4">
      <w:pPr>
        <w:rPr>
          <w:rFonts w:ascii="Tahoma" w:hAnsi="Tahoma" w:cs="Tahoma"/>
          <w:b/>
          <w:bCs/>
          <w:i/>
          <w:iCs/>
          <w:sz w:val="22"/>
        </w:rPr>
      </w:pPr>
    </w:p>
    <w:p w14:paraId="7B20582D" w14:textId="13EA1D18" w:rsidR="00CF3DC4" w:rsidRPr="00BA3600" w:rsidRDefault="00CF3DC4">
      <w:pPr>
        <w:rPr>
          <w:rFonts w:ascii="Tahoma" w:hAnsi="Tahoma" w:cs="Tahoma"/>
          <w:b/>
          <w:bCs/>
          <w:i/>
          <w:iCs/>
          <w:sz w:val="22"/>
        </w:rPr>
      </w:pPr>
      <w:r w:rsidRPr="00BA3600">
        <w:rPr>
          <w:rFonts w:ascii="Tahoma" w:hAnsi="Tahoma" w:cs="Tahoma"/>
          <w:b/>
          <w:bCs/>
          <w:i/>
          <w:iCs/>
          <w:sz w:val="22"/>
        </w:rPr>
        <w:t xml:space="preserve">a.  Require the principal or the principal's designee to </w:t>
      </w:r>
      <w:r w:rsidR="00365705" w:rsidRPr="00BA3600">
        <w:rPr>
          <w:rFonts w:ascii="Tahoma" w:hAnsi="Tahoma" w:cs="Tahoma"/>
          <w:b/>
          <w:bCs/>
          <w:i/>
          <w:iCs/>
          <w:sz w:val="22"/>
        </w:rPr>
        <w:t>annually</w:t>
      </w:r>
      <w:r w:rsidRPr="00BA3600">
        <w:rPr>
          <w:rFonts w:ascii="Tahoma" w:hAnsi="Tahoma" w:cs="Tahoma"/>
          <w:b/>
          <w:bCs/>
          <w:i/>
          <w:iCs/>
          <w:sz w:val="22"/>
        </w:rPr>
        <w:t xml:space="preserve"> notify the students' parents, guardians, or custodians as well as school staff of the schedule of pesticide use on school property and their right to request notification. Such notification shall be made, to the extent possible, at least 72 hours in advance of nonscheduled pesticide use on school property. The notification requirements under this subdivision do not apply to the application of the following types of pesticide products: antimicrobial cleansers,</w:t>
      </w:r>
      <w:r w:rsidRPr="00BA3600">
        <w:rPr>
          <w:rFonts w:ascii="Tahoma" w:hAnsi="Tahoma" w:cs="Tahoma"/>
          <w:sz w:val="22"/>
        </w:rPr>
        <w:t xml:space="preserve"> </w:t>
      </w:r>
      <w:r w:rsidRPr="00BA3600">
        <w:rPr>
          <w:rFonts w:ascii="Tahoma" w:hAnsi="Tahoma" w:cs="Tahoma"/>
          <w:b/>
          <w:bCs/>
          <w:i/>
          <w:iCs/>
          <w:sz w:val="22"/>
        </w:rPr>
        <w:t>disinfectants, self-contained baits and crack-and-crevice treatments, and any pesticide products classified by the United States Environmental Protection Agency as belonging to the U.S.E.P.A. Toxicity Class IV, "relatively nontoxic" (no signal word required on the product's label).</w:t>
      </w:r>
    </w:p>
    <w:p w14:paraId="22E3B727" w14:textId="77777777" w:rsidR="00CF3DC4" w:rsidRPr="00BA3600" w:rsidRDefault="00CF3DC4">
      <w:pPr>
        <w:rPr>
          <w:rFonts w:ascii="Tahoma" w:hAnsi="Tahoma" w:cs="Tahoma"/>
          <w:b/>
          <w:bCs/>
          <w:i/>
          <w:iCs/>
          <w:sz w:val="22"/>
        </w:rPr>
      </w:pPr>
    </w:p>
    <w:p w14:paraId="14F60FF0" w14:textId="77777777" w:rsidR="00CF3DC4" w:rsidRPr="00BA3600" w:rsidRDefault="00CF3DC4">
      <w:pPr>
        <w:rPr>
          <w:rFonts w:ascii="Tahoma" w:hAnsi="Tahoma" w:cs="Tahoma"/>
          <w:b/>
          <w:bCs/>
          <w:i/>
          <w:iCs/>
          <w:sz w:val="22"/>
        </w:rPr>
      </w:pPr>
      <w:r w:rsidRPr="00BA3600">
        <w:rPr>
          <w:rFonts w:ascii="Tahoma" w:hAnsi="Tahoma" w:cs="Tahoma"/>
          <w:b/>
          <w:bCs/>
          <w:i/>
          <w:iCs/>
          <w:sz w:val="22"/>
        </w:rPr>
        <w:t xml:space="preserve">b. Require the use of Integrated Pest Management. As used in this sub-subdivision, "Integrated Pest Management" or "IPM" means the comprehensive approach to pest </w:t>
      </w:r>
      <w:r w:rsidRPr="00BA3600">
        <w:rPr>
          <w:rFonts w:ascii="Tahoma" w:hAnsi="Tahoma" w:cs="Tahoma"/>
          <w:b/>
          <w:bCs/>
          <w:i/>
          <w:iCs/>
          <w:sz w:val="22"/>
        </w:rPr>
        <w:lastRenderedPageBreak/>
        <w:t xml:space="preserve">management that combines biological, physical, chemical, and cultural tactics as well as effective, economic, environmentally sound, and socially acceptable methods to prevent and solve pest problems that emphasizes pest prevention and provides a decision-making process for determining if, when, and where pest suppression is needed and what control tactics and methods are appropriate. </w:t>
      </w:r>
    </w:p>
    <w:p w14:paraId="3ECE2994" w14:textId="77777777" w:rsidR="00CF3DC4" w:rsidRPr="00BA3600" w:rsidRDefault="00CF3DC4">
      <w:pPr>
        <w:rPr>
          <w:rFonts w:ascii="Tahoma" w:hAnsi="Tahoma" w:cs="Tahoma"/>
          <w:sz w:val="22"/>
        </w:rPr>
      </w:pPr>
    </w:p>
    <w:p w14:paraId="061DDFDF" w14:textId="5D313B73" w:rsidR="00CF3DC4" w:rsidRPr="00BA3600" w:rsidRDefault="00CF3DC4">
      <w:pPr>
        <w:rPr>
          <w:rFonts w:ascii="Tahoma" w:hAnsi="Tahoma" w:cs="Tahoma"/>
          <w:sz w:val="22"/>
        </w:rPr>
      </w:pPr>
      <w:r w:rsidRPr="00BA3600">
        <w:rPr>
          <w:rFonts w:ascii="Tahoma" w:hAnsi="Tahoma" w:cs="Tahoma"/>
          <w:sz w:val="22"/>
        </w:rPr>
        <w:t>(46) To Address Arsenic-Treated Wood in the Classroom and on School Grounds. Local boards of education shall prohibit the purchase or acceptance of chromated copper arsenate-treated wood for future use on school grounds. Local boards of education shall seal existing arsenic-treated wood in playground equipment or establish a time line for removing existing arsenic-treated wood on playgrounds, according to the guidelines established under G.S. 115C-12(33). Local boards of</w:t>
      </w:r>
      <w:r w:rsidR="00732AE7">
        <w:rPr>
          <w:rFonts w:ascii="Tahoma" w:hAnsi="Tahoma" w:cs="Tahoma"/>
          <w:sz w:val="22"/>
        </w:rPr>
        <w:t xml:space="preserve"> </w:t>
      </w:r>
      <w:r w:rsidRPr="00BA3600">
        <w:rPr>
          <w:rFonts w:ascii="Tahoma" w:hAnsi="Tahoma" w:cs="Tahoma"/>
          <w:sz w:val="22"/>
        </w:rPr>
        <w:t xml:space="preserve">education are encouraged to test the soil on school grounds for contamination caused by the leaching of arsenic-treated wood. </w:t>
      </w:r>
    </w:p>
    <w:p w14:paraId="43221DF7" w14:textId="77777777" w:rsidR="00CF3DC4" w:rsidRPr="00BA3600" w:rsidRDefault="00CF3DC4">
      <w:pPr>
        <w:rPr>
          <w:rFonts w:ascii="Tahoma" w:hAnsi="Tahoma" w:cs="Tahoma"/>
          <w:sz w:val="22"/>
        </w:rPr>
      </w:pPr>
    </w:p>
    <w:p w14:paraId="0EE4702A" w14:textId="44C2A270" w:rsidR="00CF3DC4" w:rsidRPr="00BA3600" w:rsidRDefault="00CF3DC4">
      <w:pPr>
        <w:rPr>
          <w:rFonts w:ascii="Tahoma" w:hAnsi="Tahoma" w:cs="Tahoma"/>
          <w:sz w:val="22"/>
        </w:rPr>
      </w:pPr>
      <w:r w:rsidRPr="00BA3600">
        <w:rPr>
          <w:rFonts w:ascii="Tahoma" w:hAnsi="Tahoma" w:cs="Tahoma"/>
          <w:sz w:val="22"/>
        </w:rPr>
        <w:t>(47) To Address Mercury in the Classroom and on School Grounds.  Local boards of education are encouraged to remove and properly dispose of all bulk elemental mercury, chemical mercury, and bulk mercury compounds used as teaching aids in science classrooms, not including barometers. Local boards of education shall prohibit the</w:t>
      </w:r>
      <w:r w:rsidR="00732AE7">
        <w:rPr>
          <w:rFonts w:ascii="Tahoma" w:hAnsi="Tahoma" w:cs="Tahoma"/>
          <w:sz w:val="22"/>
        </w:rPr>
        <w:t xml:space="preserve"> </w:t>
      </w:r>
      <w:r w:rsidRPr="00BA3600">
        <w:rPr>
          <w:rFonts w:ascii="Tahoma" w:hAnsi="Tahoma" w:cs="Tahoma"/>
          <w:sz w:val="22"/>
        </w:rPr>
        <w:t xml:space="preserve">future use of bulk elemental mercury, chemical mercury compounds, and bulk mercury compounds used as teaching aids in science classrooms, not including barometers. </w:t>
      </w:r>
    </w:p>
    <w:p w14:paraId="6CAFB028" w14:textId="77777777" w:rsidR="00CF3DC4" w:rsidRPr="00BA3600" w:rsidRDefault="00CF3DC4">
      <w:pPr>
        <w:rPr>
          <w:rFonts w:ascii="Tahoma" w:hAnsi="Tahoma" w:cs="Tahoma"/>
          <w:sz w:val="22"/>
        </w:rPr>
      </w:pPr>
    </w:p>
    <w:p w14:paraId="2B05D183" w14:textId="79DE7F98" w:rsidR="00CF3DC4" w:rsidRPr="00BA3600" w:rsidRDefault="00CF3DC4">
      <w:pPr>
        <w:rPr>
          <w:rFonts w:ascii="Tahoma" w:hAnsi="Tahoma" w:cs="Tahoma"/>
          <w:sz w:val="22"/>
        </w:rPr>
      </w:pPr>
      <w:r w:rsidRPr="00BA3600">
        <w:rPr>
          <w:rFonts w:ascii="Tahoma" w:hAnsi="Tahoma" w:cs="Tahoma"/>
          <w:sz w:val="22"/>
        </w:rPr>
        <w:t>(48) To Address Exposure to Diesel Exhaust Fumes. Local boards of education shall adopt policies and procedures to reduce students'</w:t>
      </w:r>
      <w:r w:rsidR="00732AE7">
        <w:rPr>
          <w:rFonts w:ascii="Tahoma" w:hAnsi="Tahoma" w:cs="Tahoma"/>
          <w:sz w:val="22"/>
        </w:rPr>
        <w:t xml:space="preserve"> </w:t>
      </w:r>
      <w:r w:rsidRPr="00BA3600">
        <w:rPr>
          <w:rFonts w:ascii="Tahoma" w:hAnsi="Tahoma" w:cs="Tahoma"/>
          <w:sz w:val="22"/>
        </w:rPr>
        <w:t xml:space="preserve">exposure to diesel emissions." </w:t>
      </w:r>
    </w:p>
    <w:p w14:paraId="1943667C" w14:textId="77777777" w:rsidR="00CF3DC4" w:rsidRPr="00BA3600" w:rsidRDefault="00CF3DC4">
      <w:pPr>
        <w:rPr>
          <w:rFonts w:ascii="Tahoma" w:hAnsi="Tahoma" w:cs="Tahoma"/>
          <w:sz w:val="22"/>
        </w:rPr>
      </w:pPr>
    </w:p>
    <w:p w14:paraId="49BF58FF" w14:textId="77777777" w:rsidR="00CF3DC4" w:rsidRPr="00BA3600" w:rsidRDefault="00CF3DC4">
      <w:pPr>
        <w:rPr>
          <w:rFonts w:ascii="Tahoma" w:hAnsi="Tahoma" w:cs="Tahoma"/>
          <w:sz w:val="22"/>
        </w:rPr>
      </w:pPr>
      <w:r w:rsidRPr="00BA3600">
        <w:rPr>
          <w:rFonts w:ascii="Tahoma" w:hAnsi="Tahoma" w:cs="Tahoma"/>
          <w:b/>
          <w:bCs/>
          <w:sz w:val="22"/>
        </w:rPr>
        <w:t>SECTION 3.</w:t>
      </w:r>
      <w:r w:rsidRPr="00BA3600">
        <w:rPr>
          <w:rFonts w:ascii="Tahoma" w:hAnsi="Tahoma" w:cs="Tahoma"/>
          <w:sz w:val="22"/>
        </w:rPr>
        <w:t xml:space="preserve">  Nothing in this act shall be construed to create a private cause of action against the State Board of Education, a local board of education, or their agents or employees.</w:t>
      </w:r>
    </w:p>
    <w:p w14:paraId="4CC60015" w14:textId="77777777" w:rsidR="00CF3DC4" w:rsidRPr="00BA3600" w:rsidRDefault="00CF3DC4">
      <w:pPr>
        <w:rPr>
          <w:rFonts w:ascii="Tahoma" w:hAnsi="Tahoma" w:cs="Tahoma"/>
          <w:sz w:val="22"/>
        </w:rPr>
      </w:pPr>
    </w:p>
    <w:p w14:paraId="62FE107A" w14:textId="77777777" w:rsidR="00CF3DC4" w:rsidRPr="00BA3600" w:rsidRDefault="00CF3DC4">
      <w:pPr>
        <w:rPr>
          <w:rFonts w:ascii="Tahoma" w:hAnsi="Tahoma" w:cs="Tahoma"/>
          <w:sz w:val="22"/>
        </w:rPr>
      </w:pPr>
      <w:r w:rsidRPr="00BA3600">
        <w:rPr>
          <w:rFonts w:ascii="Tahoma" w:hAnsi="Tahoma" w:cs="Tahoma"/>
          <w:b/>
          <w:bCs/>
          <w:sz w:val="22"/>
        </w:rPr>
        <w:t>SECTION 4.</w:t>
      </w:r>
      <w:r w:rsidRPr="00BA3600">
        <w:rPr>
          <w:rFonts w:ascii="Tahoma" w:hAnsi="Tahoma" w:cs="Tahoma"/>
          <w:sz w:val="22"/>
        </w:rPr>
        <w:t xml:space="preserve">  G.S. 115C-47(45)b., as enacted by Section 2 of this act, becomes effective October 1, 2011. The remainder of this act becomes effective October 1, 2006.</w:t>
      </w:r>
    </w:p>
    <w:p w14:paraId="47CAF2E9" w14:textId="77777777" w:rsidR="00CF3DC4" w:rsidRPr="00BA3600" w:rsidRDefault="00CF3DC4">
      <w:pPr>
        <w:rPr>
          <w:rFonts w:ascii="Tahoma" w:hAnsi="Tahoma" w:cs="Tahoma"/>
          <w:sz w:val="22"/>
        </w:rPr>
      </w:pPr>
    </w:p>
    <w:p w14:paraId="4FD59F46" w14:textId="77777777" w:rsidR="00CF3DC4" w:rsidRPr="00BA3600" w:rsidRDefault="00CF3DC4">
      <w:pPr>
        <w:rPr>
          <w:rFonts w:ascii="Tahoma" w:hAnsi="Tahoma" w:cs="Tahoma"/>
          <w:sz w:val="22"/>
        </w:rPr>
      </w:pPr>
      <w:r w:rsidRPr="00BA3600">
        <w:rPr>
          <w:rFonts w:ascii="Tahoma" w:hAnsi="Tahoma" w:cs="Tahoma"/>
          <w:sz w:val="22"/>
        </w:rPr>
        <w:t xml:space="preserve">In the General Assembly read three times and ratified this the 10th day of July, 2006. </w:t>
      </w:r>
    </w:p>
    <w:p w14:paraId="514C16F9" w14:textId="77777777" w:rsidR="00CF3DC4" w:rsidRPr="00BA3600" w:rsidRDefault="00CF3DC4">
      <w:pPr>
        <w:rPr>
          <w:rFonts w:ascii="Tahoma" w:hAnsi="Tahoma" w:cs="Tahoma"/>
          <w:sz w:val="22"/>
        </w:rPr>
      </w:pPr>
    </w:p>
    <w:p w14:paraId="6F1A206D" w14:textId="77777777" w:rsidR="00CF3DC4" w:rsidRPr="00BA3600" w:rsidRDefault="00CF3DC4">
      <w:pPr>
        <w:jc w:val="right"/>
        <w:rPr>
          <w:rFonts w:ascii="Tahoma" w:hAnsi="Tahoma" w:cs="Tahoma"/>
          <w:sz w:val="22"/>
        </w:rPr>
      </w:pPr>
      <w:r w:rsidRPr="00BA3600">
        <w:rPr>
          <w:rFonts w:ascii="Tahoma" w:hAnsi="Tahoma" w:cs="Tahoma"/>
          <w:sz w:val="22"/>
        </w:rPr>
        <w:t xml:space="preserve">Beverly E. Perdue, President of the Senate </w:t>
      </w:r>
    </w:p>
    <w:p w14:paraId="585AEADC" w14:textId="77777777" w:rsidR="00CF3DC4" w:rsidRPr="00BA3600" w:rsidRDefault="00CF3DC4">
      <w:pPr>
        <w:jc w:val="right"/>
        <w:rPr>
          <w:rFonts w:ascii="Tahoma" w:hAnsi="Tahoma" w:cs="Tahoma"/>
          <w:sz w:val="22"/>
        </w:rPr>
      </w:pPr>
      <w:r w:rsidRPr="00BA3600">
        <w:rPr>
          <w:rFonts w:ascii="Tahoma" w:hAnsi="Tahoma" w:cs="Tahoma"/>
          <w:sz w:val="22"/>
        </w:rPr>
        <w:t xml:space="preserve">James B. Black, Speaker of the House of Representatives </w:t>
      </w:r>
    </w:p>
    <w:p w14:paraId="32F0DE1A" w14:textId="77777777" w:rsidR="00CF3DC4" w:rsidRPr="00BA3600" w:rsidRDefault="00CF3DC4">
      <w:pPr>
        <w:jc w:val="right"/>
        <w:rPr>
          <w:rFonts w:ascii="Tahoma" w:hAnsi="Tahoma" w:cs="Tahoma"/>
          <w:sz w:val="22"/>
        </w:rPr>
      </w:pPr>
      <w:r w:rsidRPr="00BA3600">
        <w:rPr>
          <w:rFonts w:ascii="Tahoma" w:hAnsi="Tahoma" w:cs="Tahoma"/>
          <w:sz w:val="22"/>
        </w:rPr>
        <w:t xml:space="preserve">Michael F. Easley, Governor </w:t>
      </w:r>
    </w:p>
    <w:p w14:paraId="5D855FAA" w14:textId="77777777" w:rsidR="00CF3DC4" w:rsidRPr="00BA3600" w:rsidRDefault="00CF3DC4">
      <w:pPr>
        <w:rPr>
          <w:rFonts w:ascii="Tahoma" w:hAnsi="Tahoma" w:cs="Tahoma"/>
          <w:sz w:val="22"/>
        </w:rPr>
      </w:pPr>
    </w:p>
    <w:p w14:paraId="60B3DCE4" w14:textId="77777777" w:rsidR="00CF3DC4" w:rsidRPr="00BA3600" w:rsidRDefault="00CF3DC4">
      <w:pPr>
        <w:jc w:val="right"/>
        <w:rPr>
          <w:rFonts w:ascii="Tahoma" w:hAnsi="Tahoma" w:cs="Tahoma"/>
          <w:sz w:val="22"/>
        </w:rPr>
      </w:pPr>
      <w:r w:rsidRPr="00BA3600">
        <w:rPr>
          <w:rFonts w:ascii="Tahoma" w:hAnsi="Tahoma" w:cs="Tahoma"/>
          <w:sz w:val="22"/>
        </w:rPr>
        <w:t xml:space="preserve">Approved 7:39 p.m. this 19th day of July, 2006 </w:t>
      </w:r>
    </w:p>
    <w:p w14:paraId="37205DFF" w14:textId="3BEF9A46" w:rsidR="00455B0B" w:rsidRPr="00BA3600" w:rsidRDefault="00CF3DC4" w:rsidP="00817872">
      <w:pPr>
        <w:jc w:val="both"/>
        <w:rPr>
          <w:rFonts w:ascii="Tahoma" w:hAnsi="Tahoma" w:cs="Tahoma"/>
          <w:sz w:val="22"/>
        </w:rPr>
      </w:pPr>
      <w:r w:rsidRPr="00BA3600">
        <w:rPr>
          <w:rFonts w:ascii="Tahoma" w:hAnsi="Tahoma" w:cs="Tahoma"/>
          <w:sz w:val="22"/>
        </w:rPr>
        <w:t xml:space="preserve">Page 2 </w:t>
      </w:r>
      <w:r w:rsidR="004655CA" w:rsidRPr="00BA3600">
        <w:rPr>
          <w:rFonts w:ascii="Tahoma" w:hAnsi="Tahoma" w:cs="Tahoma"/>
          <w:sz w:val="22"/>
        </w:rPr>
        <w:t xml:space="preserve">                                                                              </w:t>
      </w:r>
      <w:r w:rsidRPr="00BA3600">
        <w:rPr>
          <w:rFonts w:ascii="Tahoma" w:hAnsi="Tahoma" w:cs="Tahoma"/>
          <w:sz w:val="22"/>
        </w:rPr>
        <w:tab/>
        <w:t>S</w:t>
      </w:r>
      <w:r w:rsidR="004655CA" w:rsidRPr="00BA3600">
        <w:rPr>
          <w:rFonts w:ascii="Tahoma" w:hAnsi="Tahoma" w:cs="Tahoma"/>
          <w:sz w:val="22"/>
        </w:rPr>
        <w:t>ession Law 2006-143 SL2006-0143</w:t>
      </w:r>
    </w:p>
    <w:p w14:paraId="033E258F" w14:textId="3E37584A" w:rsidR="00B46837" w:rsidRPr="00BA3600" w:rsidRDefault="00B46837">
      <w:pPr>
        <w:rPr>
          <w:rFonts w:ascii="Tahoma" w:hAnsi="Tahoma" w:cs="Tahoma"/>
          <w:sz w:val="22"/>
        </w:rPr>
      </w:pPr>
    </w:p>
    <w:p w14:paraId="6C42D503" w14:textId="62F9B3CC" w:rsidR="000955FC" w:rsidRPr="00BA3600" w:rsidRDefault="000955FC">
      <w:pPr>
        <w:rPr>
          <w:rFonts w:ascii="Tahoma" w:hAnsi="Tahoma" w:cs="Tahoma"/>
          <w:sz w:val="22"/>
        </w:rPr>
      </w:pPr>
    </w:p>
    <w:p w14:paraId="20739737" w14:textId="4DE67551" w:rsidR="000955FC" w:rsidRPr="00BA3600" w:rsidRDefault="000955FC">
      <w:pPr>
        <w:rPr>
          <w:rFonts w:ascii="Tahoma" w:hAnsi="Tahoma" w:cs="Tahoma"/>
          <w:sz w:val="22"/>
        </w:rPr>
      </w:pPr>
      <w:r w:rsidRPr="00BA3600">
        <w:rPr>
          <w:rFonts w:ascii="Tahoma" w:hAnsi="Tahoma" w:cs="Tahoma"/>
          <w:sz w:val="22"/>
        </w:rPr>
        <w:br w:type="page"/>
      </w:r>
    </w:p>
    <w:p w14:paraId="78C1B70E" w14:textId="045DDC14" w:rsidR="000955FC" w:rsidRPr="00BA3600" w:rsidRDefault="000955FC" w:rsidP="000955FC">
      <w:pPr>
        <w:rPr>
          <w:rFonts w:ascii="Tahoma" w:hAnsi="Tahoma" w:cs="Tahoma"/>
          <w:sz w:val="22"/>
        </w:rPr>
        <w:sectPr w:rsidR="000955FC" w:rsidRPr="00BA3600" w:rsidSect="003533F6">
          <w:pgSz w:w="12240" w:h="15840" w:code="1"/>
          <w:pgMar w:top="1152" w:right="1152" w:bottom="1152" w:left="1008" w:header="720" w:footer="720" w:gutter="0"/>
          <w:cols w:space="720"/>
          <w:docGrid w:linePitch="360"/>
        </w:sectPr>
      </w:pPr>
    </w:p>
    <w:p w14:paraId="204708E4" w14:textId="34088645" w:rsidR="00B46837" w:rsidRPr="00BA3600" w:rsidRDefault="00B46837" w:rsidP="00B46837">
      <w:pPr>
        <w:pStyle w:val="Heading1"/>
        <w:jc w:val="center"/>
        <w:rPr>
          <w:rFonts w:ascii="Tahoma" w:hAnsi="Tahoma" w:cs="Tahoma"/>
          <w:sz w:val="28"/>
          <w:szCs w:val="28"/>
        </w:rPr>
      </w:pPr>
      <w:bookmarkStart w:id="238" w:name="_Toc411603618"/>
      <w:bookmarkStart w:id="239" w:name="_Toc411606999"/>
      <w:bookmarkStart w:id="240" w:name="_Toc231303990"/>
      <w:r w:rsidRPr="00BA3600">
        <w:rPr>
          <w:rFonts w:ascii="Tahoma" w:hAnsi="Tahoma" w:cs="Tahoma"/>
          <w:sz w:val="28"/>
          <w:szCs w:val="28"/>
        </w:rPr>
        <w:lastRenderedPageBreak/>
        <w:t>Transported Meals Safe Food Handling Procedures</w:t>
      </w:r>
      <w:bookmarkEnd w:id="238"/>
      <w:bookmarkEnd w:id="239"/>
      <w:bookmarkEnd w:id="240"/>
    </w:p>
    <w:p w14:paraId="602CDD61" w14:textId="77777777" w:rsidR="00B46837" w:rsidRPr="00BA3600" w:rsidRDefault="00B46837" w:rsidP="00B46837">
      <w:pPr>
        <w:pBdr>
          <w:bottom w:val="single" w:sz="12" w:space="1" w:color="auto"/>
        </w:pBdr>
        <w:rPr>
          <w:rFonts w:ascii="Tahoma" w:hAnsi="Tahoma" w:cs="Tahoma"/>
          <w:b/>
          <w:bCs/>
          <w:sz w:val="28"/>
          <w:szCs w:val="20"/>
          <w:u w:val="single"/>
        </w:rPr>
      </w:pPr>
    </w:p>
    <w:p w14:paraId="2FF633B7" w14:textId="4029D7C2" w:rsidR="00E27199" w:rsidRPr="00BA3600" w:rsidRDefault="00E27199" w:rsidP="00B46837">
      <w:pPr>
        <w:pStyle w:val="Heading1"/>
      </w:pPr>
    </w:p>
    <w:p w14:paraId="44527E09" w14:textId="4A2DBC82" w:rsidR="00CE43D2" w:rsidRDefault="00B46837" w:rsidP="00CE43D2">
      <w:pPr>
        <w:autoSpaceDE w:val="0"/>
        <w:autoSpaceDN w:val="0"/>
        <w:adjustRightInd w:val="0"/>
        <w:jc w:val="both"/>
        <w:rPr>
          <w:rFonts w:ascii="Tahoma" w:hAnsi="Tahoma" w:cs="Tahoma"/>
        </w:rPr>
      </w:pPr>
      <w:r w:rsidRPr="00BA3600">
        <w:rPr>
          <w:rFonts w:ascii="Tahoma" w:hAnsi="Tahoma" w:cs="Tahoma"/>
          <w:b/>
          <w:bCs/>
          <w:sz w:val="22"/>
          <w:szCs w:val="22"/>
        </w:rPr>
        <w:t xml:space="preserve">Description: </w:t>
      </w:r>
      <w:r w:rsidR="00CE43D2" w:rsidRPr="6B9CFC4E">
        <w:rPr>
          <w:rFonts w:ascii="Tahoma" w:hAnsi="Tahoma" w:cs="Tahoma"/>
        </w:rPr>
        <w:t xml:space="preserve">The standards presented in this section are based on the </w:t>
      </w:r>
      <w:r w:rsidR="00CE43D2" w:rsidRPr="00DF44DC">
        <w:rPr>
          <w:rFonts w:ascii="Tahoma" w:hAnsi="Tahoma" w:cs="Tahoma"/>
        </w:rPr>
        <w:t>2017 FDA Food Code and the corresponding Food Code Supplement.</w:t>
      </w:r>
      <w:r w:rsidR="00CE43D2" w:rsidRPr="317BA77E">
        <w:rPr>
          <w:rFonts w:ascii="Tahoma" w:hAnsi="Tahoma" w:cs="Tahoma"/>
        </w:rPr>
        <w:t xml:space="preserve"> An </w:t>
      </w:r>
      <w:r w:rsidR="00CE43D2" w:rsidRPr="00F34CA7">
        <w:rPr>
          <w:rFonts w:ascii="Tahoma" w:hAnsi="Tahoma" w:cs="Tahoma"/>
        </w:rPr>
        <w:t>effective HACCP Plan will help control food safety hazards arising during all aspects of food service (receiving,</w:t>
      </w:r>
      <w:r w:rsidR="00CE43D2" w:rsidRPr="6B9CFC4E">
        <w:rPr>
          <w:rFonts w:ascii="Tahoma" w:hAnsi="Tahoma" w:cs="Tahoma"/>
        </w:rPr>
        <w:t xml:space="preserve"> storing, preparing, cooking, cooling, reheating, holding, assembling, packaging, transporting and serving). This </w:t>
      </w:r>
      <w:r w:rsidR="00CE43D2">
        <w:rPr>
          <w:rFonts w:ascii="Tahoma" w:hAnsi="Tahoma" w:cs="Tahoma"/>
        </w:rPr>
        <w:t xml:space="preserve">section, </w:t>
      </w:r>
      <w:r w:rsidR="00CE43D2" w:rsidRPr="317BA77E">
        <w:rPr>
          <w:rFonts w:ascii="Tahoma" w:hAnsi="Tahoma" w:cs="Tahoma"/>
          <w:i/>
          <w:iCs/>
        </w:rPr>
        <w:t>Safe Food Handling Procedures,</w:t>
      </w:r>
      <w:r w:rsidR="00CE43D2" w:rsidRPr="6B9CFC4E">
        <w:rPr>
          <w:rFonts w:ascii="Tahoma" w:hAnsi="Tahoma" w:cs="Tahoma"/>
        </w:rPr>
        <w:t xml:space="preserve"> addresses safe handling throughout these processes.  Standards addressing facilities, equipment, cleaning, sanitizing, pest control, and employees are outlined in</w:t>
      </w:r>
      <w:r w:rsidR="00CE43D2" w:rsidRPr="317BA77E">
        <w:rPr>
          <w:rFonts w:ascii="Tahoma" w:hAnsi="Tahoma" w:cs="Tahoma"/>
        </w:rPr>
        <w:t xml:space="preserve"> the</w:t>
      </w:r>
      <w:r w:rsidR="00CE43D2">
        <w:rPr>
          <w:rFonts w:ascii="Tahoma" w:hAnsi="Tahoma" w:cs="Tahoma"/>
        </w:rPr>
        <w:t xml:space="preserve"> </w:t>
      </w:r>
      <w:r w:rsidR="00CE43D2" w:rsidRPr="317BA77E">
        <w:rPr>
          <w:rFonts w:ascii="Tahoma" w:hAnsi="Tahoma" w:cs="Tahoma"/>
          <w:i/>
          <w:iCs/>
        </w:rPr>
        <w:t xml:space="preserve">Prerequisite Programs </w:t>
      </w:r>
      <w:r w:rsidR="00CE43D2" w:rsidRPr="00D672CC">
        <w:rPr>
          <w:rFonts w:ascii="Tahoma" w:hAnsi="Tahoma" w:cs="Tahoma"/>
        </w:rPr>
        <w:t>section</w:t>
      </w:r>
    </w:p>
    <w:p w14:paraId="657CDB76" w14:textId="25033189" w:rsidR="00B46837" w:rsidRPr="00CE43D2" w:rsidRDefault="00CE43D2" w:rsidP="00CE43D2">
      <w:pPr>
        <w:autoSpaceDE w:val="0"/>
        <w:autoSpaceDN w:val="0"/>
        <w:adjustRightInd w:val="0"/>
        <w:jc w:val="both"/>
        <w:rPr>
          <w:rFonts w:ascii="Tahoma" w:hAnsi="Tahoma" w:cs="Tahoma"/>
          <w:b/>
          <w:bCs/>
        </w:rPr>
      </w:pPr>
      <w:r w:rsidRPr="00CE43D2">
        <w:rPr>
          <w:rFonts w:ascii="Tahoma" w:hAnsi="Tahoma" w:cs="Tahoma"/>
          <w:b/>
          <w:bCs/>
        </w:rPr>
        <w:softHyphen/>
      </w:r>
      <w:r w:rsidRPr="00CE43D2">
        <w:rPr>
          <w:rFonts w:ascii="Tahoma" w:hAnsi="Tahoma" w:cs="Tahoma"/>
          <w:b/>
          <w:bCs/>
        </w:rPr>
        <w:softHyphen/>
      </w:r>
      <w:r w:rsidRPr="00CE43D2">
        <w:rPr>
          <w:rFonts w:ascii="Tahoma" w:hAnsi="Tahoma" w:cs="Tahoma"/>
          <w:b/>
          <w:bCs/>
        </w:rPr>
        <w:softHyphen/>
      </w:r>
      <w:r w:rsidRPr="00CE43D2">
        <w:rPr>
          <w:rFonts w:ascii="Tahoma" w:hAnsi="Tahoma" w:cs="Tahoma"/>
          <w:b/>
          <w:bCs/>
        </w:rPr>
        <w:softHyphen/>
      </w:r>
      <w:r w:rsidRPr="00CE43D2">
        <w:rPr>
          <w:rFonts w:ascii="Tahoma" w:hAnsi="Tahoma" w:cs="Tahoma"/>
          <w:b/>
          <w:bCs/>
        </w:rPr>
        <w:softHyphen/>
      </w:r>
      <w:r w:rsidRPr="00CE43D2">
        <w:rPr>
          <w:rFonts w:ascii="Tahoma" w:hAnsi="Tahoma" w:cs="Tahoma"/>
          <w:b/>
          <w:bCs/>
        </w:rPr>
        <w:softHyphen/>
      </w:r>
      <w:r w:rsidRPr="00CE43D2">
        <w:rPr>
          <w:rFonts w:ascii="Tahoma" w:hAnsi="Tahoma" w:cs="Tahoma"/>
          <w:b/>
          <w:bCs/>
        </w:rPr>
        <w:softHyphen/>
      </w:r>
      <w:r w:rsidRPr="00CE43D2">
        <w:rPr>
          <w:rFonts w:ascii="Tahoma" w:hAnsi="Tahoma" w:cs="Tahoma"/>
          <w:b/>
          <w:bCs/>
        </w:rPr>
        <w:softHyphen/>
      </w:r>
      <w:r w:rsidRPr="00CE43D2">
        <w:rPr>
          <w:rFonts w:ascii="Tahoma" w:hAnsi="Tahoma" w:cs="Tahoma"/>
          <w:b/>
          <w:bCs/>
        </w:rPr>
        <w:softHyphen/>
      </w:r>
      <w:r w:rsidRPr="00CE43D2">
        <w:rPr>
          <w:rFonts w:ascii="Tahoma" w:hAnsi="Tahoma" w:cs="Tahoma"/>
          <w:b/>
          <w:bCs/>
        </w:rPr>
        <w:softHyphen/>
      </w:r>
      <w:r w:rsidRPr="00CE43D2">
        <w:rPr>
          <w:rFonts w:ascii="Tahoma" w:hAnsi="Tahoma" w:cs="Tahoma"/>
          <w:b/>
          <w:bCs/>
        </w:rPr>
        <w:softHyphen/>
      </w:r>
      <w:r w:rsidRPr="00CE43D2">
        <w:rPr>
          <w:rFonts w:ascii="Tahoma" w:hAnsi="Tahoma" w:cs="Tahoma"/>
          <w:b/>
          <w:bCs/>
        </w:rPr>
        <w:softHyphen/>
      </w:r>
      <w:r w:rsidRPr="00CE43D2">
        <w:rPr>
          <w:rFonts w:ascii="Tahoma" w:hAnsi="Tahoma" w:cs="Tahoma"/>
          <w:b/>
          <w:bCs/>
        </w:rPr>
        <w:softHyphen/>
      </w:r>
      <w:r w:rsidRPr="00CE43D2">
        <w:rPr>
          <w:rFonts w:ascii="Tahoma" w:hAnsi="Tahoma" w:cs="Tahoma"/>
          <w:b/>
          <w:bCs/>
        </w:rPr>
        <w:softHyphen/>
      </w:r>
      <w:r w:rsidRPr="00CE43D2">
        <w:rPr>
          <w:rFonts w:ascii="Tahoma" w:hAnsi="Tahoma" w:cs="Tahoma"/>
          <w:b/>
          <w:bCs/>
        </w:rPr>
        <w:softHyphen/>
      </w:r>
      <w:r w:rsidRPr="00CE43D2">
        <w:rPr>
          <w:rFonts w:ascii="Tahoma" w:hAnsi="Tahoma" w:cs="Tahoma"/>
          <w:b/>
          <w:bCs/>
        </w:rPr>
        <w:softHyphen/>
      </w:r>
      <w:r w:rsidRPr="00CE43D2">
        <w:rPr>
          <w:rFonts w:ascii="Tahoma" w:hAnsi="Tahoma" w:cs="Tahoma"/>
          <w:b/>
          <w:bCs/>
        </w:rPr>
        <w:softHyphen/>
      </w:r>
      <w:r w:rsidRPr="00CE43D2">
        <w:rPr>
          <w:rFonts w:ascii="Tahoma" w:hAnsi="Tahoma" w:cs="Tahoma"/>
          <w:b/>
          <w:bCs/>
        </w:rPr>
        <w:softHyphen/>
      </w:r>
      <w:r w:rsidRPr="00CE43D2">
        <w:rPr>
          <w:rFonts w:ascii="Tahoma" w:hAnsi="Tahoma" w:cs="Tahoma"/>
          <w:b/>
          <w:bCs/>
        </w:rPr>
        <w:softHyphen/>
      </w:r>
      <w:r w:rsidRPr="00CE43D2">
        <w:rPr>
          <w:rFonts w:ascii="Tahoma" w:hAnsi="Tahoma" w:cs="Tahoma"/>
          <w:b/>
          <w:bCs/>
        </w:rPr>
        <w:softHyphen/>
      </w:r>
      <w:r w:rsidRPr="00CE43D2">
        <w:rPr>
          <w:rFonts w:ascii="Tahoma" w:hAnsi="Tahoma" w:cs="Tahoma"/>
          <w:b/>
          <w:bCs/>
        </w:rPr>
        <w:softHyphen/>
      </w:r>
      <w:r w:rsidRPr="00CE43D2">
        <w:rPr>
          <w:rFonts w:ascii="Tahoma" w:hAnsi="Tahoma" w:cs="Tahoma"/>
          <w:b/>
          <w:bCs/>
        </w:rPr>
        <w:softHyphen/>
      </w:r>
      <w:r w:rsidRPr="00CE43D2">
        <w:rPr>
          <w:rFonts w:ascii="Tahoma" w:hAnsi="Tahoma" w:cs="Tahoma"/>
          <w:b/>
          <w:bCs/>
        </w:rPr>
        <w:softHyphen/>
      </w:r>
      <w:r w:rsidRPr="00CE43D2">
        <w:rPr>
          <w:rFonts w:ascii="Tahoma" w:hAnsi="Tahoma" w:cs="Tahoma"/>
          <w:b/>
          <w:bCs/>
        </w:rPr>
        <w:softHyphen/>
      </w:r>
      <w:r w:rsidRPr="00CE43D2">
        <w:rPr>
          <w:rFonts w:ascii="Tahoma" w:hAnsi="Tahoma" w:cs="Tahoma"/>
          <w:b/>
          <w:bCs/>
        </w:rPr>
        <w:softHyphen/>
      </w:r>
      <w:r w:rsidRPr="00CE43D2">
        <w:rPr>
          <w:rFonts w:ascii="Tahoma" w:hAnsi="Tahoma" w:cs="Tahoma"/>
          <w:b/>
          <w:bCs/>
        </w:rPr>
        <w:softHyphen/>
      </w:r>
      <w:r w:rsidRPr="00CE43D2">
        <w:rPr>
          <w:rFonts w:ascii="Tahoma" w:hAnsi="Tahoma" w:cs="Tahoma"/>
          <w:b/>
          <w:bCs/>
        </w:rPr>
        <w:softHyphen/>
      </w:r>
      <w:r w:rsidRPr="00CE43D2">
        <w:rPr>
          <w:rFonts w:ascii="Tahoma" w:hAnsi="Tahoma" w:cs="Tahoma"/>
          <w:b/>
          <w:bCs/>
        </w:rPr>
        <w:softHyphen/>
      </w:r>
      <w:r w:rsidRPr="00CE43D2">
        <w:rPr>
          <w:rFonts w:ascii="Tahoma" w:hAnsi="Tahoma" w:cs="Tahoma"/>
          <w:b/>
          <w:bCs/>
        </w:rPr>
        <w:softHyphen/>
        <w:t>__________________________________________________________________</w:t>
      </w:r>
      <w:r w:rsidR="00B46837" w:rsidRPr="00CE43D2">
        <w:rPr>
          <w:rFonts w:ascii="Tahoma" w:hAnsi="Tahoma" w:cs="Tahoma"/>
          <w:b/>
          <w:bCs/>
        </w:rPr>
        <w:br w:type="page"/>
      </w:r>
    </w:p>
    <w:tbl>
      <w:tblPr>
        <w:tblW w:w="104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45"/>
        <w:gridCol w:w="1890"/>
      </w:tblGrid>
      <w:tr w:rsidR="00B46837" w:rsidRPr="00BA3600" w14:paraId="6F07B7D1" w14:textId="77777777" w:rsidTr="00553766">
        <w:tc>
          <w:tcPr>
            <w:tcW w:w="8545" w:type="dxa"/>
            <w:tcBorders>
              <w:bottom w:val="single" w:sz="12" w:space="0" w:color="auto"/>
            </w:tcBorders>
            <w:shd w:val="clear" w:color="auto" w:fill="E0E0E0"/>
            <w:tcMar>
              <w:top w:w="115" w:type="dxa"/>
              <w:left w:w="115" w:type="dxa"/>
              <w:bottom w:w="115" w:type="dxa"/>
              <w:right w:w="115" w:type="dxa"/>
            </w:tcMar>
            <w:vAlign w:val="center"/>
          </w:tcPr>
          <w:p w14:paraId="43031FF0" w14:textId="33049943" w:rsidR="00B46837" w:rsidRPr="00BA3600" w:rsidRDefault="00374A98" w:rsidP="00B112DA">
            <w:pPr>
              <w:pStyle w:val="Heading2"/>
              <w:jc w:val="left"/>
              <w:rPr>
                <w:rFonts w:ascii="Tahoma" w:hAnsi="Tahoma" w:cs="Tahoma"/>
              </w:rPr>
            </w:pPr>
            <w:bookmarkStart w:id="241" w:name="_Toc411603619"/>
            <w:bookmarkStart w:id="242" w:name="_Toc411607000"/>
            <w:bookmarkStart w:id="243" w:name="_Toc231303991"/>
            <w:r w:rsidRPr="00BA3600">
              <w:rPr>
                <w:rFonts w:ascii="Tahoma" w:hAnsi="Tahoma" w:cs="Tahoma"/>
              </w:rPr>
              <w:lastRenderedPageBreak/>
              <w:t>Purchasing and Receiving</w:t>
            </w:r>
            <w:bookmarkEnd w:id="241"/>
            <w:bookmarkEnd w:id="242"/>
            <w:bookmarkEnd w:id="243"/>
          </w:p>
        </w:tc>
        <w:tc>
          <w:tcPr>
            <w:tcW w:w="1890" w:type="dxa"/>
            <w:tcBorders>
              <w:bottom w:val="single" w:sz="12" w:space="0" w:color="auto"/>
            </w:tcBorders>
            <w:shd w:val="clear" w:color="auto" w:fill="E0E0E0"/>
            <w:tcMar>
              <w:top w:w="115" w:type="dxa"/>
              <w:left w:w="115" w:type="dxa"/>
              <w:bottom w:w="115" w:type="dxa"/>
              <w:right w:w="115" w:type="dxa"/>
            </w:tcMar>
            <w:vAlign w:val="center"/>
          </w:tcPr>
          <w:p w14:paraId="4759F6E4" w14:textId="77777777" w:rsidR="00B46837" w:rsidRPr="00BA3600" w:rsidRDefault="00B46837" w:rsidP="00B112DA">
            <w:pPr>
              <w:rPr>
                <w:rFonts w:ascii="Tahoma" w:hAnsi="Tahoma" w:cs="Tahoma"/>
              </w:rPr>
            </w:pPr>
            <w:r w:rsidRPr="00BA3600">
              <w:rPr>
                <w:rFonts w:ascii="Tahoma" w:hAnsi="Tahoma" w:cs="Tahoma"/>
              </w:rPr>
              <w:t>MONITORING</w:t>
            </w:r>
          </w:p>
          <w:p w14:paraId="61615BB2" w14:textId="77777777" w:rsidR="00B46837" w:rsidRPr="00BA3600" w:rsidRDefault="00B46837" w:rsidP="00B112DA">
            <w:pPr>
              <w:rPr>
                <w:rFonts w:ascii="Tahoma" w:hAnsi="Tahoma" w:cs="Tahoma"/>
              </w:rPr>
            </w:pPr>
            <w:r w:rsidRPr="00BA3600">
              <w:rPr>
                <w:rFonts w:ascii="Tahoma" w:hAnsi="Tahoma" w:cs="Tahoma"/>
              </w:rPr>
              <w:t>FREQUENCY</w:t>
            </w:r>
          </w:p>
        </w:tc>
      </w:tr>
      <w:tr w:rsidR="00B46837" w:rsidRPr="00BA3600" w14:paraId="003D9EC6" w14:textId="77777777" w:rsidTr="00553766">
        <w:tc>
          <w:tcPr>
            <w:tcW w:w="8545" w:type="dxa"/>
            <w:tcBorders>
              <w:bottom w:val="single" w:sz="4" w:space="0" w:color="auto"/>
            </w:tcBorders>
            <w:tcMar>
              <w:top w:w="115" w:type="dxa"/>
              <w:left w:w="115" w:type="dxa"/>
              <w:bottom w:w="115" w:type="dxa"/>
              <w:right w:w="115" w:type="dxa"/>
            </w:tcMar>
            <w:vAlign w:val="center"/>
          </w:tcPr>
          <w:p w14:paraId="76619E14" w14:textId="603694A1" w:rsidR="00B46837" w:rsidRPr="00BA3600" w:rsidRDefault="00B46837" w:rsidP="00B112DA">
            <w:pPr>
              <w:rPr>
                <w:rFonts w:ascii="Tahoma" w:hAnsi="Tahoma" w:cs="Tahoma"/>
                <w:b/>
              </w:rPr>
            </w:pPr>
            <w:r w:rsidRPr="00BA3600">
              <w:rPr>
                <w:rStyle w:val="Strong"/>
                <w:rFonts w:ascii="Tahoma" w:hAnsi="Tahoma" w:cs="Tahoma"/>
                <w:b w:val="0"/>
                <w:iCs/>
              </w:rPr>
              <w:t>All food and beverages are purchased from an approved vendor. An approved vendor is a licensed/permitted food /beverage establishment. Fresh produce must be obtained from an approved</w:t>
            </w:r>
            <w:r w:rsidR="000B3A08" w:rsidRPr="00BA3600">
              <w:rPr>
                <w:rStyle w:val="Strong"/>
                <w:rFonts w:ascii="Tahoma" w:hAnsi="Tahoma" w:cs="Tahoma"/>
                <w:b w:val="0"/>
                <w:iCs/>
              </w:rPr>
              <w:t xml:space="preserve"> vendor or from a farm having </w:t>
            </w:r>
            <w:r w:rsidRPr="00BA3600">
              <w:rPr>
                <w:rStyle w:val="Strong"/>
                <w:rFonts w:ascii="Tahoma" w:hAnsi="Tahoma" w:cs="Tahoma"/>
                <w:b w:val="0"/>
                <w:iCs/>
              </w:rPr>
              <w:t>obtained USDA Good Agricultural Practices (GAPs) Certification Parts 1 &amp; 2 or equivalent. The School Food Authority (SFA) Central Office will identify approved sources of food, beverages and produce.</w:t>
            </w:r>
          </w:p>
        </w:tc>
        <w:tc>
          <w:tcPr>
            <w:tcW w:w="1890" w:type="dxa"/>
            <w:tcBorders>
              <w:bottom w:val="single" w:sz="4" w:space="0" w:color="auto"/>
            </w:tcBorders>
            <w:tcMar>
              <w:top w:w="115" w:type="dxa"/>
              <w:left w:w="115" w:type="dxa"/>
              <w:bottom w:w="115" w:type="dxa"/>
              <w:right w:w="115" w:type="dxa"/>
            </w:tcMar>
            <w:vAlign w:val="center"/>
          </w:tcPr>
          <w:p w14:paraId="582E3895" w14:textId="793F684C" w:rsidR="00B46837" w:rsidRPr="00BA3600" w:rsidRDefault="00365705" w:rsidP="00B112DA">
            <w:pPr>
              <w:rPr>
                <w:rFonts w:ascii="Tahoma" w:hAnsi="Tahoma" w:cs="Tahoma"/>
              </w:rPr>
            </w:pPr>
            <w:r w:rsidRPr="00BA3600">
              <w:rPr>
                <w:rFonts w:ascii="Tahoma" w:hAnsi="Tahoma" w:cs="Tahoma"/>
              </w:rPr>
              <w:t>Annually</w:t>
            </w:r>
            <w:r w:rsidR="00B46837" w:rsidRPr="00BA3600">
              <w:rPr>
                <w:rFonts w:ascii="Tahoma" w:hAnsi="Tahoma" w:cs="Tahoma"/>
              </w:rPr>
              <w:t xml:space="preserve"> and as needed</w:t>
            </w:r>
          </w:p>
        </w:tc>
      </w:tr>
      <w:tr w:rsidR="00B46837" w:rsidRPr="00BA3600" w14:paraId="05973786" w14:textId="77777777" w:rsidTr="00553766">
        <w:tc>
          <w:tcPr>
            <w:tcW w:w="8545" w:type="dxa"/>
            <w:tcMar>
              <w:top w:w="115" w:type="dxa"/>
              <w:left w:w="115" w:type="dxa"/>
              <w:bottom w:w="115" w:type="dxa"/>
              <w:right w:w="115" w:type="dxa"/>
            </w:tcMar>
            <w:vAlign w:val="center"/>
          </w:tcPr>
          <w:p w14:paraId="531DBE67" w14:textId="5D7731F9" w:rsidR="00B46837" w:rsidRPr="00BA3600" w:rsidRDefault="00B46837" w:rsidP="00B112DA">
            <w:pPr>
              <w:rPr>
                <w:rFonts w:ascii="Tahoma" w:hAnsi="Tahoma" w:cs="Tahoma"/>
              </w:rPr>
            </w:pPr>
            <w:r w:rsidRPr="00BA3600">
              <w:rPr>
                <w:rFonts w:ascii="Tahoma" w:hAnsi="Tahoma" w:cs="Tahoma"/>
                <w:color w:val="000000"/>
                <w:szCs w:val="12"/>
              </w:rPr>
              <w:t xml:space="preserve">Temperature-controlled delivery vehicles are clean and operating at temperatures outlined in Transportation Vehicle Criteria.  </w:t>
            </w:r>
          </w:p>
        </w:tc>
        <w:tc>
          <w:tcPr>
            <w:tcW w:w="1890" w:type="dxa"/>
            <w:tcMar>
              <w:top w:w="115" w:type="dxa"/>
              <w:left w:w="115" w:type="dxa"/>
              <w:bottom w:w="115" w:type="dxa"/>
              <w:right w:w="115" w:type="dxa"/>
            </w:tcMar>
            <w:vAlign w:val="center"/>
          </w:tcPr>
          <w:p w14:paraId="1C4B08A4" w14:textId="77777777" w:rsidR="00B46837" w:rsidRPr="00BA3600" w:rsidRDefault="00B46837" w:rsidP="00B112DA">
            <w:pPr>
              <w:rPr>
                <w:rFonts w:ascii="Tahoma" w:hAnsi="Tahoma" w:cs="Tahoma"/>
              </w:rPr>
            </w:pPr>
            <w:r w:rsidRPr="00BA3600">
              <w:rPr>
                <w:rFonts w:ascii="Tahoma" w:hAnsi="Tahoma" w:cs="Tahoma"/>
              </w:rPr>
              <w:t>Daily</w:t>
            </w:r>
          </w:p>
        </w:tc>
      </w:tr>
      <w:tr w:rsidR="00B46837" w:rsidRPr="00BA3600" w14:paraId="7C40D210" w14:textId="77777777" w:rsidTr="00553766">
        <w:tc>
          <w:tcPr>
            <w:tcW w:w="8545" w:type="dxa"/>
            <w:tcMar>
              <w:top w:w="115" w:type="dxa"/>
              <w:left w:w="115" w:type="dxa"/>
              <w:bottom w:w="115" w:type="dxa"/>
              <w:right w:w="115" w:type="dxa"/>
            </w:tcMar>
            <w:vAlign w:val="center"/>
          </w:tcPr>
          <w:p w14:paraId="741D7DC9" w14:textId="203055E1" w:rsidR="00B46837" w:rsidRPr="00BA3600" w:rsidRDefault="00B46837" w:rsidP="00B112DA">
            <w:pPr>
              <w:rPr>
                <w:rFonts w:ascii="Tahoma" w:hAnsi="Tahoma" w:cs="Tahoma"/>
              </w:rPr>
            </w:pPr>
            <w:r w:rsidRPr="00BA3600">
              <w:rPr>
                <w:rFonts w:ascii="Tahoma" w:hAnsi="Tahoma" w:cs="Tahoma"/>
              </w:rPr>
              <w:t>Food is inspected within 10 minutes of delivery using the criteria outlined in Criteria for Accepting or Rejecting a Food Delivery.</w:t>
            </w:r>
            <w:r w:rsidRPr="00BA3600">
              <w:rPr>
                <w:rFonts w:ascii="Tahoma" w:hAnsi="Tahoma" w:cs="Tahoma"/>
                <w:i/>
                <w:iCs/>
              </w:rPr>
              <w:t xml:space="preserve"> </w:t>
            </w:r>
            <w:r w:rsidR="000B3A08" w:rsidRPr="00BA3600">
              <w:rPr>
                <w:rFonts w:ascii="Tahoma" w:hAnsi="Tahoma" w:cs="Tahoma"/>
              </w:rPr>
              <w:t xml:space="preserve">Rejected food is </w:t>
            </w:r>
            <w:r w:rsidRPr="00BA3600">
              <w:rPr>
                <w:rFonts w:ascii="Tahoma" w:hAnsi="Tahoma" w:cs="Tahoma"/>
              </w:rPr>
              <w:t>segregated from all other items until returned to the vendor</w:t>
            </w:r>
            <w:r w:rsidR="00DE5753">
              <w:rPr>
                <w:rFonts w:ascii="Tahoma" w:hAnsi="Tahoma" w:cs="Tahoma"/>
              </w:rPr>
              <w:t xml:space="preserve"> or properly disposed according to local procedures. </w:t>
            </w:r>
            <w:r w:rsidR="00DC6764" w:rsidRPr="00BA3600">
              <w:rPr>
                <w:rFonts w:ascii="Tahoma" w:hAnsi="Tahoma" w:cs="Tahoma"/>
                <w:iCs/>
              </w:rPr>
              <w:t xml:space="preserve">Refer to </w:t>
            </w:r>
            <w:r w:rsidR="00DC6764" w:rsidRPr="00A05F1C">
              <w:rPr>
                <w:rFonts w:ascii="Tahoma" w:hAnsi="Tahoma" w:cs="Tahoma"/>
                <w:i/>
              </w:rPr>
              <w:t xml:space="preserve">Part 3 </w:t>
            </w:r>
            <w:r w:rsidRPr="00A05F1C">
              <w:rPr>
                <w:rFonts w:ascii="Tahoma" w:hAnsi="Tahoma" w:cs="Tahoma"/>
                <w:i/>
              </w:rPr>
              <w:t>Monitoring</w:t>
            </w:r>
            <w:r w:rsidR="006A4D39" w:rsidRPr="00A05F1C">
              <w:rPr>
                <w:rFonts w:ascii="Tahoma" w:hAnsi="Tahoma" w:cs="Tahoma"/>
                <w:i/>
              </w:rPr>
              <w:t xml:space="preserve"> Forms</w:t>
            </w:r>
            <w:r w:rsidRPr="00A05F1C">
              <w:rPr>
                <w:rFonts w:ascii="Tahoma" w:hAnsi="Tahoma" w:cs="Tahoma"/>
                <w:i/>
              </w:rPr>
              <w:t>: Daily Transported Food Receiving Checklist for Prepared Foods</w:t>
            </w:r>
          </w:p>
        </w:tc>
        <w:tc>
          <w:tcPr>
            <w:tcW w:w="1890" w:type="dxa"/>
            <w:tcMar>
              <w:top w:w="115" w:type="dxa"/>
              <w:left w:w="115" w:type="dxa"/>
              <w:bottom w:w="115" w:type="dxa"/>
              <w:right w:w="115" w:type="dxa"/>
            </w:tcMar>
            <w:vAlign w:val="center"/>
          </w:tcPr>
          <w:p w14:paraId="0F885566" w14:textId="77777777" w:rsidR="00B46837" w:rsidRPr="00BA3600" w:rsidRDefault="00B46837" w:rsidP="00B112DA">
            <w:pPr>
              <w:rPr>
                <w:rFonts w:ascii="Tahoma" w:hAnsi="Tahoma" w:cs="Tahoma"/>
              </w:rPr>
            </w:pPr>
            <w:r w:rsidRPr="00BA3600">
              <w:rPr>
                <w:rFonts w:ascii="Tahoma" w:hAnsi="Tahoma" w:cs="Tahoma"/>
              </w:rPr>
              <w:t>As needed – note on invoice/delivery ticket</w:t>
            </w:r>
          </w:p>
        </w:tc>
      </w:tr>
      <w:tr w:rsidR="00B46837" w:rsidRPr="00BA3600" w14:paraId="38E49052" w14:textId="77777777" w:rsidTr="00553766">
        <w:tc>
          <w:tcPr>
            <w:tcW w:w="8545" w:type="dxa"/>
            <w:tcMar>
              <w:top w:w="115" w:type="dxa"/>
              <w:left w:w="115" w:type="dxa"/>
              <w:bottom w:w="115" w:type="dxa"/>
              <w:right w:w="115" w:type="dxa"/>
            </w:tcMar>
            <w:vAlign w:val="center"/>
          </w:tcPr>
          <w:p w14:paraId="342A1493" w14:textId="77777777" w:rsidR="00B46837" w:rsidRDefault="00B46837" w:rsidP="00B112DA">
            <w:pPr>
              <w:rPr>
                <w:rFonts w:ascii="Tahoma" w:hAnsi="Tahoma" w:cs="Tahoma"/>
              </w:rPr>
            </w:pPr>
            <w:r w:rsidRPr="00BA3600">
              <w:rPr>
                <w:rFonts w:ascii="Tahoma" w:hAnsi="Tahoma" w:cs="Tahoma"/>
              </w:rPr>
              <w:t xml:space="preserve">The temperature of refrigerated and cooked foods is taken within ten minutes of delivery using the guidelines outlined in Criteria for Accepting or Rejecting a Food Delivery. Frozen foods are checked to be sure they are rock solid and no water marks appear </w:t>
            </w:r>
            <w:r w:rsidR="000B3A08" w:rsidRPr="00BA3600">
              <w:rPr>
                <w:rFonts w:ascii="Tahoma" w:hAnsi="Tahoma" w:cs="Tahoma"/>
              </w:rPr>
              <w:t xml:space="preserve">on the packaging.  Food </w:t>
            </w:r>
            <w:r w:rsidRPr="00BA3600">
              <w:rPr>
                <w:rFonts w:ascii="Tahoma" w:hAnsi="Tahoma" w:cs="Tahoma"/>
              </w:rPr>
              <w:t>not at proper temperature is segregated from all other items until returned to the vendor</w:t>
            </w:r>
            <w:r w:rsidR="004127AB">
              <w:rPr>
                <w:rFonts w:ascii="Tahoma" w:hAnsi="Tahoma" w:cs="Tahoma"/>
              </w:rPr>
              <w:t xml:space="preserve"> or properly disposed according to local procedures. </w:t>
            </w:r>
            <w:r w:rsidR="00DC6764" w:rsidRPr="00BA3600">
              <w:rPr>
                <w:rFonts w:ascii="Tahoma" w:hAnsi="Tahoma" w:cs="Tahoma"/>
                <w:iCs/>
              </w:rPr>
              <w:t xml:space="preserve">Refer to </w:t>
            </w:r>
            <w:r w:rsidR="00DC6764" w:rsidRPr="00D2261A">
              <w:rPr>
                <w:rFonts w:ascii="Tahoma" w:hAnsi="Tahoma" w:cs="Tahoma"/>
                <w:i/>
              </w:rPr>
              <w:t xml:space="preserve">Part 3 </w:t>
            </w:r>
            <w:r w:rsidRPr="00D2261A">
              <w:rPr>
                <w:rFonts w:ascii="Tahoma" w:hAnsi="Tahoma" w:cs="Tahoma"/>
                <w:i/>
              </w:rPr>
              <w:t>Monitoring: Daily Transported Food Receiving Checklist for Prepared Foods</w:t>
            </w:r>
            <w:r w:rsidR="00AB4FD6">
              <w:rPr>
                <w:rFonts w:ascii="Tahoma" w:hAnsi="Tahoma" w:cs="Tahoma"/>
              </w:rPr>
              <w:t>.</w:t>
            </w:r>
          </w:p>
          <w:p w14:paraId="6F02C01A" w14:textId="7CEC347D" w:rsidR="00AB4FD6" w:rsidRPr="00BA3600" w:rsidRDefault="00B25B2F" w:rsidP="00B112DA">
            <w:pPr>
              <w:rPr>
                <w:rFonts w:ascii="Tahoma" w:hAnsi="Tahoma" w:cs="Tahoma"/>
              </w:rPr>
            </w:pPr>
            <w:r w:rsidRPr="459F53BE">
              <w:rPr>
                <w:rFonts w:ascii="Tahoma" w:hAnsi="Tahoma" w:cs="Tahoma"/>
              </w:rPr>
              <w:t>Note: Signing the invoice indicates foods were received in good condition and at proper temperature; therefore, an additional receiving log is not required unless dictated by local procedures.</w:t>
            </w:r>
          </w:p>
        </w:tc>
        <w:tc>
          <w:tcPr>
            <w:tcW w:w="1890" w:type="dxa"/>
            <w:tcMar>
              <w:top w:w="115" w:type="dxa"/>
              <w:left w:w="115" w:type="dxa"/>
              <w:bottom w:w="115" w:type="dxa"/>
              <w:right w:w="115" w:type="dxa"/>
            </w:tcMar>
            <w:vAlign w:val="center"/>
          </w:tcPr>
          <w:p w14:paraId="75EDA51F" w14:textId="77777777" w:rsidR="00B46837" w:rsidRPr="00BA3600" w:rsidRDefault="00B46837" w:rsidP="00B112DA">
            <w:pPr>
              <w:rPr>
                <w:rFonts w:ascii="Tahoma" w:hAnsi="Tahoma" w:cs="Tahoma"/>
              </w:rPr>
            </w:pPr>
            <w:r w:rsidRPr="00BA3600">
              <w:rPr>
                <w:rFonts w:ascii="Tahoma" w:hAnsi="Tahoma" w:cs="Tahoma"/>
              </w:rPr>
              <w:t>As needed – note on invoice/delivery ticket</w:t>
            </w:r>
          </w:p>
        </w:tc>
      </w:tr>
      <w:tr w:rsidR="00DC6764" w:rsidRPr="00BA3600" w14:paraId="4C836238" w14:textId="77777777" w:rsidTr="00553766">
        <w:tc>
          <w:tcPr>
            <w:tcW w:w="8545" w:type="dxa"/>
            <w:tcMar>
              <w:top w:w="115" w:type="dxa"/>
              <w:left w:w="115" w:type="dxa"/>
              <w:bottom w:w="115" w:type="dxa"/>
              <w:right w:w="115" w:type="dxa"/>
            </w:tcMar>
            <w:vAlign w:val="center"/>
          </w:tcPr>
          <w:p w14:paraId="2723A646" w14:textId="74996EFE" w:rsidR="00DC6764" w:rsidRPr="00BA3600" w:rsidRDefault="00DC6764" w:rsidP="00B112DA">
            <w:pPr>
              <w:rPr>
                <w:rFonts w:ascii="Tahoma" w:hAnsi="Tahoma" w:cs="Tahoma"/>
              </w:rPr>
            </w:pPr>
            <w:r w:rsidRPr="00BA3600">
              <w:rPr>
                <w:rFonts w:ascii="Tahoma" w:hAnsi="Tahoma" w:cs="Tahoma"/>
              </w:rPr>
              <w:t>When prepared, ready</w:t>
            </w:r>
            <w:r w:rsidR="00B25B2F">
              <w:rPr>
                <w:rFonts w:ascii="Tahoma" w:hAnsi="Tahoma" w:cs="Tahoma"/>
              </w:rPr>
              <w:t>-</w:t>
            </w:r>
            <w:r w:rsidRPr="00BA3600">
              <w:rPr>
                <w:rFonts w:ascii="Tahoma" w:hAnsi="Tahoma" w:cs="Tahoma"/>
              </w:rPr>
              <w:t>to</w:t>
            </w:r>
            <w:r w:rsidR="00B25B2F">
              <w:rPr>
                <w:rFonts w:ascii="Tahoma" w:hAnsi="Tahoma" w:cs="Tahoma"/>
              </w:rPr>
              <w:t>-</w:t>
            </w:r>
            <w:r w:rsidRPr="00BA3600">
              <w:rPr>
                <w:rFonts w:ascii="Tahoma" w:hAnsi="Tahoma" w:cs="Tahoma"/>
              </w:rPr>
              <w:t xml:space="preserve">eat (RTE) food is delivered to the receiving site, a representative of the School Food Authority or receiving facility should measure the temperature of each </w:t>
            </w:r>
            <w:r w:rsidR="000B3A08" w:rsidRPr="00BA3600">
              <w:rPr>
                <w:rFonts w:ascii="Tahoma" w:hAnsi="Tahoma" w:cs="Tahoma"/>
              </w:rPr>
              <w:t xml:space="preserve">of the TCS foods to ensure </w:t>
            </w:r>
            <w:r w:rsidRPr="00BA3600">
              <w:rPr>
                <w:rFonts w:ascii="Tahoma" w:hAnsi="Tahoma" w:cs="Tahoma"/>
              </w:rPr>
              <w:t>they are being delivered within the safe range of 41</w:t>
            </w:r>
            <w:r w:rsidR="00384EB1">
              <w:rPr>
                <w:rFonts w:ascii="Tahoma" w:hAnsi="Tahoma" w:cs="Tahoma"/>
              </w:rPr>
              <w:sym w:font="Symbol" w:char="F0B0"/>
            </w:r>
            <w:r w:rsidRPr="00BA3600">
              <w:rPr>
                <w:rFonts w:ascii="Tahoma" w:hAnsi="Tahoma" w:cs="Tahoma"/>
              </w:rPr>
              <w:t>F or below for cold foods or 135</w:t>
            </w:r>
            <w:r w:rsidR="00384EB1">
              <w:rPr>
                <w:rFonts w:ascii="Tahoma" w:hAnsi="Tahoma" w:cs="Tahoma"/>
              </w:rPr>
              <w:sym w:font="Symbol" w:char="F0B0"/>
            </w:r>
            <w:r w:rsidRPr="00BA3600">
              <w:rPr>
                <w:rFonts w:ascii="Tahoma" w:hAnsi="Tahoma" w:cs="Tahoma"/>
              </w:rPr>
              <w:t>F or above for hot foods. This temperature should be taken by using a properly calibrated, clean and sanitized thermometer. Do not acce</w:t>
            </w:r>
            <w:r w:rsidR="000B3A08" w:rsidRPr="00BA3600">
              <w:rPr>
                <w:rFonts w:ascii="Tahoma" w:hAnsi="Tahoma" w:cs="Tahoma"/>
              </w:rPr>
              <w:t xml:space="preserve">pt and serve TCS foods </w:t>
            </w:r>
            <w:r w:rsidRPr="00BA3600">
              <w:rPr>
                <w:rFonts w:ascii="Tahoma" w:hAnsi="Tahoma" w:cs="Tahoma"/>
              </w:rPr>
              <w:t>not at a safe temperature when delivered since you have no way of knowing how long they have been in the temperature danger zone. (See Criteria for Accepting or Rejecting Food in the HACCP Plan for Transported Meals</w:t>
            </w:r>
            <w:r w:rsidR="00602DD3">
              <w:rPr>
                <w:rFonts w:ascii="Tahoma" w:hAnsi="Tahoma" w:cs="Tahoma"/>
              </w:rPr>
              <w:t>.</w:t>
            </w:r>
          </w:p>
        </w:tc>
        <w:tc>
          <w:tcPr>
            <w:tcW w:w="1890" w:type="dxa"/>
            <w:tcMar>
              <w:top w:w="115" w:type="dxa"/>
              <w:left w:w="115" w:type="dxa"/>
              <w:bottom w:w="115" w:type="dxa"/>
              <w:right w:w="115" w:type="dxa"/>
            </w:tcMar>
            <w:vAlign w:val="center"/>
          </w:tcPr>
          <w:p w14:paraId="1DAE8DD2" w14:textId="60C62228" w:rsidR="00DC6764" w:rsidRPr="00BA3600" w:rsidRDefault="00DC6764" w:rsidP="00B112DA">
            <w:pPr>
              <w:rPr>
                <w:rFonts w:ascii="Tahoma" w:hAnsi="Tahoma" w:cs="Tahoma"/>
              </w:rPr>
            </w:pPr>
            <w:r w:rsidRPr="00BA3600">
              <w:rPr>
                <w:rFonts w:ascii="Tahoma" w:hAnsi="Tahoma" w:cs="Tahoma"/>
              </w:rPr>
              <w:t>As needed – note on invoice/delivery ticket</w:t>
            </w:r>
          </w:p>
        </w:tc>
      </w:tr>
      <w:tr w:rsidR="00E87611" w:rsidRPr="00BA3600" w14:paraId="4FFA2E7E" w14:textId="77777777" w:rsidTr="00553766">
        <w:tc>
          <w:tcPr>
            <w:tcW w:w="8545" w:type="dxa"/>
            <w:tcMar>
              <w:top w:w="115" w:type="dxa"/>
              <w:left w:w="115" w:type="dxa"/>
              <w:bottom w:w="115" w:type="dxa"/>
              <w:right w:w="115" w:type="dxa"/>
            </w:tcMar>
            <w:vAlign w:val="center"/>
          </w:tcPr>
          <w:p w14:paraId="07A28026" w14:textId="37EC24B1" w:rsidR="00E87611" w:rsidRPr="00BA3600" w:rsidRDefault="00E87611" w:rsidP="00B112DA">
            <w:pPr>
              <w:rPr>
                <w:rFonts w:ascii="Tahoma" w:hAnsi="Tahoma" w:cs="Tahoma"/>
              </w:rPr>
            </w:pPr>
            <w:r w:rsidRPr="00BA3600">
              <w:rPr>
                <w:rFonts w:ascii="Tahoma" w:hAnsi="Tahoma" w:cs="Tahoma"/>
              </w:rPr>
              <w:t xml:space="preserve">No past-dated foods are accepted or used in the operation. This includes foods labeled “Sell By, Expiration Date, Best If Used By, and Use By.”  See </w:t>
            </w:r>
            <w:r w:rsidR="00436ECE">
              <w:rPr>
                <w:rFonts w:ascii="Tahoma" w:hAnsi="Tahoma" w:cs="Tahoma"/>
              </w:rPr>
              <w:t xml:space="preserve">Food Product Dating in the </w:t>
            </w:r>
            <w:r w:rsidR="00436ECE">
              <w:rPr>
                <w:rFonts w:ascii="Tahoma" w:hAnsi="Tahoma" w:cs="Tahoma"/>
                <w:i/>
                <w:iCs/>
              </w:rPr>
              <w:t>Safe Food Handling Procedures</w:t>
            </w:r>
            <w:r w:rsidR="00436ECE">
              <w:rPr>
                <w:rFonts w:ascii="Tahoma" w:hAnsi="Tahoma" w:cs="Tahoma"/>
              </w:rPr>
              <w:t xml:space="preserve"> section of Part 1</w:t>
            </w:r>
            <w:r w:rsidRPr="00BA3600">
              <w:rPr>
                <w:rFonts w:ascii="Tahoma" w:hAnsi="Tahoma" w:cs="Tahoma"/>
              </w:rPr>
              <w:t xml:space="preserve"> for further explanation of these terms.</w:t>
            </w:r>
          </w:p>
        </w:tc>
        <w:tc>
          <w:tcPr>
            <w:tcW w:w="1890" w:type="dxa"/>
            <w:tcMar>
              <w:top w:w="115" w:type="dxa"/>
              <w:left w:w="115" w:type="dxa"/>
              <w:bottom w:w="115" w:type="dxa"/>
              <w:right w:w="115" w:type="dxa"/>
            </w:tcMar>
            <w:vAlign w:val="center"/>
          </w:tcPr>
          <w:p w14:paraId="393C0E37" w14:textId="77777777" w:rsidR="00E87611" w:rsidRPr="00BA3600" w:rsidRDefault="00E87611" w:rsidP="00B112DA">
            <w:pPr>
              <w:rPr>
                <w:rFonts w:ascii="Tahoma" w:hAnsi="Tahoma" w:cs="Tahoma"/>
              </w:rPr>
            </w:pPr>
            <w:r w:rsidRPr="00BA3600">
              <w:rPr>
                <w:rFonts w:ascii="Tahoma" w:hAnsi="Tahoma" w:cs="Tahoma"/>
              </w:rPr>
              <w:t>As needed</w:t>
            </w:r>
          </w:p>
        </w:tc>
      </w:tr>
      <w:tr w:rsidR="00E87611" w:rsidRPr="00BA3600" w14:paraId="23F5D273" w14:textId="77777777" w:rsidTr="00553766">
        <w:tc>
          <w:tcPr>
            <w:tcW w:w="8545" w:type="dxa"/>
            <w:tcMar>
              <w:top w:w="115" w:type="dxa"/>
              <w:left w:w="115" w:type="dxa"/>
              <w:bottom w:w="115" w:type="dxa"/>
              <w:right w:w="115" w:type="dxa"/>
            </w:tcMar>
            <w:vAlign w:val="center"/>
          </w:tcPr>
          <w:p w14:paraId="7F3E49C5" w14:textId="622F35A8" w:rsidR="00E87611" w:rsidRPr="00BA3600" w:rsidRDefault="00E87611" w:rsidP="00B112DA">
            <w:pPr>
              <w:rPr>
                <w:rFonts w:ascii="Tahoma" w:hAnsi="Tahoma" w:cs="Tahoma"/>
                <w:bCs/>
              </w:rPr>
            </w:pPr>
            <w:r w:rsidRPr="00BA3600">
              <w:rPr>
                <w:rStyle w:val="Emphasis"/>
                <w:rFonts w:ascii="Tahoma" w:hAnsi="Tahoma" w:cs="Tahoma"/>
                <w:bCs/>
                <w:i w:val="0"/>
              </w:rPr>
              <w:lastRenderedPageBreak/>
              <w:t>Foods and beverages of non-domestic origin are not to be accepted and used unless they comply with USDA’s Buy America</w:t>
            </w:r>
            <w:r w:rsidR="005140E4">
              <w:rPr>
                <w:rStyle w:val="Emphasis"/>
                <w:rFonts w:ascii="Tahoma" w:hAnsi="Tahoma" w:cs="Tahoma"/>
                <w:bCs/>
                <w:i w:val="0"/>
              </w:rPr>
              <w:t>n</w:t>
            </w:r>
            <w:r w:rsidRPr="00BA3600">
              <w:rPr>
                <w:rStyle w:val="Emphasis"/>
                <w:rFonts w:ascii="Tahoma" w:hAnsi="Tahoma" w:cs="Tahoma"/>
                <w:bCs/>
                <w:i w:val="0"/>
              </w:rPr>
              <w:t xml:space="preserve"> procurement guidelines and have been approved in advance by the SFA's School Nutrition Administrator. Your School Nutrition Administrator should provide a list of currently approved non-domestic products. Any food or beverage of non-domestic origin not previously approved must be rejected at the time of delivery so a credit may be issued to the School Nutrition account.  </w:t>
            </w:r>
          </w:p>
        </w:tc>
        <w:tc>
          <w:tcPr>
            <w:tcW w:w="1890" w:type="dxa"/>
            <w:tcMar>
              <w:top w:w="115" w:type="dxa"/>
              <w:left w:w="115" w:type="dxa"/>
              <w:bottom w:w="115" w:type="dxa"/>
              <w:right w:w="115" w:type="dxa"/>
            </w:tcMar>
            <w:vAlign w:val="center"/>
          </w:tcPr>
          <w:p w14:paraId="22EAC78B" w14:textId="77777777" w:rsidR="00E87611" w:rsidRPr="00BA3600" w:rsidRDefault="00E87611" w:rsidP="00B112DA">
            <w:pPr>
              <w:rPr>
                <w:rFonts w:ascii="Tahoma" w:hAnsi="Tahoma" w:cs="Tahoma"/>
              </w:rPr>
            </w:pPr>
            <w:r w:rsidRPr="00BA3600">
              <w:rPr>
                <w:rFonts w:ascii="Tahoma" w:hAnsi="Tahoma" w:cs="Tahoma"/>
              </w:rPr>
              <w:t>As needed - during the receiving process</w:t>
            </w:r>
          </w:p>
        </w:tc>
      </w:tr>
      <w:tr w:rsidR="00E87611" w:rsidRPr="00BA3600" w14:paraId="40E897BB" w14:textId="77777777" w:rsidTr="00553766">
        <w:tc>
          <w:tcPr>
            <w:tcW w:w="8545" w:type="dxa"/>
            <w:tcMar>
              <w:top w:w="115" w:type="dxa"/>
              <w:left w:w="115" w:type="dxa"/>
              <w:bottom w:w="115" w:type="dxa"/>
              <w:right w:w="115" w:type="dxa"/>
            </w:tcMar>
            <w:vAlign w:val="center"/>
          </w:tcPr>
          <w:p w14:paraId="0572282E" w14:textId="074FDA6D" w:rsidR="00E87611" w:rsidRPr="00BA3600" w:rsidRDefault="00E87611" w:rsidP="00B112DA">
            <w:pPr>
              <w:rPr>
                <w:rFonts w:ascii="Tahoma" w:hAnsi="Tahoma" w:cs="Tahoma"/>
                <w:color w:val="FF0000"/>
              </w:rPr>
            </w:pPr>
            <w:r w:rsidRPr="00BA3600">
              <w:rPr>
                <w:rFonts w:ascii="Tahoma" w:hAnsi="Tahoma" w:cs="Tahoma"/>
              </w:rPr>
              <w:t xml:space="preserve">Employee food brought from outside should be clearly </w:t>
            </w:r>
            <w:r w:rsidR="00732AE7" w:rsidRPr="00BA3600">
              <w:rPr>
                <w:rFonts w:ascii="Tahoma" w:hAnsi="Tahoma" w:cs="Tahoma"/>
              </w:rPr>
              <w:t>labeled</w:t>
            </w:r>
            <w:r w:rsidRPr="00BA3600">
              <w:rPr>
                <w:rFonts w:ascii="Tahoma" w:hAnsi="Tahoma" w:cs="Tahoma"/>
              </w:rPr>
              <w:t xml:space="preserve"> and stored in a designated area to prevent contamination of the food under their control of the food establishment. If allowed by local procedures, foods from other outside sources (school groups, sports teams, etc.) and being stored in the food establishment should be clearly labeled and stored in a designated are to prevent contamination.</w:t>
            </w:r>
          </w:p>
        </w:tc>
        <w:tc>
          <w:tcPr>
            <w:tcW w:w="1890" w:type="dxa"/>
            <w:tcMar>
              <w:top w:w="115" w:type="dxa"/>
              <w:left w:w="115" w:type="dxa"/>
              <w:bottom w:w="115" w:type="dxa"/>
              <w:right w:w="115" w:type="dxa"/>
            </w:tcMar>
            <w:vAlign w:val="center"/>
          </w:tcPr>
          <w:p w14:paraId="077C26C9" w14:textId="2DFD95D5" w:rsidR="00E87611" w:rsidRPr="00BA3600" w:rsidRDefault="005140E4" w:rsidP="00B112DA">
            <w:pPr>
              <w:rPr>
                <w:rFonts w:ascii="Tahoma" w:hAnsi="Tahoma" w:cs="Tahoma"/>
                <w:color w:val="FF0000"/>
              </w:rPr>
            </w:pPr>
            <w:r w:rsidRPr="005140E4">
              <w:rPr>
                <w:rFonts w:ascii="Tahoma" w:hAnsi="Tahoma" w:cs="Tahoma"/>
              </w:rPr>
              <w:t>As needed</w:t>
            </w:r>
          </w:p>
        </w:tc>
      </w:tr>
      <w:tr w:rsidR="00B46837" w:rsidRPr="00BA3600" w14:paraId="4AAD4270" w14:textId="77777777" w:rsidTr="00553766">
        <w:tc>
          <w:tcPr>
            <w:tcW w:w="8545" w:type="dxa"/>
            <w:tcBorders>
              <w:bottom w:val="single" w:sz="12" w:space="0" w:color="auto"/>
            </w:tcBorders>
            <w:shd w:val="clear" w:color="auto" w:fill="E0E0E0"/>
            <w:tcMar>
              <w:top w:w="115" w:type="dxa"/>
              <w:left w:w="115" w:type="dxa"/>
              <w:bottom w:w="115" w:type="dxa"/>
              <w:right w:w="115" w:type="dxa"/>
            </w:tcMar>
            <w:vAlign w:val="center"/>
          </w:tcPr>
          <w:p w14:paraId="6921D766" w14:textId="5259E433" w:rsidR="00B46837" w:rsidRPr="00BA3600" w:rsidRDefault="00374A98" w:rsidP="00B112DA">
            <w:pPr>
              <w:pStyle w:val="Heading2"/>
              <w:jc w:val="left"/>
              <w:rPr>
                <w:rFonts w:ascii="Tahoma" w:hAnsi="Tahoma" w:cs="Tahoma"/>
              </w:rPr>
            </w:pPr>
            <w:bookmarkStart w:id="244" w:name="_Toc411603620"/>
            <w:bookmarkStart w:id="245" w:name="_Toc411607001"/>
            <w:bookmarkStart w:id="246" w:name="_Toc231303992"/>
            <w:r w:rsidRPr="00BA3600">
              <w:rPr>
                <w:rFonts w:ascii="Tahoma" w:hAnsi="Tahoma" w:cs="Tahoma"/>
              </w:rPr>
              <w:t>Dry Storage</w:t>
            </w:r>
            <w:bookmarkEnd w:id="244"/>
            <w:bookmarkEnd w:id="245"/>
            <w:bookmarkEnd w:id="246"/>
          </w:p>
        </w:tc>
        <w:tc>
          <w:tcPr>
            <w:tcW w:w="1890" w:type="dxa"/>
            <w:tcBorders>
              <w:bottom w:val="single" w:sz="12" w:space="0" w:color="auto"/>
            </w:tcBorders>
            <w:shd w:val="clear" w:color="auto" w:fill="E0E0E0"/>
            <w:tcMar>
              <w:top w:w="115" w:type="dxa"/>
              <w:left w:w="115" w:type="dxa"/>
              <w:bottom w:w="115" w:type="dxa"/>
              <w:right w:w="115" w:type="dxa"/>
            </w:tcMar>
            <w:vAlign w:val="center"/>
          </w:tcPr>
          <w:p w14:paraId="140AB17C" w14:textId="77777777" w:rsidR="00B46837" w:rsidRPr="00BA3600" w:rsidRDefault="00B46837" w:rsidP="00B112DA">
            <w:pPr>
              <w:rPr>
                <w:rFonts w:ascii="Tahoma" w:hAnsi="Tahoma" w:cs="Tahoma"/>
              </w:rPr>
            </w:pPr>
            <w:r w:rsidRPr="00BA3600">
              <w:rPr>
                <w:rFonts w:ascii="Tahoma" w:hAnsi="Tahoma" w:cs="Tahoma"/>
              </w:rPr>
              <w:t>MONITORING</w:t>
            </w:r>
          </w:p>
          <w:p w14:paraId="7947985E" w14:textId="77777777" w:rsidR="00B46837" w:rsidRPr="00BA3600" w:rsidRDefault="00B46837" w:rsidP="00B112DA">
            <w:pPr>
              <w:rPr>
                <w:rFonts w:ascii="Tahoma" w:hAnsi="Tahoma" w:cs="Tahoma"/>
              </w:rPr>
            </w:pPr>
            <w:r w:rsidRPr="00BA3600">
              <w:rPr>
                <w:rFonts w:ascii="Tahoma" w:hAnsi="Tahoma" w:cs="Tahoma"/>
              </w:rPr>
              <w:t>FREQUENCY</w:t>
            </w:r>
          </w:p>
        </w:tc>
      </w:tr>
      <w:tr w:rsidR="00B46837" w:rsidRPr="00BA3600" w14:paraId="69000833" w14:textId="77777777" w:rsidTr="00553766">
        <w:tc>
          <w:tcPr>
            <w:tcW w:w="8545" w:type="dxa"/>
            <w:tcBorders>
              <w:top w:val="single" w:sz="12" w:space="0" w:color="auto"/>
            </w:tcBorders>
            <w:tcMar>
              <w:top w:w="115" w:type="dxa"/>
              <w:left w:w="115" w:type="dxa"/>
              <w:bottom w:w="115" w:type="dxa"/>
              <w:right w:w="115" w:type="dxa"/>
            </w:tcMar>
            <w:vAlign w:val="center"/>
          </w:tcPr>
          <w:p w14:paraId="2429BEED" w14:textId="7895F356" w:rsidR="00B46837" w:rsidRPr="00BA3600" w:rsidRDefault="00B46837" w:rsidP="00B112DA">
            <w:pPr>
              <w:rPr>
                <w:rFonts w:ascii="Tahoma" w:hAnsi="Tahoma" w:cs="Tahoma"/>
              </w:rPr>
            </w:pPr>
            <w:r w:rsidRPr="00BA3600">
              <w:rPr>
                <w:rFonts w:ascii="Tahoma" w:hAnsi="Tahoma" w:cs="Tahoma"/>
              </w:rPr>
              <w:t>Food is stored using the criteria in Storage Guidelines for Specific Foods.</w:t>
            </w:r>
          </w:p>
        </w:tc>
        <w:tc>
          <w:tcPr>
            <w:tcW w:w="1890" w:type="dxa"/>
            <w:tcBorders>
              <w:top w:val="single" w:sz="12" w:space="0" w:color="auto"/>
            </w:tcBorders>
            <w:tcMar>
              <w:top w:w="115" w:type="dxa"/>
              <w:left w:w="115" w:type="dxa"/>
              <w:bottom w:w="115" w:type="dxa"/>
              <w:right w:w="115" w:type="dxa"/>
            </w:tcMar>
            <w:vAlign w:val="center"/>
          </w:tcPr>
          <w:p w14:paraId="1CB1B882" w14:textId="77777777" w:rsidR="00B46837" w:rsidRPr="00BA3600" w:rsidRDefault="00B46837" w:rsidP="00B112DA">
            <w:pPr>
              <w:rPr>
                <w:rFonts w:ascii="Tahoma" w:hAnsi="Tahoma" w:cs="Tahoma"/>
              </w:rPr>
            </w:pPr>
            <w:r w:rsidRPr="00BA3600">
              <w:rPr>
                <w:rFonts w:ascii="Tahoma" w:hAnsi="Tahoma" w:cs="Tahoma"/>
              </w:rPr>
              <w:t>Monthly</w:t>
            </w:r>
          </w:p>
        </w:tc>
      </w:tr>
      <w:tr w:rsidR="00B46837" w:rsidRPr="00BA3600" w14:paraId="01418DF4" w14:textId="77777777" w:rsidTr="00553766">
        <w:tc>
          <w:tcPr>
            <w:tcW w:w="8545" w:type="dxa"/>
            <w:tcMar>
              <w:top w:w="115" w:type="dxa"/>
              <w:left w:w="115" w:type="dxa"/>
              <w:bottom w:w="115" w:type="dxa"/>
              <w:right w:w="115" w:type="dxa"/>
            </w:tcMar>
            <w:vAlign w:val="center"/>
          </w:tcPr>
          <w:p w14:paraId="6D98FA03" w14:textId="7DB8FD89" w:rsidR="00B46837" w:rsidRPr="00BA3600" w:rsidRDefault="00B46837" w:rsidP="00B112DA">
            <w:pPr>
              <w:rPr>
                <w:rFonts w:ascii="Tahoma" w:hAnsi="Tahoma" w:cs="Tahoma"/>
              </w:rPr>
            </w:pPr>
            <w:r w:rsidRPr="00BA3600">
              <w:rPr>
                <w:rFonts w:ascii="Tahoma" w:hAnsi="Tahoma" w:cs="Tahoma"/>
                <w:b/>
              </w:rPr>
              <w:t xml:space="preserve">USDA </w:t>
            </w:r>
            <w:r w:rsidR="00BD78AC">
              <w:rPr>
                <w:rFonts w:ascii="Tahoma" w:hAnsi="Tahoma" w:cs="Tahoma"/>
                <w:b/>
              </w:rPr>
              <w:t xml:space="preserve">donated </w:t>
            </w:r>
            <w:r w:rsidRPr="00BA3600">
              <w:rPr>
                <w:rFonts w:ascii="Tahoma" w:hAnsi="Tahoma" w:cs="Tahoma"/>
                <w:b/>
              </w:rPr>
              <w:t>foods</w:t>
            </w:r>
            <w:r w:rsidRPr="00BA3600">
              <w:rPr>
                <w:rFonts w:ascii="Tahoma" w:hAnsi="Tahoma" w:cs="Tahoma"/>
              </w:rPr>
              <w:t xml:space="preserve"> – Label in permanent black marker with date received (month/year) in a conspicuous location on the case. If food is taken out of the case, label in permanent black marker each individual can/con</w:t>
            </w:r>
            <w:r w:rsidR="000B3A08" w:rsidRPr="00BA3600">
              <w:rPr>
                <w:rFonts w:ascii="Tahoma" w:hAnsi="Tahoma" w:cs="Tahoma"/>
              </w:rPr>
              <w:t xml:space="preserve">tainers with the pack date </w:t>
            </w:r>
            <w:r w:rsidRPr="00BA3600">
              <w:rPr>
                <w:rFonts w:ascii="Tahoma" w:hAnsi="Tahoma" w:cs="Tahoma"/>
              </w:rPr>
              <w:t>appear</w:t>
            </w:r>
            <w:r w:rsidR="000B3A08" w:rsidRPr="00BA3600">
              <w:rPr>
                <w:rFonts w:ascii="Tahoma" w:hAnsi="Tahoma" w:cs="Tahoma"/>
              </w:rPr>
              <w:t>ing</w:t>
            </w:r>
            <w:r w:rsidRPr="00BA3600">
              <w:rPr>
                <w:rFonts w:ascii="Tahoma" w:hAnsi="Tahoma" w:cs="Tahoma"/>
              </w:rPr>
              <w:t xml:space="preserve"> on the case (month/year) or label with the receipt date (month/year) if no pack date is available.</w:t>
            </w:r>
          </w:p>
          <w:p w14:paraId="420FB434" w14:textId="77777777" w:rsidR="00B46837" w:rsidRDefault="00B46837" w:rsidP="00B112DA">
            <w:pPr>
              <w:rPr>
                <w:rFonts w:ascii="Tahoma" w:hAnsi="Tahoma" w:cs="Tahoma"/>
              </w:rPr>
            </w:pPr>
            <w:r w:rsidRPr="00BA3600">
              <w:rPr>
                <w:rFonts w:ascii="Tahoma" w:hAnsi="Tahoma" w:cs="Tahoma"/>
                <w:b/>
              </w:rPr>
              <w:t>Commercially packaged food</w:t>
            </w:r>
            <w:r w:rsidRPr="00BA3600">
              <w:rPr>
                <w:rFonts w:ascii="Tahoma" w:hAnsi="Tahoma" w:cs="Tahoma"/>
              </w:rPr>
              <w:t xml:space="preserve"> -- label in permanent black marker with date received (month/year) in a conspicuous location on the case. If food is taken out of the case, label in permanent black marker each individual can/containers with the receipt date (month/year).</w:t>
            </w:r>
          </w:p>
          <w:p w14:paraId="41A95D18" w14:textId="77777777" w:rsidR="0095065B" w:rsidRDefault="0095065B" w:rsidP="00B112DA">
            <w:pPr>
              <w:rPr>
                <w:rFonts w:ascii="Tahoma" w:hAnsi="Tahoma" w:cs="Tahoma"/>
              </w:rPr>
            </w:pPr>
          </w:p>
          <w:p w14:paraId="20BC412C" w14:textId="196527C8" w:rsidR="0095065B" w:rsidRPr="00BA3600" w:rsidRDefault="0095065B" w:rsidP="00B112DA">
            <w:pPr>
              <w:rPr>
                <w:rFonts w:ascii="Tahoma" w:hAnsi="Tahoma" w:cs="Tahoma"/>
              </w:rPr>
            </w:pPr>
            <w:r w:rsidRPr="005D0E18">
              <w:rPr>
                <w:rFonts w:ascii="Tahoma" w:hAnsi="Tahoma" w:cs="Tahoma"/>
              </w:rPr>
              <w:t>If foods have a firmly attached sticker from the vendor showing delivery date, this sticker may be used in lieu of a black marker as long the sticker is clearly visible.</w:t>
            </w:r>
          </w:p>
        </w:tc>
        <w:tc>
          <w:tcPr>
            <w:tcW w:w="1890" w:type="dxa"/>
            <w:tcMar>
              <w:top w:w="115" w:type="dxa"/>
              <w:left w:w="115" w:type="dxa"/>
              <w:bottom w:w="115" w:type="dxa"/>
              <w:right w:w="115" w:type="dxa"/>
            </w:tcMar>
            <w:vAlign w:val="center"/>
          </w:tcPr>
          <w:p w14:paraId="2ABF2029" w14:textId="77777777" w:rsidR="00B46837" w:rsidRPr="00BA3600" w:rsidRDefault="00B46837" w:rsidP="00B112DA">
            <w:pPr>
              <w:rPr>
                <w:rFonts w:ascii="Tahoma" w:hAnsi="Tahoma" w:cs="Tahoma"/>
              </w:rPr>
            </w:pPr>
            <w:r w:rsidRPr="00BA3600">
              <w:rPr>
                <w:rFonts w:ascii="Tahoma" w:hAnsi="Tahoma" w:cs="Tahoma"/>
              </w:rPr>
              <w:t>Monthly</w:t>
            </w:r>
          </w:p>
        </w:tc>
      </w:tr>
      <w:tr w:rsidR="00B46837" w:rsidRPr="00BA3600" w14:paraId="6610B747" w14:textId="77777777" w:rsidTr="00553766">
        <w:tc>
          <w:tcPr>
            <w:tcW w:w="8545" w:type="dxa"/>
            <w:tcMar>
              <w:top w:w="115" w:type="dxa"/>
              <w:left w:w="115" w:type="dxa"/>
              <w:bottom w:w="115" w:type="dxa"/>
              <w:right w:w="115" w:type="dxa"/>
            </w:tcMar>
            <w:vAlign w:val="center"/>
          </w:tcPr>
          <w:p w14:paraId="613252F9" w14:textId="77777777" w:rsidR="00B46837" w:rsidRPr="00BA3600" w:rsidRDefault="00B46837" w:rsidP="00B112DA">
            <w:pPr>
              <w:rPr>
                <w:rFonts w:ascii="Tahoma" w:hAnsi="Tahoma" w:cs="Tahoma"/>
              </w:rPr>
            </w:pPr>
            <w:r w:rsidRPr="00BA3600">
              <w:rPr>
                <w:rFonts w:ascii="Tahoma" w:hAnsi="Tahoma" w:cs="Tahoma"/>
              </w:rPr>
              <w:t>A first in, first out (FIFO) procedure is used for all dry food storage.</w:t>
            </w:r>
          </w:p>
        </w:tc>
        <w:tc>
          <w:tcPr>
            <w:tcW w:w="1890" w:type="dxa"/>
            <w:tcMar>
              <w:top w:w="115" w:type="dxa"/>
              <w:left w:w="115" w:type="dxa"/>
              <w:bottom w:w="115" w:type="dxa"/>
              <w:right w:w="115" w:type="dxa"/>
            </w:tcMar>
            <w:vAlign w:val="center"/>
          </w:tcPr>
          <w:p w14:paraId="183FE3BE" w14:textId="77777777" w:rsidR="00B46837" w:rsidRPr="00BA3600" w:rsidRDefault="00B46837" w:rsidP="00B112DA">
            <w:pPr>
              <w:rPr>
                <w:rFonts w:ascii="Tahoma" w:hAnsi="Tahoma" w:cs="Tahoma"/>
              </w:rPr>
            </w:pPr>
            <w:r w:rsidRPr="00BA3600">
              <w:rPr>
                <w:rFonts w:ascii="Tahoma" w:hAnsi="Tahoma" w:cs="Tahoma"/>
              </w:rPr>
              <w:t>Monthly</w:t>
            </w:r>
          </w:p>
        </w:tc>
      </w:tr>
      <w:tr w:rsidR="00B46837" w:rsidRPr="00BA3600" w14:paraId="5D4A51E1" w14:textId="77777777" w:rsidTr="00553766">
        <w:tc>
          <w:tcPr>
            <w:tcW w:w="8545" w:type="dxa"/>
            <w:tcMar>
              <w:top w:w="115" w:type="dxa"/>
              <w:left w:w="115" w:type="dxa"/>
              <w:bottom w:w="115" w:type="dxa"/>
              <w:right w:w="115" w:type="dxa"/>
            </w:tcMar>
            <w:vAlign w:val="center"/>
          </w:tcPr>
          <w:p w14:paraId="76B79F82" w14:textId="1AE72D93" w:rsidR="00B46837" w:rsidRPr="00BA3600" w:rsidRDefault="00B46837" w:rsidP="00B112DA">
            <w:pPr>
              <w:rPr>
                <w:rFonts w:ascii="Tahoma" w:hAnsi="Tahoma" w:cs="Tahoma"/>
              </w:rPr>
            </w:pPr>
            <w:r w:rsidRPr="00BA3600">
              <w:rPr>
                <w:rFonts w:ascii="Tahoma" w:hAnsi="Tahoma" w:cs="Tahoma"/>
              </w:rPr>
              <w:t>All food i</w:t>
            </w:r>
            <w:r w:rsidR="000B3A08" w:rsidRPr="00BA3600">
              <w:rPr>
                <w:rFonts w:ascii="Tahoma" w:hAnsi="Tahoma" w:cs="Tahoma"/>
              </w:rPr>
              <w:t xml:space="preserve">s stored on clean shelving </w:t>
            </w:r>
            <w:r w:rsidRPr="00BA3600">
              <w:rPr>
                <w:rFonts w:ascii="Tahoma" w:hAnsi="Tahoma" w:cs="Tahoma"/>
              </w:rPr>
              <w:t>is at least 6 inches off the floor.</w:t>
            </w:r>
          </w:p>
        </w:tc>
        <w:tc>
          <w:tcPr>
            <w:tcW w:w="1890" w:type="dxa"/>
            <w:tcMar>
              <w:top w:w="115" w:type="dxa"/>
              <w:left w:w="115" w:type="dxa"/>
              <w:bottom w:w="115" w:type="dxa"/>
              <w:right w:w="115" w:type="dxa"/>
            </w:tcMar>
            <w:vAlign w:val="center"/>
          </w:tcPr>
          <w:p w14:paraId="2B90639D" w14:textId="77777777" w:rsidR="00B46837" w:rsidRPr="00BA3600" w:rsidRDefault="00B46837" w:rsidP="00B112DA">
            <w:pPr>
              <w:rPr>
                <w:rFonts w:ascii="Tahoma" w:hAnsi="Tahoma" w:cs="Tahoma"/>
              </w:rPr>
            </w:pPr>
            <w:r w:rsidRPr="00BA3600">
              <w:rPr>
                <w:rFonts w:ascii="Tahoma" w:hAnsi="Tahoma" w:cs="Tahoma"/>
              </w:rPr>
              <w:t>Monthly</w:t>
            </w:r>
          </w:p>
        </w:tc>
      </w:tr>
      <w:tr w:rsidR="00B46837" w:rsidRPr="00BA3600" w14:paraId="4E02E6DD" w14:textId="77777777" w:rsidTr="00553766">
        <w:tc>
          <w:tcPr>
            <w:tcW w:w="8545" w:type="dxa"/>
            <w:tcMar>
              <w:top w:w="115" w:type="dxa"/>
              <w:left w:w="115" w:type="dxa"/>
              <w:bottom w:w="115" w:type="dxa"/>
              <w:right w:w="115" w:type="dxa"/>
            </w:tcMar>
            <w:vAlign w:val="center"/>
          </w:tcPr>
          <w:p w14:paraId="7232D47E" w14:textId="77777777" w:rsidR="00B46837" w:rsidRPr="00BA3600" w:rsidRDefault="00B46837" w:rsidP="00B112DA">
            <w:pPr>
              <w:pStyle w:val="Footer"/>
              <w:tabs>
                <w:tab w:val="clear" w:pos="4320"/>
                <w:tab w:val="clear" w:pos="8640"/>
              </w:tabs>
              <w:rPr>
                <w:rFonts w:ascii="Tahoma" w:hAnsi="Tahoma" w:cs="Tahoma"/>
              </w:rPr>
            </w:pPr>
            <w:r w:rsidRPr="00BA3600">
              <w:rPr>
                <w:rFonts w:ascii="Tahoma" w:hAnsi="Tahoma" w:cs="Tahoma"/>
                <w:color w:val="000000"/>
                <w:szCs w:val="12"/>
              </w:rPr>
              <w:t>The temperature(s) of the dry storeroom(s) is between 50</w:t>
            </w:r>
            <w:r w:rsidRPr="00BA3600">
              <w:rPr>
                <w:rFonts w:ascii="Tahoma" w:hAnsi="Tahoma" w:cs="Tahoma"/>
                <w:color w:val="000000"/>
                <w:szCs w:val="12"/>
                <w:vertAlign w:val="superscript"/>
              </w:rPr>
              <w:t>o</w:t>
            </w:r>
            <w:r w:rsidRPr="00BA3600">
              <w:rPr>
                <w:rFonts w:ascii="Tahoma" w:hAnsi="Tahoma" w:cs="Tahoma"/>
                <w:color w:val="000000"/>
                <w:szCs w:val="12"/>
              </w:rPr>
              <w:t>F and 70</w:t>
            </w:r>
            <w:r w:rsidRPr="00BA3600">
              <w:rPr>
                <w:rFonts w:ascii="Tahoma" w:hAnsi="Tahoma" w:cs="Tahoma"/>
                <w:color w:val="000000"/>
                <w:szCs w:val="12"/>
                <w:vertAlign w:val="superscript"/>
              </w:rPr>
              <w:t>o</w:t>
            </w:r>
            <w:r w:rsidRPr="00BA3600">
              <w:rPr>
                <w:rFonts w:ascii="Tahoma" w:hAnsi="Tahoma" w:cs="Tahoma"/>
                <w:color w:val="000000"/>
                <w:szCs w:val="12"/>
              </w:rPr>
              <w:t xml:space="preserve">F </w:t>
            </w:r>
            <w:r w:rsidRPr="00BA3600">
              <w:rPr>
                <w:rFonts w:ascii="Tahoma" w:hAnsi="Tahoma" w:cs="Tahoma"/>
              </w:rPr>
              <w:t>and is clean, dry, and well-ventilated</w:t>
            </w:r>
            <w:r w:rsidRPr="00BA3600">
              <w:rPr>
                <w:rFonts w:ascii="Tahoma" w:hAnsi="Tahoma" w:cs="Tahoma"/>
                <w:color w:val="000000"/>
                <w:szCs w:val="12"/>
              </w:rPr>
              <w:t>.</w:t>
            </w:r>
          </w:p>
        </w:tc>
        <w:tc>
          <w:tcPr>
            <w:tcW w:w="1890" w:type="dxa"/>
            <w:tcMar>
              <w:top w:w="115" w:type="dxa"/>
              <w:left w:w="115" w:type="dxa"/>
              <w:bottom w:w="115" w:type="dxa"/>
              <w:right w:w="115" w:type="dxa"/>
            </w:tcMar>
            <w:vAlign w:val="center"/>
          </w:tcPr>
          <w:p w14:paraId="0D1DDF0E" w14:textId="77777777" w:rsidR="00B46837" w:rsidRPr="00BA3600" w:rsidRDefault="00B46837" w:rsidP="00B112DA">
            <w:pPr>
              <w:rPr>
                <w:rFonts w:ascii="Tahoma" w:hAnsi="Tahoma" w:cs="Tahoma"/>
              </w:rPr>
            </w:pPr>
            <w:r w:rsidRPr="00BA3600">
              <w:rPr>
                <w:rFonts w:ascii="Tahoma" w:hAnsi="Tahoma" w:cs="Tahoma"/>
              </w:rPr>
              <w:t>Daily</w:t>
            </w:r>
          </w:p>
        </w:tc>
      </w:tr>
      <w:tr w:rsidR="00B46837" w:rsidRPr="00BA3600" w14:paraId="3E7F2538" w14:textId="77777777" w:rsidTr="00553766">
        <w:tc>
          <w:tcPr>
            <w:tcW w:w="8545" w:type="dxa"/>
            <w:tcMar>
              <w:top w:w="115" w:type="dxa"/>
              <w:left w:w="115" w:type="dxa"/>
              <w:bottom w:w="115" w:type="dxa"/>
              <w:right w:w="115" w:type="dxa"/>
            </w:tcMar>
            <w:vAlign w:val="center"/>
          </w:tcPr>
          <w:p w14:paraId="4D4178EF" w14:textId="5B41AFC8" w:rsidR="00B46837" w:rsidRPr="00BA3600" w:rsidRDefault="00B46837" w:rsidP="00B112DA">
            <w:pPr>
              <w:rPr>
                <w:rFonts w:ascii="Tahoma" w:hAnsi="Tahoma" w:cs="Tahoma"/>
              </w:rPr>
            </w:pPr>
            <w:r w:rsidRPr="00BA3600">
              <w:rPr>
                <w:rFonts w:ascii="Tahoma" w:hAnsi="Tahoma" w:cs="Tahoma"/>
              </w:rPr>
              <w:t>Food is stored in durable</w:t>
            </w:r>
            <w:r w:rsidR="000B3A08" w:rsidRPr="00BA3600">
              <w:rPr>
                <w:rFonts w:ascii="Tahoma" w:hAnsi="Tahoma" w:cs="Tahoma"/>
              </w:rPr>
              <w:t xml:space="preserve">, food-grade containers and stored out of </w:t>
            </w:r>
            <w:r w:rsidRPr="00BA3600">
              <w:rPr>
                <w:rFonts w:ascii="Tahoma" w:hAnsi="Tahoma" w:cs="Tahoma"/>
              </w:rPr>
              <w:t>direct sunlight.</w:t>
            </w:r>
          </w:p>
        </w:tc>
        <w:tc>
          <w:tcPr>
            <w:tcW w:w="1890" w:type="dxa"/>
            <w:tcMar>
              <w:top w:w="115" w:type="dxa"/>
              <w:left w:w="115" w:type="dxa"/>
              <w:bottom w:w="115" w:type="dxa"/>
              <w:right w:w="115" w:type="dxa"/>
            </w:tcMar>
            <w:vAlign w:val="center"/>
          </w:tcPr>
          <w:p w14:paraId="39885705" w14:textId="77777777" w:rsidR="00B46837" w:rsidRPr="00BA3600" w:rsidRDefault="00B46837" w:rsidP="00B112DA">
            <w:pPr>
              <w:rPr>
                <w:rFonts w:ascii="Tahoma" w:hAnsi="Tahoma" w:cs="Tahoma"/>
              </w:rPr>
            </w:pPr>
            <w:r w:rsidRPr="00BA3600">
              <w:rPr>
                <w:rFonts w:ascii="Tahoma" w:hAnsi="Tahoma" w:cs="Tahoma"/>
              </w:rPr>
              <w:t>Monthly</w:t>
            </w:r>
          </w:p>
        </w:tc>
      </w:tr>
      <w:tr w:rsidR="00B46837" w:rsidRPr="00BA3600" w14:paraId="519D0CD5" w14:textId="77777777" w:rsidTr="00553766">
        <w:tc>
          <w:tcPr>
            <w:tcW w:w="8545" w:type="dxa"/>
            <w:tcMar>
              <w:top w:w="115" w:type="dxa"/>
              <w:left w:w="115" w:type="dxa"/>
              <w:bottom w:w="115" w:type="dxa"/>
              <w:right w:w="115" w:type="dxa"/>
            </w:tcMar>
            <w:vAlign w:val="center"/>
          </w:tcPr>
          <w:p w14:paraId="2643B74E" w14:textId="77777777" w:rsidR="00B46837" w:rsidRPr="00BA3600" w:rsidRDefault="00B46837" w:rsidP="00B112DA">
            <w:pPr>
              <w:rPr>
                <w:rFonts w:ascii="Tahoma" w:hAnsi="Tahoma" w:cs="Tahoma"/>
              </w:rPr>
            </w:pPr>
            <w:r w:rsidRPr="00BA3600">
              <w:rPr>
                <w:rFonts w:ascii="Tahoma" w:hAnsi="Tahoma" w:cs="Tahoma"/>
                <w:color w:val="000000"/>
                <w:szCs w:val="12"/>
              </w:rPr>
              <w:t>Cleaning supplies and other chemicals are completely separated from all food, dishes, utensils, linens, and single-use items.</w:t>
            </w:r>
          </w:p>
        </w:tc>
        <w:tc>
          <w:tcPr>
            <w:tcW w:w="1890" w:type="dxa"/>
            <w:tcMar>
              <w:top w:w="115" w:type="dxa"/>
              <w:left w:w="115" w:type="dxa"/>
              <w:bottom w:w="115" w:type="dxa"/>
              <w:right w:w="115" w:type="dxa"/>
            </w:tcMar>
            <w:vAlign w:val="center"/>
          </w:tcPr>
          <w:p w14:paraId="53B13DCF" w14:textId="77777777" w:rsidR="00B46837" w:rsidRPr="00BA3600" w:rsidRDefault="00B46837" w:rsidP="00B112DA">
            <w:pPr>
              <w:rPr>
                <w:rFonts w:ascii="Tahoma" w:hAnsi="Tahoma" w:cs="Tahoma"/>
              </w:rPr>
            </w:pPr>
            <w:r w:rsidRPr="00BA3600">
              <w:rPr>
                <w:rFonts w:ascii="Tahoma" w:hAnsi="Tahoma" w:cs="Tahoma"/>
              </w:rPr>
              <w:t>Monthly</w:t>
            </w:r>
          </w:p>
        </w:tc>
      </w:tr>
      <w:tr w:rsidR="00B46837" w:rsidRPr="00BA3600" w14:paraId="6438274E" w14:textId="77777777" w:rsidTr="00553766">
        <w:tc>
          <w:tcPr>
            <w:tcW w:w="8545" w:type="dxa"/>
            <w:tcMar>
              <w:top w:w="115" w:type="dxa"/>
              <w:left w:w="115" w:type="dxa"/>
              <w:bottom w:w="115" w:type="dxa"/>
              <w:right w:w="115" w:type="dxa"/>
            </w:tcMar>
            <w:vAlign w:val="center"/>
          </w:tcPr>
          <w:p w14:paraId="1C1FB7BB" w14:textId="77777777" w:rsidR="00B46837" w:rsidRPr="00BA3600" w:rsidRDefault="00B46837" w:rsidP="00B112DA">
            <w:pPr>
              <w:rPr>
                <w:rFonts w:ascii="Tahoma" w:hAnsi="Tahoma" w:cs="Tahoma"/>
              </w:rPr>
            </w:pPr>
            <w:r w:rsidRPr="00BA3600">
              <w:rPr>
                <w:rFonts w:ascii="Tahoma" w:hAnsi="Tahoma" w:cs="Tahoma"/>
                <w:color w:val="000000"/>
                <w:szCs w:val="12"/>
              </w:rPr>
              <w:lastRenderedPageBreak/>
              <w:t xml:space="preserve">Non-food supplies and chemicals are in their original containers. If not in the original container, the item is clearly labeled on the side of the holding container with the specific name of the contents (i.e. </w:t>
            </w:r>
            <w:r w:rsidRPr="00BA3600">
              <w:rPr>
                <w:rFonts w:ascii="Tahoma" w:hAnsi="Tahoma" w:cs="Tahoma"/>
                <w:i/>
                <w:color w:val="000000"/>
                <w:szCs w:val="12"/>
              </w:rPr>
              <w:t>Chlorine Bleach</w:t>
            </w:r>
            <w:r w:rsidRPr="00BA3600">
              <w:rPr>
                <w:rFonts w:ascii="Tahoma" w:hAnsi="Tahoma" w:cs="Tahoma"/>
                <w:color w:val="000000"/>
                <w:szCs w:val="12"/>
              </w:rPr>
              <w:t xml:space="preserve"> solution, </w:t>
            </w:r>
            <w:r w:rsidRPr="00BA3600">
              <w:rPr>
                <w:rFonts w:ascii="Tahoma" w:hAnsi="Tahoma" w:cs="Tahoma"/>
                <w:i/>
                <w:color w:val="000000"/>
                <w:szCs w:val="12"/>
              </w:rPr>
              <w:t>QUATS solution</w:t>
            </w:r>
            <w:r w:rsidRPr="00BA3600">
              <w:rPr>
                <w:rFonts w:ascii="Tahoma" w:hAnsi="Tahoma" w:cs="Tahoma"/>
                <w:color w:val="000000"/>
                <w:szCs w:val="12"/>
              </w:rPr>
              <w:t xml:space="preserve"> instead of </w:t>
            </w:r>
            <w:r w:rsidRPr="00BA3600">
              <w:rPr>
                <w:rFonts w:ascii="Tahoma" w:hAnsi="Tahoma" w:cs="Tahoma"/>
                <w:i/>
                <w:color w:val="000000"/>
                <w:szCs w:val="12"/>
              </w:rPr>
              <w:t>sanitizer</w:t>
            </w:r>
            <w:r w:rsidRPr="00BA3600">
              <w:rPr>
                <w:rFonts w:ascii="Tahoma" w:hAnsi="Tahoma" w:cs="Tahoma"/>
                <w:color w:val="000000"/>
                <w:szCs w:val="12"/>
              </w:rPr>
              <w:t xml:space="preserve">). Do </w:t>
            </w:r>
            <w:r w:rsidRPr="00BA3600">
              <w:rPr>
                <w:rFonts w:ascii="Tahoma" w:hAnsi="Tahoma" w:cs="Tahoma"/>
                <w:color w:val="000000"/>
                <w:szCs w:val="12"/>
                <w:u w:val="single"/>
              </w:rPr>
              <w:t>not</w:t>
            </w:r>
            <w:r w:rsidRPr="00BA3600">
              <w:rPr>
                <w:rFonts w:ascii="Tahoma" w:hAnsi="Tahoma" w:cs="Tahoma"/>
                <w:color w:val="000000"/>
                <w:szCs w:val="12"/>
              </w:rPr>
              <w:t xml:space="preserve"> label the lid because lids are interchangeable. Some chemical suppliers provide labels.</w:t>
            </w:r>
          </w:p>
        </w:tc>
        <w:tc>
          <w:tcPr>
            <w:tcW w:w="1890" w:type="dxa"/>
            <w:tcMar>
              <w:top w:w="115" w:type="dxa"/>
              <w:left w:w="115" w:type="dxa"/>
              <w:bottom w:w="115" w:type="dxa"/>
              <w:right w:w="115" w:type="dxa"/>
            </w:tcMar>
            <w:vAlign w:val="center"/>
          </w:tcPr>
          <w:p w14:paraId="2512FB1C" w14:textId="77777777" w:rsidR="00B46837" w:rsidRPr="00BA3600" w:rsidRDefault="00B46837" w:rsidP="00B112DA">
            <w:pPr>
              <w:rPr>
                <w:rFonts w:ascii="Tahoma" w:hAnsi="Tahoma" w:cs="Tahoma"/>
              </w:rPr>
            </w:pPr>
            <w:r w:rsidRPr="00BA3600">
              <w:rPr>
                <w:rFonts w:ascii="Tahoma" w:hAnsi="Tahoma" w:cs="Tahoma"/>
              </w:rPr>
              <w:t>Monthly</w:t>
            </w:r>
          </w:p>
        </w:tc>
      </w:tr>
      <w:tr w:rsidR="00B46837" w:rsidRPr="00BA3600" w14:paraId="4C2B2AD2" w14:textId="77777777" w:rsidTr="00553766">
        <w:tc>
          <w:tcPr>
            <w:tcW w:w="8545" w:type="dxa"/>
            <w:tcBorders>
              <w:bottom w:val="single" w:sz="4" w:space="0" w:color="auto"/>
            </w:tcBorders>
            <w:shd w:val="clear" w:color="auto" w:fill="E0E0E0"/>
            <w:tcMar>
              <w:top w:w="115" w:type="dxa"/>
              <w:left w:w="115" w:type="dxa"/>
              <w:bottom w:w="115" w:type="dxa"/>
              <w:right w:w="115" w:type="dxa"/>
            </w:tcMar>
            <w:vAlign w:val="center"/>
          </w:tcPr>
          <w:p w14:paraId="1D735555" w14:textId="2F301E48" w:rsidR="00B46837" w:rsidRPr="002E684A" w:rsidRDefault="00B46837" w:rsidP="00B112DA">
            <w:pPr>
              <w:rPr>
                <w:b/>
                <w:bCs/>
              </w:rPr>
            </w:pPr>
            <w:r w:rsidRPr="00BA3600">
              <w:rPr>
                <w:rFonts w:ascii="Tahoma" w:hAnsi="Tahoma" w:cs="Tahoma"/>
              </w:rPr>
              <w:br w:type="page"/>
            </w:r>
            <w:bookmarkStart w:id="247" w:name="_Toc411603621"/>
            <w:bookmarkStart w:id="248" w:name="_Toc411607002"/>
            <w:r w:rsidR="00374A98" w:rsidRPr="002E684A">
              <w:rPr>
                <w:rFonts w:ascii="Tahoma" w:hAnsi="Tahoma" w:cs="Tahoma"/>
                <w:b/>
                <w:bCs/>
              </w:rPr>
              <w:t>Refrigerated Storage</w:t>
            </w:r>
            <w:bookmarkEnd w:id="247"/>
            <w:bookmarkEnd w:id="248"/>
          </w:p>
        </w:tc>
        <w:tc>
          <w:tcPr>
            <w:tcW w:w="1890" w:type="dxa"/>
            <w:tcBorders>
              <w:bottom w:val="single" w:sz="4" w:space="0" w:color="auto"/>
            </w:tcBorders>
            <w:shd w:val="clear" w:color="auto" w:fill="E0E0E0"/>
            <w:tcMar>
              <w:top w:w="115" w:type="dxa"/>
              <w:left w:w="115" w:type="dxa"/>
              <w:bottom w:w="115" w:type="dxa"/>
              <w:right w:w="115" w:type="dxa"/>
            </w:tcMar>
            <w:vAlign w:val="center"/>
          </w:tcPr>
          <w:p w14:paraId="6EBC0E63" w14:textId="77777777" w:rsidR="00B46837" w:rsidRPr="00BA3600" w:rsidRDefault="00B46837" w:rsidP="00B112DA">
            <w:pPr>
              <w:rPr>
                <w:rFonts w:ascii="Tahoma" w:hAnsi="Tahoma" w:cs="Tahoma"/>
              </w:rPr>
            </w:pPr>
            <w:r w:rsidRPr="00BA3600">
              <w:rPr>
                <w:rFonts w:ascii="Tahoma" w:hAnsi="Tahoma" w:cs="Tahoma"/>
              </w:rPr>
              <w:t>MONITORING</w:t>
            </w:r>
          </w:p>
          <w:p w14:paraId="3F80D2FE" w14:textId="77777777" w:rsidR="00B46837" w:rsidRPr="00BA3600" w:rsidRDefault="00B46837" w:rsidP="00B112DA">
            <w:pPr>
              <w:rPr>
                <w:rFonts w:ascii="Tahoma" w:hAnsi="Tahoma" w:cs="Tahoma"/>
              </w:rPr>
            </w:pPr>
            <w:r w:rsidRPr="00BA3600">
              <w:rPr>
                <w:rFonts w:ascii="Tahoma" w:hAnsi="Tahoma" w:cs="Tahoma"/>
              </w:rPr>
              <w:t>FREQUENCY</w:t>
            </w:r>
          </w:p>
        </w:tc>
      </w:tr>
      <w:tr w:rsidR="00B46837" w:rsidRPr="00BA3600" w14:paraId="45C9339E" w14:textId="77777777" w:rsidTr="00553766">
        <w:tc>
          <w:tcPr>
            <w:tcW w:w="8545" w:type="dxa"/>
            <w:tcBorders>
              <w:top w:val="single" w:sz="4" w:space="0" w:color="auto"/>
              <w:bottom w:val="single" w:sz="4" w:space="0" w:color="auto"/>
            </w:tcBorders>
            <w:tcMar>
              <w:top w:w="115" w:type="dxa"/>
              <w:left w:w="115" w:type="dxa"/>
              <w:bottom w:w="115" w:type="dxa"/>
              <w:right w:w="115" w:type="dxa"/>
            </w:tcMar>
            <w:vAlign w:val="center"/>
          </w:tcPr>
          <w:p w14:paraId="2F169E3F" w14:textId="35E2A8D6" w:rsidR="00B46837" w:rsidRPr="00BA3600" w:rsidRDefault="00B46837" w:rsidP="00B112DA">
            <w:pPr>
              <w:rPr>
                <w:rFonts w:ascii="Tahoma" w:hAnsi="Tahoma" w:cs="Tahoma"/>
              </w:rPr>
            </w:pPr>
            <w:r w:rsidRPr="00BA3600">
              <w:rPr>
                <w:rFonts w:ascii="Tahoma" w:hAnsi="Tahoma" w:cs="Tahoma"/>
              </w:rPr>
              <w:t>Food is stored using the criteria in Storage Guidelines for Specific Foods.</w:t>
            </w:r>
          </w:p>
        </w:tc>
        <w:tc>
          <w:tcPr>
            <w:tcW w:w="1890" w:type="dxa"/>
            <w:tcBorders>
              <w:top w:val="single" w:sz="4" w:space="0" w:color="auto"/>
              <w:bottom w:val="single" w:sz="4" w:space="0" w:color="auto"/>
            </w:tcBorders>
            <w:tcMar>
              <w:top w:w="115" w:type="dxa"/>
              <w:left w:w="115" w:type="dxa"/>
              <w:bottom w:w="115" w:type="dxa"/>
              <w:right w:w="115" w:type="dxa"/>
            </w:tcMar>
            <w:vAlign w:val="center"/>
          </w:tcPr>
          <w:p w14:paraId="4AAC0F06" w14:textId="77777777" w:rsidR="00B46837" w:rsidRPr="00BA3600" w:rsidRDefault="00B46837" w:rsidP="00B112DA">
            <w:pPr>
              <w:rPr>
                <w:rFonts w:ascii="Tahoma" w:hAnsi="Tahoma" w:cs="Tahoma"/>
              </w:rPr>
            </w:pPr>
            <w:r w:rsidRPr="00BA3600">
              <w:rPr>
                <w:rFonts w:ascii="Tahoma" w:hAnsi="Tahoma" w:cs="Tahoma"/>
              </w:rPr>
              <w:t>Monthly</w:t>
            </w:r>
          </w:p>
        </w:tc>
      </w:tr>
      <w:tr w:rsidR="00B46837" w:rsidRPr="00BA3600" w14:paraId="12760F24" w14:textId="77777777" w:rsidTr="00553766">
        <w:tc>
          <w:tcPr>
            <w:tcW w:w="8545" w:type="dxa"/>
            <w:tcBorders>
              <w:top w:val="single" w:sz="4" w:space="0" w:color="auto"/>
              <w:bottom w:val="single" w:sz="4" w:space="0" w:color="auto"/>
            </w:tcBorders>
            <w:tcMar>
              <w:top w:w="115" w:type="dxa"/>
              <w:left w:w="115" w:type="dxa"/>
              <w:bottom w:w="115" w:type="dxa"/>
              <w:right w:w="115" w:type="dxa"/>
            </w:tcMar>
            <w:vAlign w:val="center"/>
          </w:tcPr>
          <w:p w14:paraId="52CE1774" w14:textId="599114E1" w:rsidR="00B46837" w:rsidRPr="00BA3600" w:rsidRDefault="00B46837" w:rsidP="00B112DA">
            <w:pPr>
              <w:rPr>
                <w:rFonts w:ascii="Tahoma" w:hAnsi="Tahoma" w:cs="Tahoma"/>
              </w:rPr>
            </w:pPr>
            <w:r w:rsidRPr="00BA3600">
              <w:rPr>
                <w:rFonts w:ascii="Tahoma" w:hAnsi="Tahoma" w:cs="Tahoma"/>
                <w:b/>
              </w:rPr>
              <w:t xml:space="preserve">USDA </w:t>
            </w:r>
            <w:r w:rsidR="005C1532">
              <w:rPr>
                <w:rFonts w:ascii="Tahoma" w:hAnsi="Tahoma" w:cs="Tahoma"/>
                <w:b/>
              </w:rPr>
              <w:t xml:space="preserve">donated </w:t>
            </w:r>
            <w:r w:rsidRPr="00BA3600">
              <w:rPr>
                <w:rFonts w:ascii="Tahoma" w:hAnsi="Tahoma" w:cs="Tahoma"/>
                <w:b/>
              </w:rPr>
              <w:t>foods</w:t>
            </w:r>
            <w:r w:rsidRPr="00BA3600">
              <w:rPr>
                <w:rFonts w:ascii="Tahoma" w:hAnsi="Tahoma" w:cs="Tahoma"/>
              </w:rPr>
              <w:t xml:space="preserve"> – Label in permanent black marker with date received (month/year) in a conspicuous location on the case. If food is taken out of the case, label in permanent black marker each individual can/con</w:t>
            </w:r>
            <w:r w:rsidR="000B3A08" w:rsidRPr="00BA3600">
              <w:rPr>
                <w:rFonts w:ascii="Tahoma" w:hAnsi="Tahoma" w:cs="Tahoma"/>
              </w:rPr>
              <w:t>tainers with the pack date appearing</w:t>
            </w:r>
            <w:r w:rsidRPr="00BA3600">
              <w:rPr>
                <w:rFonts w:ascii="Tahoma" w:hAnsi="Tahoma" w:cs="Tahoma"/>
              </w:rPr>
              <w:t xml:space="preserve"> on the case (month/year) or label with the receipt date (month/year) if no pack date is available.</w:t>
            </w:r>
          </w:p>
          <w:p w14:paraId="47669BED" w14:textId="3727E295" w:rsidR="00B46837" w:rsidRPr="00BA3600" w:rsidRDefault="00B46837" w:rsidP="00B112DA">
            <w:pPr>
              <w:pStyle w:val="Footer"/>
              <w:tabs>
                <w:tab w:val="clear" w:pos="4320"/>
                <w:tab w:val="clear" w:pos="8640"/>
              </w:tabs>
              <w:rPr>
                <w:rFonts w:ascii="Tahoma" w:hAnsi="Tahoma" w:cs="Tahoma"/>
              </w:rPr>
            </w:pPr>
            <w:r w:rsidRPr="00BA3600">
              <w:rPr>
                <w:rFonts w:ascii="Tahoma" w:hAnsi="Tahoma" w:cs="Tahoma"/>
                <w:b/>
              </w:rPr>
              <w:t>Commercially packaged food</w:t>
            </w:r>
            <w:r w:rsidRPr="00BA3600">
              <w:rPr>
                <w:rFonts w:ascii="Tahoma" w:hAnsi="Tahoma" w:cs="Tahoma"/>
              </w:rPr>
              <w:t xml:space="preserve"> -- label in permanent black marker with date received (month/year) in a conspicuous location on the case. If food is taken out of the case, label</w:t>
            </w:r>
            <w:r w:rsidR="002829CB">
              <w:rPr>
                <w:rFonts w:ascii="Tahoma" w:hAnsi="Tahoma" w:cs="Tahoma"/>
              </w:rPr>
              <w:t>, using a</w:t>
            </w:r>
            <w:r w:rsidRPr="00BA3600">
              <w:rPr>
                <w:rFonts w:ascii="Tahoma" w:hAnsi="Tahoma" w:cs="Tahoma"/>
              </w:rPr>
              <w:t xml:space="preserve"> permanent black marker</w:t>
            </w:r>
            <w:r w:rsidR="002829CB">
              <w:rPr>
                <w:rFonts w:ascii="Tahoma" w:hAnsi="Tahoma" w:cs="Tahoma"/>
              </w:rPr>
              <w:t>,</w:t>
            </w:r>
            <w:r w:rsidRPr="00BA3600">
              <w:rPr>
                <w:rFonts w:ascii="Tahoma" w:hAnsi="Tahoma" w:cs="Tahoma"/>
              </w:rPr>
              <w:t xml:space="preserve"> each can/containers with the receipt date (month/year).</w:t>
            </w:r>
          </w:p>
          <w:p w14:paraId="6DF7F89D" w14:textId="77777777" w:rsidR="00B46837" w:rsidRDefault="00B46837" w:rsidP="00B112DA">
            <w:pPr>
              <w:pStyle w:val="Footer"/>
              <w:tabs>
                <w:tab w:val="clear" w:pos="4320"/>
                <w:tab w:val="clear" w:pos="8640"/>
              </w:tabs>
              <w:rPr>
                <w:rFonts w:ascii="Tahoma" w:hAnsi="Tahoma" w:cs="Tahoma"/>
              </w:rPr>
            </w:pPr>
            <w:r w:rsidRPr="00BA3600">
              <w:rPr>
                <w:rFonts w:ascii="Tahoma" w:hAnsi="Tahoma" w:cs="Tahoma"/>
                <w:b/>
              </w:rPr>
              <w:t xml:space="preserve">Produce – </w:t>
            </w:r>
            <w:r w:rsidRPr="00BA3600">
              <w:rPr>
                <w:rFonts w:ascii="Tahoma" w:hAnsi="Tahoma" w:cs="Tahoma"/>
              </w:rPr>
              <w:t>label in permanent black marker with date received (month/day) in a conspicuous location on the case or package.</w:t>
            </w:r>
          </w:p>
          <w:p w14:paraId="52407ABC" w14:textId="77777777" w:rsidR="002C1A24" w:rsidRDefault="002C1A24" w:rsidP="00B112DA">
            <w:pPr>
              <w:pStyle w:val="Footer"/>
              <w:tabs>
                <w:tab w:val="clear" w:pos="4320"/>
                <w:tab w:val="clear" w:pos="8640"/>
              </w:tabs>
              <w:rPr>
                <w:rFonts w:ascii="Tahoma" w:hAnsi="Tahoma" w:cs="Tahoma"/>
              </w:rPr>
            </w:pPr>
          </w:p>
          <w:p w14:paraId="4678A452" w14:textId="0EB1670D" w:rsidR="002C1A24" w:rsidRPr="00BA3600" w:rsidRDefault="002C1A24" w:rsidP="00B112DA">
            <w:pPr>
              <w:pStyle w:val="Footer"/>
              <w:tabs>
                <w:tab w:val="clear" w:pos="4320"/>
                <w:tab w:val="clear" w:pos="8640"/>
              </w:tabs>
              <w:rPr>
                <w:rFonts w:ascii="Tahoma" w:hAnsi="Tahoma" w:cs="Tahoma"/>
              </w:rPr>
            </w:pPr>
            <w:r w:rsidRPr="005D0E18">
              <w:rPr>
                <w:rFonts w:ascii="Tahoma" w:hAnsi="Tahoma" w:cs="Tahoma"/>
              </w:rPr>
              <w:t>If foods have a firmly attached sticker from the vendor showing delivery date, this sticker may be used in lieu of a black marker as long the sticker is clearly visible.</w:t>
            </w:r>
          </w:p>
        </w:tc>
        <w:tc>
          <w:tcPr>
            <w:tcW w:w="1890" w:type="dxa"/>
            <w:tcBorders>
              <w:top w:val="single" w:sz="4" w:space="0" w:color="auto"/>
              <w:bottom w:val="single" w:sz="4" w:space="0" w:color="auto"/>
            </w:tcBorders>
            <w:tcMar>
              <w:top w:w="115" w:type="dxa"/>
              <w:left w:w="115" w:type="dxa"/>
              <w:bottom w:w="115" w:type="dxa"/>
              <w:right w:w="115" w:type="dxa"/>
            </w:tcMar>
            <w:vAlign w:val="center"/>
          </w:tcPr>
          <w:p w14:paraId="56C303CF" w14:textId="77777777" w:rsidR="00B46837" w:rsidRPr="00BA3600" w:rsidRDefault="00B46837" w:rsidP="00B112DA">
            <w:pPr>
              <w:rPr>
                <w:rFonts w:ascii="Tahoma" w:hAnsi="Tahoma" w:cs="Tahoma"/>
              </w:rPr>
            </w:pPr>
            <w:r w:rsidRPr="00BA3600">
              <w:rPr>
                <w:rFonts w:ascii="Tahoma" w:hAnsi="Tahoma" w:cs="Tahoma"/>
              </w:rPr>
              <w:t>Monthly</w:t>
            </w:r>
          </w:p>
        </w:tc>
      </w:tr>
      <w:tr w:rsidR="00B46837" w:rsidRPr="00BA3600" w14:paraId="1AE2ECBB" w14:textId="77777777" w:rsidTr="00553766">
        <w:tc>
          <w:tcPr>
            <w:tcW w:w="8545" w:type="dxa"/>
            <w:tcBorders>
              <w:top w:val="single" w:sz="4" w:space="0" w:color="auto"/>
              <w:bottom w:val="single" w:sz="4" w:space="0" w:color="auto"/>
            </w:tcBorders>
            <w:tcMar>
              <w:top w:w="115" w:type="dxa"/>
              <w:left w:w="115" w:type="dxa"/>
              <w:bottom w:w="115" w:type="dxa"/>
              <w:right w:w="115" w:type="dxa"/>
            </w:tcMar>
            <w:vAlign w:val="center"/>
          </w:tcPr>
          <w:p w14:paraId="7CB2AE18" w14:textId="77777777" w:rsidR="00B46837" w:rsidRPr="00BA3600" w:rsidRDefault="00B46837" w:rsidP="00B112DA">
            <w:pPr>
              <w:rPr>
                <w:rFonts w:ascii="Tahoma" w:hAnsi="Tahoma" w:cs="Tahoma"/>
                <w:b/>
              </w:rPr>
            </w:pPr>
            <w:r w:rsidRPr="00BA3600">
              <w:rPr>
                <w:rFonts w:ascii="Tahoma" w:hAnsi="Tahoma" w:cs="Tahoma"/>
              </w:rPr>
              <w:t>A first in, first out (FIFO) procedure is used for all refrigerated food storage -- label in permanent black marker with date received (month/year) in a conspicuous location on the package. For produce, use FIFO and mark the date received in month/day format.</w:t>
            </w:r>
          </w:p>
        </w:tc>
        <w:tc>
          <w:tcPr>
            <w:tcW w:w="1890" w:type="dxa"/>
            <w:tcBorders>
              <w:top w:val="single" w:sz="4" w:space="0" w:color="auto"/>
              <w:bottom w:val="single" w:sz="4" w:space="0" w:color="auto"/>
            </w:tcBorders>
            <w:tcMar>
              <w:top w:w="115" w:type="dxa"/>
              <w:left w:w="115" w:type="dxa"/>
              <w:bottom w:w="115" w:type="dxa"/>
              <w:right w:w="115" w:type="dxa"/>
            </w:tcMar>
            <w:vAlign w:val="center"/>
          </w:tcPr>
          <w:p w14:paraId="17E081DE" w14:textId="77777777" w:rsidR="00B46837" w:rsidRPr="00BA3600" w:rsidRDefault="00B46837" w:rsidP="00B112DA">
            <w:pPr>
              <w:rPr>
                <w:rFonts w:ascii="Tahoma" w:hAnsi="Tahoma" w:cs="Tahoma"/>
              </w:rPr>
            </w:pPr>
            <w:r w:rsidRPr="00BA3600">
              <w:rPr>
                <w:rFonts w:ascii="Tahoma" w:hAnsi="Tahoma" w:cs="Tahoma"/>
              </w:rPr>
              <w:t>Monthly</w:t>
            </w:r>
          </w:p>
        </w:tc>
      </w:tr>
      <w:tr w:rsidR="00B46837" w:rsidRPr="00BA3600" w14:paraId="67731728" w14:textId="77777777" w:rsidTr="00553766">
        <w:tc>
          <w:tcPr>
            <w:tcW w:w="8545" w:type="dxa"/>
            <w:tcBorders>
              <w:top w:val="single" w:sz="4" w:space="0" w:color="auto"/>
              <w:bottom w:val="single" w:sz="4" w:space="0" w:color="auto"/>
            </w:tcBorders>
            <w:tcMar>
              <w:top w:w="115" w:type="dxa"/>
              <w:left w:w="115" w:type="dxa"/>
              <w:bottom w:w="115" w:type="dxa"/>
              <w:right w:w="115" w:type="dxa"/>
            </w:tcMar>
            <w:vAlign w:val="center"/>
          </w:tcPr>
          <w:p w14:paraId="3CCACE8F" w14:textId="1C596484" w:rsidR="00B46837" w:rsidRPr="00BA3600" w:rsidRDefault="00B46837" w:rsidP="00B112DA">
            <w:pPr>
              <w:rPr>
                <w:rFonts w:ascii="Tahoma" w:hAnsi="Tahoma" w:cs="Tahoma"/>
                <w:b/>
              </w:rPr>
            </w:pPr>
            <w:r w:rsidRPr="00BA3600">
              <w:rPr>
                <w:rFonts w:ascii="Tahoma" w:hAnsi="Tahoma" w:cs="Tahoma"/>
              </w:rPr>
              <w:t>All food is s</w:t>
            </w:r>
            <w:r w:rsidR="000B3A08" w:rsidRPr="00BA3600">
              <w:rPr>
                <w:rFonts w:ascii="Tahoma" w:hAnsi="Tahoma" w:cs="Tahoma"/>
              </w:rPr>
              <w:t xml:space="preserve">tored on clean shelving </w:t>
            </w:r>
            <w:r w:rsidRPr="00BA3600">
              <w:rPr>
                <w:rFonts w:ascii="Tahoma" w:hAnsi="Tahoma" w:cs="Tahoma"/>
              </w:rPr>
              <w:t>at least 6 inches off the floor.</w:t>
            </w:r>
          </w:p>
        </w:tc>
        <w:tc>
          <w:tcPr>
            <w:tcW w:w="1890" w:type="dxa"/>
            <w:tcBorders>
              <w:top w:val="single" w:sz="4" w:space="0" w:color="auto"/>
              <w:bottom w:val="single" w:sz="4" w:space="0" w:color="auto"/>
            </w:tcBorders>
            <w:tcMar>
              <w:top w:w="115" w:type="dxa"/>
              <w:left w:w="115" w:type="dxa"/>
              <w:bottom w:w="115" w:type="dxa"/>
              <w:right w:w="115" w:type="dxa"/>
            </w:tcMar>
            <w:vAlign w:val="center"/>
          </w:tcPr>
          <w:p w14:paraId="332D2F0F" w14:textId="77777777" w:rsidR="00B46837" w:rsidRPr="00BA3600" w:rsidRDefault="00B46837" w:rsidP="00B112DA">
            <w:pPr>
              <w:rPr>
                <w:rFonts w:ascii="Tahoma" w:hAnsi="Tahoma" w:cs="Tahoma"/>
              </w:rPr>
            </w:pPr>
            <w:r w:rsidRPr="00BA3600">
              <w:rPr>
                <w:rFonts w:ascii="Tahoma" w:hAnsi="Tahoma" w:cs="Tahoma"/>
              </w:rPr>
              <w:t>Monthly</w:t>
            </w:r>
          </w:p>
        </w:tc>
      </w:tr>
      <w:tr w:rsidR="00B46837" w:rsidRPr="00BA3600" w14:paraId="5B2899E5" w14:textId="77777777" w:rsidTr="00553766">
        <w:tc>
          <w:tcPr>
            <w:tcW w:w="8545" w:type="dxa"/>
            <w:tcBorders>
              <w:top w:val="single" w:sz="4" w:space="0" w:color="auto"/>
              <w:bottom w:val="single" w:sz="4" w:space="0" w:color="auto"/>
            </w:tcBorders>
            <w:tcMar>
              <w:top w:w="115" w:type="dxa"/>
              <w:left w:w="115" w:type="dxa"/>
              <w:bottom w:w="115" w:type="dxa"/>
              <w:right w:w="115" w:type="dxa"/>
            </w:tcMar>
            <w:vAlign w:val="center"/>
          </w:tcPr>
          <w:p w14:paraId="1A9A4FD0" w14:textId="7A48CBA0" w:rsidR="00B46837" w:rsidRPr="00BA3600" w:rsidRDefault="00B46837" w:rsidP="00B112DA">
            <w:pPr>
              <w:rPr>
                <w:rFonts w:ascii="Tahoma" w:hAnsi="Tahoma" w:cs="Tahoma"/>
              </w:rPr>
            </w:pPr>
            <w:r w:rsidRPr="00BA3600">
              <w:rPr>
                <w:rFonts w:ascii="Tahoma" w:hAnsi="Tahoma" w:cs="Tahoma"/>
              </w:rPr>
              <w:t>Food is stored to a</w:t>
            </w:r>
            <w:r w:rsidR="000B3A08" w:rsidRPr="00BA3600">
              <w:rPr>
                <w:rFonts w:ascii="Tahoma" w:hAnsi="Tahoma" w:cs="Tahoma"/>
              </w:rPr>
              <w:t xml:space="preserve">llow for good air circulation. </w:t>
            </w:r>
            <w:r w:rsidRPr="00BA3600">
              <w:rPr>
                <w:rFonts w:ascii="Tahoma" w:hAnsi="Tahoma" w:cs="Tahoma"/>
              </w:rPr>
              <w:t>Shelves are not lined with foil or other materials.</w:t>
            </w:r>
          </w:p>
        </w:tc>
        <w:tc>
          <w:tcPr>
            <w:tcW w:w="1890" w:type="dxa"/>
            <w:tcBorders>
              <w:top w:val="single" w:sz="4" w:space="0" w:color="auto"/>
              <w:bottom w:val="single" w:sz="4" w:space="0" w:color="auto"/>
            </w:tcBorders>
            <w:tcMar>
              <w:top w:w="115" w:type="dxa"/>
              <w:left w:w="115" w:type="dxa"/>
              <w:bottom w:w="115" w:type="dxa"/>
              <w:right w:w="115" w:type="dxa"/>
            </w:tcMar>
            <w:vAlign w:val="center"/>
          </w:tcPr>
          <w:p w14:paraId="3D3FFF0E" w14:textId="77777777" w:rsidR="00B46837" w:rsidRPr="00BA3600" w:rsidRDefault="00B46837" w:rsidP="00B112DA">
            <w:pPr>
              <w:rPr>
                <w:rFonts w:ascii="Tahoma" w:hAnsi="Tahoma" w:cs="Tahoma"/>
              </w:rPr>
            </w:pPr>
            <w:r w:rsidRPr="00BA3600">
              <w:rPr>
                <w:rFonts w:ascii="Tahoma" w:hAnsi="Tahoma" w:cs="Tahoma"/>
              </w:rPr>
              <w:t>Monthly</w:t>
            </w:r>
          </w:p>
        </w:tc>
      </w:tr>
      <w:tr w:rsidR="00E87611" w:rsidRPr="00BA3600" w14:paraId="48070493" w14:textId="77777777" w:rsidTr="00553766">
        <w:trPr>
          <w:trHeight w:val="366"/>
        </w:trPr>
        <w:tc>
          <w:tcPr>
            <w:tcW w:w="8545" w:type="dxa"/>
            <w:tcBorders>
              <w:top w:val="nil"/>
            </w:tcBorders>
            <w:tcMar>
              <w:top w:w="115" w:type="dxa"/>
              <w:left w:w="115" w:type="dxa"/>
              <w:bottom w:w="115" w:type="dxa"/>
              <w:right w:w="115" w:type="dxa"/>
            </w:tcMar>
            <w:vAlign w:val="center"/>
          </w:tcPr>
          <w:p w14:paraId="30C9292A" w14:textId="7AE02658" w:rsidR="00E87611" w:rsidRPr="00BA3600" w:rsidRDefault="00E87611" w:rsidP="00B112DA">
            <w:pPr>
              <w:rPr>
                <w:rFonts w:ascii="Tahoma" w:hAnsi="Tahoma" w:cs="Tahoma"/>
              </w:rPr>
            </w:pPr>
            <w:r w:rsidRPr="00BA3600">
              <w:rPr>
                <w:rFonts w:ascii="Tahoma" w:hAnsi="Tahoma" w:cs="Tahoma"/>
              </w:rPr>
              <w:t xml:space="preserve">All food not stored in its original packaging is </w:t>
            </w:r>
            <w:r w:rsidRPr="00BA3600">
              <w:rPr>
                <w:rFonts w:ascii="Tahoma" w:hAnsi="Tahoma" w:cs="Tahoma"/>
                <w:b/>
                <w:bCs/>
                <w:u w:val="single"/>
              </w:rPr>
              <w:t>c</w:t>
            </w:r>
            <w:r w:rsidRPr="00BA3600">
              <w:rPr>
                <w:rFonts w:ascii="Tahoma" w:hAnsi="Tahoma" w:cs="Tahoma"/>
              </w:rPr>
              <w:t xml:space="preserve">overed, </w:t>
            </w:r>
            <w:r w:rsidRPr="00BA3600">
              <w:rPr>
                <w:rFonts w:ascii="Tahoma" w:hAnsi="Tahoma" w:cs="Tahoma"/>
                <w:b/>
                <w:bCs/>
                <w:u w:val="single"/>
              </w:rPr>
              <w:t>l</w:t>
            </w:r>
            <w:r w:rsidRPr="00BA3600">
              <w:rPr>
                <w:rFonts w:ascii="Tahoma" w:hAnsi="Tahoma" w:cs="Tahoma"/>
              </w:rPr>
              <w:t xml:space="preserve">abeled </w:t>
            </w:r>
            <w:r w:rsidRPr="00BA3600">
              <w:rPr>
                <w:rFonts w:ascii="Tahoma" w:hAnsi="Tahoma" w:cs="Tahoma"/>
                <w:b/>
              </w:rPr>
              <w:t>a</w:t>
            </w:r>
            <w:r w:rsidRPr="00BA3600">
              <w:rPr>
                <w:rFonts w:ascii="Tahoma" w:hAnsi="Tahoma" w:cs="Tahoma"/>
              </w:rPr>
              <w:t xml:space="preserve">nd </w:t>
            </w:r>
            <w:r w:rsidRPr="00BA3600">
              <w:rPr>
                <w:rFonts w:ascii="Tahoma" w:hAnsi="Tahoma" w:cs="Tahoma"/>
                <w:b/>
                <w:bCs/>
                <w:u w:val="single"/>
              </w:rPr>
              <w:t>d</w:t>
            </w:r>
            <w:r w:rsidRPr="00BA3600">
              <w:rPr>
                <w:rFonts w:ascii="Tahoma" w:hAnsi="Tahoma" w:cs="Tahoma"/>
              </w:rPr>
              <w:t>ated (CLAD).  Proper food covering is a food-grade lid, plastic wrap, or aluminum foil.</w:t>
            </w:r>
          </w:p>
        </w:tc>
        <w:tc>
          <w:tcPr>
            <w:tcW w:w="1890" w:type="dxa"/>
            <w:tcMar>
              <w:top w:w="115" w:type="dxa"/>
              <w:left w:w="115" w:type="dxa"/>
              <w:bottom w:w="115" w:type="dxa"/>
              <w:right w:w="115" w:type="dxa"/>
            </w:tcMar>
            <w:vAlign w:val="center"/>
          </w:tcPr>
          <w:p w14:paraId="214AA775" w14:textId="584479C8" w:rsidR="00E87611" w:rsidRPr="00BA3600" w:rsidRDefault="002E684A" w:rsidP="00B112DA">
            <w:pPr>
              <w:rPr>
                <w:rFonts w:ascii="Tahoma" w:hAnsi="Tahoma" w:cs="Tahoma"/>
              </w:rPr>
            </w:pPr>
            <w:r>
              <w:rPr>
                <w:rFonts w:ascii="Tahoma" w:hAnsi="Tahoma" w:cs="Tahoma"/>
              </w:rPr>
              <w:t>M</w:t>
            </w:r>
            <w:r w:rsidR="00E87611" w:rsidRPr="00BA3600">
              <w:rPr>
                <w:rFonts w:ascii="Tahoma" w:hAnsi="Tahoma" w:cs="Tahoma"/>
              </w:rPr>
              <w:t>onthly</w:t>
            </w:r>
          </w:p>
        </w:tc>
      </w:tr>
      <w:tr w:rsidR="00B46837" w:rsidRPr="00BA3600" w14:paraId="6578659F" w14:textId="77777777" w:rsidTr="00553766">
        <w:tc>
          <w:tcPr>
            <w:tcW w:w="8545" w:type="dxa"/>
            <w:tcBorders>
              <w:top w:val="single" w:sz="4" w:space="0" w:color="auto"/>
            </w:tcBorders>
            <w:tcMar>
              <w:top w:w="115" w:type="dxa"/>
              <w:left w:w="115" w:type="dxa"/>
              <w:bottom w:w="115" w:type="dxa"/>
              <w:right w:w="115" w:type="dxa"/>
            </w:tcMar>
            <w:vAlign w:val="center"/>
          </w:tcPr>
          <w:p w14:paraId="5EB199C2" w14:textId="1CE1BA5A" w:rsidR="00B46837" w:rsidRPr="00BA3600" w:rsidRDefault="00B46837" w:rsidP="00B112DA">
            <w:pPr>
              <w:rPr>
                <w:rFonts w:ascii="Tahoma" w:hAnsi="Tahoma" w:cs="Tahoma"/>
              </w:rPr>
            </w:pPr>
            <w:r w:rsidRPr="00BA3600">
              <w:rPr>
                <w:rFonts w:ascii="Tahoma" w:hAnsi="Tahoma" w:cs="Tahoma"/>
                <w:szCs w:val="12"/>
              </w:rPr>
              <w:t xml:space="preserve">A refrigerator thermometer is on the top shelf near the door of the refrigerator; this thermometer is in addition to a built in gauge </w:t>
            </w:r>
            <w:r w:rsidR="000B3A08" w:rsidRPr="00BA3600">
              <w:rPr>
                <w:rFonts w:ascii="Tahoma" w:hAnsi="Tahoma" w:cs="Tahoma"/>
                <w:szCs w:val="12"/>
              </w:rPr>
              <w:t xml:space="preserve">as </w:t>
            </w:r>
            <w:r w:rsidRPr="00BA3600">
              <w:rPr>
                <w:rFonts w:ascii="Tahoma" w:hAnsi="Tahoma" w:cs="Tahoma"/>
                <w:szCs w:val="12"/>
              </w:rPr>
              <w:t>part of the unit. The temperature of the refrigerator is at 39°F or colder. The temperature of all potentially hazardous food must be at 41</w:t>
            </w:r>
            <w:r w:rsidRPr="00BA3600">
              <w:rPr>
                <w:rFonts w:ascii="Tahoma" w:hAnsi="Tahoma" w:cs="Tahoma"/>
                <w:szCs w:val="12"/>
                <w:vertAlign w:val="superscript"/>
              </w:rPr>
              <w:t>o</w:t>
            </w:r>
            <w:r w:rsidRPr="00BA3600">
              <w:rPr>
                <w:rFonts w:ascii="Tahoma" w:hAnsi="Tahoma" w:cs="Tahoma"/>
                <w:szCs w:val="12"/>
              </w:rPr>
              <w:t xml:space="preserve">F or colder. The </w:t>
            </w:r>
            <w:r w:rsidRPr="00BA3600">
              <w:rPr>
                <w:rFonts w:ascii="Tahoma" w:hAnsi="Tahoma" w:cs="Tahoma"/>
                <w:szCs w:val="12"/>
              </w:rPr>
              <w:lastRenderedPageBreak/>
              <w:t>definition and examples of potentially hazardous food are in Time</w:t>
            </w:r>
            <w:r w:rsidR="00B23F89">
              <w:rPr>
                <w:rFonts w:ascii="Tahoma" w:hAnsi="Tahoma" w:cs="Tahoma"/>
                <w:szCs w:val="12"/>
              </w:rPr>
              <w:t>/T</w:t>
            </w:r>
            <w:r w:rsidRPr="00BA3600">
              <w:rPr>
                <w:rFonts w:ascii="Tahoma" w:hAnsi="Tahoma" w:cs="Tahoma"/>
                <w:szCs w:val="12"/>
              </w:rPr>
              <w:t>emperature Control for Safety Foods.</w:t>
            </w:r>
          </w:p>
        </w:tc>
        <w:tc>
          <w:tcPr>
            <w:tcW w:w="1890" w:type="dxa"/>
            <w:tcBorders>
              <w:top w:val="single" w:sz="4" w:space="0" w:color="auto"/>
            </w:tcBorders>
            <w:tcMar>
              <w:top w:w="115" w:type="dxa"/>
              <w:left w:w="115" w:type="dxa"/>
              <w:bottom w:w="115" w:type="dxa"/>
              <w:right w:w="115" w:type="dxa"/>
            </w:tcMar>
            <w:vAlign w:val="center"/>
          </w:tcPr>
          <w:p w14:paraId="3D9703C5" w14:textId="77777777" w:rsidR="00B46837" w:rsidRPr="00BA3600" w:rsidRDefault="00B46837" w:rsidP="00B112DA">
            <w:pPr>
              <w:rPr>
                <w:rFonts w:ascii="Tahoma" w:hAnsi="Tahoma" w:cs="Tahoma"/>
              </w:rPr>
            </w:pPr>
            <w:r w:rsidRPr="00BA3600">
              <w:rPr>
                <w:rFonts w:ascii="Tahoma" w:hAnsi="Tahoma" w:cs="Tahoma"/>
              </w:rPr>
              <w:lastRenderedPageBreak/>
              <w:t>Daily</w:t>
            </w:r>
          </w:p>
        </w:tc>
      </w:tr>
      <w:tr w:rsidR="00B46837" w:rsidRPr="00BA3600" w14:paraId="172C0FA5" w14:textId="77777777" w:rsidTr="00553766">
        <w:tc>
          <w:tcPr>
            <w:tcW w:w="8545" w:type="dxa"/>
            <w:tcBorders>
              <w:top w:val="single" w:sz="4" w:space="0" w:color="auto"/>
            </w:tcBorders>
            <w:tcMar>
              <w:top w:w="115" w:type="dxa"/>
              <w:left w:w="115" w:type="dxa"/>
              <w:bottom w:w="115" w:type="dxa"/>
              <w:right w:w="115" w:type="dxa"/>
            </w:tcMar>
            <w:vAlign w:val="center"/>
          </w:tcPr>
          <w:p w14:paraId="52CFA505" w14:textId="77777777" w:rsidR="00B46837" w:rsidRPr="00BA3600" w:rsidRDefault="00B46837" w:rsidP="00B112DA">
            <w:pPr>
              <w:rPr>
                <w:rFonts w:ascii="Tahoma" w:hAnsi="Tahoma" w:cs="Tahoma"/>
                <w:b/>
                <w:bCs/>
                <w:i/>
                <w:iCs/>
              </w:rPr>
            </w:pPr>
            <w:r w:rsidRPr="00BA3600">
              <w:rPr>
                <w:rFonts w:ascii="Tahoma" w:hAnsi="Tahoma" w:cs="Tahoma"/>
                <w:b/>
                <w:bCs/>
                <w:i/>
                <w:iCs/>
              </w:rPr>
              <w:t>CCP -- Cooked and ready-to-eat foods are stored above raw foods in the refrigerator. Foods are stored in this order:</w:t>
            </w:r>
          </w:p>
          <w:p w14:paraId="02FA9E37" w14:textId="77777777" w:rsidR="00B46837" w:rsidRPr="00BA3600" w:rsidRDefault="00B46837" w:rsidP="00B112DA">
            <w:pPr>
              <w:numPr>
                <w:ilvl w:val="0"/>
                <w:numId w:val="65"/>
              </w:numPr>
              <w:tabs>
                <w:tab w:val="clear" w:pos="1080"/>
                <w:tab w:val="num" w:pos="540"/>
              </w:tabs>
              <w:ind w:hanging="720"/>
              <w:rPr>
                <w:rFonts w:ascii="Tahoma" w:hAnsi="Tahoma" w:cs="Tahoma"/>
                <w:b/>
                <w:bCs/>
                <w:i/>
                <w:iCs/>
              </w:rPr>
            </w:pPr>
            <w:r w:rsidRPr="00BA3600">
              <w:rPr>
                <w:rFonts w:ascii="Tahoma" w:hAnsi="Tahoma" w:cs="Tahoma"/>
                <w:b/>
                <w:bCs/>
                <w:i/>
                <w:iCs/>
              </w:rPr>
              <w:t>Prepared or ready-to-eat food (top shelf)</w:t>
            </w:r>
          </w:p>
          <w:p w14:paraId="63945EF2" w14:textId="77777777" w:rsidR="00B46837" w:rsidRPr="00BA3600" w:rsidRDefault="00B46837" w:rsidP="00B112DA">
            <w:pPr>
              <w:numPr>
                <w:ilvl w:val="0"/>
                <w:numId w:val="65"/>
              </w:numPr>
              <w:tabs>
                <w:tab w:val="clear" w:pos="1080"/>
                <w:tab w:val="num" w:pos="540"/>
              </w:tabs>
              <w:ind w:hanging="720"/>
              <w:rPr>
                <w:rFonts w:ascii="Tahoma" w:hAnsi="Tahoma" w:cs="Tahoma"/>
                <w:b/>
                <w:bCs/>
                <w:i/>
                <w:iCs/>
              </w:rPr>
            </w:pPr>
            <w:r w:rsidRPr="00BA3600">
              <w:rPr>
                <w:rFonts w:ascii="Tahoma" w:hAnsi="Tahoma" w:cs="Tahoma"/>
                <w:b/>
                <w:bCs/>
                <w:i/>
                <w:iCs/>
              </w:rPr>
              <w:t>Fish, seafood items, eggs</w:t>
            </w:r>
          </w:p>
          <w:p w14:paraId="4E0B683F" w14:textId="77777777" w:rsidR="00B46837" w:rsidRPr="00BA3600" w:rsidRDefault="00B46837" w:rsidP="00B112DA">
            <w:pPr>
              <w:numPr>
                <w:ilvl w:val="0"/>
                <w:numId w:val="65"/>
              </w:numPr>
              <w:tabs>
                <w:tab w:val="clear" w:pos="1080"/>
                <w:tab w:val="num" w:pos="540"/>
              </w:tabs>
              <w:ind w:hanging="720"/>
              <w:rPr>
                <w:rFonts w:ascii="Tahoma" w:hAnsi="Tahoma" w:cs="Tahoma"/>
                <w:b/>
                <w:bCs/>
                <w:i/>
                <w:iCs/>
              </w:rPr>
            </w:pPr>
            <w:r w:rsidRPr="00BA3600">
              <w:rPr>
                <w:rFonts w:ascii="Tahoma" w:hAnsi="Tahoma" w:cs="Tahoma"/>
                <w:b/>
                <w:bCs/>
                <w:i/>
                <w:iCs/>
              </w:rPr>
              <w:t>Whole cuts of raw beef and pork</w:t>
            </w:r>
          </w:p>
          <w:p w14:paraId="26AB0CCF" w14:textId="77777777" w:rsidR="00B46837" w:rsidRPr="00BA3600" w:rsidRDefault="00B46837" w:rsidP="00B112DA">
            <w:pPr>
              <w:numPr>
                <w:ilvl w:val="0"/>
                <w:numId w:val="65"/>
              </w:numPr>
              <w:tabs>
                <w:tab w:val="clear" w:pos="1080"/>
                <w:tab w:val="num" w:pos="540"/>
              </w:tabs>
              <w:ind w:hanging="720"/>
              <w:rPr>
                <w:rFonts w:ascii="Tahoma" w:hAnsi="Tahoma" w:cs="Tahoma"/>
                <w:b/>
                <w:bCs/>
                <w:i/>
                <w:iCs/>
              </w:rPr>
            </w:pPr>
            <w:r w:rsidRPr="00BA3600">
              <w:rPr>
                <w:rFonts w:ascii="Tahoma" w:hAnsi="Tahoma" w:cs="Tahoma"/>
                <w:b/>
                <w:bCs/>
                <w:i/>
                <w:iCs/>
              </w:rPr>
              <w:t>Ground or processed meats</w:t>
            </w:r>
          </w:p>
          <w:p w14:paraId="0B172576" w14:textId="77777777" w:rsidR="00B46837" w:rsidRPr="00BA3600" w:rsidRDefault="00B46837" w:rsidP="00B112DA">
            <w:pPr>
              <w:numPr>
                <w:ilvl w:val="0"/>
                <w:numId w:val="65"/>
              </w:numPr>
              <w:tabs>
                <w:tab w:val="clear" w:pos="1080"/>
                <w:tab w:val="num" w:pos="540"/>
              </w:tabs>
              <w:ind w:hanging="720"/>
              <w:rPr>
                <w:rFonts w:ascii="Tahoma" w:hAnsi="Tahoma" w:cs="Tahoma"/>
                <w:b/>
                <w:bCs/>
              </w:rPr>
            </w:pPr>
            <w:r w:rsidRPr="00BA3600">
              <w:rPr>
                <w:rFonts w:ascii="Tahoma" w:hAnsi="Tahoma" w:cs="Tahoma"/>
                <w:b/>
                <w:bCs/>
                <w:i/>
                <w:iCs/>
              </w:rPr>
              <w:t>Raw and ground poultry (bottom shelf)</w:t>
            </w:r>
          </w:p>
        </w:tc>
        <w:tc>
          <w:tcPr>
            <w:tcW w:w="1890" w:type="dxa"/>
            <w:tcBorders>
              <w:top w:val="single" w:sz="4" w:space="0" w:color="auto"/>
            </w:tcBorders>
            <w:tcMar>
              <w:top w:w="115" w:type="dxa"/>
              <w:left w:w="115" w:type="dxa"/>
              <w:bottom w:w="115" w:type="dxa"/>
              <w:right w:w="115" w:type="dxa"/>
            </w:tcMar>
            <w:vAlign w:val="center"/>
          </w:tcPr>
          <w:p w14:paraId="556ECFF0" w14:textId="77777777" w:rsidR="00B46837" w:rsidRPr="00D257CE" w:rsidRDefault="00B46837" w:rsidP="00B112DA">
            <w:pPr>
              <w:rPr>
                <w:rFonts w:ascii="Tahoma" w:hAnsi="Tahoma" w:cs="Tahoma"/>
                <w:b/>
                <w:bCs/>
                <w:i/>
                <w:iCs/>
              </w:rPr>
            </w:pPr>
            <w:r w:rsidRPr="00D257CE">
              <w:rPr>
                <w:rFonts w:ascii="Tahoma" w:hAnsi="Tahoma" w:cs="Tahoma"/>
                <w:b/>
                <w:bCs/>
                <w:i/>
                <w:iCs/>
              </w:rPr>
              <w:t>Daily</w:t>
            </w:r>
          </w:p>
        </w:tc>
      </w:tr>
      <w:tr w:rsidR="00B46837" w:rsidRPr="00BA3600" w14:paraId="031CDBED" w14:textId="77777777" w:rsidTr="00553766">
        <w:tc>
          <w:tcPr>
            <w:tcW w:w="8545" w:type="dxa"/>
            <w:tcMar>
              <w:top w:w="115" w:type="dxa"/>
              <w:left w:w="115" w:type="dxa"/>
              <w:bottom w:w="115" w:type="dxa"/>
              <w:right w:w="115" w:type="dxa"/>
            </w:tcMar>
            <w:vAlign w:val="center"/>
          </w:tcPr>
          <w:p w14:paraId="4E4EEE94" w14:textId="5D694D20" w:rsidR="00B46837" w:rsidRPr="00BA3600" w:rsidRDefault="00B46837" w:rsidP="00B112DA">
            <w:pPr>
              <w:rPr>
                <w:rFonts w:ascii="Tahoma" w:hAnsi="Tahoma" w:cs="Tahoma"/>
                <w:b/>
                <w:bCs/>
                <w:i/>
                <w:iCs/>
              </w:rPr>
            </w:pPr>
            <w:r w:rsidRPr="00BA3600">
              <w:rPr>
                <w:rFonts w:ascii="Tahoma" w:hAnsi="Tahoma" w:cs="Tahoma"/>
                <w:b/>
                <w:bCs/>
                <w:i/>
                <w:iCs/>
              </w:rPr>
              <w:t>CCP – Containers of commercially prepared TCS foods are stored for no more than three days (72 hours) at 41</w:t>
            </w:r>
            <w:r w:rsidRPr="00BA3600">
              <w:rPr>
                <w:rFonts w:ascii="Tahoma" w:hAnsi="Tahoma" w:cs="Tahoma"/>
                <w:b/>
                <w:bCs/>
                <w:i/>
                <w:iCs/>
              </w:rPr>
              <w:sym w:font="Symbol" w:char="F0B0"/>
            </w:r>
            <w:r w:rsidRPr="00BA3600">
              <w:rPr>
                <w:rFonts w:ascii="Tahoma" w:hAnsi="Tahoma" w:cs="Tahoma"/>
                <w:b/>
                <w:bCs/>
                <w:i/>
                <w:iCs/>
              </w:rPr>
              <w:t>F after opening. The only exceptions are listed in Shelf-life for Opened Commercially Processed Ingredients not subject to the 7-day rule</w:t>
            </w:r>
          </w:p>
        </w:tc>
        <w:tc>
          <w:tcPr>
            <w:tcW w:w="1890" w:type="dxa"/>
            <w:tcMar>
              <w:top w:w="115" w:type="dxa"/>
              <w:left w:w="115" w:type="dxa"/>
              <w:bottom w:w="115" w:type="dxa"/>
              <w:right w:w="115" w:type="dxa"/>
            </w:tcMar>
            <w:vAlign w:val="center"/>
          </w:tcPr>
          <w:p w14:paraId="2B4EA501" w14:textId="77777777" w:rsidR="00B46837" w:rsidRPr="00D257CE" w:rsidRDefault="00B46837" w:rsidP="00B112DA">
            <w:pPr>
              <w:rPr>
                <w:rFonts w:ascii="Tahoma" w:hAnsi="Tahoma" w:cs="Tahoma"/>
                <w:b/>
                <w:bCs/>
                <w:i/>
                <w:iCs/>
              </w:rPr>
            </w:pPr>
            <w:r w:rsidRPr="00D257CE">
              <w:rPr>
                <w:rFonts w:ascii="Tahoma" w:hAnsi="Tahoma" w:cs="Tahoma"/>
                <w:b/>
                <w:bCs/>
                <w:i/>
                <w:iCs/>
              </w:rPr>
              <w:t>Daily</w:t>
            </w:r>
          </w:p>
        </w:tc>
      </w:tr>
      <w:tr w:rsidR="00B46837" w:rsidRPr="00BA3600" w14:paraId="3C35164B" w14:textId="77777777" w:rsidTr="00553766">
        <w:tc>
          <w:tcPr>
            <w:tcW w:w="8545" w:type="dxa"/>
            <w:tcBorders>
              <w:bottom w:val="single" w:sz="12" w:space="0" w:color="auto"/>
            </w:tcBorders>
            <w:shd w:val="clear" w:color="auto" w:fill="E0E0E0"/>
            <w:tcMar>
              <w:top w:w="115" w:type="dxa"/>
              <w:left w:w="115" w:type="dxa"/>
              <w:bottom w:w="115" w:type="dxa"/>
              <w:right w:w="115" w:type="dxa"/>
            </w:tcMar>
            <w:vAlign w:val="center"/>
          </w:tcPr>
          <w:p w14:paraId="1761AF08" w14:textId="60166CD8" w:rsidR="00B46837" w:rsidRPr="00BA3600" w:rsidRDefault="00374A98" w:rsidP="00B112DA">
            <w:pPr>
              <w:pStyle w:val="Heading2"/>
              <w:jc w:val="left"/>
              <w:rPr>
                <w:rFonts w:ascii="Tahoma" w:hAnsi="Tahoma" w:cs="Tahoma"/>
              </w:rPr>
            </w:pPr>
            <w:bookmarkStart w:id="249" w:name="_Toc411603622"/>
            <w:bookmarkStart w:id="250" w:name="_Toc411607003"/>
            <w:bookmarkStart w:id="251" w:name="_Toc231303993"/>
            <w:r w:rsidRPr="00BA3600">
              <w:rPr>
                <w:rFonts w:ascii="Tahoma" w:hAnsi="Tahoma" w:cs="Tahoma"/>
              </w:rPr>
              <w:t>Frozen Storage</w:t>
            </w:r>
            <w:bookmarkEnd w:id="249"/>
            <w:bookmarkEnd w:id="250"/>
            <w:bookmarkEnd w:id="251"/>
          </w:p>
        </w:tc>
        <w:tc>
          <w:tcPr>
            <w:tcW w:w="1890" w:type="dxa"/>
            <w:tcBorders>
              <w:bottom w:val="single" w:sz="12" w:space="0" w:color="auto"/>
            </w:tcBorders>
            <w:shd w:val="clear" w:color="auto" w:fill="E0E0E0"/>
            <w:tcMar>
              <w:top w:w="115" w:type="dxa"/>
              <w:left w:w="115" w:type="dxa"/>
              <w:bottom w:w="115" w:type="dxa"/>
              <w:right w:w="115" w:type="dxa"/>
            </w:tcMar>
            <w:vAlign w:val="center"/>
          </w:tcPr>
          <w:p w14:paraId="0BBB448F" w14:textId="77777777" w:rsidR="00B46837" w:rsidRPr="00BA3600" w:rsidRDefault="00B46837" w:rsidP="00B112DA">
            <w:pPr>
              <w:rPr>
                <w:rFonts w:ascii="Tahoma" w:hAnsi="Tahoma" w:cs="Tahoma"/>
              </w:rPr>
            </w:pPr>
            <w:r w:rsidRPr="00BA3600">
              <w:rPr>
                <w:rFonts w:ascii="Tahoma" w:hAnsi="Tahoma" w:cs="Tahoma"/>
              </w:rPr>
              <w:t>MONITORING</w:t>
            </w:r>
          </w:p>
          <w:p w14:paraId="2A41DFD7" w14:textId="77777777" w:rsidR="00B46837" w:rsidRPr="00BA3600" w:rsidRDefault="00B46837" w:rsidP="00B112DA">
            <w:pPr>
              <w:rPr>
                <w:rFonts w:ascii="Tahoma" w:hAnsi="Tahoma" w:cs="Tahoma"/>
              </w:rPr>
            </w:pPr>
            <w:r w:rsidRPr="00BA3600">
              <w:rPr>
                <w:rFonts w:ascii="Tahoma" w:hAnsi="Tahoma" w:cs="Tahoma"/>
              </w:rPr>
              <w:t>FREQUENCY</w:t>
            </w:r>
          </w:p>
        </w:tc>
      </w:tr>
      <w:tr w:rsidR="00B46837" w:rsidRPr="00BA3600" w14:paraId="5B8EC55C" w14:textId="77777777" w:rsidTr="00553766">
        <w:tc>
          <w:tcPr>
            <w:tcW w:w="8545" w:type="dxa"/>
            <w:tcBorders>
              <w:top w:val="single" w:sz="4" w:space="0" w:color="auto"/>
              <w:bottom w:val="single" w:sz="4" w:space="0" w:color="auto"/>
            </w:tcBorders>
            <w:tcMar>
              <w:top w:w="115" w:type="dxa"/>
              <w:left w:w="115" w:type="dxa"/>
              <w:bottom w:w="115" w:type="dxa"/>
              <w:right w:w="115" w:type="dxa"/>
            </w:tcMar>
            <w:vAlign w:val="center"/>
          </w:tcPr>
          <w:p w14:paraId="677A1AE9" w14:textId="111654AC" w:rsidR="00B46837" w:rsidRPr="00BA3600" w:rsidRDefault="00B46837" w:rsidP="00B112DA">
            <w:pPr>
              <w:rPr>
                <w:rFonts w:ascii="Tahoma" w:hAnsi="Tahoma" w:cs="Tahoma"/>
                <w:color w:val="000000"/>
                <w:szCs w:val="12"/>
              </w:rPr>
            </w:pPr>
            <w:r w:rsidRPr="00BA3600">
              <w:rPr>
                <w:rFonts w:ascii="Tahoma" w:hAnsi="Tahoma" w:cs="Tahoma"/>
              </w:rPr>
              <w:t>Food is stored using the criteria in Storage Guidelines for Specific Foods.</w:t>
            </w:r>
          </w:p>
        </w:tc>
        <w:tc>
          <w:tcPr>
            <w:tcW w:w="1890" w:type="dxa"/>
            <w:tcBorders>
              <w:top w:val="single" w:sz="4" w:space="0" w:color="auto"/>
              <w:bottom w:val="single" w:sz="4" w:space="0" w:color="auto"/>
            </w:tcBorders>
            <w:tcMar>
              <w:top w:w="115" w:type="dxa"/>
              <w:left w:w="115" w:type="dxa"/>
              <w:bottom w:w="115" w:type="dxa"/>
              <w:right w:w="115" w:type="dxa"/>
            </w:tcMar>
            <w:vAlign w:val="center"/>
          </w:tcPr>
          <w:p w14:paraId="61A6EAE9" w14:textId="77777777" w:rsidR="00B46837" w:rsidRPr="00BA3600" w:rsidRDefault="00B46837" w:rsidP="00B112DA">
            <w:pPr>
              <w:rPr>
                <w:rFonts w:ascii="Tahoma" w:hAnsi="Tahoma" w:cs="Tahoma"/>
              </w:rPr>
            </w:pPr>
            <w:r w:rsidRPr="00BA3600">
              <w:rPr>
                <w:rFonts w:ascii="Tahoma" w:hAnsi="Tahoma" w:cs="Tahoma"/>
              </w:rPr>
              <w:t>Monthly</w:t>
            </w:r>
          </w:p>
        </w:tc>
      </w:tr>
      <w:tr w:rsidR="00B46837" w:rsidRPr="00BA3600" w14:paraId="2238309B" w14:textId="77777777" w:rsidTr="00553766">
        <w:tc>
          <w:tcPr>
            <w:tcW w:w="8545" w:type="dxa"/>
            <w:tcBorders>
              <w:top w:val="single" w:sz="4" w:space="0" w:color="auto"/>
              <w:bottom w:val="single" w:sz="4" w:space="0" w:color="auto"/>
            </w:tcBorders>
            <w:tcMar>
              <w:top w:w="115" w:type="dxa"/>
              <w:left w:w="115" w:type="dxa"/>
              <w:bottom w:w="115" w:type="dxa"/>
              <w:right w:w="115" w:type="dxa"/>
            </w:tcMar>
            <w:vAlign w:val="center"/>
          </w:tcPr>
          <w:p w14:paraId="2DDBBBE0" w14:textId="1E99AD04" w:rsidR="00B46837" w:rsidRPr="00BA3600" w:rsidRDefault="00B46837" w:rsidP="00B112DA">
            <w:pPr>
              <w:rPr>
                <w:rFonts w:ascii="Tahoma" w:hAnsi="Tahoma" w:cs="Tahoma"/>
              </w:rPr>
            </w:pPr>
            <w:r w:rsidRPr="00BA3600">
              <w:rPr>
                <w:rFonts w:ascii="Tahoma" w:hAnsi="Tahoma" w:cs="Tahoma"/>
                <w:b/>
              </w:rPr>
              <w:t xml:space="preserve">USDA </w:t>
            </w:r>
            <w:r w:rsidR="00D257CE">
              <w:rPr>
                <w:rFonts w:ascii="Tahoma" w:hAnsi="Tahoma" w:cs="Tahoma"/>
                <w:b/>
              </w:rPr>
              <w:t xml:space="preserve">donated </w:t>
            </w:r>
            <w:r w:rsidRPr="00BA3600">
              <w:rPr>
                <w:rFonts w:ascii="Tahoma" w:hAnsi="Tahoma" w:cs="Tahoma"/>
                <w:b/>
              </w:rPr>
              <w:t>foods</w:t>
            </w:r>
            <w:r w:rsidRPr="00BA3600">
              <w:rPr>
                <w:rFonts w:ascii="Tahoma" w:hAnsi="Tahoma" w:cs="Tahoma"/>
              </w:rPr>
              <w:t xml:space="preserve"> – Label in permanent black marker with date received (month/year) in a conspicuous location on the case. If food is taken out of the case, label </w:t>
            </w:r>
            <w:r w:rsidR="00F9586C">
              <w:rPr>
                <w:rFonts w:ascii="Tahoma" w:hAnsi="Tahoma" w:cs="Tahoma"/>
              </w:rPr>
              <w:t xml:space="preserve">using a </w:t>
            </w:r>
            <w:r w:rsidRPr="00BA3600">
              <w:rPr>
                <w:rFonts w:ascii="Tahoma" w:hAnsi="Tahoma" w:cs="Tahoma"/>
              </w:rPr>
              <w:t>permanent black marker</w:t>
            </w:r>
            <w:r w:rsidR="00F9586C">
              <w:rPr>
                <w:rFonts w:ascii="Tahoma" w:hAnsi="Tahoma" w:cs="Tahoma"/>
              </w:rPr>
              <w:t>,</w:t>
            </w:r>
            <w:r w:rsidRPr="00BA3600">
              <w:rPr>
                <w:rFonts w:ascii="Tahoma" w:hAnsi="Tahoma" w:cs="Tahoma"/>
              </w:rPr>
              <w:t xml:space="preserve"> each can/con</w:t>
            </w:r>
            <w:r w:rsidR="000B3A08" w:rsidRPr="00BA3600">
              <w:rPr>
                <w:rFonts w:ascii="Tahoma" w:hAnsi="Tahoma" w:cs="Tahoma"/>
              </w:rPr>
              <w:t>tainer with the pack date appearing</w:t>
            </w:r>
            <w:r w:rsidRPr="00BA3600">
              <w:rPr>
                <w:rFonts w:ascii="Tahoma" w:hAnsi="Tahoma" w:cs="Tahoma"/>
              </w:rPr>
              <w:t xml:space="preserve"> on the case (month/year) or label with the receipt date (month/year) if no pack date is available.</w:t>
            </w:r>
          </w:p>
          <w:p w14:paraId="716FCDFB" w14:textId="77777777" w:rsidR="00B46837" w:rsidRDefault="00B46837" w:rsidP="00B112DA">
            <w:pPr>
              <w:rPr>
                <w:rFonts w:ascii="Tahoma" w:hAnsi="Tahoma" w:cs="Tahoma"/>
              </w:rPr>
            </w:pPr>
            <w:r w:rsidRPr="00BA3600">
              <w:rPr>
                <w:rFonts w:ascii="Tahoma" w:hAnsi="Tahoma" w:cs="Tahoma"/>
                <w:b/>
              </w:rPr>
              <w:t>Commercially packaged food</w:t>
            </w:r>
            <w:r w:rsidRPr="00BA3600">
              <w:rPr>
                <w:rFonts w:ascii="Tahoma" w:hAnsi="Tahoma" w:cs="Tahoma"/>
              </w:rPr>
              <w:t xml:space="preserve"> -- label in permanent black marker with date received (month/year) in a conspicuous location on the case. If food is taken out of the case, label </w:t>
            </w:r>
            <w:r w:rsidR="00F9586C">
              <w:rPr>
                <w:rFonts w:ascii="Tahoma" w:hAnsi="Tahoma" w:cs="Tahoma"/>
              </w:rPr>
              <w:t>using a</w:t>
            </w:r>
            <w:r w:rsidRPr="00BA3600">
              <w:rPr>
                <w:rFonts w:ascii="Tahoma" w:hAnsi="Tahoma" w:cs="Tahoma"/>
              </w:rPr>
              <w:t xml:space="preserve"> permanent black marker</w:t>
            </w:r>
            <w:r w:rsidR="00F9586C">
              <w:rPr>
                <w:rFonts w:ascii="Tahoma" w:hAnsi="Tahoma" w:cs="Tahoma"/>
              </w:rPr>
              <w:t>,</w:t>
            </w:r>
            <w:r w:rsidRPr="00BA3600">
              <w:rPr>
                <w:rFonts w:ascii="Tahoma" w:hAnsi="Tahoma" w:cs="Tahoma"/>
              </w:rPr>
              <w:t xml:space="preserve"> each can/container with the receipt date (month/year).</w:t>
            </w:r>
          </w:p>
          <w:p w14:paraId="0D04D044" w14:textId="77777777" w:rsidR="00CB1A06" w:rsidRDefault="00CB1A06" w:rsidP="00B112DA">
            <w:pPr>
              <w:rPr>
                <w:rFonts w:ascii="Tahoma" w:hAnsi="Tahoma" w:cs="Tahoma"/>
              </w:rPr>
            </w:pPr>
          </w:p>
          <w:p w14:paraId="61C348FB" w14:textId="0CB67635" w:rsidR="00CB1A06" w:rsidRPr="00BA3600" w:rsidRDefault="00CB1A06" w:rsidP="00B112DA">
            <w:pPr>
              <w:rPr>
                <w:rFonts w:ascii="Tahoma" w:hAnsi="Tahoma" w:cs="Tahoma"/>
                <w:color w:val="000000"/>
                <w:szCs w:val="12"/>
              </w:rPr>
            </w:pPr>
            <w:r w:rsidRPr="005D0E18">
              <w:rPr>
                <w:rFonts w:ascii="Tahoma" w:hAnsi="Tahoma" w:cs="Tahoma"/>
              </w:rPr>
              <w:t>If foods have a firmly attached sticker from the vendor showing delivery date, this sticker may be used in lieu of a black marker as long the sticker is clearly visible.</w:t>
            </w:r>
          </w:p>
        </w:tc>
        <w:tc>
          <w:tcPr>
            <w:tcW w:w="1890" w:type="dxa"/>
            <w:tcBorders>
              <w:top w:val="single" w:sz="4" w:space="0" w:color="auto"/>
              <w:bottom w:val="single" w:sz="4" w:space="0" w:color="auto"/>
            </w:tcBorders>
            <w:tcMar>
              <w:top w:w="115" w:type="dxa"/>
              <w:left w:w="115" w:type="dxa"/>
              <w:bottom w:w="115" w:type="dxa"/>
              <w:right w:w="115" w:type="dxa"/>
            </w:tcMar>
            <w:vAlign w:val="center"/>
          </w:tcPr>
          <w:p w14:paraId="0F21E418" w14:textId="77777777" w:rsidR="00B46837" w:rsidRPr="00BA3600" w:rsidRDefault="00B46837" w:rsidP="00B112DA">
            <w:pPr>
              <w:rPr>
                <w:rFonts w:ascii="Tahoma" w:hAnsi="Tahoma" w:cs="Tahoma"/>
              </w:rPr>
            </w:pPr>
            <w:r w:rsidRPr="00BA3600">
              <w:rPr>
                <w:rFonts w:ascii="Tahoma" w:hAnsi="Tahoma" w:cs="Tahoma"/>
              </w:rPr>
              <w:t>Monthly</w:t>
            </w:r>
          </w:p>
        </w:tc>
      </w:tr>
      <w:tr w:rsidR="00B46837" w:rsidRPr="00BA3600" w14:paraId="687798D8" w14:textId="77777777" w:rsidTr="00553766">
        <w:tc>
          <w:tcPr>
            <w:tcW w:w="8545" w:type="dxa"/>
            <w:tcBorders>
              <w:top w:val="single" w:sz="4" w:space="0" w:color="auto"/>
              <w:bottom w:val="single" w:sz="4" w:space="0" w:color="auto"/>
            </w:tcBorders>
            <w:tcMar>
              <w:top w:w="115" w:type="dxa"/>
              <w:left w:w="115" w:type="dxa"/>
              <w:bottom w:w="115" w:type="dxa"/>
              <w:right w:w="115" w:type="dxa"/>
            </w:tcMar>
            <w:vAlign w:val="center"/>
          </w:tcPr>
          <w:p w14:paraId="7935542F" w14:textId="6B3F9ABD" w:rsidR="00B46837" w:rsidRPr="00BA3600" w:rsidRDefault="00B46837" w:rsidP="00B112DA">
            <w:pPr>
              <w:rPr>
                <w:rFonts w:ascii="Tahoma" w:hAnsi="Tahoma" w:cs="Tahoma"/>
                <w:color w:val="000000"/>
                <w:szCs w:val="12"/>
              </w:rPr>
            </w:pPr>
            <w:r w:rsidRPr="00BA3600">
              <w:rPr>
                <w:rFonts w:ascii="Tahoma" w:hAnsi="Tahoma" w:cs="Tahoma"/>
              </w:rPr>
              <w:t>A first in, first out (FIFO) procedure is used for all frozen food storage</w:t>
            </w:r>
            <w:r w:rsidR="00CB1A06">
              <w:rPr>
                <w:rFonts w:ascii="Tahoma" w:hAnsi="Tahoma" w:cs="Tahoma"/>
              </w:rPr>
              <w:t>. L</w:t>
            </w:r>
            <w:r w:rsidRPr="00BA3600">
              <w:rPr>
                <w:rFonts w:ascii="Tahoma" w:hAnsi="Tahoma" w:cs="Tahoma"/>
              </w:rPr>
              <w:t>abel in permanent black marker with date received (month/year) in a conspicuous location on the package.</w:t>
            </w:r>
          </w:p>
        </w:tc>
        <w:tc>
          <w:tcPr>
            <w:tcW w:w="1890" w:type="dxa"/>
            <w:tcBorders>
              <w:top w:val="single" w:sz="4" w:space="0" w:color="auto"/>
              <w:bottom w:val="single" w:sz="4" w:space="0" w:color="auto"/>
            </w:tcBorders>
            <w:tcMar>
              <w:top w:w="115" w:type="dxa"/>
              <w:left w:w="115" w:type="dxa"/>
              <w:bottom w:w="115" w:type="dxa"/>
              <w:right w:w="115" w:type="dxa"/>
            </w:tcMar>
            <w:vAlign w:val="center"/>
          </w:tcPr>
          <w:p w14:paraId="467097AD" w14:textId="77777777" w:rsidR="00B46837" w:rsidRPr="00BA3600" w:rsidRDefault="00B46837" w:rsidP="00B112DA">
            <w:pPr>
              <w:rPr>
                <w:rFonts w:ascii="Tahoma" w:hAnsi="Tahoma" w:cs="Tahoma"/>
              </w:rPr>
            </w:pPr>
            <w:r w:rsidRPr="00BA3600">
              <w:rPr>
                <w:rFonts w:ascii="Tahoma" w:hAnsi="Tahoma" w:cs="Tahoma"/>
              </w:rPr>
              <w:t>Monthly</w:t>
            </w:r>
          </w:p>
        </w:tc>
      </w:tr>
      <w:tr w:rsidR="00B46837" w:rsidRPr="00BA3600" w14:paraId="25570DFC" w14:textId="77777777" w:rsidTr="00553766">
        <w:tc>
          <w:tcPr>
            <w:tcW w:w="8545" w:type="dxa"/>
            <w:tcBorders>
              <w:top w:val="single" w:sz="4" w:space="0" w:color="auto"/>
              <w:bottom w:val="single" w:sz="4" w:space="0" w:color="auto"/>
            </w:tcBorders>
            <w:tcMar>
              <w:top w:w="115" w:type="dxa"/>
              <w:left w:w="115" w:type="dxa"/>
              <w:bottom w:w="115" w:type="dxa"/>
              <w:right w:w="115" w:type="dxa"/>
            </w:tcMar>
            <w:vAlign w:val="center"/>
          </w:tcPr>
          <w:p w14:paraId="6BFCA0F6" w14:textId="10A496C8" w:rsidR="00B46837" w:rsidRPr="00BA3600" w:rsidRDefault="00B46837" w:rsidP="00B112DA">
            <w:pPr>
              <w:rPr>
                <w:rFonts w:ascii="Tahoma" w:hAnsi="Tahoma" w:cs="Tahoma"/>
                <w:color w:val="000000"/>
                <w:szCs w:val="12"/>
              </w:rPr>
            </w:pPr>
            <w:r w:rsidRPr="00BA3600">
              <w:rPr>
                <w:rFonts w:ascii="Tahoma" w:hAnsi="Tahoma" w:cs="Tahoma"/>
              </w:rPr>
              <w:t>All food is s</w:t>
            </w:r>
            <w:r w:rsidR="000B3A08" w:rsidRPr="00BA3600">
              <w:rPr>
                <w:rFonts w:ascii="Tahoma" w:hAnsi="Tahoma" w:cs="Tahoma"/>
              </w:rPr>
              <w:t xml:space="preserve">tored on clean shelving </w:t>
            </w:r>
            <w:r w:rsidRPr="00BA3600">
              <w:rPr>
                <w:rFonts w:ascii="Tahoma" w:hAnsi="Tahoma" w:cs="Tahoma"/>
              </w:rPr>
              <w:t>at least 6 inches off the floor.</w:t>
            </w:r>
          </w:p>
        </w:tc>
        <w:tc>
          <w:tcPr>
            <w:tcW w:w="1890" w:type="dxa"/>
            <w:tcBorders>
              <w:top w:val="single" w:sz="4" w:space="0" w:color="auto"/>
              <w:bottom w:val="single" w:sz="4" w:space="0" w:color="auto"/>
            </w:tcBorders>
            <w:tcMar>
              <w:top w:w="115" w:type="dxa"/>
              <w:left w:w="115" w:type="dxa"/>
              <w:bottom w:w="115" w:type="dxa"/>
              <w:right w:w="115" w:type="dxa"/>
            </w:tcMar>
            <w:vAlign w:val="center"/>
          </w:tcPr>
          <w:p w14:paraId="0BE9D9D9" w14:textId="77777777" w:rsidR="00B46837" w:rsidRPr="00BA3600" w:rsidRDefault="00B46837" w:rsidP="00B112DA">
            <w:pPr>
              <w:rPr>
                <w:rFonts w:ascii="Tahoma" w:hAnsi="Tahoma" w:cs="Tahoma"/>
              </w:rPr>
            </w:pPr>
            <w:r w:rsidRPr="00BA3600">
              <w:rPr>
                <w:rFonts w:ascii="Tahoma" w:hAnsi="Tahoma" w:cs="Tahoma"/>
              </w:rPr>
              <w:t>Monthly</w:t>
            </w:r>
          </w:p>
        </w:tc>
      </w:tr>
      <w:tr w:rsidR="00E87611" w:rsidRPr="00BA3600" w14:paraId="0303A54E" w14:textId="77777777" w:rsidTr="00553766">
        <w:tc>
          <w:tcPr>
            <w:tcW w:w="8545" w:type="dxa"/>
            <w:tcBorders>
              <w:top w:val="single" w:sz="4" w:space="0" w:color="auto"/>
              <w:bottom w:val="single" w:sz="4" w:space="0" w:color="auto"/>
            </w:tcBorders>
            <w:tcMar>
              <w:top w:w="115" w:type="dxa"/>
              <w:left w:w="115" w:type="dxa"/>
              <w:bottom w:w="115" w:type="dxa"/>
              <w:right w:w="115" w:type="dxa"/>
            </w:tcMar>
            <w:vAlign w:val="center"/>
          </w:tcPr>
          <w:p w14:paraId="456C0BEB" w14:textId="63E85A2F" w:rsidR="00E87611" w:rsidRPr="00BA3600" w:rsidRDefault="00E87611" w:rsidP="00B112DA">
            <w:pPr>
              <w:pStyle w:val="Footer"/>
              <w:tabs>
                <w:tab w:val="clear" w:pos="4320"/>
                <w:tab w:val="clear" w:pos="8640"/>
              </w:tabs>
              <w:rPr>
                <w:rFonts w:ascii="Tahoma" w:hAnsi="Tahoma" w:cs="Tahoma"/>
                <w:color w:val="000000"/>
                <w:szCs w:val="12"/>
              </w:rPr>
            </w:pPr>
            <w:r w:rsidRPr="00BA3600">
              <w:rPr>
                <w:rFonts w:ascii="Tahoma" w:hAnsi="Tahoma" w:cs="Tahoma"/>
              </w:rPr>
              <w:t xml:space="preserve">All foods not in their original packaging are </w:t>
            </w:r>
            <w:r w:rsidRPr="00BA3600">
              <w:rPr>
                <w:rFonts w:ascii="Tahoma" w:hAnsi="Tahoma" w:cs="Tahoma"/>
                <w:b/>
                <w:bCs/>
                <w:u w:val="single"/>
              </w:rPr>
              <w:t>c</w:t>
            </w:r>
            <w:r w:rsidRPr="00BA3600">
              <w:rPr>
                <w:rFonts w:ascii="Tahoma" w:hAnsi="Tahoma" w:cs="Tahoma"/>
              </w:rPr>
              <w:t xml:space="preserve">overed, </w:t>
            </w:r>
            <w:r w:rsidRPr="00BA3600">
              <w:rPr>
                <w:rFonts w:ascii="Tahoma" w:hAnsi="Tahoma" w:cs="Tahoma"/>
                <w:b/>
                <w:bCs/>
                <w:u w:val="single"/>
              </w:rPr>
              <w:t>l</w:t>
            </w:r>
            <w:r w:rsidRPr="00BA3600">
              <w:rPr>
                <w:rFonts w:ascii="Tahoma" w:hAnsi="Tahoma" w:cs="Tahoma"/>
              </w:rPr>
              <w:t xml:space="preserve">abeled </w:t>
            </w:r>
            <w:r w:rsidRPr="00BA3600">
              <w:rPr>
                <w:rFonts w:ascii="Tahoma" w:hAnsi="Tahoma" w:cs="Tahoma"/>
                <w:b/>
              </w:rPr>
              <w:t>a</w:t>
            </w:r>
            <w:r w:rsidRPr="00BA3600">
              <w:rPr>
                <w:rFonts w:ascii="Tahoma" w:hAnsi="Tahoma" w:cs="Tahoma"/>
              </w:rPr>
              <w:t xml:space="preserve">nd </w:t>
            </w:r>
            <w:r w:rsidRPr="00BA3600">
              <w:rPr>
                <w:rFonts w:ascii="Tahoma" w:hAnsi="Tahoma" w:cs="Tahoma"/>
                <w:b/>
                <w:bCs/>
                <w:u w:val="single"/>
              </w:rPr>
              <w:t>d</w:t>
            </w:r>
            <w:r w:rsidRPr="00BA3600">
              <w:rPr>
                <w:rFonts w:ascii="Tahoma" w:hAnsi="Tahoma" w:cs="Tahoma"/>
              </w:rPr>
              <w:t>ated (CLAD). Proper food covering is a food-grade lid, plastic wrap, or aluminum foil.</w:t>
            </w:r>
          </w:p>
        </w:tc>
        <w:tc>
          <w:tcPr>
            <w:tcW w:w="1890" w:type="dxa"/>
            <w:tcBorders>
              <w:top w:val="single" w:sz="4" w:space="0" w:color="auto"/>
              <w:bottom w:val="single" w:sz="4" w:space="0" w:color="auto"/>
            </w:tcBorders>
            <w:tcMar>
              <w:top w:w="115" w:type="dxa"/>
              <w:left w:w="115" w:type="dxa"/>
              <w:bottom w:w="115" w:type="dxa"/>
              <w:right w:w="115" w:type="dxa"/>
            </w:tcMar>
            <w:vAlign w:val="center"/>
          </w:tcPr>
          <w:p w14:paraId="17C88785" w14:textId="77777777" w:rsidR="00E87611" w:rsidRPr="00BA3600" w:rsidRDefault="00E87611" w:rsidP="00B112DA">
            <w:pPr>
              <w:rPr>
                <w:rFonts w:ascii="Tahoma" w:hAnsi="Tahoma" w:cs="Tahoma"/>
              </w:rPr>
            </w:pPr>
            <w:r w:rsidRPr="00BA3600">
              <w:rPr>
                <w:rFonts w:ascii="Tahoma" w:hAnsi="Tahoma" w:cs="Tahoma"/>
              </w:rPr>
              <w:t>Monthly</w:t>
            </w:r>
          </w:p>
        </w:tc>
      </w:tr>
      <w:tr w:rsidR="00B46837" w:rsidRPr="00BA3600" w14:paraId="5D73F6DF" w14:textId="77777777" w:rsidTr="00553766">
        <w:tc>
          <w:tcPr>
            <w:tcW w:w="8545" w:type="dxa"/>
            <w:tcBorders>
              <w:top w:val="single" w:sz="4" w:space="0" w:color="auto"/>
              <w:bottom w:val="single" w:sz="4" w:space="0" w:color="auto"/>
            </w:tcBorders>
            <w:tcMar>
              <w:top w:w="115" w:type="dxa"/>
              <w:left w:w="115" w:type="dxa"/>
              <w:bottom w:w="115" w:type="dxa"/>
              <w:right w:w="115" w:type="dxa"/>
            </w:tcMar>
            <w:vAlign w:val="center"/>
          </w:tcPr>
          <w:p w14:paraId="393CBA33" w14:textId="77777777" w:rsidR="00B46837" w:rsidRPr="00BA3600" w:rsidRDefault="00B46837" w:rsidP="00B112DA">
            <w:pPr>
              <w:rPr>
                <w:rFonts w:ascii="Tahoma" w:hAnsi="Tahoma" w:cs="Tahoma"/>
                <w:color w:val="000000"/>
                <w:szCs w:val="12"/>
              </w:rPr>
            </w:pPr>
            <w:r w:rsidRPr="00BA3600">
              <w:rPr>
                <w:rFonts w:ascii="Tahoma" w:hAnsi="Tahoma" w:cs="Tahoma"/>
                <w:color w:val="000000"/>
                <w:szCs w:val="12"/>
              </w:rPr>
              <w:lastRenderedPageBreak/>
              <w:t xml:space="preserve">Freezers are defrosted according to manufacturer instructions. </w:t>
            </w:r>
            <w:r w:rsidRPr="00BA3600">
              <w:rPr>
                <w:rFonts w:ascii="Tahoma" w:hAnsi="Tahoma" w:cs="Tahoma"/>
                <w:i/>
                <w:iCs/>
                <w:color w:val="000000"/>
                <w:szCs w:val="12"/>
              </w:rPr>
              <w:t>NOTE:  Manufacturer instructions should be available for all equipment.</w:t>
            </w:r>
          </w:p>
        </w:tc>
        <w:tc>
          <w:tcPr>
            <w:tcW w:w="1890" w:type="dxa"/>
            <w:tcBorders>
              <w:top w:val="single" w:sz="4" w:space="0" w:color="auto"/>
              <w:bottom w:val="single" w:sz="4" w:space="0" w:color="auto"/>
            </w:tcBorders>
            <w:tcMar>
              <w:top w:w="115" w:type="dxa"/>
              <w:left w:w="115" w:type="dxa"/>
              <w:bottom w:w="115" w:type="dxa"/>
              <w:right w:w="115" w:type="dxa"/>
            </w:tcMar>
            <w:vAlign w:val="center"/>
          </w:tcPr>
          <w:p w14:paraId="4E20DABA" w14:textId="77777777" w:rsidR="00B46837" w:rsidRPr="00BA3600" w:rsidRDefault="00B46837" w:rsidP="00B112DA">
            <w:pPr>
              <w:rPr>
                <w:rFonts w:ascii="Tahoma" w:hAnsi="Tahoma" w:cs="Tahoma"/>
              </w:rPr>
            </w:pPr>
            <w:r w:rsidRPr="00BA3600">
              <w:rPr>
                <w:rFonts w:ascii="Tahoma" w:hAnsi="Tahoma" w:cs="Tahoma"/>
              </w:rPr>
              <w:t>Monthly</w:t>
            </w:r>
          </w:p>
        </w:tc>
      </w:tr>
      <w:tr w:rsidR="00B46837" w:rsidRPr="00BA3600" w14:paraId="045E2D36" w14:textId="77777777" w:rsidTr="00553766">
        <w:tc>
          <w:tcPr>
            <w:tcW w:w="8545" w:type="dxa"/>
            <w:tcBorders>
              <w:top w:val="single" w:sz="4" w:space="0" w:color="auto"/>
              <w:bottom w:val="single" w:sz="4" w:space="0" w:color="auto"/>
            </w:tcBorders>
            <w:tcMar>
              <w:top w:w="115" w:type="dxa"/>
              <w:left w:w="115" w:type="dxa"/>
              <w:bottom w:w="115" w:type="dxa"/>
              <w:right w:w="115" w:type="dxa"/>
            </w:tcMar>
            <w:vAlign w:val="center"/>
          </w:tcPr>
          <w:p w14:paraId="63113096" w14:textId="377CDA1A" w:rsidR="00B46837" w:rsidRPr="00BA3600" w:rsidRDefault="00B46837" w:rsidP="00B112DA">
            <w:pPr>
              <w:rPr>
                <w:rFonts w:ascii="Tahoma" w:hAnsi="Tahoma" w:cs="Tahoma"/>
              </w:rPr>
            </w:pPr>
            <w:r w:rsidRPr="00BA3600">
              <w:rPr>
                <w:rFonts w:ascii="Tahoma" w:hAnsi="Tahoma" w:cs="Tahoma"/>
                <w:szCs w:val="12"/>
              </w:rPr>
              <w:t xml:space="preserve">A freezer thermometer is placed near the front of the freezer on the top shelf; this thermometer is in addition to </w:t>
            </w:r>
            <w:r w:rsidR="000B3A08" w:rsidRPr="00BA3600">
              <w:rPr>
                <w:rFonts w:ascii="Tahoma" w:hAnsi="Tahoma" w:cs="Tahoma"/>
                <w:szCs w:val="12"/>
              </w:rPr>
              <w:t>any built in gauge as</w:t>
            </w:r>
            <w:r w:rsidRPr="00BA3600">
              <w:rPr>
                <w:rFonts w:ascii="Tahoma" w:hAnsi="Tahoma" w:cs="Tahoma"/>
                <w:szCs w:val="12"/>
              </w:rPr>
              <w:t xml:space="preserve"> part of the unit. If the thermometer has a probe, the probe should not touch the shelf. Th</w:t>
            </w:r>
            <w:r w:rsidRPr="00BA3600">
              <w:rPr>
                <w:rFonts w:ascii="Tahoma" w:hAnsi="Tahoma" w:cs="Tahoma"/>
              </w:rPr>
              <w:t>e ambient temperature is 0</w:t>
            </w:r>
            <w:r w:rsidRPr="00BA3600">
              <w:rPr>
                <w:rFonts w:ascii="Tahoma" w:hAnsi="Tahoma" w:cs="Tahoma"/>
                <w:vertAlign w:val="superscript"/>
              </w:rPr>
              <w:t>o</w:t>
            </w:r>
            <w:r w:rsidRPr="00BA3600">
              <w:rPr>
                <w:rFonts w:ascii="Tahoma" w:hAnsi="Tahoma" w:cs="Tahoma"/>
              </w:rPr>
              <w:t>F or colder unless the food requires a different storage temperature.</w:t>
            </w:r>
          </w:p>
        </w:tc>
        <w:tc>
          <w:tcPr>
            <w:tcW w:w="1890" w:type="dxa"/>
            <w:tcBorders>
              <w:top w:val="single" w:sz="4" w:space="0" w:color="auto"/>
              <w:bottom w:val="single" w:sz="4" w:space="0" w:color="auto"/>
            </w:tcBorders>
            <w:tcMar>
              <w:top w:w="115" w:type="dxa"/>
              <w:left w:w="115" w:type="dxa"/>
              <w:bottom w:w="115" w:type="dxa"/>
              <w:right w:w="115" w:type="dxa"/>
            </w:tcMar>
            <w:vAlign w:val="center"/>
          </w:tcPr>
          <w:p w14:paraId="7209FDE5" w14:textId="77777777" w:rsidR="00B46837" w:rsidRPr="00BA3600" w:rsidRDefault="00B46837" w:rsidP="00B112DA">
            <w:pPr>
              <w:rPr>
                <w:rFonts w:ascii="Tahoma" w:hAnsi="Tahoma" w:cs="Tahoma"/>
              </w:rPr>
            </w:pPr>
            <w:r w:rsidRPr="00BA3600">
              <w:rPr>
                <w:rFonts w:ascii="Tahoma" w:hAnsi="Tahoma" w:cs="Tahoma"/>
              </w:rPr>
              <w:t>Daily</w:t>
            </w:r>
          </w:p>
        </w:tc>
      </w:tr>
      <w:tr w:rsidR="00B46837" w:rsidRPr="00BA3600" w14:paraId="097E0062" w14:textId="77777777" w:rsidTr="00553766">
        <w:tc>
          <w:tcPr>
            <w:tcW w:w="8545" w:type="dxa"/>
            <w:tcBorders>
              <w:bottom w:val="single" w:sz="12" w:space="0" w:color="auto"/>
            </w:tcBorders>
            <w:shd w:val="clear" w:color="auto" w:fill="E0E0E0"/>
            <w:tcMar>
              <w:top w:w="115" w:type="dxa"/>
              <w:left w:w="115" w:type="dxa"/>
              <w:bottom w:w="115" w:type="dxa"/>
              <w:right w:w="115" w:type="dxa"/>
            </w:tcMar>
            <w:vAlign w:val="center"/>
          </w:tcPr>
          <w:p w14:paraId="10B18DC8" w14:textId="590BB40C" w:rsidR="00B46837" w:rsidRPr="00BA3600" w:rsidRDefault="00374A98" w:rsidP="00B112DA">
            <w:pPr>
              <w:pStyle w:val="Heading2"/>
              <w:jc w:val="left"/>
              <w:rPr>
                <w:rFonts w:ascii="Tahoma" w:hAnsi="Tahoma" w:cs="Tahoma"/>
              </w:rPr>
            </w:pPr>
            <w:bookmarkStart w:id="252" w:name="_Toc394920930"/>
            <w:bookmarkStart w:id="253" w:name="_Toc394931122"/>
            <w:bookmarkStart w:id="254" w:name="_Toc411603623"/>
            <w:bookmarkStart w:id="255" w:name="_Toc411607004"/>
            <w:bookmarkStart w:id="256" w:name="_Toc231303994"/>
            <w:r w:rsidRPr="00BA3600">
              <w:rPr>
                <w:rFonts w:ascii="Tahoma" w:hAnsi="Tahoma" w:cs="Tahoma"/>
              </w:rPr>
              <w:t>Preparation</w:t>
            </w:r>
            <w:r w:rsidR="00B46837" w:rsidRPr="00BA3600">
              <w:rPr>
                <w:rFonts w:ascii="Tahoma" w:hAnsi="Tahoma" w:cs="Tahoma"/>
              </w:rPr>
              <w:t xml:space="preserve"> </w:t>
            </w:r>
            <w:r w:rsidR="006E0101">
              <w:rPr>
                <w:rFonts w:ascii="Tahoma" w:hAnsi="Tahoma" w:cs="Tahoma"/>
              </w:rPr>
              <w:t>–</w:t>
            </w:r>
            <w:r w:rsidR="00B46837" w:rsidRPr="00BA3600">
              <w:rPr>
                <w:rFonts w:ascii="Tahoma" w:hAnsi="Tahoma" w:cs="Tahoma"/>
              </w:rPr>
              <w:t xml:space="preserve"> Thawing</w:t>
            </w:r>
            <w:bookmarkEnd w:id="252"/>
            <w:bookmarkEnd w:id="253"/>
            <w:bookmarkEnd w:id="254"/>
            <w:bookmarkEnd w:id="255"/>
            <w:bookmarkEnd w:id="256"/>
          </w:p>
        </w:tc>
        <w:tc>
          <w:tcPr>
            <w:tcW w:w="1890" w:type="dxa"/>
            <w:tcBorders>
              <w:bottom w:val="single" w:sz="12" w:space="0" w:color="auto"/>
            </w:tcBorders>
            <w:shd w:val="clear" w:color="auto" w:fill="E0E0E0"/>
            <w:tcMar>
              <w:top w:w="115" w:type="dxa"/>
              <w:left w:w="115" w:type="dxa"/>
              <w:bottom w:w="115" w:type="dxa"/>
              <w:right w:w="115" w:type="dxa"/>
            </w:tcMar>
            <w:vAlign w:val="center"/>
          </w:tcPr>
          <w:p w14:paraId="31730858" w14:textId="77777777" w:rsidR="00B46837" w:rsidRPr="00BA3600" w:rsidRDefault="00B46837" w:rsidP="00B112DA">
            <w:pPr>
              <w:rPr>
                <w:rFonts w:ascii="Tahoma" w:hAnsi="Tahoma" w:cs="Tahoma"/>
              </w:rPr>
            </w:pPr>
            <w:r w:rsidRPr="00BA3600">
              <w:rPr>
                <w:rFonts w:ascii="Tahoma" w:hAnsi="Tahoma" w:cs="Tahoma"/>
              </w:rPr>
              <w:t>MONITORING</w:t>
            </w:r>
          </w:p>
          <w:p w14:paraId="2513F3D5" w14:textId="77777777" w:rsidR="00B46837" w:rsidRPr="00BA3600" w:rsidRDefault="00B46837" w:rsidP="00B112DA">
            <w:pPr>
              <w:rPr>
                <w:rFonts w:ascii="Tahoma" w:hAnsi="Tahoma" w:cs="Tahoma"/>
              </w:rPr>
            </w:pPr>
            <w:r w:rsidRPr="00BA3600">
              <w:rPr>
                <w:rFonts w:ascii="Tahoma" w:hAnsi="Tahoma" w:cs="Tahoma"/>
              </w:rPr>
              <w:t>FREQUENCY</w:t>
            </w:r>
          </w:p>
        </w:tc>
      </w:tr>
      <w:tr w:rsidR="00B46837" w:rsidRPr="00BA3600" w14:paraId="5811EC84" w14:textId="77777777" w:rsidTr="00553766">
        <w:tc>
          <w:tcPr>
            <w:tcW w:w="8545" w:type="dxa"/>
            <w:tcMar>
              <w:top w:w="115" w:type="dxa"/>
              <w:left w:w="115" w:type="dxa"/>
              <w:bottom w:w="115" w:type="dxa"/>
              <w:right w:w="115" w:type="dxa"/>
            </w:tcMar>
            <w:vAlign w:val="center"/>
          </w:tcPr>
          <w:p w14:paraId="7F24221D" w14:textId="3F909A69" w:rsidR="00B46837" w:rsidRPr="00BA3600" w:rsidRDefault="00B46837" w:rsidP="00B112DA">
            <w:pPr>
              <w:rPr>
                <w:rFonts w:ascii="Tahoma" w:hAnsi="Tahoma" w:cs="Tahoma"/>
              </w:rPr>
            </w:pPr>
            <w:r w:rsidRPr="00BA3600">
              <w:rPr>
                <w:rFonts w:ascii="Tahoma" w:hAnsi="Tahoma" w:cs="Tahoma"/>
              </w:rPr>
              <w:t xml:space="preserve">One of the following methods is used to thaw frozen </w:t>
            </w:r>
            <w:r w:rsidR="000B3A08" w:rsidRPr="00BA3600">
              <w:rPr>
                <w:rFonts w:ascii="Tahoma" w:hAnsi="Tahoma" w:cs="Tahoma"/>
              </w:rPr>
              <w:t>TCS foods</w:t>
            </w:r>
            <w:r w:rsidRPr="00BA3600">
              <w:rPr>
                <w:rFonts w:ascii="Tahoma" w:hAnsi="Tahoma" w:cs="Tahoma"/>
              </w:rPr>
              <w:t>:</w:t>
            </w:r>
          </w:p>
          <w:p w14:paraId="283DB8A9" w14:textId="61909AD4" w:rsidR="00B46837" w:rsidRPr="00BA3600" w:rsidRDefault="000B3A08" w:rsidP="00B112DA">
            <w:pPr>
              <w:numPr>
                <w:ilvl w:val="0"/>
                <w:numId w:val="62"/>
              </w:numPr>
              <w:tabs>
                <w:tab w:val="clear" w:pos="720"/>
                <w:tab w:val="num" w:pos="360"/>
              </w:tabs>
              <w:ind w:left="540"/>
              <w:rPr>
                <w:rFonts w:ascii="Tahoma" w:hAnsi="Tahoma" w:cs="Tahoma"/>
              </w:rPr>
            </w:pPr>
            <w:r w:rsidRPr="00BA3600">
              <w:rPr>
                <w:rFonts w:ascii="Tahoma" w:hAnsi="Tahoma" w:cs="Tahoma"/>
              </w:rPr>
              <w:t>In a refrigerator</w:t>
            </w:r>
            <w:r w:rsidR="00B46837" w:rsidRPr="00BA3600">
              <w:rPr>
                <w:rFonts w:ascii="Tahoma" w:hAnsi="Tahoma" w:cs="Tahoma"/>
              </w:rPr>
              <w:t xml:space="preserve"> at </w:t>
            </w:r>
            <w:r w:rsidR="005E5E25">
              <w:rPr>
                <w:rFonts w:ascii="Tahoma" w:hAnsi="Tahoma" w:cs="Tahoma"/>
              </w:rPr>
              <w:t>39</w:t>
            </w:r>
            <w:r w:rsidR="00B46837" w:rsidRPr="00BA3600">
              <w:rPr>
                <w:rFonts w:ascii="Tahoma" w:hAnsi="Tahoma" w:cs="Tahoma"/>
              </w:rPr>
              <w:sym w:font="Symbol" w:char="F0B0"/>
            </w:r>
            <w:r w:rsidR="00B46837" w:rsidRPr="00BA3600">
              <w:rPr>
                <w:rFonts w:ascii="Tahoma" w:hAnsi="Tahoma" w:cs="Tahoma"/>
              </w:rPr>
              <w:t>F or colder. Thaw raw meats, raw poultry, and raw fish on the lowest shelf.</w:t>
            </w:r>
          </w:p>
          <w:p w14:paraId="62E1E41D" w14:textId="66122AE3" w:rsidR="00B46837" w:rsidRPr="00BA3600" w:rsidRDefault="00B46837" w:rsidP="00B112DA">
            <w:pPr>
              <w:numPr>
                <w:ilvl w:val="0"/>
                <w:numId w:val="62"/>
              </w:numPr>
              <w:tabs>
                <w:tab w:val="clear" w:pos="720"/>
                <w:tab w:val="num" w:pos="360"/>
              </w:tabs>
              <w:ind w:left="360" w:hanging="180"/>
              <w:rPr>
                <w:rFonts w:ascii="Tahoma" w:hAnsi="Tahoma" w:cs="Tahoma"/>
              </w:rPr>
            </w:pPr>
            <w:r w:rsidRPr="00BA3600">
              <w:rPr>
                <w:rFonts w:ascii="Tahoma" w:hAnsi="Tahoma" w:cs="Tahoma"/>
              </w:rPr>
              <w:t>U</w:t>
            </w:r>
            <w:r w:rsidR="000B3A08" w:rsidRPr="00BA3600">
              <w:rPr>
                <w:rFonts w:ascii="Tahoma" w:hAnsi="Tahoma" w:cs="Tahoma"/>
              </w:rPr>
              <w:t xml:space="preserve">nder safe running water </w:t>
            </w:r>
            <w:r w:rsidRPr="00BA3600">
              <w:rPr>
                <w:rFonts w:ascii="Tahoma" w:hAnsi="Tahoma" w:cs="Tahoma"/>
              </w:rPr>
              <w:t>at 70</w:t>
            </w:r>
            <w:r w:rsidRPr="00BA3600">
              <w:rPr>
                <w:rFonts w:ascii="Tahoma" w:hAnsi="Tahoma" w:cs="Tahoma"/>
                <w:vertAlign w:val="superscript"/>
              </w:rPr>
              <w:t>o</w:t>
            </w:r>
            <w:r w:rsidRPr="00BA3600">
              <w:rPr>
                <w:rFonts w:ascii="Tahoma" w:hAnsi="Tahoma" w:cs="Tahoma"/>
              </w:rPr>
              <w:t>F or colder. If using this method, the food must be prepared within four hours.</w:t>
            </w:r>
          </w:p>
          <w:p w14:paraId="0EF919A2" w14:textId="77777777" w:rsidR="00B46837" w:rsidRPr="00BA3600" w:rsidRDefault="00B46837" w:rsidP="00B112DA">
            <w:pPr>
              <w:numPr>
                <w:ilvl w:val="0"/>
                <w:numId w:val="62"/>
              </w:numPr>
              <w:tabs>
                <w:tab w:val="clear" w:pos="720"/>
                <w:tab w:val="num" w:pos="360"/>
              </w:tabs>
              <w:ind w:hanging="540"/>
              <w:rPr>
                <w:rFonts w:ascii="Tahoma" w:hAnsi="Tahoma" w:cs="Tahoma"/>
              </w:rPr>
            </w:pPr>
            <w:r w:rsidRPr="00BA3600">
              <w:rPr>
                <w:rFonts w:ascii="Tahoma" w:hAnsi="Tahoma" w:cs="Tahoma"/>
              </w:rPr>
              <w:t>During the cooking process.</w:t>
            </w:r>
          </w:p>
          <w:p w14:paraId="05592150" w14:textId="77777777" w:rsidR="00B46837" w:rsidRPr="00BA3600" w:rsidRDefault="00B46837" w:rsidP="00B112DA">
            <w:pPr>
              <w:pStyle w:val="Footer"/>
              <w:numPr>
                <w:ilvl w:val="0"/>
                <w:numId w:val="62"/>
              </w:numPr>
              <w:tabs>
                <w:tab w:val="clear" w:pos="720"/>
                <w:tab w:val="clear" w:pos="4320"/>
                <w:tab w:val="clear" w:pos="8640"/>
                <w:tab w:val="num" w:pos="360"/>
              </w:tabs>
              <w:ind w:hanging="540"/>
              <w:rPr>
                <w:rFonts w:ascii="Tahoma" w:hAnsi="Tahoma" w:cs="Tahoma"/>
              </w:rPr>
            </w:pPr>
            <w:r w:rsidRPr="00BA3600">
              <w:rPr>
                <w:rFonts w:ascii="Tahoma" w:hAnsi="Tahoma" w:cs="Tahoma"/>
              </w:rPr>
              <w:t>In a microwave oven immediately followed by cooking.</w:t>
            </w:r>
          </w:p>
          <w:p w14:paraId="607020EC" w14:textId="77777777" w:rsidR="005E5E25" w:rsidRDefault="005E5E25" w:rsidP="00B112DA">
            <w:pPr>
              <w:pStyle w:val="Footer"/>
              <w:tabs>
                <w:tab w:val="clear" w:pos="4320"/>
                <w:tab w:val="clear" w:pos="8640"/>
              </w:tabs>
              <w:rPr>
                <w:rFonts w:ascii="Tahoma" w:hAnsi="Tahoma" w:cs="Tahoma"/>
              </w:rPr>
            </w:pPr>
          </w:p>
          <w:p w14:paraId="475FBC26" w14:textId="09B7B654" w:rsidR="00B46837" w:rsidRPr="00BA3600" w:rsidRDefault="005E5E25" w:rsidP="00B112DA">
            <w:pPr>
              <w:pStyle w:val="Footer"/>
              <w:tabs>
                <w:tab w:val="clear" w:pos="4320"/>
                <w:tab w:val="clear" w:pos="8640"/>
              </w:tabs>
              <w:rPr>
                <w:rFonts w:ascii="Tahoma" w:hAnsi="Tahoma" w:cs="Tahoma"/>
              </w:rPr>
            </w:pPr>
            <w:r>
              <w:rPr>
                <w:rFonts w:ascii="Tahoma" w:hAnsi="Tahoma" w:cs="Tahoma"/>
              </w:rPr>
              <w:t>Frozen f</w:t>
            </w:r>
            <w:r w:rsidR="00B46837" w:rsidRPr="00BA3600">
              <w:rPr>
                <w:rFonts w:ascii="Tahoma" w:hAnsi="Tahoma" w:cs="Tahoma"/>
              </w:rPr>
              <w:t>ood</w:t>
            </w:r>
            <w:r>
              <w:rPr>
                <w:rFonts w:ascii="Tahoma" w:hAnsi="Tahoma" w:cs="Tahoma"/>
              </w:rPr>
              <w:t>s</w:t>
            </w:r>
            <w:r w:rsidR="00B46837" w:rsidRPr="00BA3600">
              <w:rPr>
                <w:rFonts w:ascii="Tahoma" w:hAnsi="Tahoma" w:cs="Tahoma"/>
              </w:rPr>
              <w:t xml:space="preserve"> </w:t>
            </w:r>
            <w:r>
              <w:rPr>
                <w:rFonts w:ascii="Tahoma" w:hAnsi="Tahoma" w:cs="Tahoma"/>
              </w:rPr>
              <w:t>should never</w:t>
            </w:r>
            <w:r w:rsidR="00B46837" w:rsidRPr="00BA3600">
              <w:rPr>
                <w:rFonts w:ascii="Tahoma" w:hAnsi="Tahoma" w:cs="Tahoma"/>
              </w:rPr>
              <w:t xml:space="preserve"> </w:t>
            </w:r>
            <w:r>
              <w:rPr>
                <w:rFonts w:ascii="Tahoma" w:hAnsi="Tahoma" w:cs="Tahoma"/>
              </w:rPr>
              <w:t xml:space="preserve">be </w:t>
            </w:r>
            <w:r w:rsidR="00B46837" w:rsidRPr="00BA3600">
              <w:rPr>
                <w:rFonts w:ascii="Tahoma" w:hAnsi="Tahoma" w:cs="Tahoma"/>
              </w:rPr>
              <w:t>thaw</w:t>
            </w:r>
            <w:r>
              <w:rPr>
                <w:rFonts w:ascii="Tahoma" w:hAnsi="Tahoma" w:cs="Tahoma"/>
              </w:rPr>
              <w:t>ed</w:t>
            </w:r>
            <w:r w:rsidR="00B46837" w:rsidRPr="00BA3600">
              <w:rPr>
                <w:rFonts w:ascii="Tahoma" w:hAnsi="Tahoma" w:cs="Tahoma"/>
              </w:rPr>
              <w:t xml:space="preserve"> at room temperature</w:t>
            </w:r>
            <w:r w:rsidR="003D2264">
              <w:rPr>
                <w:rFonts w:ascii="Tahoma" w:hAnsi="Tahoma" w:cs="Tahoma"/>
              </w:rPr>
              <w:t>!</w:t>
            </w:r>
            <w:r w:rsidR="00B46837" w:rsidRPr="00BA3600">
              <w:rPr>
                <w:rFonts w:ascii="Tahoma" w:hAnsi="Tahoma" w:cs="Tahoma"/>
              </w:rPr>
              <w:t xml:space="preserve"> </w:t>
            </w:r>
          </w:p>
        </w:tc>
        <w:tc>
          <w:tcPr>
            <w:tcW w:w="1890" w:type="dxa"/>
            <w:tcMar>
              <w:top w:w="115" w:type="dxa"/>
              <w:left w:w="115" w:type="dxa"/>
              <w:bottom w:w="115" w:type="dxa"/>
              <w:right w:w="115" w:type="dxa"/>
            </w:tcMar>
            <w:vAlign w:val="center"/>
          </w:tcPr>
          <w:p w14:paraId="57078F51" w14:textId="045FAE93" w:rsidR="00B46837" w:rsidRPr="00BA3600" w:rsidRDefault="00B46837" w:rsidP="00B112DA">
            <w:pPr>
              <w:rPr>
                <w:rFonts w:ascii="Tahoma" w:hAnsi="Tahoma" w:cs="Tahoma"/>
              </w:rPr>
            </w:pPr>
            <w:r w:rsidRPr="00BA3600">
              <w:rPr>
                <w:rFonts w:ascii="Tahoma" w:hAnsi="Tahoma" w:cs="Tahoma"/>
              </w:rPr>
              <w:t>As needed – note on production record</w:t>
            </w:r>
          </w:p>
        </w:tc>
      </w:tr>
      <w:tr w:rsidR="00B46837" w:rsidRPr="00BA3600" w14:paraId="00A842A4" w14:textId="77777777" w:rsidTr="00553766">
        <w:tc>
          <w:tcPr>
            <w:tcW w:w="8545" w:type="dxa"/>
            <w:tcMar>
              <w:top w:w="115" w:type="dxa"/>
              <w:left w:w="115" w:type="dxa"/>
              <w:bottom w:w="115" w:type="dxa"/>
              <w:right w:w="115" w:type="dxa"/>
            </w:tcMar>
            <w:vAlign w:val="center"/>
          </w:tcPr>
          <w:p w14:paraId="4747B7BB" w14:textId="6137D73C" w:rsidR="00B46837" w:rsidRPr="00BA3600" w:rsidRDefault="000B3A08" w:rsidP="00B112DA">
            <w:pPr>
              <w:pStyle w:val="Footer"/>
              <w:tabs>
                <w:tab w:val="clear" w:pos="4320"/>
                <w:tab w:val="clear" w:pos="8640"/>
              </w:tabs>
              <w:rPr>
                <w:rFonts w:ascii="Tahoma" w:hAnsi="Tahoma" w:cs="Tahoma"/>
              </w:rPr>
            </w:pPr>
            <w:r w:rsidRPr="00BA3600">
              <w:rPr>
                <w:rFonts w:ascii="Tahoma" w:hAnsi="Tahoma" w:cs="Tahoma"/>
              </w:rPr>
              <w:t xml:space="preserve">TCS food </w:t>
            </w:r>
            <w:r w:rsidR="00B46837" w:rsidRPr="00BA3600">
              <w:rPr>
                <w:rFonts w:ascii="Tahoma" w:hAnsi="Tahoma" w:cs="Tahoma"/>
              </w:rPr>
              <w:t>held above 41</w:t>
            </w:r>
            <w:r w:rsidR="00B46837" w:rsidRPr="00BA3600">
              <w:rPr>
                <w:rFonts w:ascii="Tahoma" w:hAnsi="Tahoma" w:cs="Tahoma"/>
              </w:rPr>
              <w:sym w:font="Symbol" w:char="F0B0"/>
            </w:r>
            <w:r w:rsidR="00B46837" w:rsidRPr="00BA3600">
              <w:rPr>
                <w:rFonts w:ascii="Tahoma" w:hAnsi="Tahoma" w:cs="Tahoma"/>
              </w:rPr>
              <w:t>F for more than four hours is thrown out.</w:t>
            </w:r>
          </w:p>
        </w:tc>
        <w:tc>
          <w:tcPr>
            <w:tcW w:w="1890" w:type="dxa"/>
            <w:tcMar>
              <w:top w:w="115" w:type="dxa"/>
              <w:left w:w="115" w:type="dxa"/>
              <w:bottom w:w="115" w:type="dxa"/>
              <w:right w:w="115" w:type="dxa"/>
            </w:tcMar>
            <w:vAlign w:val="center"/>
          </w:tcPr>
          <w:p w14:paraId="7DBAC1C3" w14:textId="26308616" w:rsidR="00B46837" w:rsidRPr="00BA3600" w:rsidRDefault="00B46837" w:rsidP="00B112DA">
            <w:pPr>
              <w:rPr>
                <w:rFonts w:ascii="Tahoma" w:hAnsi="Tahoma" w:cs="Tahoma"/>
              </w:rPr>
            </w:pPr>
            <w:r w:rsidRPr="00BA3600">
              <w:rPr>
                <w:rFonts w:ascii="Tahoma" w:hAnsi="Tahoma" w:cs="Tahoma"/>
              </w:rPr>
              <w:t>As needed – note on production record</w:t>
            </w:r>
          </w:p>
        </w:tc>
      </w:tr>
      <w:tr w:rsidR="00B46837" w:rsidRPr="00BA3600" w14:paraId="1657DDF3" w14:textId="77777777" w:rsidTr="00553766">
        <w:tc>
          <w:tcPr>
            <w:tcW w:w="8545" w:type="dxa"/>
            <w:tcBorders>
              <w:bottom w:val="single" w:sz="12" w:space="0" w:color="auto"/>
            </w:tcBorders>
            <w:shd w:val="clear" w:color="auto" w:fill="E0E0E0"/>
            <w:tcMar>
              <w:top w:w="115" w:type="dxa"/>
              <w:left w:w="115" w:type="dxa"/>
              <w:bottom w:w="115" w:type="dxa"/>
              <w:right w:w="115" w:type="dxa"/>
            </w:tcMar>
            <w:vAlign w:val="center"/>
          </w:tcPr>
          <w:p w14:paraId="758B68C2" w14:textId="3723CEBF" w:rsidR="00B46837" w:rsidRPr="00BA3600" w:rsidRDefault="00374A98" w:rsidP="00B112DA">
            <w:pPr>
              <w:pStyle w:val="Heading2"/>
              <w:jc w:val="left"/>
              <w:rPr>
                <w:rFonts w:ascii="Tahoma" w:hAnsi="Tahoma" w:cs="Tahoma"/>
              </w:rPr>
            </w:pPr>
            <w:bookmarkStart w:id="257" w:name="_Toc394920931"/>
            <w:bookmarkStart w:id="258" w:name="_Toc394931123"/>
            <w:bookmarkStart w:id="259" w:name="_Toc411603624"/>
            <w:bookmarkStart w:id="260" w:name="_Toc411607005"/>
            <w:bookmarkStart w:id="261" w:name="_Toc231303995"/>
            <w:r w:rsidRPr="00BA3600">
              <w:rPr>
                <w:rFonts w:ascii="Tahoma" w:hAnsi="Tahoma" w:cs="Tahoma"/>
              </w:rPr>
              <w:t>Preparation</w:t>
            </w:r>
            <w:r w:rsidR="00B46837" w:rsidRPr="00BA3600">
              <w:rPr>
                <w:rFonts w:ascii="Tahoma" w:hAnsi="Tahoma" w:cs="Tahoma"/>
              </w:rPr>
              <w:t xml:space="preserve"> – Miscellaneous</w:t>
            </w:r>
            <w:bookmarkEnd w:id="257"/>
            <w:bookmarkEnd w:id="258"/>
            <w:bookmarkEnd w:id="259"/>
            <w:bookmarkEnd w:id="260"/>
            <w:bookmarkEnd w:id="261"/>
          </w:p>
        </w:tc>
        <w:tc>
          <w:tcPr>
            <w:tcW w:w="1890" w:type="dxa"/>
            <w:tcBorders>
              <w:bottom w:val="single" w:sz="12" w:space="0" w:color="auto"/>
            </w:tcBorders>
            <w:shd w:val="clear" w:color="auto" w:fill="E0E0E0"/>
            <w:tcMar>
              <w:top w:w="115" w:type="dxa"/>
              <w:left w:w="115" w:type="dxa"/>
              <w:bottom w:w="115" w:type="dxa"/>
              <w:right w:w="115" w:type="dxa"/>
            </w:tcMar>
            <w:vAlign w:val="center"/>
          </w:tcPr>
          <w:p w14:paraId="077D49C5" w14:textId="77777777" w:rsidR="00B46837" w:rsidRPr="00BA3600" w:rsidRDefault="00B46837" w:rsidP="00B112DA">
            <w:pPr>
              <w:rPr>
                <w:rFonts w:ascii="Tahoma" w:hAnsi="Tahoma" w:cs="Tahoma"/>
              </w:rPr>
            </w:pPr>
            <w:bookmarkStart w:id="262" w:name="_Toc394920932"/>
            <w:r w:rsidRPr="00BA3600">
              <w:rPr>
                <w:rFonts w:ascii="Tahoma" w:hAnsi="Tahoma" w:cs="Tahoma"/>
              </w:rPr>
              <w:t>MONITORING</w:t>
            </w:r>
            <w:bookmarkEnd w:id="262"/>
          </w:p>
          <w:p w14:paraId="6C83C635" w14:textId="77777777" w:rsidR="00B46837" w:rsidRPr="00BA3600" w:rsidRDefault="00B46837" w:rsidP="00B112DA">
            <w:pPr>
              <w:rPr>
                <w:rFonts w:ascii="Tahoma" w:hAnsi="Tahoma" w:cs="Tahoma"/>
              </w:rPr>
            </w:pPr>
            <w:r w:rsidRPr="00BA3600">
              <w:rPr>
                <w:rFonts w:ascii="Tahoma" w:hAnsi="Tahoma" w:cs="Tahoma"/>
              </w:rPr>
              <w:t>FREQUENCY</w:t>
            </w:r>
          </w:p>
        </w:tc>
      </w:tr>
      <w:tr w:rsidR="00B46837" w:rsidRPr="00BA3600" w14:paraId="3E70446F" w14:textId="77777777" w:rsidTr="00553766">
        <w:tc>
          <w:tcPr>
            <w:tcW w:w="8545" w:type="dxa"/>
            <w:tcMar>
              <w:top w:w="115" w:type="dxa"/>
              <w:left w:w="115" w:type="dxa"/>
              <w:bottom w:w="115" w:type="dxa"/>
              <w:right w:w="115" w:type="dxa"/>
            </w:tcMar>
            <w:vAlign w:val="center"/>
          </w:tcPr>
          <w:p w14:paraId="16D0199C" w14:textId="4C28246A" w:rsidR="00B46837" w:rsidRPr="00BA3600" w:rsidRDefault="00B46837" w:rsidP="00B112DA">
            <w:pPr>
              <w:rPr>
                <w:rFonts w:ascii="Tahoma" w:hAnsi="Tahoma" w:cs="Tahoma"/>
              </w:rPr>
            </w:pPr>
            <w:r w:rsidRPr="00BA3600">
              <w:rPr>
                <w:rFonts w:ascii="Tahoma" w:hAnsi="Tahoma" w:cs="Tahoma"/>
              </w:rPr>
              <w:t>Sta</w:t>
            </w:r>
            <w:r w:rsidRPr="003D2264">
              <w:rPr>
                <w:rFonts w:ascii="Tahoma" w:hAnsi="Tahoma" w:cs="Tahoma"/>
              </w:rPr>
              <w:t xml:space="preserve">ndardized quantity recipes or standardized procedures </w:t>
            </w:r>
            <w:r w:rsidR="006E0101" w:rsidRPr="003D2264">
              <w:rPr>
                <w:rFonts w:ascii="Tahoma" w:hAnsi="Tahoma" w:cs="Tahoma"/>
              </w:rPr>
              <w:t xml:space="preserve">containing relevant critical control points (CCPs) </w:t>
            </w:r>
            <w:r w:rsidRPr="003D2264">
              <w:rPr>
                <w:rFonts w:ascii="Tahoma" w:hAnsi="Tahoma" w:cs="Tahoma"/>
              </w:rPr>
              <w:t>are</w:t>
            </w:r>
            <w:r w:rsidRPr="00BA3600">
              <w:rPr>
                <w:rFonts w:ascii="Tahoma" w:hAnsi="Tahoma" w:cs="Tahoma"/>
              </w:rPr>
              <w:t xml:space="preserve"> used to prepare all menu items. </w:t>
            </w:r>
            <w:r w:rsidRPr="00BA3600">
              <w:rPr>
                <w:rFonts w:ascii="Tahoma" w:hAnsi="Tahoma" w:cs="Tahoma"/>
                <w:iCs/>
              </w:rPr>
              <w:t xml:space="preserve">Refer to </w:t>
            </w:r>
            <w:r w:rsidRPr="00BA3600">
              <w:rPr>
                <w:rFonts w:ascii="Tahoma" w:hAnsi="Tahoma" w:cs="Tahoma"/>
              </w:rPr>
              <w:t>Daily Transported Food Receiving Checklist for Prepared Foods</w:t>
            </w:r>
            <w:r w:rsidR="00960612">
              <w:rPr>
                <w:rFonts w:ascii="Tahoma" w:hAnsi="Tahoma" w:cs="Tahoma"/>
              </w:rPr>
              <w:t>.</w:t>
            </w:r>
          </w:p>
        </w:tc>
        <w:tc>
          <w:tcPr>
            <w:tcW w:w="1890" w:type="dxa"/>
            <w:tcMar>
              <w:top w:w="115" w:type="dxa"/>
              <w:left w:w="115" w:type="dxa"/>
              <w:bottom w:w="115" w:type="dxa"/>
              <w:right w:w="115" w:type="dxa"/>
            </w:tcMar>
            <w:vAlign w:val="center"/>
          </w:tcPr>
          <w:p w14:paraId="06C4940C" w14:textId="77777777" w:rsidR="00B46837" w:rsidRPr="00BA3600" w:rsidRDefault="00B46837" w:rsidP="00B112DA">
            <w:pPr>
              <w:rPr>
                <w:rFonts w:ascii="Tahoma" w:hAnsi="Tahoma" w:cs="Tahoma"/>
              </w:rPr>
            </w:pPr>
            <w:r w:rsidRPr="00BA3600">
              <w:rPr>
                <w:rFonts w:ascii="Tahoma" w:hAnsi="Tahoma" w:cs="Tahoma"/>
              </w:rPr>
              <w:t>Daily</w:t>
            </w:r>
          </w:p>
        </w:tc>
      </w:tr>
      <w:tr w:rsidR="00B46837" w:rsidRPr="00BA3600" w14:paraId="4F22407A" w14:textId="77777777" w:rsidTr="00553766">
        <w:tc>
          <w:tcPr>
            <w:tcW w:w="8545" w:type="dxa"/>
            <w:tcMar>
              <w:top w:w="115" w:type="dxa"/>
              <w:left w:w="115" w:type="dxa"/>
              <w:bottom w:w="115" w:type="dxa"/>
              <w:right w:w="115" w:type="dxa"/>
            </w:tcMar>
            <w:vAlign w:val="center"/>
          </w:tcPr>
          <w:p w14:paraId="73FE3960" w14:textId="77777777" w:rsidR="00B46837" w:rsidRPr="00BA3600" w:rsidRDefault="00B46837" w:rsidP="00B112DA">
            <w:pPr>
              <w:rPr>
                <w:rFonts w:ascii="Tahoma" w:hAnsi="Tahoma" w:cs="Tahoma"/>
              </w:rPr>
            </w:pPr>
            <w:r w:rsidRPr="00BA3600">
              <w:rPr>
                <w:rFonts w:ascii="Tahoma" w:hAnsi="Tahoma" w:cs="Tahoma"/>
              </w:rPr>
              <w:t>Food providers or caterers provide information on TCS classification, food temperatures for cooking, holding, serving, etc.</w:t>
            </w:r>
          </w:p>
        </w:tc>
        <w:tc>
          <w:tcPr>
            <w:tcW w:w="1890" w:type="dxa"/>
            <w:tcMar>
              <w:top w:w="115" w:type="dxa"/>
              <w:left w:w="115" w:type="dxa"/>
              <w:bottom w:w="115" w:type="dxa"/>
              <w:right w:w="115" w:type="dxa"/>
            </w:tcMar>
            <w:vAlign w:val="center"/>
          </w:tcPr>
          <w:p w14:paraId="7AEC1D05" w14:textId="2BB52309" w:rsidR="00B46837" w:rsidRPr="00BA3600" w:rsidRDefault="00B46837" w:rsidP="00B112DA">
            <w:pPr>
              <w:rPr>
                <w:rFonts w:ascii="Tahoma" w:hAnsi="Tahoma" w:cs="Tahoma"/>
              </w:rPr>
            </w:pPr>
            <w:r w:rsidRPr="00BA3600">
              <w:rPr>
                <w:rFonts w:ascii="Tahoma" w:hAnsi="Tahoma" w:cs="Tahoma"/>
              </w:rPr>
              <w:t xml:space="preserve">At least </w:t>
            </w:r>
            <w:r w:rsidR="00365705" w:rsidRPr="00BA3600">
              <w:rPr>
                <w:rFonts w:ascii="Tahoma" w:hAnsi="Tahoma" w:cs="Tahoma"/>
              </w:rPr>
              <w:t>annually</w:t>
            </w:r>
            <w:r w:rsidRPr="00BA3600">
              <w:rPr>
                <w:rFonts w:ascii="Tahoma" w:hAnsi="Tahoma" w:cs="Tahoma"/>
              </w:rPr>
              <w:t xml:space="preserve"> or when menu items change</w:t>
            </w:r>
          </w:p>
        </w:tc>
      </w:tr>
      <w:tr w:rsidR="00B46837" w:rsidRPr="00BA3600" w14:paraId="7D3646AA" w14:textId="77777777" w:rsidTr="00553766">
        <w:tc>
          <w:tcPr>
            <w:tcW w:w="8545" w:type="dxa"/>
            <w:tcMar>
              <w:top w:w="115" w:type="dxa"/>
              <w:left w:w="115" w:type="dxa"/>
              <w:bottom w:w="115" w:type="dxa"/>
              <w:right w:w="115" w:type="dxa"/>
            </w:tcMar>
            <w:vAlign w:val="center"/>
          </w:tcPr>
          <w:p w14:paraId="400B4B23" w14:textId="77777777" w:rsidR="00B46837" w:rsidRPr="00BA3600" w:rsidRDefault="00B46837" w:rsidP="00B112DA">
            <w:pPr>
              <w:rPr>
                <w:rFonts w:ascii="Tahoma" w:hAnsi="Tahoma" w:cs="Tahoma"/>
              </w:rPr>
            </w:pPr>
            <w:r w:rsidRPr="00BA3600">
              <w:rPr>
                <w:rFonts w:ascii="Tahoma" w:hAnsi="Tahoma" w:cs="Tahoma"/>
              </w:rPr>
              <w:t>Cleaned and sanitized work areas, cutting boards, knives, and utensils are used to prepare food.</w:t>
            </w:r>
          </w:p>
        </w:tc>
        <w:tc>
          <w:tcPr>
            <w:tcW w:w="1890" w:type="dxa"/>
            <w:tcMar>
              <w:top w:w="115" w:type="dxa"/>
              <w:left w:w="115" w:type="dxa"/>
              <w:bottom w:w="115" w:type="dxa"/>
              <w:right w:w="115" w:type="dxa"/>
            </w:tcMar>
            <w:vAlign w:val="center"/>
          </w:tcPr>
          <w:p w14:paraId="317F56EB" w14:textId="77777777" w:rsidR="00B46837" w:rsidRPr="00BA3600" w:rsidRDefault="00B46837" w:rsidP="00B112DA">
            <w:pPr>
              <w:rPr>
                <w:rFonts w:ascii="Tahoma" w:hAnsi="Tahoma" w:cs="Tahoma"/>
              </w:rPr>
            </w:pPr>
            <w:r w:rsidRPr="00BA3600">
              <w:rPr>
                <w:rFonts w:ascii="Tahoma" w:hAnsi="Tahoma" w:cs="Tahoma"/>
              </w:rPr>
              <w:t>Daily</w:t>
            </w:r>
          </w:p>
        </w:tc>
      </w:tr>
      <w:tr w:rsidR="00B46837" w:rsidRPr="00BA3600" w14:paraId="664D12E9" w14:textId="77777777" w:rsidTr="00553766">
        <w:tc>
          <w:tcPr>
            <w:tcW w:w="8545" w:type="dxa"/>
            <w:tcMar>
              <w:top w:w="115" w:type="dxa"/>
              <w:left w:w="115" w:type="dxa"/>
              <w:bottom w:w="115" w:type="dxa"/>
              <w:right w:w="115" w:type="dxa"/>
            </w:tcMar>
            <w:vAlign w:val="center"/>
          </w:tcPr>
          <w:p w14:paraId="49E274BD" w14:textId="37AA6686" w:rsidR="00B46837" w:rsidRPr="00BA3600" w:rsidRDefault="00B46837" w:rsidP="00B112DA">
            <w:pPr>
              <w:rPr>
                <w:rFonts w:ascii="Tahoma" w:hAnsi="Tahoma" w:cs="Tahoma"/>
              </w:rPr>
            </w:pPr>
            <w:r w:rsidRPr="00BA3600">
              <w:rPr>
                <w:rFonts w:ascii="Tahoma" w:hAnsi="Tahoma" w:cs="Tahoma"/>
              </w:rPr>
              <w:t>Before opening, all lids of cans and jars are wi</w:t>
            </w:r>
            <w:r w:rsidR="000B3A08" w:rsidRPr="00BA3600">
              <w:rPr>
                <w:rFonts w:ascii="Tahoma" w:hAnsi="Tahoma" w:cs="Tahoma"/>
              </w:rPr>
              <w:t xml:space="preserve">ped with a clean wet cloth having </w:t>
            </w:r>
            <w:r w:rsidRPr="00BA3600">
              <w:rPr>
                <w:rFonts w:ascii="Tahoma" w:hAnsi="Tahoma" w:cs="Tahoma"/>
              </w:rPr>
              <w:t xml:space="preserve">been immersed in a properly prepared sanitizing solution. Do not use soapy water to wipe cans and jars.  </w:t>
            </w:r>
          </w:p>
        </w:tc>
        <w:tc>
          <w:tcPr>
            <w:tcW w:w="1890" w:type="dxa"/>
            <w:tcMar>
              <w:top w:w="115" w:type="dxa"/>
              <w:left w:w="115" w:type="dxa"/>
              <w:bottom w:w="115" w:type="dxa"/>
              <w:right w:w="115" w:type="dxa"/>
            </w:tcMar>
            <w:vAlign w:val="center"/>
          </w:tcPr>
          <w:p w14:paraId="79F926A9" w14:textId="77777777" w:rsidR="00B46837" w:rsidRPr="00BA3600" w:rsidRDefault="00B46837" w:rsidP="00B112DA">
            <w:pPr>
              <w:rPr>
                <w:rFonts w:ascii="Tahoma" w:hAnsi="Tahoma" w:cs="Tahoma"/>
              </w:rPr>
            </w:pPr>
            <w:r w:rsidRPr="00BA3600">
              <w:rPr>
                <w:rFonts w:ascii="Tahoma" w:hAnsi="Tahoma" w:cs="Tahoma"/>
              </w:rPr>
              <w:t>As needed</w:t>
            </w:r>
          </w:p>
        </w:tc>
      </w:tr>
      <w:tr w:rsidR="00B46837" w:rsidRPr="00BA3600" w14:paraId="7EC4095A" w14:textId="77777777" w:rsidTr="00553766">
        <w:tc>
          <w:tcPr>
            <w:tcW w:w="8545" w:type="dxa"/>
            <w:tcMar>
              <w:top w:w="115" w:type="dxa"/>
              <w:left w:w="115" w:type="dxa"/>
              <w:bottom w:w="115" w:type="dxa"/>
              <w:right w:w="115" w:type="dxa"/>
            </w:tcMar>
            <w:vAlign w:val="center"/>
          </w:tcPr>
          <w:p w14:paraId="3A72B04E" w14:textId="77777777" w:rsidR="00B46837" w:rsidRPr="00BA3600" w:rsidRDefault="00B46837" w:rsidP="00B112DA">
            <w:pPr>
              <w:rPr>
                <w:rFonts w:ascii="Tahoma" w:hAnsi="Tahoma" w:cs="Tahoma"/>
                <w:b/>
                <w:bCs/>
                <w:i/>
                <w:iCs/>
              </w:rPr>
            </w:pPr>
            <w:r w:rsidRPr="00BA3600">
              <w:rPr>
                <w:rFonts w:ascii="Tahoma" w:hAnsi="Tahoma" w:cs="Tahoma"/>
                <w:b/>
                <w:bCs/>
                <w:i/>
                <w:iCs/>
              </w:rPr>
              <w:lastRenderedPageBreak/>
              <w:t>CCP -- No bare hand-contact with any exposed cooked or ready-to-eat foods (including covered frozen meals and prepared catered meals)</w:t>
            </w:r>
          </w:p>
        </w:tc>
        <w:tc>
          <w:tcPr>
            <w:tcW w:w="1890" w:type="dxa"/>
            <w:tcMar>
              <w:top w:w="115" w:type="dxa"/>
              <w:left w:w="115" w:type="dxa"/>
              <w:bottom w:w="115" w:type="dxa"/>
              <w:right w:w="115" w:type="dxa"/>
            </w:tcMar>
            <w:vAlign w:val="center"/>
          </w:tcPr>
          <w:p w14:paraId="7598B77C" w14:textId="77777777" w:rsidR="00B46837" w:rsidRPr="00E87517" w:rsidRDefault="00B46837" w:rsidP="00B112DA">
            <w:pPr>
              <w:rPr>
                <w:rFonts w:ascii="Tahoma" w:hAnsi="Tahoma" w:cs="Tahoma"/>
                <w:b/>
                <w:i/>
                <w:iCs/>
              </w:rPr>
            </w:pPr>
            <w:r w:rsidRPr="00E87517">
              <w:rPr>
                <w:rFonts w:ascii="Tahoma" w:hAnsi="Tahoma" w:cs="Tahoma"/>
                <w:b/>
                <w:i/>
                <w:iCs/>
              </w:rPr>
              <w:t>Daily</w:t>
            </w:r>
          </w:p>
        </w:tc>
      </w:tr>
      <w:tr w:rsidR="006E6020" w:rsidRPr="00BA3600" w14:paraId="140B9159" w14:textId="77777777" w:rsidTr="00553766">
        <w:tc>
          <w:tcPr>
            <w:tcW w:w="8545" w:type="dxa"/>
            <w:tcMar>
              <w:top w:w="115" w:type="dxa"/>
              <w:left w:w="115" w:type="dxa"/>
              <w:bottom w:w="115" w:type="dxa"/>
              <w:right w:w="115" w:type="dxa"/>
            </w:tcMar>
            <w:vAlign w:val="center"/>
          </w:tcPr>
          <w:p w14:paraId="4CF94C88" w14:textId="5A1432BC" w:rsidR="006E6020" w:rsidRPr="00BA3600" w:rsidRDefault="006E6020" w:rsidP="00B112DA">
            <w:pPr>
              <w:rPr>
                <w:rFonts w:ascii="Tahoma" w:hAnsi="Tahoma" w:cs="Tahoma"/>
                <w:b/>
                <w:bCs/>
                <w:i/>
                <w:iCs/>
              </w:rPr>
            </w:pPr>
            <w:r w:rsidRPr="00487A1A">
              <w:rPr>
                <w:rFonts w:ascii="Tahoma" w:hAnsi="Tahoma" w:cs="Tahoma"/>
                <w:b/>
                <w:bCs/>
                <w:i/>
                <w:iCs/>
              </w:rPr>
              <w:t>CCP – Unwashed fruits and vegetables are kept separate from raw animal foods during preparation.</w:t>
            </w:r>
          </w:p>
        </w:tc>
        <w:tc>
          <w:tcPr>
            <w:tcW w:w="1890" w:type="dxa"/>
            <w:tcMar>
              <w:top w:w="115" w:type="dxa"/>
              <w:left w:w="115" w:type="dxa"/>
              <w:bottom w:w="115" w:type="dxa"/>
              <w:right w:w="115" w:type="dxa"/>
            </w:tcMar>
            <w:vAlign w:val="center"/>
          </w:tcPr>
          <w:p w14:paraId="12F9CBC9" w14:textId="25C3A348" w:rsidR="006E6020" w:rsidRPr="00E87517" w:rsidRDefault="006E6020" w:rsidP="00B112DA">
            <w:pPr>
              <w:rPr>
                <w:rFonts w:ascii="Tahoma" w:hAnsi="Tahoma" w:cs="Tahoma"/>
                <w:b/>
                <w:i/>
                <w:iCs/>
              </w:rPr>
            </w:pPr>
            <w:r w:rsidRPr="00E87517">
              <w:rPr>
                <w:rFonts w:ascii="Tahoma" w:hAnsi="Tahoma" w:cs="Tahoma"/>
                <w:b/>
                <w:i/>
                <w:iCs/>
              </w:rPr>
              <w:t>Daily</w:t>
            </w:r>
          </w:p>
        </w:tc>
      </w:tr>
      <w:tr w:rsidR="00B46837" w:rsidRPr="00BA3600" w14:paraId="6AE220CA" w14:textId="77777777" w:rsidTr="00553766">
        <w:tc>
          <w:tcPr>
            <w:tcW w:w="8545" w:type="dxa"/>
            <w:tcBorders>
              <w:bottom w:val="single" w:sz="12" w:space="0" w:color="auto"/>
            </w:tcBorders>
            <w:shd w:val="clear" w:color="auto" w:fill="E0E0E0"/>
            <w:tcMar>
              <w:top w:w="115" w:type="dxa"/>
              <w:left w:w="115" w:type="dxa"/>
              <w:bottom w:w="115" w:type="dxa"/>
              <w:right w:w="115" w:type="dxa"/>
            </w:tcMar>
            <w:vAlign w:val="center"/>
          </w:tcPr>
          <w:p w14:paraId="205003F6" w14:textId="1DA21767" w:rsidR="00B46837" w:rsidRPr="00BA3600" w:rsidRDefault="00B46837" w:rsidP="00B112DA">
            <w:pPr>
              <w:pStyle w:val="Heading2"/>
              <w:jc w:val="left"/>
              <w:rPr>
                <w:rFonts w:ascii="Tahoma" w:hAnsi="Tahoma" w:cs="Tahoma"/>
              </w:rPr>
            </w:pPr>
            <w:bookmarkStart w:id="263" w:name="_Toc394920933"/>
            <w:bookmarkStart w:id="264" w:name="_Toc394931124"/>
            <w:bookmarkStart w:id="265" w:name="_Toc411603625"/>
            <w:bookmarkStart w:id="266" w:name="_Toc411607006"/>
            <w:bookmarkStart w:id="267" w:name="_Toc231303996"/>
            <w:r w:rsidRPr="00BA3600">
              <w:rPr>
                <w:rFonts w:ascii="Tahoma" w:hAnsi="Tahoma" w:cs="Tahoma"/>
              </w:rPr>
              <w:t>P</w:t>
            </w:r>
            <w:r w:rsidR="00374A98" w:rsidRPr="00BA3600">
              <w:rPr>
                <w:rFonts w:ascii="Tahoma" w:hAnsi="Tahoma" w:cs="Tahoma"/>
              </w:rPr>
              <w:t>reparation</w:t>
            </w:r>
            <w:r w:rsidRPr="00BA3600">
              <w:rPr>
                <w:rFonts w:ascii="Tahoma" w:hAnsi="Tahoma" w:cs="Tahoma"/>
              </w:rPr>
              <w:t xml:space="preserve"> – Meat, Fish, and Poultry</w:t>
            </w:r>
            <w:bookmarkEnd w:id="263"/>
            <w:bookmarkEnd w:id="264"/>
            <w:bookmarkEnd w:id="265"/>
            <w:bookmarkEnd w:id="266"/>
            <w:bookmarkEnd w:id="267"/>
          </w:p>
        </w:tc>
        <w:tc>
          <w:tcPr>
            <w:tcW w:w="1890" w:type="dxa"/>
            <w:tcBorders>
              <w:bottom w:val="single" w:sz="12" w:space="0" w:color="auto"/>
            </w:tcBorders>
            <w:shd w:val="clear" w:color="auto" w:fill="E0E0E0"/>
            <w:tcMar>
              <w:top w:w="115" w:type="dxa"/>
              <w:left w:w="115" w:type="dxa"/>
              <w:bottom w:w="115" w:type="dxa"/>
              <w:right w:w="115" w:type="dxa"/>
            </w:tcMar>
            <w:vAlign w:val="center"/>
          </w:tcPr>
          <w:p w14:paraId="057B1C70" w14:textId="77777777" w:rsidR="00B46837" w:rsidRPr="00BA3600" w:rsidRDefault="00B46837" w:rsidP="00B112DA">
            <w:pPr>
              <w:rPr>
                <w:rFonts w:ascii="Tahoma" w:hAnsi="Tahoma" w:cs="Tahoma"/>
              </w:rPr>
            </w:pPr>
            <w:bookmarkStart w:id="268" w:name="_Toc394920934"/>
            <w:r w:rsidRPr="00BA3600">
              <w:rPr>
                <w:rFonts w:ascii="Tahoma" w:hAnsi="Tahoma" w:cs="Tahoma"/>
              </w:rPr>
              <w:t>MONITORING</w:t>
            </w:r>
            <w:bookmarkEnd w:id="268"/>
          </w:p>
          <w:p w14:paraId="5EFEAA8F" w14:textId="77777777" w:rsidR="00B46837" w:rsidRPr="00BA3600" w:rsidRDefault="00B46837" w:rsidP="00B112DA">
            <w:pPr>
              <w:rPr>
                <w:rFonts w:ascii="Tahoma" w:hAnsi="Tahoma" w:cs="Tahoma"/>
              </w:rPr>
            </w:pPr>
            <w:r w:rsidRPr="00BA3600">
              <w:rPr>
                <w:rFonts w:ascii="Tahoma" w:hAnsi="Tahoma" w:cs="Tahoma"/>
              </w:rPr>
              <w:t>FREQUENCY</w:t>
            </w:r>
          </w:p>
        </w:tc>
      </w:tr>
      <w:tr w:rsidR="00B46837" w:rsidRPr="00BA3600" w14:paraId="191511F6" w14:textId="77777777" w:rsidTr="00553766">
        <w:tc>
          <w:tcPr>
            <w:tcW w:w="8545" w:type="dxa"/>
            <w:tcMar>
              <w:top w:w="115" w:type="dxa"/>
              <w:left w:w="115" w:type="dxa"/>
              <w:bottom w:w="115" w:type="dxa"/>
              <w:right w:w="115" w:type="dxa"/>
            </w:tcMar>
            <w:vAlign w:val="center"/>
          </w:tcPr>
          <w:p w14:paraId="0010D45B" w14:textId="77777777" w:rsidR="00B46837" w:rsidRPr="00BA3600" w:rsidRDefault="00B46837" w:rsidP="00B112DA">
            <w:pPr>
              <w:rPr>
                <w:rFonts w:ascii="Tahoma" w:hAnsi="Tahoma" w:cs="Tahoma"/>
              </w:rPr>
            </w:pPr>
            <w:r w:rsidRPr="00BA3600">
              <w:rPr>
                <w:rFonts w:ascii="Tahoma" w:hAnsi="Tahoma" w:cs="Tahoma"/>
              </w:rPr>
              <w:t>Only remove as much TCS food from the refrigerator/freezer as can be prepared within 30 minutes. (</w:t>
            </w:r>
            <w:r w:rsidRPr="00BA3600">
              <w:rPr>
                <w:rFonts w:ascii="Tahoma" w:hAnsi="Tahoma" w:cs="Tahoma"/>
                <w:i/>
                <w:iCs/>
              </w:rPr>
              <w:t>Preparation is defined as cutting, slicing, dicing, breading, or battering. This 30-minute time frame does not include the time needed for cooking.)</w:t>
            </w:r>
          </w:p>
        </w:tc>
        <w:tc>
          <w:tcPr>
            <w:tcW w:w="1890" w:type="dxa"/>
            <w:tcMar>
              <w:top w:w="115" w:type="dxa"/>
              <w:left w:w="115" w:type="dxa"/>
              <w:bottom w:w="115" w:type="dxa"/>
              <w:right w:w="115" w:type="dxa"/>
            </w:tcMar>
            <w:vAlign w:val="center"/>
          </w:tcPr>
          <w:p w14:paraId="4437506C" w14:textId="77777777" w:rsidR="00B46837" w:rsidRPr="00BA3600" w:rsidRDefault="00B46837" w:rsidP="00B112DA">
            <w:pPr>
              <w:rPr>
                <w:rFonts w:ascii="Tahoma" w:hAnsi="Tahoma" w:cs="Tahoma"/>
              </w:rPr>
            </w:pPr>
            <w:r w:rsidRPr="00BA3600">
              <w:rPr>
                <w:rFonts w:ascii="Tahoma" w:hAnsi="Tahoma" w:cs="Tahoma"/>
              </w:rPr>
              <w:t>As needed</w:t>
            </w:r>
          </w:p>
        </w:tc>
      </w:tr>
      <w:tr w:rsidR="00B46837" w:rsidRPr="00BA3600" w14:paraId="0A58AE68" w14:textId="77777777" w:rsidTr="00553766">
        <w:tc>
          <w:tcPr>
            <w:tcW w:w="8545" w:type="dxa"/>
            <w:tcMar>
              <w:top w:w="115" w:type="dxa"/>
              <w:left w:w="115" w:type="dxa"/>
              <w:bottom w:w="115" w:type="dxa"/>
              <w:right w:w="115" w:type="dxa"/>
            </w:tcMar>
            <w:vAlign w:val="center"/>
          </w:tcPr>
          <w:p w14:paraId="585EC2DD" w14:textId="51941C1B" w:rsidR="00B46837" w:rsidRPr="00BA3600" w:rsidRDefault="00B46837" w:rsidP="00B112DA">
            <w:pPr>
              <w:rPr>
                <w:rFonts w:ascii="Tahoma" w:hAnsi="Tahoma" w:cs="Tahoma"/>
              </w:rPr>
            </w:pPr>
            <w:r w:rsidRPr="00BA3600">
              <w:rPr>
                <w:rFonts w:ascii="Tahoma" w:hAnsi="Tahoma" w:cs="Tahoma"/>
              </w:rPr>
              <w:t>Fully cooked me</w:t>
            </w:r>
            <w:r w:rsidR="000B3A08" w:rsidRPr="00BA3600">
              <w:rPr>
                <w:rFonts w:ascii="Tahoma" w:hAnsi="Tahoma" w:cs="Tahoma"/>
              </w:rPr>
              <w:t xml:space="preserve">ats, fish, and poultry </w:t>
            </w:r>
            <w:r w:rsidRPr="00BA3600">
              <w:rPr>
                <w:rFonts w:ascii="Tahoma" w:hAnsi="Tahoma" w:cs="Tahoma"/>
              </w:rPr>
              <w:t xml:space="preserve">served cold are refrigerated within 10 minutes after cutting, slicing, </w:t>
            </w:r>
            <w:r w:rsidR="001F4C29">
              <w:rPr>
                <w:rFonts w:ascii="Tahoma" w:hAnsi="Tahoma" w:cs="Tahoma"/>
              </w:rPr>
              <w:t xml:space="preserve">or </w:t>
            </w:r>
            <w:r w:rsidRPr="00BA3600">
              <w:rPr>
                <w:rFonts w:ascii="Tahoma" w:hAnsi="Tahoma" w:cs="Tahoma"/>
              </w:rPr>
              <w:t>dicing</w:t>
            </w:r>
            <w:r w:rsidR="001F4C29">
              <w:rPr>
                <w:rFonts w:ascii="Tahoma" w:hAnsi="Tahoma" w:cs="Tahoma"/>
              </w:rPr>
              <w:t>.</w:t>
            </w:r>
          </w:p>
        </w:tc>
        <w:tc>
          <w:tcPr>
            <w:tcW w:w="1890" w:type="dxa"/>
            <w:tcMar>
              <w:top w:w="115" w:type="dxa"/>
              <w:left w:w="115" w:type="dxa"/>
              <w:bottom w:w="115" w:type="dxa"/>
              <w:right w:w="115" w:type="dxa"/>
            </w:tcMar>
            <w:vAlign w:val="center"/>
          </w:tcPr>
          <w:p w14:paraId="62F5CA24" w14:textId="77777777" w:rsidR="00B46837" w:rsidRPr="00BA3600" w:rsidRDefault="00B46837" w:rsidP="00B112DA">
            <w:pPr>
              <w:rPr>
                <w:rFonts w:ascii="Tahoma" w:hAnsi="Tahoma" w:cs="Tahoma"/>
              </w:rPr>
            </w:pPr>
            <w:r w:rsidRPr="00BA3600">
              <w:rPr>
                <w:rFonts w:ascii="Tahoma" w:hAnsi="Tahoma" w:cs="Tahoma"/>
              </w:rPr>
              <w:t>As needed</w:t>
            </w:r>
          </w:p>
        </w:tc>
      </w:tr>
      <w:tr w:rsidR="00B46837" w:rsidRPr="00BA3600" w14:paraId="19E7CB00" w14:textId="77777777" w:rsidTr="00553766">
        <w:tc>
          <w:tcPr>
            <w:tcW w:w="8545" w:type="dxa"/>
            <w:tcBorders>
              <w:bottom w:val="single" w:sz="12" w:space="0" w:color="auto"/>
            </w:tcBorders>
            <w:shd w:val="clear" w:color="auto" w:fill="E0E0E0"/>
            <w:tcMar>
              <w:top w:w="115" w:type="dxa"/>
              <w:left w:w="115" w:type="dxa"/>
              <w:bottom w:w="115" w:type="dxa"/>
              <w:right w:w="115" w:type="dxa"/>
            </w:tcMar>
            <w:vAlign w:val="center"/>
          </w:tcPr>
          <w:p w14:paraId="140FD8B5" w14:textId="4AA17A8A" w:rsidR="00B46837" w:rsidRPr="00BA3600" w:rsidRDefault="00B46837" w:rsidP="00B112DA">
            <w:pPr>
              <w:pStyle w:val="Heading2"/>
              <w:jc w:val="left"/>
              <w:rPr>
                <w:rFonts w:ascii="Tahoma" w:hAnsi="Tahoma" w:cs="Tahoma"/>
              </w:rPr>
            </w:pPr>
            <w:r w:rsidRPr="00BA3600">
              <w:rPr>
                <w:rFonts w:ascii="Tahoma" w:hAnsi="Tahoma" w:cs="Tahoma"/>
              </w:rPr>
              <w:br w:type="page"/>
            </w:r>
            <w:bookmarkStart w:id="269" w:name="_Toc394920935"/>
            <w:bookmarkStart w:id="270" w:name="_Toc394931125"/>
            <w:bookmarkStart w:id="271" w:name="_Toc411603626"/>
            <w:bookmarkStart w:id="272" w:name="_Toc411607007"/>
            <w:bookmarkStart w:id="273" w:name="_Toc231303997"/>
            <w:r w:rsidR="00374A98" w:rsidRPr="00BA3600">
              <w:rPr>
                <w:rFonts w:ascii="Tahoma" w:hAnsi="Tahoma" w:cs="Tahoma"/>
              </w:rPr>
              <w:t>Preparation</w:t>
            </w:r>
            <w:r w:rsidRPr="00BA3600">
              <w:rPr>
                <w:rFonts w:ascii="Tahoma" w:hAnsi="Tahoma" w:cs="Tahoma"/>
              </w:rPr>
              <w:t xml:space="preserve"> – Salads Containing TCS foods/ingredients</w:t>
            </w:r>
            <w:bookmarkEnd w:id="269"/>
            <w:bookmarkEnd w:id="270"/>
            <w:bookmarkEnd w:id="271"/>
            <w:bookmarkEnd w:id="272"/>
            <w:bookmarkEnd w:id="273"/>
          </w:p>
        </w:tc>
        <w:tc>
          <w:tcPr>
            <w:tcW w:w="1890" w:type="dxa"/>
            <w:tcBorders>
              <w:bottom w:val="single" w:sz="12" w:space="0" w:color="auto"/>
            </w:tcBorders>
            <w:shd w:val="clear" w:color="auto" w:fill="E0E0E0"/>
            <w:tcMar>
              <w:top w:w="115" w:type="dxa"/>
              <w:left w:w="115" w:type="dxa"/>
              <w:bottom w:w="115" w:type="dxa"/>
              <w:right w:w="115" w:type="dxa"/>
            </w:tcMar>
            <w:vAlign w:val="center"/>
          </w:tcPr>
          <w:p w14:paraId="7F65A9F8" w14:textId="77777777" w:rsidR="00B46837" w:rsidRPr="00BA3600" w:rsidRDefault="00B46837" w:rsidP="00B112DA">
            <w:pPr>
              <w:rPr>
                <w:rFonts w:ascii="Tahoma" w:hAnsi="Tahoma" w:cs="Tahoma"/>
              </w:rPr>
            </w:pPr>
            <w:bookmarkStart w:id="274" w:name="_Toc394920936"/>
            <w:r w:rsidRPr="00BA3600">
              <w:rPr>
                <w:rFonts w:ascii="Tahoma" w:hAnsi="Tahoma" w:cs="Tahoma"/>
              </w:rPr>
              <w:t>MONITORING</w:t>
            </w:r>
            <w:bookmarkEnd w:id="274"/>
          </w:p>
          <w:p w14:paraId="7A368DB8" w14:textId="77777777" w:rsidR="00B46837" w:rsidRPr="00BA3600" w:rsidRDefault="00B46837" w:rsidP="00B112DA">
            <w:pPr>
              <w:rPr>
                <w:rFonts w:ascii="Tahoma" w:hAnsi="Tahoma" w:cs="Tahoma"/>
              </w:rPr>
            </w:pPr>
            <w:r w:rsidRPr="00BA3600">
              <w:rPr>
                <w:rFonts w:ascii="Tahoma" w:hAnsi="Tahoma" w:cs="Tahoma"/>
              </w:rPr>
              <w:t>FREQUENCY</w:t>
            </w:r>
          </w:p>
        </w:tc>
      </w:tr>
      <w:tr w:rsidR="00B46837" w:rsidRPr="00BA3600" w14:paraId="28BF762A" w14:textId="77777777" w:rsidTr="00553766">
        <w:tc>
          <w:tcPr>
            <w:tcW w:w="8545" w:type="dxa"/>
            <w:tcBorders>
              <w:top w:val="single" w:sz="4" w:space="0" w:color="auto"/>
              <w:bottom w:val="single" w:sz="4" w:space="0" w:color="auto"/>
            </w:tcBorders>
            <w:tcMar>
              <w:top w:w="115" w:type="dxa"/>
              <w:left w:w="115" w:type="dxa"/>
              <w:bottom w:w="115" w:type="dxa"/>
              <w:right w:w="115" w:type="dxa"/>
            </w:tcMar>
            <w:vAlign w:val="center"/>
          </w:tcPr>
          <w:p w14:paraId="3F95B3B3" w14:textId="63BD1BE0" w:rsidR="00B46837" w:rsidRPr="00BA3600" w:rsidRDefault="00B46837" w:rsidP="00B112DA">
            <w:pPr>
              <w:rPr>
                <w:rFonts w:ascii="Tahoma" w:hAnsi="Tahoma" w:cs="Tahoma"/>
                <w:b/>
                <w:bCs/>
                <w:i/>
                <w:iCs/>
              </w:rPr>
            </w:pPr>
            <w:r w:rsidRPr="00BA3600">
              <w:rPr>
                <w:rFonts w:ascii="Tahoma" w:hAnsi="Tahoma" w:cs="Tahoma"/>
                <w:b/>
                <w:bCs/>
                <w:i/>
                <w:iCs/>
              </w:rPr>
              <w:t>CCP -- All ingredien</w:t>
            </w:r>
            <w:r w:rsidR="000B3A08" w:rsidRPr="00BA3600">
              <w:rPr>
                <w:rFonts w:ascii="Tahoma" w:hAnsi="Tahoma" w:cs="Tahoma"/>
                <w:b/>
                <w:bCs/>
                <w:i/>
                <w:iCs/>
              </w:rPr>
              <w:t>ts, including non-</w:t>
            </w:r>
            <w:r w:rsidRPr="00BA3600">
              <w:rPr>
                <w:rFonts w:ascii="Tahoma" w:hAnsi="Tahoma" w:cs="Tahoma"/>
                <w:b/>
                <w:bCs/>
                <w:i/>
                <w:iCs/>
              </w:rPr>
              <w:t>TCS</w:t>
            </w:r>
            <w:r w:rsidR="000B3A08" w:rsidRPr="00BA3600">
              <w:rPr>
                <w:rFonts w:ascii="Tahoma" w:hAnsi="Tahoma" w:cs="Tahoma"/>
                <w:b/>
                <w:bCs/>
                <w:i/>
                <w:iCs/>
              </w:rPr>
              <w:t xml:space="preserve"> foods</w:t>
            </w:r>
            <w:r w:rsidRPr="00BA3600">
              <w:rPr>
                <w:rFonts w:ascii="Tahoma" w:hAnsi="Tahoma" w:cs="Tahoma"/>
                <w:b/>
                <w:bCs/>
                <w:i/>
                <w:iCs/>
              </w:rPr>
              <w:t>, are properly cooled to 41</w:t>
            </w:r>
            <w:r w:rsidRPr="00BA3600">
              <w:rPr>
                <w:rFonts w:ascii="Tahoma" w:hAnsi="Tahoma" w:cs="Tahoma"/>
                <w:b/>
                <w:bCs/>
                <w:i/>
                <w:iCs/>
                <w:vertAlign w:val="superscript"/>
              </w:rPr>
              <w:t>o</w:t>
            </w:r>
            <w:r w:rsidRPr="00BA3600">
              <w:rPr>
                <w:rFonts w:ascii="Tahoma" w:hAnsi="Tahoma" w:cs="Tahoma"/>
                <w:b/>
                <w:bCs/>
                <w:i/>
                <w:iCs/>
              </w:rPr>
              <w:t>F or colder until they are ready to be mixed.  All containers and utensils are chilled before using them to make salad.</w:t>
            </w:r>
          </w:p>
        </w:tc>
        <w:tc>
          <w:tcPr>
            <w:tcW w:w="1890" w:type="dxa"/>
            <w:tcBorders>
              <w:top w:val="single" w:sz="4" w:space="0" w:color="auto"/>
              <w:bottom w:val="single" w:sz="4" w:space="0" w:color="auto"/>
            </w:tcBorders>
            <w:tcMar>
              <w:top w:w="115" w:type="dxa"/>
              <w:left w:w="115" w:type="dxa"/>
              <w:bottom w:w="115" w:type="dxa"/>
              <w:right w:w="115" w:type="dxa"/>
            </w:tcMar>
            <w:vAlign w:val="center"/>
          </w:tcPr>
          <w:p w14:paraId="5FFDDACB" w14:textId="77777777" w:rsidR="00B46837" w:rsidRPr="00BA3600" w:rsidRDefault="00B46837" w:rsidP="00B112DA">
            <w:pPr>
              <w:rPr>
                <w:rFonts w:ascii="Tahoma" w:hAnsi="Tahoma" w:cs="Tahoma"/>
                <w:i/>
                <w:iCs/>
              </w:rPr>
            </w:pPr>
            <w:r w:rsidRPr="00BA3600">
              <w:rPr>
                <w:rFonts w:ascii="Tahoma" w:hAnsi="Tahoma" w:cs="Tahoma"/>
                <w:i/>
                <w:iCs/>
              </w:rPr>
              <w:t>Daily</w:t>
            </w:r>
          </w:p>
        </w:tc>
      </w:tr>
      <w:tr w:rsidR="00B46837" w:rsidRPr="00BA3600" w14:paraId="3E1352F6" w14:textId="77777777" w:rsidTr="00553766">
        <w:tc>
          <w:tcPr>
            <w:tcW w:w="8545" w:type="dxa"/>
            <w:tcBorders>
              <w:top w:val="single" w:sz="4" w:space="0" w:color="auto"/>
              <w:bottom w:val="single" w:sz="4" w:space="0" w:color="auto"/>
            </w:tcBorders>
            <w:tcMar>
              <w:top w:w="115" w:type="dxa"/>
              <w:left w:w="115" w:type="dxa"/>
              <w:bottom w:w="115" w:type="dxa"/>
              <w:right w:w="115" w:type="dxa"/>
            </w:tcMar>
            <w:vAlign w:val="center"/>
          </w:tcPr>
          <w:p w14:paraId="272353BA" w14:textId="64AB17EB" w:rsidR="00B46837" w:rsidRPr="004B51AA" w:rsidRDefault="00B46837" w:rsidP="00B112DA">
            <w:pPr>
              <w:rPr>
                <w:rFonts w:ascii="Tahoma" w:hAnsi="Tahoma" w:cs="Tahoma"/>
              </w:rPr>
            </w:pPr>
            <w:r w:rsidRPr="004B51AA">
              <w:rPr>
                <w:rFonts w:ascii="Tahoma" w:hAnsi="Tahoma" w:cs="Tahoma"/>
              </w:rPr>
              <w:t xml:space="preserve">Only remove as much TCS food from the refrigerator/freezer as can be prepared within 30 minutes. </w:t>
            </w:r>
            <w:r w:rsidRPr="004B51AA">
              <w:rPr>
                <w:rFonts w:ascii="Tahoma" w:hAnsi="Tahoma" w:cs="Tahoma"/>
                <w:i/>
                <w:iCs/>
              </w:rPr>
              <w:t xml:space="preserve">Preparation is defined as cutting, slicing, dicing, </w:t>
            </w:r>
            <w:r w:rsidR="00DA387B" w:rsidRPr="004B51AA">
              <w:rPr>
                <w:rFonts w:ascii="Tahoma" w:hAnsi="Tahoma" w:cs="Tahoma"/>
                <w:i/>
                <w:iCs/>
              </w:rPr>
              <w:t>mincing,</w:t>
            </w:r>
            <w:r w:rsidRPr="004B51AA">
              <w:rPr>
                <w:rFonts w:ascii="Tahoma" w:hAnsi="Tahoma" w:cs="Tahoma"/>
                <w:i/>
                <w:iCs/>
              </w:rPr>
              <w:t xml:space="preserve"> peeling</w:t>
            </w:r>
            <w:r w:rsidR="00DA387B" w:rsidRPr="004B51AA">
              <w:rPr>
                <w:rFonts w:ascii="Tahoma" w:hAnsi="Tahoma" w:cs="Tahoma"/>
                <w:i/>
                <w:iCs/>
              </w:rPr>
              <w:t>, and/or washing</w:t>
            </w:r>
            <w:r w:rsidRPr="004B51AA">
              <w:rPr>
                <w:rFonts w:ascii="Tahoma" w:hAnsi="Tahoma" w:cs="Tahoma"/>
                <w:i/>
                <w:iCs/>
              </w:rPr>
              <w:t xml:space="preserve">.  </w:t>
            </w:r>
          </w:p>
        </w:tc>
        <w:tc>
          <w:tcPr>
            <w:tcW w:w="1890" w:type="dxa"/>
            <w:tcBorders>
              <w:top w:val="single" w:sz="4" w:space="0" w:color="auto"/>
              <w:bottom w:val="single" w:sz="4" w:space="0" w:color="auto"/>
            </w:tcBorders>
            <w:tcMar>
              <w:top w:w="115" w:type="dxa"/>
              <w:left w:w="115" w:type="dxa"/>
              <w:bottom w:w="115" w:type="dxa"/>
              <w:right w:w="115" w:type="dxa"/>
            </w:tcMar>
            <w:vAlign w:val="center"/>
          </w:tcPr>
          <w:p w14:paraId="30CCDBA7" w14:textId="77777777" w:rsidR="00B46837" w:rsidRPr="00BA3600" w:rsidRDefault="00B46837" w:rsidP="00B112DA">
            <w:pPr>
              <w:rPr>
                <w:rFonts w:ascii="Tahoma" w:hAnsi="Tahoma" w:cs="Tahoma"/>
              </w:rPr>
            </w:pPr>
            <w:r w:rsidRPr="00BA3600">
              <w:rPr>
                <w:rFonts w:ascii="Tahoma" w:hAnsi="Tahoma" w:cs="Tahoma"/>
              </w:rPr>
              <w:t>As needed</w:t>
            </w:r>
          </w:p>
        </w:tc>
      </w:tr>
      <w:tr w:rsidR="00B46837" w:rsidRPr="00BA3600" w14:paraId="4D9D155E" w14:textId="77777777" w:rsidTr="00553766">
        <w:tc>
          <w:tcPr>
            <w:tcW w:w="8545" w:type="dxa"/>
            <w:tcBorders>
              <w:bottom w:val="single" w:sz="12" w:space="0" w:color="auto"/>
            </w:tcBorders>
            <w:shd w:val="clear" w:color="auto" w:fill="E0E0E0"/>
            <w:tcMar>
              <w:top w:w="115" w:type="dxa"/>
              <w:left w:w="115" w:type="dxa"/>
              <w:bottom w:w="115" w:type="dxa"/>
              <w:right w:w="115" w:type="dxa"/>
            </w:tcMar>
            <w:vAlign w:val="center"/>
          </w:tcPr>
          <w:p w14:paraId="533E9BE2" w14:textId="0C9F9212" w:rsidR="00B46837" w:rsidRPr="004B51AA" w:rsidRDefault="00374A98" w:rsidP="00B112DA">
            <w:pPr>
              <w:pStyle w:val="Heading2"/>
              <w:jc w:val="left"/>
              <w:rPr>
                <w:rFonts w:ascii="Tahoma" w:hAnsi="Tahoma" w:cs="Tahoma"/>
              </w:rPr>
            </w:pPr>
            <w:bookmarkStart w:id="275" w:name="_Toc394920937"/>
            <w:bookmarkStart w:id="276" w:name="_Toc394931126"/>
            <w:bookmarkStart w:id="277" w:name="_Toc411603627"/>
            <w:bookmarkStart w:id="278" w:name="_Toc411607008"/>
            <w:bookmarkStart w:id="279" w:name="_Toc231303998"/>
            <w:r w:rsidRPr="004B51AA">
              <w:rPr>
                <w:rFonts w:ascii="Tahoma" w:hAnsi="Tahoma" w:cs="Tahoma"/>
              </w:rPr>
              <w:t>Preparation</w:t>
            </w:r>
            <w:r w:rsidR="00B46837" w:rsidRPr="004B51AA">
              <w:rPr>
                <w:rFonts w:ascii="Tahoma" w:hAnsi="Tahoma" w:cs="Tahoma"/>
              </w:rPr>
              <w:t xml:space="preserve"> – Fruits and Vegetables</w:t>
            </w:r>
            <w:bookmarkEnd w:id="275"/>
            <w:bookmarkEnd w:id="276"/>
            <w:bookmarkEnd w:id="277"/>
            <w:bookmarkEnd w:id="278"/>
            <w:bookmarkEnd w:id="279"/>
          </w:p>
        </w:tc>
        <w:tc>
          <w:tcPr>
            <w:tcW w:w="1890" w:type="dxa"/>
            <w:tcBorders>
              <w:bottom w:val="single" w:sz="12" w:space="0" w:color="auto"/>
            </w:tcBorders>
            <w:shd w:val="clear" w:color="auto" w:fill="E0E0E0"/>
            <w:tcMar>
              <w:top w:w="115" w:type="dxa"/>
              <w:left w:w="115" w:type="dxa"/>
              <w:bottom w:w="115" w:type="dxa"/>
              <w:right w:w="115" w:type="dxa"/>
            </w:tcMar>
            <w:vAlign w:val="center"/>
          </w:tcPr>
          <w:p w14:paraId="27681501" w14:textId="77777777" w:rsidR="00B46837" w:rsidRPr="00BA3600" w:rsidRDefault="00B46837" w:rsidP="00B112DA">
            <w:pPr>
              <w:rPr>
                <w:rFonts w:ascii="Tahoma" w:hAnsi="Tahoma" w:cs="Tahoma"/>
              </w:rPr>
            </w:pPr>
            <w:bookmarkStart w:id="280" w:name="_Toc394920938"/>
            <w:r w:rsidRPr="00BA3600">
              <w:rPr>
                <w:rFonts w:ascii="Tahoma" w:hAnsi="Tahoma" w:cs="Tahoma"/>
              </w:rPr>
              <w:t>MONITORING</w:t>
            </w:r>
            <w:bookmarkEnd w:id="280"/>
          </w:p>
          <w:p w14:paraId="5EFA9117" w14:textId="77777777" w:rsidR="00B46837" w:rsidRPr="00BA3600" w:rsidRDefault="00B46837" w:rsidP="00B112DA">
            <w:pPr>
              <w:rPr>
                <w:rFonts w:ascii="Tahoma" w:hAnsi="Tahoma" w:cs="Tahoma"/>
              </w:rPr>
            </w:pPr>
            <w:r w:rsidRPr="00BA3600">
              <w:rPr>
                <w:rFonts w:ascii="Tahoma" w:hAnsi="Tahoma" w:cs="Tahoma"/>
              </w:rPr>
              <w:t>FREQUENCY</w:t>
            </w:r>
          </w:p>
        </w:tc>
      </w:tr>
      <w:tr w:rsidR="00B46837" w:rsidRPr="00BA3600" w14:paraId="60143834" w14:textId="77777777" w:rsidTr="00553766">
        <w:tc>
          <w:tcPr>
            <w:tcW w:w="8545" w:type="dxa"/>
            <w:tcBorders>
              <w:top w:val="single" w:sz="4" w:space="0" w:color="auto"/>
            </w:tcBorders>
            <w:tcMar>
              <w:top w:w="115" w:type="dxa"/>
              <w:left w:w="115" w:type="dxa"/>
              <w:bottom w:w="115" w:type="dxa"/>
              <w:right w:w="115" w:type="dxa"/>
            </w:tcMar>
            <w:vAlign w:val="center"/>
          </w:tcPr>
          <w:p w14:paraId="07C7A606" w14:textId="12C16D56" w:rsidR="00B46837" w:rsidRPr="004B51AA" w:rsidRDefault="00B46837" w:rsidP="00B112DA">
            <w:pPr>
              <w:rPr>
                <w:rFonts w:ascii="Tahoma" w:hAnsi="Tahoma" w:cs="Tahoma"/>
              </w:rPr>
            </w:pPr>
            <w:r w:rsidRPr="004B51AA">
              <w:rPr>
                <w:rFonts w:ascii="Tahoma" w:hAnsi="Tahoma" w:cs="Tahoma"/>
              </w:rPr>
              <w:t xml:space="preserve">Separate cutting boards, knives, equipment, and utensils are used to prepare fruits and vegetables. </w:t>
            </w:r>
            <w:r w:rsidRPr="004B51AA">
              <w:rPr>
                <w:rFonts w:ascii="Tahoma" w:hAnsi="Tahoma" w:cs="Tahoma"/>
                <w:i/>
                <w:iCs/>
              </w:rPr>
              <w:t>Preparation is defined as cutting, slicing, chopping, mincing, dicing, peeling</w:t>
            </w:r>
            <w:r w:rsidR="00DA387B" w:rsidRPr="004B51AA">
              <w:rPr>
                <w:rFonts w:ascii="Tahoma" w:hAnsi="Tahoma" w:cs="Tahoma"/>
                <w:i/>
                <w:iCs/>
              </w:rPr>
              <w:t>, and/or washing</w:t>
            </w:r>
            <w:r w:rsidRPr="004B51AA">
              <w:rPr>
                <w:rFonts w:ascii="Tahoma" w:hAnsi="Tahoma" w:cs="Tahoma"/>
                <w:i/>
                <w:iCs/>
              </w:rPr>
              <w:t>.</w:t>
            </w:r>
          </w:p>
        </w:tc>
        <w:tc>
          <w:tcPr>
            <w:tcW w:w="1890" w:type="dxa"/>
            <w:tcBorders>
              <w:top w:val="single" w:sz="4" w:space="0" w:color="auto"/>
            </w:tcBorders>
            <w:tcMar>
              <w:top w:w="115" w:type="dxa"/>
              <w:left w:w="115" w:type="dxa"/>
              <w:bottom w:w="115" w:type="dxa"/>
              <w:right w:w="115" w:type="dxa"/>
            </w:tcMar>
            <w:vAlign w:val="center"/>
          </w:tcPr>
          <w:p w14:paraId="66DDA51D" w14:textId="77777777" w:rsidR="00B46837" w:rsidRPr="00BA3600" w:rsidRDefault="00B46837" w:rsidP="00B112DA">
            <w:pPr>
              <w:rPr>
                <w:rFonts w:ascii="Tahoma" w:hAnsi="Tahoma" w:cs="Tahoma"/>
              </w:rPr>
            </w:pPr>
            <w:r w:rsidRPr="00BA3600">
              <w:rPr>
                <w:rFonts w:ascii="Tahoma" w:hAnsi="Tahoma" w:cs="Tahoma"/>
              </w:rPr>
              <w:t>Daily</w:t>
            </w:r>
          </w:p>
        </w:tc>
      </w:tr>
      <w:tr w:rsidR="00B46837" w:rsidRPr="00BA3600" w14:paraId="32622412" w14:textId="77777777" w:rsidTr="00553766">
        <w:tc>
          <w:tcPr>
            <w:tcW w:w="8545" w:type="dxa"/>
            <w:tcBorders>
              <w:top w:val="single" w:sz="4" w:space="0" w:color="auto"/>
            </w:tcBorders>
            <w:tcMar>
              <w:top w:w="115" w:type="dxa"/>
              <w:left w:w="115" w:type="dxa"/>
              <w:bottom w:w="115" w:type="dxa"/>
              <w:right w:w="115" w:type="dxa"/>
            </w:tcMar>
            <w:vAlign w:val="center"/>
          </w:tcPr>
          <w:p w14:paraId="28D930DB" w14:textId="77777777" w:rsidR="00B46837" w:rsidRPr="004B51AA" w:rsidRDefault="00B46837" w:rsidP="00B112DA">
            <w:pPr>
              <w:rPr>
                <w:rFonts w:ascii="Tahoma" w:hAnsi="Tahoma" w:cs="Tahoma"/>
              </w:rPr>
            </w:pPr>
            <w:r w:rsidRPr="004B51AA">
              <w:rPr>
                <w:rFonts w:ascii="Tahoma" w:hAnsi="Tahoma" w:cs="Tahoma"/>
              </w:rPr>
              <w:t>Fruits and vegetables, for which the peel is eaten, are washed under safe running water before cutting, cooking, or combining with other ingredients.  Soap and/or sanitizing solution is never used to wash surface of fruits and vegetables.</w:t>
            </w:r>
          </w:p>
        </w:tc>
        <w:tc>
          <w:tcPr>
            <w:tcW w:w="1890" w:type="dxa"/>
            <w:tcBorders>
              <w:top w:val="single" w:sz="4" w:space="0" w:color="auto"/>
            </w:tcBorders>
            <w:tcMar>
              <w:top w:w="115" w:type="dxa"/>
              <w:left w:w="115" w:type="dxa"/>
              <w:bottom w:w="115" w:type="dxa"/>
              <w:right w:w="115" w:type="dxa"/>
            </w:tcMar>
            <w:vAlign w:val="center"/>
          </w:tcPr>
          <w:p w14:paraId="27BA552B" w14:textId="77777777" w:rsidR="00B46837" w:rsidRPr="00BA3600" w:rsidRDefault="00B46837" w:rsidP="00B112DA">
            <w:pPr>
              <w:rPr>
                <w:rFonts w:ascii="Tahoma" w:hAnsi="Tahoma" w:cs="Tahoma"/>
              </w:rPr>
            </w:pPr>
            <w:r w:rsidRPr="00BA3600">
              <w:rPr>
                <w:rFonts w:ascii="Tahoma" w:hAnsi="Tahoma" w:cs="Tahoma"/>
              </w:rPr>
              <w:t>Daily</w:t>
            </w:r>
          </w:p>
        </w:tc>
      </w:tr>
      <w:tr w:rsidR="00B46837" w:rsidRPr="00BA3600" w14:paraId="0AA2EA9F" w14:textId="77777777" w:rsidTr="00553766">
        <w:tc>
          <w:tcPr>
            <w:tcW w:w="8545" w:type="dxa"/>
            <w:tcBorders>
              <w:top w:val="single" w:sz="4" w:space="0" w:color="auto"/>
            </w:tcBorders>
            <w:tcMar>
              <w:top w:w="115" w:type="dxa"/>
              <w:left w:w="115" w:type="dxa"/>
              <w:bottom w:w="115" w:type="dxa"/>
              <w:right w:w="115" w:type="dxa"/>
            </w:tcMar>
            <w:vAlign w:val="center"/>
          </w:tcPr>
          <w:p w14:paraId="1AF83FC5" w14:textId="77777777" w:rsidR="00B46837" w:rsidRPr="00BA3600" w:rsidRDefault="00B46837" w:rsidP="00B112DA">
            <w:pPr>
              <w:rPr>
                <w:rFonts w:ascii="Tahoma" w:hAnsi="Tahoma" w:cs="Tahoma"/>
              </w:rPr>
            </w:pPr>
            <w:r w:rsidRPr="00BA3600">
              <w:rPr>
                <w:rFonts w:ascii="Tahoma" w:hAnsi="Tahoma" w:cs="Tahoma"/>
              </w:rPr>
              <w:t>All prepared fresh fruits and vegetables are stored in the refrigerator at 41</w:t>
            </w:r>
            <w:r w:rsidRPr="00BA3600">
              <w:rPr>
                <w:rFonts w:ascii="Tahoma" w:hAnsi="Tahoma" w:cs="Tahoma"/>
                <w:vertAlign w:val="superscript"/>
              </w:rPr>
              <w:t>o</w:t>
            </w:r>
            <w:r w:rsidRPr="00BA3600">
              <w:rPr>
                <w:rFonts w:ascii="Tahoma" w:hAnsi="Tahoma" w:cs="Tahoma"/>
              </w:rPr>
              <w:t xml:space="preserve">F or colder.  </w:t>
            </w:r>
          </w:p>
        </w:tc>
        <w:tc>
          <w:tcPr>
            <w:tcW w:w="1890" w:type="dxa"/>
            <w:tcBorders>
              <w:top w:val="single" w:sz="4" w:space="0" w:color="auto"/>
            </w:tcBorders>
            <w:tcMar>
              <w:top w:w="115" w:type="dxa"/>
              <w:left w:w="115" w:type="dxa"/>
              <w:bottom w:w="115" w:type="dxa"/>
              <w:right w:w="115" w:type="dxa"/>
            </w:tcMar>
            <w:vAlign w:val="center"/>
          </w:tcPr>
          <w:p w14:paraId="35C2BB94" w14:textId="77777777" w:rsidR="00B46837" w:rsidRPr="00BA3600" w:rsidRDefault="00B46837" w:rsidP="00B112DA">
            <w:pPr>
              <w:rPr>
                <w:rFonts w:ascii="Tahoma" w:hAnsi="Tahoma" w:cs="Tahoma"/>
              </w:rPr>
            </w:pPr>
            <w:r w:rsidRPr="00BA3600">
              <w:rPr>
                <w:rFonts w:ascii="Tahoma" w:hAnsi="Tahoma" w:cs="Tahoma"/>
              </w:rPr>
              <w:t>Daily</w:t>
            </w:r>
          </w:p>
        </w:tc>
      </w:tr>
      <w:tr w:rsidR="00B46837" w:rsidRPr="00BA3600" w14:paraId="3A1C296D" w14:textId="77777777" w:rsidTr="00553766">
        <w:tc>
          <w:tcPr>
            <w:tcW w:w="8545" w:type="dxa"/>
            <w:tcBorders>
              <w:bottom w:val="single" w:sz="12" w:space="0" w:color="auto"/>
            </w:tcBorders>
            <w:shd w:val="clear" w:color="auto" w:fill="E0E0E0"/>
            <w:tcMar>
              <w:top w:w="115" w:type="dxa"/>
              <w:left w:w="115" w:type="dxa"/>
              <w:bottom w:w="115" w:type="dxa"/>
              <w:right w:w="115" w:type="dxa"/>
            </w:tcMar>
            <w:vAlign w:val="center"/>
          </w:tcPr>
          <w:p w14:paraId="5214042F" w14:textId="387FE680" w:rsidR="00B46837" w:rsidRPr="00BA3600" w:rsidRDefault="002E684A" w:rsidP="00B112DA">
            <w:pPr>
              <w:pStyle w:val="Heading2"/>
              <w:jc w:val="left"/>
              <w:rPr>
                <w:rFonts w:ascii="Tahoma" w:hAnsi="Tahoma" w:cs="Tahoma"/>
              </w:rPr>
            </w:pPr>
            <w:bookmarkStart w:id="281" w:name="_Toc394920939"/>
            <w:bookmarkStart w:id="282" w:name="_Toc394931127"/>
            <w:bookmarkStart w:id="283" w:name="_Toc411603628"/>
            <w:bookmarkStart w:id="284" w:name="_Toc411607009"/>
            <w:bookmarkStart w:id="285" w:name="_Toc231303999"/>
            <w:r>
              <w:rPr>
                <w:rFonts w:ascii="Tahoma" w:hAnsi="Tahoma" w:cs="Tahoma"/>
              </w:rPr>
              <w:lastRenderedPageBreak/>
              <w:t>P</w:t>
            </w:r>
            <w:r w:rsidR="00374A98" w:rsidRPr="00BA3600">
              <w:rPr>
                <w:rFonts w:ascii="Tahoma" w:hAnsi="Tahoma" w:cs="Tahoma"/>
              </w:rPr>
              <w:t>reparation</w:t>
            </w:r>
            <w:r w:rsidR="00B46837" w:rsidRPr="00BA3600">
              <w:rPr>
                <w:rFonts w:ascii="Tahoma" w:hAnsi="Tahoma" w:cs="Tahoma"/>
              </w:rPr>
              <w:t xml:space="preserve"> – Ice</w:t>
            </w:r>
            <w:bookmarkEnd w:id="281"/>
            <w:bookmarkEnd w:id="282"/>
            <w:bookmarkEnd w:id="283"/>
            <w:bookmarkEnd w:id="284"/>
            <w:bookmarkEnd w:id="285"/>
          </w:p>
        </w:tc>
        <w:tc>
          <w:tcPr>
            <w:tcW w:w="1890" w:type="dxa"/>
            <w:tcBorders>
              <w:bottom w:val="single" w:sz="12" w:space="0" w:color="auto"/>
            </w:tcBorders>
            <w:shd w:val="clear" w:color="auto" w:fill="E0E0E0"/>
            <w:tcMar>
              <w:top w:w="115" w:type="dxa"/>
              <w:left w:w="115" w:type="dxa"/>
              <w:bottom w:w="115" w:type="dxa"/>
              <w:right w:w="115" w:type="dxa"/>
            </w:tcMar>
            <w:vAlign w:val="center"/>
          </w:tcPr>
          <w:p w14:paraId="1BC44579" w14:textId="77777777" w:rsidR="00B46837" w:rsidRPr="00BA3600" w:rsidRDefault="00B46837" w:rsidP="00B112DA">
            <w:pPr>
              <w:rPr>
                <w:rFonts w:ascii="Tahoma" w:hAnsi="Tahoma" w:cs="Tahoma"/>
              </w:rPr>
            </w:pPr>
            <w:bookmarkStart w:id="286" w:name="_Toc394920940"/>
            <w:r w:rsidRPr="00BA3600">
              <w:rPr>
                <w:rFonts w:ascii="Tahoma" w:hAnsi="Tahoma" w:cs="Tahoma"/>
              </w:rPr>
              <w:t>MONITORING</w:t>
            </w:r>
            <w:bookmarkEnd w:id="286"/>
          </w:p>
          <w:p w14:paraId="53A9F4AB" w14:textId="77777777" w:rsidR="00B46837" w:rsidRPr="00BA3600" w:rsidRDefault="00B46837" w:rsidP="00B112DA">
            <w:pPr>
              <w:rPr>
                <w:rFonts w:ascii="Tahoma" w:hAnsi="Tahoma" w:cs="Tahoma"/>
              </w:rPr>
            </w:pPr>
            <w:r w:rsidRPr="00BA3600">
              <w:rPr>
                <w:rFonts w:ascii="Tahoma" w:hAnsi="Tahoma" w:cs="Tahoma"/>
              </w:rPr>
              <w:t>FREQUENCY</w:t>
            </w:r>
          </w:p>
        </w:tc>
      </w:tr>
      <w:tr w:rsidR="00B46837" w:rsidRPr="00BA3600" w14:paraId="67B6566E" w14:textId="77777777" w:rsidTr="00553766">
        <w:tc>
          <w:tcPr>
            <w:tcW w:w="8545" w:type="dxa"/>
            <w:tcBorders>
              <w:top w:val="single" w:sz="12" w:space="0" w:color="auto"/>
              <w:bottom w:val="single" w:sz="4" w:space="0" w:color="auto"/>
            </w:tcBorders>
            <w:tcMar>
              <w:top w:w="115" w:type="dxa"/>
              <w:left w:w="115" w:type="dxa"/>
              <w:bottom w:w="115" w:type="dxa"/>
              <w:right w:w="115" w:type="dxa"/>
            </w:tcMar>
            <w:vAlign w:val="center"/>
          </w:tcPr>
          <w:p w14:paraId="48A5FA4B" w14:textId="77777777" w:rsidR="00B46837" w:rsidRPr="00BA3600" w:rsidRDefault="00B46837" w:rsidP="00B112DA">
            <w:pPr>
              <w:rPr>
                <w:rFonts w:ascii="Tahoma" w:hAnsi="Tahoma" w:cs="Tahoma"/>
              </w:rPr>
            </w:pPr>
            <w:r w:rsidRPr="00BA3600">
              <w:rPr>
                <w:rFonts w:ascii="Tahoma" w:hAnsi="Tahoma" w:cs="Tahoma"/>
              </w:rPr>
              <w:t>Safe drinking water is used to make ice.</w:t>
            </w:r>
          </w:p>
        </w:tc>
        <w:tc>
          <w:tcPr>
            <w:tcW w:w="1890" w:type="dxa"/>
            <w:tcBorders>
              <w:top w:val="single" w:sz="12" w:space="0" w:color="auto"/>
              <w:bottom w:val="single" w:sz="4" w:space="0" w:color="auto"/>
            </w:tcBorders>
            <w:tcMar>
              <w:top w:w="115" w:type="dxa"/>
              <w:left w:w="115" w:type="dxa"/>
              <w:bottom w:w="115" w:type="dxa"/>
              <w:right w:w="115" w:type="dxa"/>
            </w:tcMar>
            <w:vAlign w:val="center"/>
          </w:tcPr>
          <w:p w14:paraId="213775FE" w14:textId="3273B603" w:rsidR="00B46837" w:rsidRPr="00BA3600" w:rsidRDefault="00365705" w:rsidP="00B112DA">
            <w:pPr>
              <w:rPr>
                <w:rFonts w:ascii="Tahoma" w:hAnsi="Tahoma" w:cs="Tahoma"/>
              </w:rPr>
            </w:pPr>
            <w:r w:rsidRPr="00BA3600">
              <w:rPr>
                <w:rFonts w:ascii="Tahoma" w:hAnsi="Tahoma" w:cs="Tahoma"/>
              </w:rPr>
              <w:t>Annually</w:t>
            </w:r>
          </w:p>
        </w:tc>
      </w:tr>
      <w:tr w:rsidR="00B46837" w:rsidRPr="00BA3600" w14:paraId="745C48BF" w14:textId="77777777" w:rsidTr="00553766">
        <w:tc>
          <w:tcPr>
            <w:tcW w:w="8545" w:type="dxa"/>
            <w:tcBorders>
              <w:top w:val="single" w:sz="4" w:space="0" w:color="auto"/>
              <w:bottom w:val="single" w:sz="4" w:space="0" w:color="auto"/>
            </w:tcBorders>
            <w:tcMar>
              <w:top w:w="115" w:type="dxa"/>
              <w:left w:w="115" w:type="dxa"/>
              <w:bottom w:w="115" w:type="dxa"/>
              <w:right w:w="115" w:type="dxa"/>
            </w:tcMar>
            <w:vAlign w:val="center"/>
          </w:tcPr>
          <w:p w14:paraId="08DBE5D3" w14:textId="711A4755" w:rsidR="00B46837" w:rsidRPr="00BA3600" w:rsidRDefault="000B3A08" w:rsidP="00B112DA">
            <w:pPr>
              <w:rPr>
                <w:rFonts w:ascii="Tahoma" w:hAnsi="Tahoma" w:cs="Tahoma"/>
              </w:rPr>
            </w:pPr>
            <w:r w:rsidRPr="00BA3600">
              <w:rPr>
                <w:rFonts w:ascii="Tahoma" w:hAnsi="Tahoma" w:cs="Tahoma"/>
              </w:rPr>
              <w:t xml:space="preserve">Ice </w:t>
            </w:r>
            <w:r w:rsidR="00B46837" w:rsidRPr="00BA3600">
              <w:rPr>
                <w:rFonts w:ascii="Tahoma" w:hAnsi="Tahoma" w:cs="Tahoma"/>
              </w:rPr>
              <w:t>used to chill food or beverages is never used as a food ingredient.</w:t>
            </w:r>
          </w:p>
        </w:tc>
        <w:tc>
          <w:tcPr>
            <w:tcW w:w="1890" w:type="dxa"/>
            <w:tcBorders>
              <w:top w:val="single" w:sz="4" w:space="0" w:color="auto"/>
              <w:bottom w:val="single" w:sz="4" w:space="0" w:color="auto"/>
            </w:tcBorders>
            <w:tcMar>
              <w:top w:w="115" w:type="dxa"/>
              <w:left w:w="115" w:type="dxa"/>
              <w:bottom w:w="115" w:type="dxa"/>
              <w:right w:w="115" w:type="dxa"/>
            </w:tcMar>
            <w:vAlign w:val="center"/>
          </w:tcPr>
          <w:p w14:paraId="36123A88" w14:textId="77777777" w:rsidR="00B46837" w:rsidRPr="00BA3600" w:rsidRDefault="00B46837" w:rsidP="00B112DA">
            <w:pPr>
              <w:rPr>
                <w:rFonts w:ascii="Tahoma" w:hAnsi="Tahoma" w:cs="Tahoma"/>
              </w:rPr>
            </w:pPr>
            <w:r w:rsidRPr="00BA3600">
              <w:rPr>
                <w:rFonts w:ascii="Tahoma" w:hAnsi="Tahoma" w:cs="Tahoma"/>
              </w:rPr>
              <w:t>Monthly</w:t>
            </w:r>
          </w:p>
        </w:tc>
      </w:tr>
      <w:tr w:rsidR="00B46837" w:rsidRPr="00BA3600" w14:paraId="67640DF1" w14:textId="77777777" w:rsidTr="00553766">
        <w:tc>
          <w:tcPr>
            <w:tcW w:w="8545" w:type="dxa"/>
            <w:tcBorders>
              <w:top w:val="single" w:sz="4" w:space="0" w:color="auto"/>
            </w:tcBorders>
            <w:tcMar>
              <w:top w:w="115" w:type="dxa"/>
              <w:left w:w="115" w:type="dxa"/>
              <w:bottom w:w="115" w:type="dxa"/>
              <w:right w:w="115" w:type="dxa"/>
            </w:tcMar>
            <w:vAlign w:val="center"/>
          </w:tcPr>
          <w:p w14:paraId="5BD4E4E6" w14:textId="77777777" w:rsidR="00B46837" w:rsidRPr="00BA3600" w:rsidRDefault="00B46837" w:rsidP="00B112DA">
            <w:pPr>
              <w:rPr>
                <w:rFonts w:ascii="Tahoma" w:hAnsi="Tahoma" w:cs="Tahoma"/>
              </w:rPr>
            </w:pPr>
            <w:r w:rsidRPr="00BA3600">
              <w:rPr>
                <w:rFonts w:ascii="Tahoma" w:hAnsi="Tahoma" w:cs="Tahoma"/>
              </w:rPr>
              <w:t>A cleaned and sanitized container(s) and ice scoop(s) is used to dispense ice unless an automatic ice dispenser is available.</w:t>
            </w:r>
          </w:p>
        </w:tc>
        <w:tc>
          <w:tcPr>
            <w:tcW w:w="1890" w:type="dxa"/>
            <w:tcBorders>
              <w:top w:val="single" w:sz="4" w:space="0" w:color="auto"/>
            </w:tcBorders>
            <w:tcMar>
              <w:top w:w="115" w:type="dxa"/>
              <w:left w:w="115" w:type="dxa"/>
              <w:bottom w:w="115" w:type="dxa"/>
              <w:right w:w="115" w:type="dxa"/>
            </w:tcMar>
            <w:vAlign w:val="center"/>
          </w:tcPr>
          <w:p w14:paraId="64713DFD" w14:textId="77777777" w:rsidR="00B46837" w:rsidRPr="00BA3600" w:rsidRDefault="00B46837" w:rsidP="00B112DA">
            <w:pPr>
              <w:rPr>
                <w:rFonts w:ascii="Tahoma" w:hAnsi="Tahoma" w:cs="Tahoma"/>
              </w:rPr>
            </w:pPr>
            <w:r w:rsidRPr="00BA3600">
              <w:rPr>
                <w:rFonts w:ascii="Tahoma" w:hAnsi="Tahoma" w:cs="Tahoma"/>
              </w:rPr>
              <w:t>Monthly</w:t>
            </w:r>
          </w:p>
        </w:tc>
      </w:tr>
      <w:tr w:rsidR="00B46837" w:rsidRPr="00BA3600" w14:paraId="7462789E" w14:textId="77777777" w:rsidTr="00553766">
        <w:tc>
          <w:tcPr>
            <w:tcW w:w="8545" w:type="dxa"/>
            <w:tcBorders>
              <w:bottom w:val="single" w:sz="4" w:space="0" w:color="auto"/>
            </w:tcBorders>
            <w:shd w:val="clear" w:color="auto" w:fill="E0E0E0"/>
            <w:tcMar>
              <w:top w:w="115" w:type="dxa"/>
              <w:left w:w="115" w:type="dxa"/>
              <w:bottom w:w="115" w:type="dxa"/>
              <w:right w:w="115" w:type="dxa"/>
            </w:tcMar>
            <w:vAlign w:val="center"/>
          </w:tcPr>
          <w:p w14:paraId="2D7E87EA" w14:textId="1B665A5C" w:rsidR="00B46837" w:rsidRPr="00BA3600" w:rsidRDefault="00B46837" w:rsidP="00B112DA">
            <w:pPr>
              <w:rPr>
                <w:rFonts w:ascii="Tahoma" w:hAnsi="Tahoma" w:cs="Tahoma"/>
              </w:rPr>
            </w:pPr>
            <w:r w:rsidRPr="00BA3600">
              <w:rPr>
                <w:rFonts w:ascii="Tahoma" w:hAnsi="Tahoma" w:cs="Tahoma"/>
              </w:rPr>
              <w:br w:type="page"/>
            </w:r>
            <w:bookmarkStart w:id="287" w:name="_Toc411603629"/>
            <w:bookmarkStart w:id="288" w:name="_Toc411607010"/>
            <w:r w:rsidR="00374A98" w:rsidRPr="00BA3600">
              <w:rPr>
                <w:rFonts w:ascii="Tahoma" w:hAnsi="Tahoma" w:cs="Tahoma"/>
              </w:rPr>
              <w:t>Cooking / Microwave Cooking</w:t>
            </w:r>
            <w:bookmarkEnd w:id="287"/>
            <w:bookmarkEnd w:id="288"/>
            <w:r w:rsidRPr="00BA3600">
              <w:rPr>
                <w:rFonts w:ascii="Tahoma" w:hAnsi="Tahoma" w:cs="Tahoma"/>
              </w:rPr>
              <w:t xml:space="preserve"> </w:t>
            </w:r>
          </w:p>
        </w:tc>
        <w:tc>
          <w:tcPr>
            <w:tcW w:w="1890" w:type="dxa"/>
            <w:tcBorders>
              <w:bottom w:val="single" w:sz="4" w:space="0" w:color="auto"/>
            </w:tcBorders>
            <w:shd w:val="clear" w:color="auto" w:fill="E0E0E0"/>
            <w:tcMar>
              <w:top w:w="115" w:type="dxa"/>
              <w:left w:w="115" w:type="dxa"/>
              <w:bottom w:w="115" w:type="dxa"/>
              <w:right w:w="115" w:type="dxa"/>
            </w:tcMar>
            <w:vAlign w:val="center"/>
          </w:tcPr>
          <w:p w14:paraId="73C19296" w14:textId="77777777" w:rsidR="00B46837" w:rsidRPr="00BA3600" w:rsidRDefault="00B46837" w:rsidP="00B112DA">
            <w:pPr>
              <w:rPr>
                <w:rFonts w:ascii="Tahoma" w:hAnsi="Tahoma" w:cs="Tahoma"/>
                <w:bCs/>
              </w:rPr>
            </w:pPr>
            <w:bookmarkStart w:id="289" w:name="_Toc394920942"/>
            <w:r w:rsidRPr="00BA3600">
              <w:rPr>
                <w:rFonts w:ascii="Tahoma" w:hAnsi="Tahoma" w:cs="Tahoma"/>
                <w:bCs/>
              </w:rPr>
              <w:t>MONITORING</w:t>
            </w:r>
            <w:bookmarkEnd w:id="289"/>
          </w:p>
          <w:p w14:paraId="64218119" w14:textId="77777777" w:rsidR="00B46837" w:rsidRPr="00BA3600" w:rsidRDefault="00B46837" w:rsidP="00B112DA">
            <w:pPr>
              <w:rPr>
                <w:rFonts w:ascii="Tahoma" w:hAnsi="Tahoma" w:cs="Tahoma"/>
              </w:rPr>
            </w:pPr>
            <w:r w:rsidRPr="00BA3600">
              <w:rPr>
                <w:rFonts w:ascii="Tahoma" w:hAnsi="Tahoma" w:cs="Tahoma"/>
              </w:rPr>
              <w:t>FREQUENCY</w:t>
            </w:r>
          </w:p>
        </w:tc>
      </w:tr>
      <w:tr w:rsidR="00B46837" w:rsidRPr="00BA3600" w14:paraId="7A257B8F" w14:textId="77777777" w:rsidTr="00553766">
        <w:tc>
          <w:tcPr>
            <w:tcW w:w="8545" w:type="dxa"/>
            <w:tcMar>
              <w:top w:w="115" w:type="dxa"/>
              <w:left w:w="115" w:type="dxa"/>
              <w:bottom w:w="115" w:type="dxa"/>
              <w:right w:w="115" w:type="dxa"/>
            </w:tcMar>
            <w:vAlign w:val="center"/>
          </w:tcPr>
          <w:p w14:paraId="2D9EFE4E" w14:textId="77777777" w:rsidR="00B46837" w:rsidRPr="00BA3600" w:rsidRDefault="00B46837" w:rsidP="00B112DA">
            <w:pPr>
              <w:rPr>
                <w:rFonts w:ascii="Tahoma" w:hAnsi="Tahoma" w:cs="Tahoma"/>
              </w:rPr>
            </w:pPr>
            <w:r w:rsidRPr="00BA3600">
              <w:rPr>
                <w:rFonts w:ascii="Tahoma" w:hAnsi="Tahoma" w:cs="Tahoma"/>
              </w:rPr>
              <w:t>Standardized quantity recipes or standardized preparation procedures are used to prepare all menu items.</w:t>
            </w:r>
          </w:p>
        </w:tc>
        <w:tc>
          <w:tcPr>
            <w:tcW w:w="1890" w:type="dxa"/>
            <w:tcMar>
              <w:top w:w="115" w:type="dxa"/>
              <w:left w:w="115" w:type="dxa"/>
              <w:bottom w:w="115" w:type="dxa"/>
              <w:right w:w="115" w:type="dxa"/>
            </w:tcMar>
            <w:vAlign w:val="center"/>
          </w:tcPr>
          <w:p w14:paraId="4B904EA2" w14:textId="77777777" w:rsidR="00B46837" w:rsidRPr="00BA3600" w:rsidRDefault="00B46837" w:rsidP="00B112DA">
            <w:pPr>
              <w:rPr>
                <w:rFonts w:ascii="Tahoma" w:hAnsi="Tahoma" w:cs="Tahoma"/>
              </w:rPr>
            </w:pPr>
            <w:r w:rsidRPr="00BA3600">
              <w:rPr>
                <w:rFonts w:ascii="Tahoma" w:hAnsi="Tahoma" w:cs="Tahoma"/>
              </w:rPr>
              <w:t>Daily</w:t>
            </w:r>
          </w:p>
        </w:tc>
      </w:tr>
      <w:tr w:rsidR="00B46837" w:rsidRPr="00BA3600" w14:paraId="73E9121B" w14:textId="77777777" w:rsidTr="00553766">
        <w:trPr>
          <w:trHeight w:val="926"/>
        </w:trPr>
        <w:tc>
          <w:tcPr>
            <w:tcW w:w="8545" w:type="dxa"/>
            <w:tcMar>
              <w:top w:w="115" w:type="dxa"/>
              <w:left w:w="115" w:type="dxa"/>
              <w:bottom w:w="115" w:type="dxa"/>
              <w:right w:w="115" w:type="dxa"/>
            </w:tcMar>
            <w:vAlign w:val="center"/>
          </w:tcPr>
          <w:p w14:paraId="0B020D92" w14:textId="0DE352EC" w:rsidR="00B46837" w:rsidRPr="00BA3600" w:rsidRDefault="00BD2226" w:rsidP="00B112DA">
            <w:pPr>
              <w:rPr>
                <w:rFonts w:ascii="Tahoma" w:hAnsi="Tahoma" w:cs="Tahoma"/>
              </w:rPr>
            </w:pPr>
            <w:r w:rsidRPr="00BA3600">
              <w:rPr>
                <w:rFonts w:ascii="Tahoma" w:hAnsi="Tahoma" w:cs="Tahoma"/>
              </w:rPr>
              <w:t xml:space="preserve">Commercially </w:t>
            </w:r>
            <w:r w:rsidR="000B086E">
              <w:rPr>
                <w:rFonts w:ascii="Tahoma" w:hAnsi="Tahoma" w:cs="Tahoma"/>
              </w:rPr>
              <w:t>p</w:t>
            </w:r>
            <w:r w:rsidR="00B979DB" w:rsidRPr="00BA3600">
              <w:rPr>
                <w:rFonts w:ascii="Tahoma" w:hAnsi="Tahoma" w:cs="Tahoma"/>
              </w:rPr>
              <w:t>ackaged f</w:t>
            </w:r>
            <w:r w:rsidR="00B46837" w:rsidRPr="00BA3600">
              <w:rPr>
                <w:rFonts w:ascii="Tahoma" w:hAnsi="Tahoma" w:cs="Tahoma"/>
              </w:rPr>
              <w:t xml:space="preserve">rozen meals are cooked according to instructions from the meal provider’s instructions and/or recipes. </w:t>
            </w:r>
          </w:p>
        </w:tc>
        <w:tc>
          <w:tcPr>
            <w:tcW w:w="1890" w:type="dxa"/>
            <w:tcMar>
              <w:top w:w="115" w:type="dxa"/>
              <w:left w:w="115" w:type="dxa"/>
              <w:bottom w:w="115" w:type="dxa"/>
              <w:right w:w="115" w:type="dxa"/>
            </w:tcMar>
            <w:vAlign w:val="center"/>
          </w:tcPr>
          <w:p w14:paraId="68CF4DD0" w14:textId="77777777" w:rsidR="00B46837" w:rsidRPr="00BA3600" w:rsidRDefault="00B46837" w:rsidP="00B112DA">
            <w:pPr>
              <w:rPr>
                <w:rFonts w:ascii="Tahoma" w:hAnsi="Tahoma" w:cs="Tahoma"/>
              </w:rPr>
            </w:pPr>
            <w:r w:rsidRPr="00BA3600">
              <w:rPr>
                <w:rFonts w:ascii="Tahoma" w:hAnsi="Tahoma" w:cs="Tahoma"/>
              </w:rPr>
              <w:t xml:space="preserve">Daily </w:t>
            </w:r>
          </w:p>
        </w:tc>
      </w:tr>
      <w:tr w:rsidR="00B46837" w:rsidRPr="00BA3600" w14:paraId="04BCD04D" w14:textId="77777777" w:rsidTr="00553766">
        <w:tc>
          <w:tcPr>
            <w:tcW w:w="8545" w:type="dxa"/>
            <w:tcBorders>
              <w:top w:val="single" w:sz="4" w:space="0" w:color="auto"/>
            </w:tcBorders>
            <w:tcMar>
              <w:top w:w="115" w:type="dxa"/>
              <w:left w:w="115" w:type="dxa"/>
              <w:bottom w:w="115" w:type="dxa"/>
              <w:right w:w="115" w:type="dxa"/>
            </w:tcMar>
            <w:vAlign w:val="center"/>
          </w:tcPr>
          <w:p w14:paraId="77C62010" w14:textId="5CE1DE69" w:rsidR="00B46837" w:rsidRPr="00BA3600" w:rsidRDefault="00B46837" w:rsidP="00B112DA">
            <w:pPr>
              <w:rPr>
                <w:rFonts w:ascii="Tahoma" w:hAnsi="Tahoma" w:cs="Tahoma"/>
                <w:b/>
                <w:bCs/>
                <w:i/>
                <w:iCs/>
              </w:rPr>
            </w:pPr>
            <w:r w:rsidRPr="00BA3600">
              <w:rPr>
                <w:rFonts w:ascii="Tahoma" w:hAnsi="Tahoma" w:cs="Tahoma"/>
                <w:b/>
                <w:bCs/>
                <w:i/>
                <w:iCs/>
              </w:rPr>
              <w:t>CCP -- All TCS foods are cooked to temperatures outlined in Minimum Safe Internal Cooking Temperatures.</w:t>
            </w:r>
          </w:p>
        </w:tc>
        <w:tc>
          <w:tcPr>
            <w:tcW w:w="1890" w:type="dxa"/>
            <w:tcBorders>
              <w:top w:val="single" w:sz="4" w:space="0" w:color="auto"/>
            </w:tcBorders>
            <w:tcMar>
              <w:top w:w="115" w:type="dxa"/>
              <w:left w:w="115" w:type="dxa"/>
              <w:bottom w:w="115" w:type="dxa"/>
              <w:right w:w="115" w:type="dxa"/>
            </w:tcMar>
            <w:vAlign w:val="center"/>
          </w:tcPr>
          <w:p w14:paraId="3C402AF5" w14:textId="77777777" w:rsidR="00B46837" w:rsidRPr="000B086E" w:rsidRDefault="00B46837" w:rsidP="00B112DA">
            <w:pPr>
              <w:rPr>
                <w:rFonts w:ascii="Tahoma" w:hAnsi="Tahoma" w:cs="Tahoma"/>
                <w:b/>
                <w:i/>
                <w:iCs/>
              </w:rPr>
            </w:pPr>
            <w:r w:rsidRPr="000B086E">
              <w:rPr>
                <w:rFonts w:ascii="Tahoma" w:hAnsi="Tahoma" w:cs="Tahoma"/>
                <w:b/>
                <w:i/>
                <w:iCs/>
              </w:rPr>
              <w:t>Daily</w:t>
            </w:r>
          </w:p>
        </w:tc>
      </w:tr>
      <w:tr w:rsidR="00B46837" w:rsidRPr="00BA3600" w14:paraId="743CE427" w14:textId="77777777" w:rsidTr="00553766">
        <w:tc>
          <w:tcPr>
            <w:tcW w:w="8545" w:type="dxa"/>
            <w:tcMar>
              <w:top w:w="115" w:type="dxa"/>
              <w:left w:w="115" w:type="dxa"/>
              <w:bottom w:w="115" w:type="dxa"/>
              <w:right w:w="115" w:type="dxa"/>
            </w:tcMar>
            <w:vAlign w:val="center"/>
          </w:tcPr>
          <w:p w14:paraId="578D802F" w14:textId="05B6F50B" w:rsidR="00B46837" w:rsidRPr="00BA3600" w:rsidRDefault="00B46837" w:rsidP="00B112DA">
            <w:pPr>
              <w:rPr>
                <w:rFonts w:ascii="Tahoma" w:hAnsi="Tahoma" w:cs="Tahoma"/>
              </w:rPr>
            </w:pPr>
            <w:r w:rsidRPr="00BA3600">
              <w:rPr>
                <w:rFonts w:ascii="Tahoma" w:hAnsi="Tahoma" w:cs="Tahoma"/>
              </w:rPr>
              <w:t xml:space="preserve">Cooking is completed no more than 20 </w:t>
            </w:r>
            <w:r w:rsidR="00B53E7B">
              <w:rPr>
                <w:rFonts w:ascii="Tahoma" w:hAnsi="Tahoma" w:cs="Tahoma"/>
              </w:rPr>
              <w:t xml:space="preserve">to 30 </w:t>
            </w:r>
            <w:r w:rsidRPr="00BA3600">
              <w:rPr>
                <w:rFonts w:ascii="Tahoma" w:hAnsi="Tahoma" w:cs="Tahoma"/>
              </w:rPr>
              <w:t>minutes prior to beginning service</w:t>
            </w:r>
            <w:r w:rsidR="00132D41">
              <w:rPr>
                <w:rFonts w:ascii="Tahoma" w:hAnsi="Tahoma" w:cs="Tahoma"/>
              </w:rPr>
              <w:t xml:space="preserve">; </w:t>
            </w:r>
            <w:r w:rsidR="00132D41" w:rsidRPr="005D0E18">
              <w:rPr>
                <w:rFonts w:ascii="Tahoma" w:hAnsi="Tahoma" w:cs="Tahoma"/>
              </w:rPr>
              <w:t>then batch cooked just in time for service to reduce holding times of food to no more than 20 to 30 minutes for optimal food quality.</w:t>
            </w:r>
          </w:p>
        </w:tc>
        <w:tc>
          <w:tcPr>
            <w:tcW w:w="1890" w:type="dxa"/>
            <w:tcMar>
              <w:top w:w="115" w:type="dxa"/>
              <w:left w:w="115" w:type="dxa"/>
              <w:bottom w:w="115" w:type="dxa"/>
              <w:right w:w="115" w:type="dxa"/>
            </w:tcMar>
            <w:vAlign w:val="center"/>
          </w:tcPr>
          <w:p w14:paraId="1CF4BE80" w14:textId="77777777" w:rsidR="00B46837" w:rsidRPr="00BA3600" w:rsidRDefault="00B46837" w:rsidP="00B112DA">
            <w:pPr>
              <w:rPr>
                <w:rFonts w:ascii="Tahoma" w:hAnsi="Tahoma" w:cs="Tahoma"/>
              </w:rPr>
            </w:pPr>
            <w:r w:rsidRPr="00BA3600">
              <w:rPr>
                <w:rFonts w:ascii="Tahoma" w:hAnsi="Tahoma" w:cs="Tahoma"/>
              </w:rPr>
              <w:t>Daily</w:t>
            </w:r>
          </w:p>
        </w:tc>
      </w:tr>
      <w:tr w:rsidR="00B46837" w:rsidRPr="00BA3600" w14:paraId="781294A1" w14:textId="77777777" w:rsidTr="00553766">
        <w:tc>
          <w:tcPr>
            <w:tcW w:w="8545" w:type="dxa"/>
            <w:tcBorders>
              <w:bottom w:val="single" w:sz="12" w:space="0" w:color="auto"/>
            </w:tcBorders>
            <w:shd w:val="clear" w:color="auto" w:fill="E0E0E0"/>
            <w:tcMar>
              <w:top w:w="115" w:type="dxa"/>
              <w:left w:w="115" w:type="dxa"/>
              <w:bottom w:w="115" w:type="dxa"/>
              <w:right w:w="115" w:type="dxa"/>
            </w:tcMar>
            <w:vAlign w:val="center"/>
          </w:tcPr>
          <w:p w14:paraId="7375F902" w14:textId="3A1BAB55" w:rsidR="00B46837" w:rsidRPr="00BA3600" w:rsidRDefault="00B979DB" w:rsidP="00B112DA">
            <w:pPr>
              <w:pStyle w:val="Heading2"/>
              <w:jc w:val="left"/>
              <w:rPr>
                <w:rFonts w:ascii="Tahoma" w:hAnsi="Tahoma" w:cs="Tahoma"/>
              </w:rPr>
            </w:pPr>
            <w:bookmarkStart w:id="290" w:name="_Toc411603630"/>
            <w:bookmarkStart w:id="291" w:name="_Toc411607011"/>
            <w:bookmarkStart w:id="292" w:name="_Toc231304000"/>
            <w:r w:rsidRPr="00BA3600">
              <w:rPr>
                <w:rFonts w:ascii="Tahoma" w:hAnsi="Tahoma" w:cs="Tahoma"/>
              </w:rPr>
              <w:t>Holding and Serving</w:t>
            </w:r>
            <w:bookmarkEnd w:id="290"/>
            <w:bookmarkEnd w:id="291"/>
            <w:bookmarkEnd w:id="292"/>
          </w:p>
        </w:tc>
        <w:tc>
          <w:tcPr>
            <w:tcW w:w="1890" w:type="dxa"/>
            <w:tcBorders>
              <w:bottom w:val="single" w:sz="12" w:space="0" w:color="auto"/>
            </w:tcBorders>
            <w:shd w:val="clear" w:color="auto" w:fill="E0E0E0"/>
            <w:tcMar>
              <w:top w:w="115" w:type="dxa"/>
              <w:left w:w="115" w:type="dxa"/>
              <w:bottom w:w="115" w:type="dxa"/>
              <w:right w:w="115" w:type="dxa"/>
            </w:tcMar>
            <w:vAlign w:val="center"/>
          </w:tcPr>
          <w:p w14:paraId="70F34B7F" w14:textId="77777777" w:rsidR="00B46837" w:rsidRPr="00BA3600" w:rsidRDefault="00B46837" w:rsidP="00B112DA">
            <w:pPr>
              <w:rPr>
                <w:rFonts w:ascii="Tahoma" w:hAnsi="Tahoma" w:cs="Tahoma"/>
              </w:rPr>
            </w:pPr>
            <w:r w:rsidRPr="00BA3600">
              <w:rPr>
                <w:rFonts w:ascii="Tahoma" w:hAnsi="Tahoma" w:cs="Tahoma"/>
              </w:rPr>
              <w:t>MONITORING</w:t>
            </w:r>
          </w:p>
          <w:p w14:paraId="40A43F06" w14:textId="77777777" w:rsidR="00B46837" w:rsidRPr="00BA3600" w:rsidRDefault="00B46837" w:rsidP="00B112DA">
            <w:pPr>
              <w:rPr>
                <w:rFonts w:ascii="Tahoma" w:hAnsi="Tahoma" w:cs="Tahoma"/>
              </w:rPr>
            </w:pPr>
            <w:r w:rsidRPr="00BA3600">
              <w:rPr>
                <w:rFonts w:ascii="Tahoma" w:hAnsi="Tahoma" w:cs="Tahoma"/>
              </w:rPr>
              <w:t>FREQUENCY</w:t>
            </w:r>
          </w:p>
        </w:tc>
      </w:tr>
      <w:tr w:rsidR="00FC674E" w:rsidRPr="00BA3600" w14:paraId="72072439" w14:textId="77777777" w:rsidTr="00553766">
        <w:tc>
          <w:tcPr>
            <w:tcW w:w="8545" w:type="dxa"/>
            <w:tcBorders>
              <w:top w:val="single" w:sz="12" w:space="0" w:color="auto"/>
              <w:bottom w:val="single" w:sz="4" w:space="0" w:color="auto"/>
            </w:tcBorders>
            <w:tcMar>
              <w:top w:w="115" w:type="dxa"/>
              <w:left w:w="115" w:type="dxa"/>
              <w:bottom w:w="115" w:type="dxa"/>
              <w:right w:w="115" w:type="dxa"/>
            </w:tcMar>
            <w:vAlign w:val="center"/>
          </w:tcPr>
          <w:p w14:paraId="544CC938" w14:textId="0147DBF3" w:rsidR="00FC674E" w:rsidRPr="00FC674E" w:rsidRDefault="00FC674E" w:rsidP="00B112DA">
            <w:pPr>
              <w:pStyle w:val="Footer"/>
              <w:tabs>
                <w:tab w:val="left" w:pos="270"/>
              </w:tabs>
              <w:rPr>
                <w:rFonts w:ascii="Tahoma" w:hAnsi="Tahoma" w:cs="Tahoma"/>
                <w:b/>
                <w:iCs/>
                <w:szCs w:val="20"/>
              </w:rPr>
            </w:pPr>
            <w:r w:rsidRPr="00BA3600">
              <w:rPr>
                <w:rFonts w:ascii="Tahoma" w:hAnsi="Tahoma" w:cs="Tahoma"/>
                <w:iCs/>
                <w:szCs w:val="20"/>
              </w:rPr>
              <w:t>Temperatures should be taken of all TCS food items being served (i.e. tossed salads, heat treated vegetables or fruits, entrees, etc.)</w:t>
            </w:r>
          </w:p>
        </w:tc>
        <w:tc>
          <w:tcPr>
            <w:tcW w:w="1890" w:type="dxa"/>
            <w:tcBorders>
              <w:top w:val="single" w:sz="12" w:space="0" w:color="auto"/>
              <w:bottom w:val="single" w:sz="4" w:space="0" w:color="auto"/>
            </w:tcBorders>
            <w:tcMar>
              <w:top w:w="115" w:type="dxa"/>
              <w:left w:w="115" w:type="dxa"/>
              <w:bottom w:w="115" w:type="dxa"/>
              <w:right w:w="115" w:type="dxa"/>
            </w:tcMar>
            <w:vAlign w:val="center"/>
          </w:tcPr>
          <w:p w14:paraId="20D04C2D" w14:textId="52634F6B" w:rsidR="00FC674E" w:rsidRDefault="00FC674E" w:rsidP="00B112DA">
            <w:pPr>
              <w:rPr>
                <w:rFonts w:ascii="Tahoma" w:hAnsi="Tahoma" w:cs="Tahoma"/>
                <w:bCs/>
              </w:rPr>
            </w:pPr>
            <w:r>
              <w:rPr>
                <w:rFonts w:ascii="Tahoma" w:hAnsi="Tahoma" w:cs="Tahoma"/>
                <w:bCs/>
              </w:rPr>
              <w:t>Daily</w:t>
            </w:r>
          </w:p>
        </w:tc>
      </w:tr>
      <w:tr w:rsidR="00B46837" w:rsidRPr="00BA3600" w14:paraId="6A4EC87C" w14:textId="77777777" w:rsidTr="00553766">
        <w:tc>
          <w:tcPr>
            <w:tcW w:w="8545" w:type="dxa"/>
            <w:tcBorders>
              <w:top w:val="single" w:sz="4" w:space="0" w:color="auto"/>
              <w:bottom w:val="single" w:sz="4" w:space="0" w:color="auto"/>
            </w:tcBorders>
            <w:tcMar>
              <w:top w:w="115" w:type="dxa"/>
              <w:left w:w="115" w:type="dxa"/>
              <w:bottom w:w="115" w:type="dxa"/>
              <w:right w:w="115" w:type="dxa"/>
            </w:tcMar>
            <w:vAlign w:val="center"/>
          </w:tcPr>
          <w:p w14:paraId="5DC92BD7" w14:textId="64CB97CA" w:rsidR="00B46837" w:rsidRPr="00BA3600" w:rsidRDefault="00B46837" w:rsidP="00B112DA">
            <w:pPr>
              <w:pStyle w:val="Footer"/>
              <w:tabs>
                <w:tab w:val="left" w:pos="270"/>
              </w:tabs>
              <w:rPr>
                <w:rFonts w:ascii="Tahoma" w:hAnsi="Tahoma" w:cs="Tahoma"/>
                <w:b/>
                <w:iCs/>
                <w:szCs w:val="20"/>
              </w:rPr>
            </w:pPr>
            <w:r w:rsidRPr="00BA3600">
              <w:rPr>
                <w:rFonts w:ascii="Tahoma" w:hAnsi="Tahoma" w:cs="Tahoma"/>
                <w:iCs/>
                <w:szCs w:val="20"/>
              </w:rPr>
              <w:t>Temperatures should be taken, at the minimum, after removal from the oven, hot holding equipment or supplies such as an insulated blanket, at the beginning of service and at the end of service unless a written Time as a Public Health Control (TPHC) procedure is followed exactly.</w:t>
            </w:r>
          </w:p>
        </w:tc>
        <w:tc>
          <w:tcPr>
            <w:tcW w:w="1890" w:type="dxa"/>
            <w:tcBorders>
              <w:top w:val="single" w:sz="4" w:space="0" w:color="auto"/>
              <w:bottom w:val="single" w:sz="4" w:space="0" w:color="auto"/>
            </w:tcBorders>
            <w:tcMar>
              <w:top w:w="115" w:type="dxa"/>
              <w:left w:w="115" w:type="dxa"/>
              <w:bottom w:w="115" w:type="dxa"/>
              <w:right w:w="115" w:type="dxa"/>
            </w:tcMar>
            <w:vAlign w:val="center"/>
          </w:tcPr>
          <w:p w14:paraId="09A3C1CF" w14:textId="0CAB7A98" w:rsidR="00B46837" w:rsidRPr="00BB1C52" w:rsidRDefault="00BB1C52" w:rsidP="00B112DA">
            <w:pPr>
              <w:rPr>
                <w:rFonts w:ascii="Tahoma" w:hAnsi="Tahoma" w:cs="Tahoma"/>
                <w:bCs/>
              </w:rPr>
            </w:pPr>
            <w:r>
              <w:rPr>
                <w:rFonts w:ascii="Tahoma" w:hAnsi="Tahoma" w:cs="Tahoma"/>
                <w:bCs/>
              </w:rPr>
              <w:t>Daily</w:t>
            </w:r>
          </w:p>
        </w:tc>
      </w:tr>
      <w:tr w:rsidR="00FC674E" w:rsidRPr="00BA3600" w14:paraId="0F3EC84C" w14:textId="77777777" w:rsidTr="00553766">
        <w:tc>
          <w:tcPr>
            <w:tcW w:w="8545" w:type="dxa"/>
            <w:tcBorders>
              <w:top w:val="single" w:sz="4" w:space="0" w:color="auto"/>
              <w:bottom w:val="single" w:sz="4" w:space="0" w:color="auto"/>
            </w:tcBorders>
            <w:tcMar>
              <w:top w:w="115" w:type="dxa"/>
              <w:left w:w="115" w:type="dxa"/>
              <w:bottom w:w="115" w:type="dxa"/>
              <w:right w:w="115" w:type="dxa"/>
            </w:tcMar>
            <w:vAlign w:val="center"/>
          </w:tcPr>
          <w:p w14:paraId="73E9ADB7" w14:textId="0E6A34F9" w:rsidR="00FC674E" w:rsidRDefault="00FC674E" w:rsidP="00B112DA">
            <w:pPr>
              <w:pStyle w:val="Footer"/>
              <w:tabs>
                <w:tab w:val="left" w:pos="270"/>
              </w:tabs>
              <w:rPr>
                <w:rFonts w:ascii="Tahoma" w:hAnsi="Tahoma" w:cs="Tahoma"/>
                <w:iCs/>
                <w:szCs w:val="20"/>
              </w:rPr>
            </w:pPr>
            <w:r w:rsidRPr="00BA3600">
              <w:rPr>
                <w:rFonts w:ascii="Tahoma" w:hAnsi="Tahoma" w:cs="Tahoma"/>
                <w:iCs/>
                <w:szCs w:val="20"/>
              </w:rPr>
              <w:t>Temperatures of frozen food entrées should be taken on every rack or tray at the end of cooking.</w:t>
            </w:r>
          </w:p>
        </w:tc>
        <w:tc>
          <w:tcPr>
            <w:tcW w:w="1890" w:type="dxa"/>
            <w:tcBorders>
              <w:top w:val="single" w:sz="4" w:space="0" w:color="auto"/>
              <w:bottom w:val="single" w:sz="4" w:space="0" w:color="auto"/>
            </w:tcBorders>
            <w:tcMar>
              <w:top w:w="115" w:type="dxa"/>
              <w:left w:w="115" w:type="dxa"/>
              <w:bottom w:w="115" w:type="dxa"/>
              <w:right w:w="115" w:type="dxa"/>
            </w:tcMar>
            <w:vAlign w:val="center"/>
          </w:tcPr>
          <w:p w14:paraId="66BA2C35" w14:textId="420213A0" w:rsidR="00FC674E" w:rsidRDefault="00FC674E" w:rsidP="00B112DA">
            <w:pPr>
              <w:rPr>
                <w:rFonts w:ascii="Tahoma" w:hAnsi="Tahoma" w:cs="Tahoma"/>
                <w:bCs/>
              </w:rPr>
            </w:pPr>
            <w:r>
              <w:rPr>
                <w:rFonts w:ascii="Tahoma" w:hAnsi="Tahoma" w:cs="Tahoma"/>
                <w:bCs/>
              </w:rPr>
              <w:t>Daily</w:t>
            </w:r>
          </w:p>
        </w:tc>
      </w:tr>
      <w:tr w:rsidR="00B46837" w:rsidRPr="00BA3600" w14:paraId="7DD41C77" w14:textId="77777777" w:rsidTr="00553766">
        <w:tc>
          <w:tcPr>
            <w:tcW w:w="8545" w:type="dxa"/>
            <w:tcBorders>
              <w:top w:val="single" w:sz="4" w:space="0" w:color="auto"/>
            </w:tcBorders>
            <w:tcMar>
              <w:top w:w="115" w:type="dxa"/>
              <w:left w:w="115" w:type="dxa"/>
              <w:bottom w:w="115" w:type="dxa"/>
              <w:right w:w="115" w:type="dxa"/>
            </w:tcMar>
            <w:vAlign w:val="center"/>
          </w:tcPr>
          <w:p w14:paraId="7E253DF2" w14:textId="1591170A" w:rsidR="00B46837" w:rsidRPr="00BA3600" w:rsidRDefault="00B46837" w:rsidP="00B112DA">
            <w:pPr>
              <w:rPr>
                <w:rFonts w:ascii="Tahoma" w:hAnsi="Tahoma" w:cs="Tahoma"/>
                <w:b/>
                <w:bCs/>
                <w:i/>
                <w:iCs/>
              </w:rPr>
            </w:pPr>
            <w:r w:rsidRPr="00BA3600">
              <w:rPr>
                <w:rFonts w:ascii="Tahoma" w:hAnsi="Tahoma" w:cs="Tahoma"/>
                <w:b/>
                <w:bCs/>
                <w:i/>
                <w:iCs/>
              </w:rPr>
              <w:t>CCP -- All TCS hot foods are at 135</w:t>
            </w:r>
            <w:r w:rsidRPr="00BA3600">
              <w:rPr>
                <w:rFonts w:ascii="Tahoma" w:hAnsi="Tahoma" w:cs="Tahoma"/>
                <w:b/>
                <w:bCs/>
                <w:i/>
                <w:iCs/>
              </w:rPr>
              <w:sym w:font="Symbol" w:char="F0B0"/>
            </w:r>
            <w:r w:rsidRPr="00BA3600">
              <w:rPr>
                <w:rFonts w:ascii="Tahoma" w:hAnsi="Tahoma" w:cs="Tahoma"/>
                <w:b/>
                <w:bCs/>
                <w:i/>
                <w:iCs/>
              </w:rPr>
              <w:t xml:space="preserve">F or hotter before placement in or on a hot-holding unit or serving line or under hot insulated cloth.  </w:t>
            </w:r>
            <w:r w:rsidR="008B0B3A" w:rsidRPr="459F53BE">
              <w:rPr>
                <w:rFonts w:ascii="Tahoma" w:hAnsi="Tahoma" w:cs="Tahoma"/>
              </w:rPr>
              <w:t xml:space="preserve">Refer to the user’s guide for </w:t>
            </w:r>
            <w:r w:rsidR="00732AE7" w:rsidRPr="459F53BE">
              <w:rPr>
                <w:rFonts w:ascii="Tahoma" w:hAnsi="Tahoma" w:cs="Tahoma"/>
              </w:rPr>
              <w:t>appropriate</w:t>
            </w:r>
            <w:r w:rsidR="008B0B3A" w:rsidRPr="459F53BE">
              <w:rPr>
                <w:rFonts w:ascii="Tahoma" w:hAnsi="Tahoma" w:cs="Tahoma"/>
              </w:rPr>
              <w:t xml:space="preserve"> settings to maintain food safety and high quality. Only full-size or half-size steam table pans or merchandizing </w:t>
            </w:r>
            <w:r w:rsidR="008B0B3A" w:rsidRPr="459F53BE">
              <w:rPr>
                <w:rFonts w:ascii="Tahoma" w:hAnsi="Tahoma" w:cs="Tahoma"/>
              </w:rPr>
              <w:lastRenderedPageBreak/>
              <w:t>trays should be used on the serving line. (Exception</w:t>
            </w:r>
            <w:r w:rsidR="00D219EB" w:rsidRPr="459F53BE">
              <w:rPr>
                <w:rFonts w:ascii="Tahoma" w:hAnsi="Tahoma" w:cs="Tahoma"/>
              </w:rPr>
              <w:t>: Pizza</w:t>
            </w:r>
            <w:r w:rsidR="008B0B3A" w:rsidRPr="459F53BE">
              <w:rPr>
                <w:rFonts w:ascii="Tahoma" w:hAnsi="Tahoma" w:cs="Tahoma"/>
              </w:rPr>
              <w:t xml:space="preserve"> can be served directly from the metal baking pan.)</w:t>
            </w:r>
          </w:p>
        </w:tc>
        <w:tc>
          <w:tcPr>
            <w:tcW w:w="1890" w:type="dxa"/>
            <w:tcBorders>
              <w:top w:val="single" w:sz="4" w:space="0" w:color="auto"/>
            </w:tcBorders>
            <w:tcMar>
              <w:top w:w="115" w:type="dxa"/>
              <w:left w:w="115" w:type="dxa"/>
              <w:bottom w:w="115" w:type="dxa"/>
              <w:right w:w="115" w:type="dxa"/>
            </w:tcMar>
            <w:vAlign w:val="center"/>
          </w:tcPr>
          <w:p w14:paraId="58382AF0" w14:textId="77777777" w:rsidR="00B46837" w:rsidRPr="00BA3600" w:rsidRDefault="00B46837" w:rsidP="00B112DA">
            <w:pPr>
              <w:rPr>
                <w:rFonts w:ascii="Tahoma" w:hAnsi="Tahoma" w:cs="Tahoma"/>
              </w:rPr>
            </w:pPr>
            <w:r w:rsidRPr="00BA3600">
              <w:rPr>
                <w:rFonts w:ascii="Tahoma" w:hAnsi="Tahoma" w:cs="Tahoma"/>
              </w:rPr>
              <w:lastRenderedPageBreak/>
              <w:t>Daily</w:t>
            </w:r>
          </w:p>
        </w:tc>
      </w:tr>
      <w:tr w:rsidR="00B46837" w:rsidRPr="00BA3600" w14:paraId="326C025E" w14:textId="77777777" w:rsidTr="00553766">
        <w:tc>
          <w:tcPr>
            <w:tcW w:w="8545" w:type="dxa"/>
            <w:tcMar>
              <w:top w:w="115" w:type="dxa"/>
              <w:left w:w="115" w:type="dxa"/>
              <w:bottom w:w="115" w:type="dxa"/>
              <w:right w:w="115" w:type="dxa"/>
            </w:tcMar>
            <w:vAlign w:val="center"/>
          </w:tcPr>
          <w:p w14:paraId="4F44C698" w14:textId="65439EB8" w:rsidR="00B46837" w:rsidRPr="00BA3600" w:rsidRDefault="00B46837" w:rsidP="00B112DA">
            <w:pPr>
              <w:rPr>
                <w:rFonts w:ascii="Tahoma" w:hAnsi="Tahoma" w:cs="Tahoma"/>
                <w:b/>
                <w:bCs/>
                <w:i/>
                <w:iCs/>
              </w:rPr>
            </w:pPr>
            <w:r w:rsidRPr="00BA3600">
              <w:rPr>
                <w:rFonts w:ascii="Tahoma" w:hAnsi="Tahoma" w:cs="Tahoma"/>
                <w:b/>
                <w:bCs/>
                <w:i/>
                <w:iCs/>
              </w:rPr>
              <w:t>CCP -- All TCS cold foods are at 41</w:t>
            </w:r>
            <w:r w:rsidRPr="00BA3600">
              <w:rPr>
                <w:rFonts w:ascii="Tahoma" w:hAnsi="Tahoma" w:cs="Tahoma"/>
                <w:b/>
                <w:bCs/>
                <w:i/>
                <w:iCs/>
              </w:rPr>
              <w:sym w:font="Symbol" w:char="F0B0"/>
            </w:r>
            <w:r w:rsidRPr="00BA3600">
              <w:rPr>
                <w:rFonts w:ascii="Tahoma" w:hAnsi="Tahoma" w:cs="Tahoma"/>
                <w:b/>
                <w:bCs/>
                <w:i/>
                <w:iCs/>
              </w:rPr>
              <w:t xml:space="preserve">F or colder before placement on a cold-holding unit or serving line.  </w:t>
            </w:r>
            <w:r w:rsidR="00BB1C52" w:rsidRPr="005D0E18">
              <w:rPr>
                <w:rFonts w:ascii="Tahoma" w:hAnsi="Tahoma" w:cs="Tahoma"/>
              </w:rPr>
              <w:t>Only full-size or half-size steam table pans or merchandizing trays are used on the cold-holding unit. Cold foods in water-proof containers are nested directly into a bed of self-draining ice.</w:t>
            </w:r>
          </w:p>
        </w:tc>
        <w:tc>
          <w:tcPr>
            <w:tcW w:w="1890" w:type="dxa"/>
            <w:tcMar>
              <w:top w:w="115" w:type="dxa"/>
              <w:left w:w="115" w:type="dxa"/>
              <w:bottom w:w="115" w:type="dxa"/>
              <w:right w:w="115" w:type="dxa"/>
            </w:tcMar>
            <w:vAlign w:val="center"/>
          </w:tcPr>
          <w:p w14:paraId="4FD82764" w14:textId="77777777" w:rsidR="00B46837" w:rsidRPr="00BA3600" w:rsidRDefault="00B46837" w:rsidP="00B112DA">
            <w:pPr>
              <w:rPr>
                <w:rFonts w:ascii="Tahoma" w:hAnsi="Tahoma" w:cs="Tahoma"/>
                <w:bCs/>
                <w:i/>
                <w:iCs/>
              </w:rPr>
            </w:pPr>
            <w:r w:rsidRPr="00BA3600">
              <w:rPr>
                <w:rFonts w:ascii="Tahoma" w:hAnsi="Tahoma" w:cs="Tahoma"/>
                <w:bCs/>
                <w:i/>
                <w:iCs/>
              </w:rPr>
              <w:t>Daily</w:t>
            </w:r>
          </w:p>
        </w:tc>
      </w:tr>
      <w:tr w:rsidR="00B46837" w:rsidRPr="00BA3600" w14:paraId="1E61D208" w14:textId="77777777" w:rsidTr="00553766">
        <w:tc>
          <w:tcPr>
            <w:tcW w:w="8545" w:type="dxa"/>
            <w:tcMar>
              <w:top w:w="115" w:type="dxa"/>
              <w:left w:w="115" w:type="dxa"/>
              <w:bottom w:w="115" w:type="dxa"/>
              <w:right w:w="115" w:type="dxa"/>
            </w:tcMar>
            <w:vAlign w:val="center"/>
          </w:tcPr>
          <w:p w14:paraId="43F9D4E3" w14:textId="696B0D3D" w:rsidR="00B46837" w:rsidRPr="00BA3600" w:rsidRDefault="00B46837" w:rsidP="00B112DA">
            <w:pPr>
              <w:rPr>
                <w:rFonts w:ascii="Tahoma" w:hAnsi="Tahoma" w:cs="Tahoma"/>
                <w:b/>
                <w:bCs/>
                <w:i/>
                <w:iCs/>
              </w:rPr>
            </w:pPr>
            <w:r w:rsidRPr="00BA3600">
              <w:rPr>
                <w:rFonts w:ascii="Tahoma" w:hAnsi="Tahoma" w:cs="Tahoma"/>
                <w:b/>
                <w:bCs/>
                <w:i/>
                <w:iCs/>
              </w:rPr>
              <w:t>CCP -- All TCS foo</w:t>
            </w:r>
            <w:r w:rsidR="00B10110" w:rsidRPr="00BA3600">
              <w:rPr>
                <w:rFonts w:ascii="Tahoma" w:hAnsi="Tahoma" w:cs="Tahoma"/>
                <w:b/>
                <w:bCs/>
                <w:i/>
                <w:iCs/>
              </w:rPr>
              <w:t xml:space="preserve">ds is marked with the time </w:t>
            </w:r>
            <w:r w:rsidRPr="00BA3600">
              <w:rPr>
                <w:rFonts w:ascii="Tahoma" w:hAnsi="Tahoma" w:cs="Tahoma"/>
                <w:b/>
                <w:bCs/>
                <w:i/>
                <w:iCs/>
              </w:rPr>
              <w:t>the food was removed from temperature control or the discard time if time is used as a public health control (TPHC). The time can be marked directly on outer wrapping using a permanent black marker or a sticker with the time noted can be placed onto the pan or outer wrapping.  To use this method, you must develop written procedures and follow them exactly a</w:t>
            </w:r>
            <w:r w:rsidR="00B979DB" w:rsidRPr="00BA3600">
              <w:rPr>
                <w:rFonts w:ascii="Tahoma" w:hAnsi="Tahoma" w:cs="Tahoma"/>
                <w:b/>
                <w:bCs/>
                <w:i/>
                <w:iCs/>
              </w:rPr>
              <w:t>s indicated in Part 5</w:t>
            </w:r>
            <w:r w:rsidRPr="00BA3600">
              <w:rPr>
                <w:rFonts w:ascii="Tahoma" w:hAnsi="Tahoma" w:cs="Tahoma"/>
                <w:b/>
                <w:bCs/>
                <w:i/>
                <w:iCs/>
              </w:rPr>
              <w:t>: Menus and Recipes.</w:t>
            </w:r>
          </w:p>
        </w:tc>
        <w:tc>
          <w:tcPr>
            <w:tcW w:w="1890" w:type="dxa"/>
            <w:tcMar>
              <w:top w:w="115" w:type="dxa"/>
              <w:left w:w="115" w:type="dxa"/>
              <w:bottom w:w="115" w:type="dxa"/>
              <w:right w:w="115" w:type="dxa"/>
            </w:tcMar>
            <w:vAlign w:val="center"/>
          </w:tcPr>
          <w:p w14:paraId="014710F2" w14:textId="77777777" w:rsidR="00B46837" w:rsidRPr="00BF0C3D" w:rsidRDefault="00B46837" w:rsidP="00B112DA">
            <w:pPr>
              <w:rPr>
                <w:rFonts w:ascii="Tahoma" w:hAnsi="Tahoma" w:cs="Tahoma"/>
                <w:b/>
                <w:i/>
                <w:iCs/>
              </w:rPr>
            </w:pPr>
            <w:r w:rsidRPr="00BF0C3D">
              <w:rPr>
                <w:rFonts w:ascii="Tahoma" w:hAnsi="Tahoma" w:cs="Tahoma"/>
                <w:b/>
                <w:i/>
                <w:iCs/>
              </w:rPr>
              <w:t>Daily</w:t>
            </w:r>
          </w:p>
        </w:tc>
      </w:tr>
      <w:tr w:rsidR="00B46837" w:rsidRPr="00BA3600" w14:paraId="1943A05C" w14:textId="77777777" w:rsidTr="00553766">
        <w:tc>
          <w:tcPr>
            <w:tcW w:w="8545" w:type="dxa"/>
            <w:tcMar>
              <w:top w:w="115" w:type="dxa"/>
              <w:left w:w="115" w:type="dxa"/>
              <w:bottom w:w="115" w:type="dxa"/>
              <w:right w:w="115" w:type="dxa"/>
            </w:tcMar>
            <w:vAlign w:val="center"/>
          </w:tcPr>
          <w:p w14:paraId="4379B65D" w14:textId="26CEEA84" w:rsidR="00B46837" w:rsidRPr="00BA3600" w:rsidRDefault="00B46837" w:rsidP="00B112DA">
            <w:pPr>
              <w:rPr>
                <w:rFonts w:ascii="Tahoma" w:hAnsi="Tahoma" w:cs="Tahoma"/>
                <w:bCs/>
                <w:i/>
                <w:iCs/>
              </w:rPr>
            </w:pPr>
            <w:r w:rsidRPr="00BA3600">
              <w:rPr>
                <w:rFonts w:ascii="Tahoma" w:hAnsi="Tahoma" w:cs="Tahoma"/>
                <w:bCs/>
                <w:iCs/>
              </w:rPr>
              <w:t>If using TPHC, file the w</w:t>
            </w:r>
            <w:r w:rsidR="00B979DB" w:rsidRPr="00BA3600">
              <w:rPr>
                <w:rFonts w:ascii="Tahoma" w:hAnsi="Tahoma" w:cs="Tahoma"/>
                <w:bCs/>
                <w:iCs/>
              </w:rPr>
              <w:t xml:space="preserve">ritten procedures in </w:t>
            </w:r>
            <w:r w:rsidR="00B979DB" w:rsidRPr="00BF0C3D">
              <w:rPr>
                <w:rFonts w:ascii="Tahoma" w:hAnsi="Tahoma" w:cs="Tahoma"/>
                <w:bCs/>
                <w:i/>
              </w:rPr>
              <w:t>Part 5</w:t>
            </w:r>
            <w:r w:rsidRPr="00BF0C3D">
              <w:rPr>
                <w:rFonts w:ascii="Tahoma" w:hAnsi="Tahoma" w:cs="Tahoma"/>
                <w:bCs/>
                <w:i/>
              </w:rPr>
              <w:t>: Menus and Recipes</w:t>
            </w:r>
            <w:r w:rsidRPr="00BA3600">
              <w:rPr>
                <w:rFonts w:ascii="Tahoma" w:hAnsi="Tahoma" w:cs="Tahoma"/>
                <w:bCs/>
                <w:iCs/>
              </w:rPr>
              <w:t>. Educate all employees in proper performance of TPHC procedures and file continuing educ</w:t>
            </w:r>
            <w:r w:rsidR="00B979DB" w:rsidRPr="00BA3600">
              <w:rPr>
                <w:rFonts w:ascii="Tahoma" w:hAnsi="Tahoma" w:cs="Tahoma"/>
                <w:bCs/>
                <w:iCs/>
              </w:rPr>
              <w:t xml:space="preserve">ation documentation in </w:t>
            </w:r>
            <w:r w:rsidR="00B979DB" w:rsidRPr="00BF0C3D">
              <w:rPr>
                <w:rFonts w:ascii="Tahoma" w:hAnsi="Tahoma" w:cs="Tahoma"/>
                <w:bCs/>
                <w:i/>
              </w:rPr>
              <w:t>Part 4</w:t>
            </w:r>
            <w:r w:rsidRPr="00BF0C3D">
              <w:rPr>
                <w:rFonts w:ascii="Tahoma" w:hAnsi="Tahoma" w:cs="Tahoma"/>
                <w:bCs/>
                <w:i/>
              </w:rPr>
              <w:t>: Continuing Education and Professional Development</w:t>
            </w:r>
            <w:r w:rsidRPr="00BA3600">
              <w:rPr>
                <w:rFonts w:ascii="Tahoma" w:hAnsi="Tahoma" w:cs="Tahoma"/>
                <w:bCs/>
                <w:iCs/>
              </w:rPr>
              <w:t>.</w:t>
            </w:r>
          </w:p>
        </w:tc>
        <w:tc>
          <w:tcPr>
            <w:tcW w:w="1890" w:type="dxa"/>
            <w:tcMar>
              <w:top w:w="115" w:type="dxa"/>
              <w:left w:w="115" w:type="dxa"/>
              <w:bottom w:w="115" w:type="dxa"/>
              <w:right w:w="115" w:type="dxa"/>
            </w:tcMar>
            <w:vAlign w:val="center"/>
          </w:tcPr>
          <w:p w14:paraId="105147FE" w14:textId="392984CD" w:rsidR="00B46837" w:rsidRPr="00BA3600" w:rsidRDefault="00365705" w:rsidP="00B112DA">
            <w:pPr>
              <w:rPr>
                <w:rFonts w:ascii="Tahoma" w:hAnsi="Tahoma" w:cs="Tahoma"/>
                <w:bCs/>
                <w:iCs/>
              </w:rPr>
            </w:pPr>
            <w:r w:rsidRPr="00BA3600">
              <w:rPr>
                <w:rFonts w:ascii="Tahoma" w:hAnsi="Tahoma" w:cs="Tahoma"/>
                <w:bCs/>
                <w:iCs/>
              </w:rPr>
              <w:t>Annually</w:t>
            </w:r>
          </w:p>
        </w:tc>
      </w:tr>
      <w:tr w:rsidR="00B46837" w:rsidRPr="00BA3600" w14:paraId="3C90CD2A" w14:textId="77777777" w:rsidTr="00553766">
        <w:tc>
          <w:tcPr>
            <w:tcW w:w="8545" w:type="dxa"/>
            <w:tcMar>
              <w:top w:w="115" w:type="dxa"/>
              <w:left w:w="115" w:type="dxa"/>
              <w:bottom w:w="115" w:type="dxa"/>
              <w:right w:w="115" w:type="dxa"/>
            </w:tcMar>
            <w:vAlign w:val="center"/>
          </w:tcPr>
          <w:p w14:paraId="082695EF" w14:textId="64155CB5" w:rsidR="00B46837" w:rsidRPr="00BA3600" w:rsidRDefault="00B46837" w:rsidP="00B112DA">
            <w:pPr>
              <w:rPr>
                <w:rFonts w:ascii="Tahoma" w:hAnsi="Tahoma" w:cs="Tahoma"/>
                <w:bCs/>
                <w:iCs/>
              </w:rPr>
            </w:pPr>
            <w:r w:rsidRPr="00BA3600">
              <w:rPr>
                <w:rFonts w:ascii="Tahoma" w:hAnsi="Tahoma" w:cs="Tahoma"/>
                <w:bCs/>
                <w:iCs/>
              </w:rPr>
              <w:t>All TCS prepared for service must be held above 135</w:t>
            </w:r>
            <w:r w:rsidRPr="00BA3600">
              <w:rPr>
                <w:rFonts w:ascii="Tahoma" w:hAnsi="Tahoma" w:cs="Tahoma"/>
                <w:bCs/>
                <w:iCs/>
              </w:rPr>
              <w:sym w:font="Symbol" w:char="F0B0"/>
            </w:r>
            <w:r w:rsidRPr="00BA3600">
              <w:rPr>
                <w:rFonts w:ascii="Tahoma" w:hAnsi="Tahoma" w:cs="Tahoma"/>
                <w:bCs/>
                <w:iCs/>
              </w:rPr>
              <w:t>F or below 41</w:t>
            </w:r>
            <w:r w:rsidRPr="00BA3600">
              <w:rPr>
                <w:rFonts w:ascii="Tahoma" w:hAnsi="Tahoma" w:cs="Tahoma"/>
                <w:bCs/>
                <w:iCs/>
              </w:rPr>
              <w:sym w:font="Symbol" w:char="F0B0"/>
            </w:r>
            <w:r w:rsidRPr="00BA3600">
              <w:rPr>
                <w:rFonts w:ascii="Tahoma" w:hAnsi="Tahoma" w:cs="Tahoma"/>
                <w:bCs/>
                <w:iCs/>
              </w:rPr>
              <w:t xml:space="preserve">F for the duration of the meal period unless a TPHC procedure is </w:t>
            </w:r>
            <w:r w:rsidR="00A07EFA">
              <w:rPr>
                <w:rFonts w:ascii="Tahoma" w:hAnsi="Tahoma" w:cs="Tahoma"/>
                <w:bCs/>
                <w:iCs/>
              </w:rPr>
              <w:t>followed exactly as written.</w:t>
            </w:r>
          </w:p>
        </w:tc>
        <w:tc>
          <w:tcPr>
            <w:tcW w:w="1890" w:type="dxa"/>
            <w:tcMar>
              <w:top w:w="115" w:type="dxa"/>
              <w:left w:w="115" w:type="dxa"/>
              <w:bottom w:w="115" w:type="dxa"/>
              <w:right w:w="115" w:type="dxa"/>
            </w:tcMar>
            <w:vAlign w:val="center"/>
          </w:tcPr>
          <w:p w14:paraId="4B52A500" w14:textId="77777777" w:rsidR="00B46837" w:rsidRPr="00BA3600" w:rsidRDefault="00B46837" w:rsidP="00B112DA">
            <w:pPr>
              <w:rPr>
                <w:rFonts w:ascii="Tahoma" w:hAnsi="Tahoma" w:cs="Tahoma"/>
                <w:bCs/>
                <w:iCs/>
              </w:rPr>
            </w:pPr>
            <w:r w:rsidRPr="00BA3600">
              <w:rPr>
                <w:rFonts w:ascii="Tahoma" w:hAnsi="Tahoma" w:cs="Tahoma"/>
                <w:bCs/>
                <w:iCs/>
              </w:rPr>
              <w:t>Daily</w:t>
            </w:r>
          </w:p>
        </w:tc>
      </w:tr>
      <w:tr w:rsidR="00B46837" w:rsidRPr="00BA3600" w14:paraId="57FBCC07" w14:textId="77777777" w:rsidTr="00553766">
        <w:tc>
          <w:tcPr>
            <w:tcW w:w="8545" w:type="dxa"/>
            <w:tcMar>
              <w:top w:w="115" w:type="dxa"/>
              <w:left w:w="115" w:type="dxa"/>
              <w:bottom w:w="115" w:type="dxa"/>
              <w:right w:w="115" w:type="dxa"/>
            </w:tcMar>
            <w:vAlign w:val="center"/>
          </w:tcPr>
          <w:p w14:paraId="2D345D4B" w14:textId="2E4390DE" w:rsidR="00B46837" w:rsidRPr="00BA3600" w:rsidRDefault="00B46837" w:rsidP="00B112DA">
            <w:pPr>
              <w:rPr>
                <w:rFonts w:ascii="Tahoma" w:hAnsi="Tahoma" w:cs="Tahoma"/>
                <w:b/>
                <w:bCs/>
                <w:i/>
                <w:iCs/>
              </w:rPr>
            </w:pPr>
            <w:r w:rsidRPr="00BA3600">
              <w:rPr>
                <w:rFonts w:ascii="Tahoma" w:hAnsi="Tahoma" w:cs="Tahoma"/>
                <w:b/>
                <w:bCs/>
                <w:i/>
                <w:iCs/>
              </w:rPr>
              <w:t>CC</w:t>
            </w:r>
            <w:r w:rsidR="00B10110" w:rsidRPr="00BA3600">
              <w:rPr>
                <w:rFonts w:ascii="Tahoma" w:hAnsi="Tahoma" w:cs="Tahoma"/>
                <w:b/>
                <w:bCs/>
                <w:i/>
                <w:iCs/>
              </w:rPr>
              <w:t xml:space="preserve">P -- All TCS food </w:t>
            </w:r>
            <w:r w:rsidRPr="00BA3600">
              <w:rPr>
                <w:rFonts w:ascii="Tahoma" w:hAnsi="Tahoma" w:cs="Tahoma"/>
                <w:b/>
                <w:bCs/>
                <w:i/>
                <w:iCs/>
              </w:rPr>
              <w:t>in the temperature danger zone -- 41</w:t>
            </w:r>
            <w:r w:rsidRPr="00BA3600">
              <w:rPr>
                <w:rFonts w:ascii="Tahoma" w:hAnsi="Tahoma" w:cs="Tahoma"/>
                <w:b/>
                <w:bCs/>
                <w:i/>
                <w:iCs/>
              </w:rPr>
              <w:sym w:font="Symbol" w:char="F0B0"/>
            </w:r>
            <w:r w:rsidRPr="00BA3600">
              <w:rPr>
                <w:rFonts w:ascii="Tahoma" w:hAnsi="Tahoma" w:cs="Tahoma"/>
                <w:b/>
                <w:bCs/>
                <w:i/>
                <w:iCs/>
              </w:rPr>
              <w:t>F to 135</w:t>
            </w:r>
            <w:r w:rsidRPr="00BA3600">
              <w:rPr>
                <w:rFonts w:ascii="Tahoma" w:hAnsi="Tahoma" w:cs="Tahoma"/>
                <w:b/>
                <w:bCs/>
                <w:i/>
                <w:iCs/>
              </w:rPr>
              <w:sym w:font="Symbol" w:char="F0B0"/>
            </w:r>
            <w:r w:rsidRPr="00BA3600">
              <w:rPr>
                <w:rFonts w:ascii="Tahoma" w:hAnsi="Tahoma" w:cs="Tahoma"/>
                <w:b/>
                <w:bCs/>
                <w:i/>
                <w:iCs/>
              </w:rPr>
              <w:t>F -- for more than four hours is discarded.</w:t>
            </w:r>
          </w:p>
        </w:tc>
        <w:tc>
          <w:tcPr>
            <w:tcW w:w="1890" w:type="dxa"/>
            <w:tcMar>
              <w:top w:w="115" w:type="dxa"/>
              <w:left w:w="115" w:type="dxa"/>
              <w:bottom w:w="115" w:type="dxa"/>
              <w:right w:w="115" w:type="dxa"/>
            </w:tcMar>
            <w:vAlign w:val="center"/>
          </w:tcPr>
          <w:p w14:paraId="7DE1BC25" w14:textId="77777777" w:rsidR="00B46837" w:rsidRPr="00A07EFA" w:rsidRDefault="00B46837" w:rsidP="00B112DA">
            <w:pPr>
              <w:rPr>
                <w:rFonts w:ascii="Tahoma" w:hAnsi="Tahoma" w:cs="Tahoma"/>
                <w:b/>
                <w:i/>
                <w:iCs/>
              </w:rPr>
            </w:pPr>
            <w:r w:rsidRPr="00A07EFA">
              <w:rPr>
                <w:rFonts w:ascii="Tahoma" w:hAnsi="Tahoma" w:cs="Tahoma"/>
                <w:b/>
                <w:i/>
                <w:iCs/>
              </w:rPr>
              <w:t>Daily</w:t>
            </w:r>
          </w:p>
        </w:tc>
      </w:tr>
      <w:tr w:rsidR="00B46837" w:rsidRPr="00BA3600" w14:paraId="485BCA65" w14:textId="77777777" w:rsidTr="00553766">
        <w:tc>
          <w:tcPr>
            <w:tcW w:w="8545" w:type="dxa"/>
            <w:tcMar>
              <w:top w:w="115" w:type="dxa"/>
              <w:left w:w="115" w:type="dxa"/>
              <w:bottom w:w="115" w:type="dxa"/>
              <w:right w:w="115" w:type="dxa"/>
            </w:tcMar>
            <w:vAlign w:val="center"/>
          </w:tcPr>
          <w:p w14:paraId="71CF1AA8" w14:textId="3E5BD81D" w:rsidR="00B46837" w:rsidRPr="00BA3600" w:rsidRDefault="00B46837" w:rsidP="00B112DA">
            <w:pPr>
              <w:rPr>
                <w:rFonts w:ascii="Tahoma" w:hAnsi="Tahoma" w:cs="Tahoma"/>
                <w:b/>
                <w:bCs/>
                <w:i/>
                <w:iCs/>
              </w:rPr>
            </w:pPr>
            <w:r w:rsidRPr="00BA3600">
              <w:rPr>
                <w:rFonts w:ascii="Tahoma" w:hAnsi="Tahoma" w:cs="Tahoma"/>
              </w:rPr>
              <w:t>No food can be recovered and re-</w:t>
            </w:r>
            <w:r w:rsidRPr="00B112DA">
              <w:rPr>
                <w:rFonts w:ascii="Tahoma" w:hAnsi="Tahoma" w:cs="Tahoma"/>
              </w:rPr>
              <w:t xml:space="preserve">served </w:t>
            </w:r>
            <w:r w:rsidR="00016FA5" w:rsidRPr="00B112DA">
              <w:rPr>
                <w:rFonts w:ascii="Tahoma" w:hAnsi="Tahoma" w:cs="Tahoma"/>
              </w:rPr>
              <w:t xml:space="preserve">within the school nutrition program </w:t>
            </w:r>
            <w:r w:rsidRPr="00B112DA">
              <w:rPr>
                <w:rFonts w:ascii="Tahoma" w:hAnsi="Tahoma" w:cs="Tahoma"/>
              </w:rPr>
              <w:t>once</w:t>
            </w:r>
            <w:r w:rsidRPr="00BA3600">
              <w:rPr>
                <w:rFonts w:ascii="Tahoma" w:hAnsi="Tahoma" w:cs="Tahoma"/>
              </w:rPr>
              <w:t xml:space="preserve"> it passes t</w:t>
            </w:r>
            <w:r w:rsidR="00B10110" w:rsidRPr="00BA3600">
              <w:rPr>
                <w:rFonts w:ascii="Tahoma" w:hAnsi="Tahoma" w:cs="Tahoma"/>
              </w:rPr>
              <w:t xml:space="preserve">he point of sale (i.e. cashier </w:t>
            </w:r>
            <w:r w:rsidRPr="00BA3600">
              <w:rPr>
                <w:rFonts w:ascii="Tahoma" w:hAnsi="Tahoma" w:cs="Tahoma"/>
              </w:rPr>
              <w:t>in a traditional cafeteria setting</w:t>
            </w:r>
            <w:r w:rsidR="00B10110" w:rsidRPr="00BA3600">
              <w:rPr>
                <w:rFonts w:ascii="Tahoma" w:hAnsi="Tahoma" w:cs="Tahoma"/>
              </w:rPr>
              <w:t>)</w:t>
            </w:r>
            <w:r w:rsidRPr="00BA3600">
              <w:rPr>
                <w:rFonts w:ascii="Tahoma" w:hAnsi="Tahoma" w:cs="Tahoma"/>
              </w:rPr>
              <w:t>.</w:t>
            </w:r>
          </w:p>
        </w:tc>
        <w:tc>
          <w:tcPr>
            <w:tcW w:w="1890" w:type="dxa"/>
            <w:tcMar>
              <w:top w:w="115" w:type="dxa"/>
              <w:left w:w="115" w:type="dxa"/>
              <w:bottom w:w="115" w:type="dxa"/>
              <w:right w:w="115" w:type="dxa"/>
            </w:tcMar>
            <w:vAlign w:val="center"/>
          </w:tcPr>
          <w:p w14:paraId="313E9160" w14:textId="00D76FA2" w:rsidR="00B46837" w:rsidRPr="00A07EFA" w:rsidRDefault="00A07EFA" w:rsidP="00B112DA">
            <w:pPr>
              <w:rPr>
                <w:rFonts w:ascii="Tahoma" w:hAnsi="Tahoma" w:cs="Tahoma"/>
                <w:bCs/>
              </w:rPr>
            </w:pPr>
            <w:r>
              <w:rPr>
                <w:rFonts w:ascii="Tahoma" w:hAnsi="Tahoma" w:cs="Tahoma"/>
                <w:bCs/>
              </w:rPr>
              <w:t>Daily</w:t>
            </w:r>
          </w:p>
        </w:tc>
      </w:tr>
      <w:tr w:rsidR="00B46837" w:rsidRPr="00BA3600" w14:paraId="162715DD" w14:textId="77777777" w:rsidTr="00553766">
        <w:tc>
          <w:tcPr>
            <w:tcW w:w="8545" w:type="dxa"/>
            <w:tcMar>
              <w:top w:w="115" w:type="dxa"/>
              <w:left w:w="115" w:type="dxa"/>
              <w:bottom w:w="115" w:type="dxa"/>
              <w:right w:w="115" w:type="dxa"/>
            </w:tcMar>
            <w:vAlign w:val="center"/>
          </w:tcPr>
          <w:p w14:paraId="04705937" w14:textId="65F80917" w:rsidR="00B46837" w:rsidRPr="00BA3600" w:rsidRDefault="00B46837" w:rsidP="00B112DA">
            <w:pPr>
              <w:rPr>
                <w:rFonts w:ascii="Tahoma" w:hAnsi="Tahoma" w:cs="Tahoma"/>
              </w:rPr>
            </w:pPr>
            <w:r w:rsidRPr="00BA3600">
              <w:rPr>
                <w:rFonts w:ascii="Tahoma" w:hAnsi="Tahoma" w:cs="Tahoma"/>
              </w:rPr>
              <w:t>No food provided for service in an alternate or innovative service location can be recovered and re-</w:t>
            </w:r>
            <w:r w:rsidRPr="00B112DA">
              <w:rPr>
                <w:rFonts w:ascii="Tahoma" w:hAnsi="Tahoma" w:cs="Tahoma"/>
              </w:rPr>
              <w:t>served</w:t>
            </w:r>
            <w:r w:rsidR="00016FA5" w:rsidRPr="00B112DA">
              <w:rPr>
                <w:rFonts w:ascii="Tahoma" w:hAnsi="Tahoma" w:cs="Tahoma"/>
              </w:rPr>
              <w:t xml:space="preserve"> within the school nutrition program</w:t>
            </w:r>
            <w:r w:rsidRPr="00B112DA">
              <w:rPr>
                <w:rFonts w:ascii="Tahoma" w:hAnsi="Tahoma" w:cs="Tahoma"/>
              </w:rPr>
              <w:t xml:space="preserve"> once it</w:t>
            </w:r>
            <w:r w:rsidRPr="00BA3600">
              <w:rPr>
                <w:rFonts w:ascii="Tahoma" w:hAnsi="Tahoma" w:cs="Tahoma"/>
              </w:rPr>
              <w:t xml:space="preserve"> leaves the supervision of School Nutrition staff.</w:t>
            </w:r>
          </w:p>
        </w:tc>
        <w:tc>
          <w:tcPr>
            <w:tcW w:w="1890" w:type="dxa"/>
            <w:tcMar>
              <w:top w:w="115" w:type="dxa"/>
              <w:left w:w="115" w:type="dxa"/>
              <w:bottom w:w="115" w:type="dxa"/>
              <w:right w:w="115" w:type="dxa"/>
            </w:tcMar>
            <w:vAlign w:val="center"/>
          </w:tcPr>
          <w:p w14:paraId="61C9CF6B" w14:textId="77777777" w:rsidR="00B46837" w:rsidRPr="00BA3600" w:rsidRDefault="00B46837" w:rsidP="00B112DA">
            <w:pPr>
              <w:rPr>
                <w:rFonts w:ascii="Tahoma" w:hAnsi="Tahoma" w:cs="Tahoma"/>
                <w:bCs/>
                <w:i/>
                <w:iCs/>
              </w:rPr>
            </w:pPr>
            <w:r w:rsidRPr="00BA3600">
              <w:rPr>
                <w:rFonts w:ascii="Tahoma" w:hAnsi="Tahoma" w:cs="Tahoma"/>
              </w:rPr>
              <w:t>Daily</w:t>
            </w:r>
          </w:p>
        </w:tc>
      </w:tr>
      <w:tr w:rsidR="00B46837" w:rsidRPr="00BA3600" w14:paraId="0A43A634" w14:textId="77777777" w:rsidTr="00553766">
        <w:tc>
          <w:tcPr>
            <w:tcW w:w="8545" w:type="dxa"/>
            <w:tcMar>
              <w:top w:w="115" w:type="dxa"/>
              <w:left w:w="115" w:type="dxa"/>
              <w:bottom w:w="115" w:type="dxa"/>
              <w:right w:w="115" w:type="dxa"/>
            </w:tcMar>
            <w:vAlign w:val="center"/>
          </w:tcPr>
          <w:p w14:paraId="747E7887" w14:textId="67E8A669" w:rsidR="00B46837" w:rsidRPr="00BA3600" w:rsidRDefault="00B10110" w:rsidP="00B112DA">
            <w:pPr>
              <w:rPr>
                <w:rFonts w:ascii="Tahoma" w:hAnsi="Tahoma" w:cs="Tahoma"/>
              </w:rPr>
            </w:pPr>
            <w:r w:rsidRPr="00BA3600">
              <w:rPr>
                <w:rFonts w:ascii="Tahoma" w:hAnsi="Tahoma" w:cs="Tahoma"/>
              </w:rPr>
              <w:t>Unopened c</w:t>
            </w:r>
            <w:r w:rsidR="00B46837" w:rsidRPr="00BA3600">
              <w:rPr>
                <w:rFonts w:ascii="Tahoma" w:hAnsi="Tahoma" w:cs="Tahoma"/>
              </w:rPr>
              <w:t>ommercially</w:t>
            </w:r>
            <w:r w:rsidRPr="00BA3600">
              <w:rPr>
                <w:rFonts w:ascii="Tahoma" w:hAnsi="Tahoma" w:cs="Tahoma"/>
              </w:rPr>
              <w:t xml:space="preserve"> packaged food </w:t>
            </w:r>
            <w:r w:rsidR="00B46837" w:rsidRPr="00BA3600">
              <w:rPr>
                <w:rFonts w:ascii="Tahoma" w:hAnsi="Tahoma" w:cs="Tahoma"/>
              </w:rPr>
              <w:t xml:space="preserve">can be recovered and re-served if the student is still in the serving line (i.e. has not passed the cashier). If an unopened, packaged food is recovered and the food is </w:t>
            </w:r>
            <w:r w:rsidR="00B979DB" w:rsidRPr="00BA3600">
              <w:rPr>
                <w:rFonts w:ascii="Tahoma" w:hAnsi="Tahoma" w:cs="Tahoma"/>
              </w:rPr>
              <w:t>a TCS food</w:t>
            </w:r>
            <w:r w:rsidR="00B46837" w:rsidRPr="00BA3600">
              <w:rPr>
                <w:rFonts w:ascii="Tahoma" w:hAnsi="Tahoma" w:cs="Tahoma"/>
              </w:rPr>
              <w:t>, the food must immediately be placed in hot or cold storage.  </w:t>
            </w:r>
          </w:p>
        </w:tc>
        <w:tc>
          <w:tcPr>
            <w:tcW w:w="1890" w:type="dxa"/>
            <w:tcMar>
              <w:top w:w="115" w:type="dxa"/>
              <w:left w:w="115" w:type="dxa"/>
              <w:bottom w:w="115" w:type="dxa"/>
              <w:right w:w="115" w:type="dxa"/>
            </w:tcMar>
            <w:vAlign w:val="center"/>
          </w:tcPr>
          <w:p w14:paraId="1EFDD0E5" w14:textId="77777777" w:rsidR="00B46837" w:rsidRPr="00BA3600" w:rsidRDefault="00B46837" w:rsidP="00B112DA">
            <w:pPr>
              <w:rPr>
                <w:rFonts w:ascii="Tahoma" w:hAnsi="Tahoma" w:cs="Tahoma"/>
              </w:rPr>
            </w:pPr>
            <w:r w:rsidRPr="00BA3600">
              <w:rPr>
                <w:rFonts w:ascii="Tahoma" w:hAnsi="Tahoma" w:cs="Tahoma"/>
              </w:rPr>
              <w:t>Daily</w:t>
            </w:r>
          </w:p>
        </w:tc>
      </w:tr>
      <w:tr w:rsidR="00B46837" w:rsidRPr="00BA3600" w14:paraId="66570A63" w14:textId="77777777" w:rsidTr="00553766">
        <w:tc>
          <w:tcPr>
            <w:tcW w:w="8545" w:type="dxa"/>
            <w:tcMar>
              <w:top w:w="115" w:type="dxa"/>
              <w:left w:w="115" w:type="dxa"/>
              <w:bottom w:w="115" w:type="dxa"/>
              <w:right w:w="115" w:type="dxa"/>
            </w:tcMar>
            <w:vAlign w:val="center"/>
          </w:tcPr>
          <w:p w14:paraId="604BD787" w14:textId="552C57D6" w:rsidR="00B46837" w:rsidRPr="00BA3600" w:rsidRDefault="00611392" w:rsidP="00B112DA">
            <w:pPr>
              <w:rPr>
                <w:rFonts w:ascii="Tahoma" w:hAnsi="Tahoma" w:cs="Tahoma"/>
              </w:rPr>
            </w:pPr>
            <w:r w:rsidRPr="00602DD3">
              <w:rPr>
                <w:rFonts w:ascii="Tahoma" w:hAnsi="Tahoma" w:cs="Tahoma"/>
              </w:rPr>
              <w:t>Long-handled serving utensils are stored in the food and changed frequently. Best practice recommendations are to change utensils at least once every hour during the serving period or with every new pan.</w:t>
            </w:r>
          </w:p>
        </w:tc>
        <w:tc>
          <w:tcPr>
            <w:tcW w:w="1890" w:type="dxa"/>
            <w:tcMar>
              <w:top w:w="115" w:type="dxa"/>
              <w:left w:w="115" w:type="dxa"/>
              <w:bottom w:w="115" w:type="dxa"/>
              <w:right w:w="115" w:type="dxa"/>
            </w:tcMar>
            <w:vAlign w:val="center"/>
          </w:tcPr>
          <w:p w14:paraId="5898508D" w14:textId="11A2EEEC" w:rsidR="00B46837" w:rsidRPr="00BA3600" w:rsidRDefault="00B46837" w:rsidP="00B112DA">
            <w:pPr>
              <w:rPr>
                <w:rFonts w:ascii="Tahoma" w:hAnsi="Tahoma" w:cs="Tahoma"/>
              </w:rPr>
            </w:pPr>
            <w:r w:rsidRPr="00BA3600">
              <w:rPr>
                <w:rFonts w:ascii="Tahoma" w:hAnsi="Tahoma" w:cs="Tahoma"/>
              </w:rPr>
              <w:t>Daily</w:t>
            </w:r>
          </w:p>
        </w:tc>
      </w:tr>
      <w:tr w:rsidR="00B46837" w:rsidRPr="00BA3600" w14:paraId="115898AA" w14:textId="77777777" w:rsidTr="00553766">
        <w:tc>
          <w:tcPr>
            <w:tcW w:w="8545" w:type="dxa"/>
            <w:tcMar>
              <w:top w:w="115" w:type="dxa"/>
              <w:left w:w="115" w:type="dxa"/>
              <w:bottom w:w="115" w:type="dxa"/>
              <w:right w:w="115" w:type="dxa"/>
            </w:tcMar>
            <w:vAlign w:val="center"/>
          </w:tcPr>
          <w:p w14:paraId="343657A6" w14:textId="77777777" w:rsidR="00B46837" w:rsidRPr="00BA3600" w:rsidRDefault="00B46837" w:rsidP="00B112DA">
            <w:pPr>
              <w:rPr>
                <w:rFonts w:ascii="Tahoma" w:hAnsi="Tahoma" w:cs="Tahoma"/>
              </w:rPr>
            </w:pPr>
            <w:r w:rsidRPr="00BA3600">
              <w:rPr>
                <w:rFonts w:ascii="Tahoma" w:hAnsi="Tahoma" w:cs="Tahoma"/>
              </w:rPr>
              <w:lastRenderedPageBreak/>
              <w:t>All unwrapped foods are beneath a sneeze guard for customer service. All foods not displayed underneath the sneeze guard are covered or wrapped with plastic wrap.</w:t>
            </w:r>
          </w:p>
        </w:tc>
        <w:tc>
          <w:tcPr>
            <w:tcW w:w="1890" w:type="dxa"/>
            <w:tcMar>
              <w:top w:w="115" w:type="dxa"/>
              <w:left w:w="115" w:type="dxa"/>
              <w:bottom w:w="115" w:type="dxa"/>
              <w:right w:w="115" w:type="dxa"/>
            </w:tcMar>
            <w:vAlign w:val="center"/>
          </w:tcPr>
          <w:p w14:paraId="61303470" w14:textId="77777777" w:rsidR="00B46837" w:rsidRPr="00BA3600" w:rsidRDefault="00B46837" w:rsidP="00B112DA">
            <w:pPr>
              <w:rPr>
                <w:rFonts w:ascii="Tahoma" w:hAnsi="Tahoma" w:cs="Tahoma"/>
              </w:rPr>
            </w:pPr>
            <w:r w:rsidRPr="00BA3600">
              <w:rPr>
                <w:rFonts w:ascii="Tahoma" w:hAnsi="Tahoma" w:cs="Tahoma"/>
              </w:rPr>
              <w:t>Daily</w:t>
            </w:r>
          </w:p>
        </w:tc>
      </w:tr>
      <w:tr w:rsidR="00B46837" w:rsidRPr="00BA3600" w14:paraId="1688E359" w14:textId="77777777" w:rsidTr="00553766">
        <w:tc>
          <w:tcPr>
            <w:tcW w:w="8545" w:type="dxa"/>
            <w:tcMar>
              <w:top w:w="115" w:type="dxa"/>
              <w:left w:w="115" w:type="dxa"/>
              <w:bottom w:w="115" w:type="dxa"/>
              <w:right w:w="115" w:type="dxa"/>
            </w:tcMar>
            <w:vAlign w:val="center"/>
          </w:tcPr>
          <w:p w14:paraId="0EE55B6C" w14:textId="77777777" w:rsidR="00B46837" w:rsidRPr="00BA3600" w:rsidRDefault="00B46837" w:rsidP="00B112DA">
            <w:pPr>
              <w:rPr>
                <w:rFonts w:ascii="Tahoma" w:hAnsi="Tahoma" w:cs="Tahoma"/>
              </w:rPr>
            </w:pPr>
            <w:r w:rsidRPr="00BA3600">
              <w:rPr>
                <w:rFonts w:ascii="Tahoma" w:hAnsi="Tahoma" w:cs="Tahoma"/>
              </w:rPr>
              <w:t xml:space="preserve">Leftover product is </w:t>
            </w:r>
            <w:r w:rsidRPr="00BA3600">
              <w:rPr>
                <w:rFonts w:ascii="Tahoma" w:hAnsi="Tahoma" w:cs="Tahoma"/>
                <w:i/>
                <w:iCs/>
              </w:rPr>
              <w:t>never</w:t>
            </w:r>
            <w:r w:rsidRPr="00BA3600">
              <w:rPr>
                <w:rFonts w:ascii="Tahoma" w:hAnsi="Tahoma" w:cs="Tahoma"/>
              </w:rPr>
              <w:t xml:space="preserve"> mixed with new product. If new product is brought to the serving line and old product is still on the serving line, the new product must be in a separate holding container.  </w:t>
            </w:r>
          </w:p>
        </w:tc>
        <w:tc>
          <w:tcPr>
            <w:tcW w:w="1890" w:type="dxa"/>
            <w:tcMar>
              <w:top w:w="115" w:type="dxa"/>
              <w:left w:w="115" w:type="dxa"/>
              <w:bottom w:w="115" w:type="dxa"/>
              <w:right w:w="115" w:type="dxa"/>
            </w:tcMar>
            <w:vAlign w:val="center"/>
          </w:tcPr>
          <w:p w14:paraId="68260B35" w14:textId="77777777" w:rsidR="00B46837" w:rsidRPr="00BA3600" w:rsidRDefault="00B46837" w:rsidP="00B112DA">
            <w:pPr>
              <w:rPr>
                <w:rFonts w:ascii="Tahoma" w:hAnsi="Tahoma" w:cs="Tahoma"/>
              </w:rPr>
            </w:pPr>
            <w:r w:rsidRPr="00BA3600">
              <w:rPr>
                <w:rFonts w:ascii="Tahoma" w:hAnsi="Tahoma" w:cs="Tahoma"/>
                <w:color w:val="000000"/>
              </w:rPr>
              <w:t>Daily, as needed</w:t>
            </w:r>
          </w:p>
        </w:tc>
      </w:tr>
      <w:tr w:rsidR="00B46837" w:rsidRPr="00BA3600" w14:paraId="20751CBE" w14:textId="77777777" w:rsidTr="00553766">
        <w:tc>
          <w:tcPr>
            <w:tcW w:w="8545" w:type="dxa"/>
            <w:tcBorders>
              <w:bottom w:val="single" w:sz="4" w:space="0" w:color="auto"/>
            </w:tcBorders>
            <w:shd w:val="clear" w:color="auto" w:fill="E0E0E0"/>
            <w:tcMar>
              <w:top w:w="115" w:type="dxa"/>
              <w:left w:w="115" w:type="dxa"/>
              <w:bottom w:w="115" w:type="dxa"/>
              <w:right w:w="115" w:type="dxa"/>
            </w:tcMar>
            <w:vAlign w:val="center"/>
          </w:tcPr>
          <w:p w14:paraId="2DF98267" w14:textId="5A18A243" w:rsidR="00B46837" w:rsidRPr="00BA3600" w:rsidRDefault="00B979DB" w:rsidP="00B112DA">
            <w:pPr>
              <w:pStyle w:val="Heading2"/>
              <w:jc w:val="left"/>
            </w:pPr>
            <w:bookmarkStart w:id="293" w:name="_Toc411603631"/>
            <w:bookmarkStart w:id="294" w:name="_Toc411607012"/>
            <w:bookmarkStart w:id="295" w:name="_Toc231304001"/>
            <w:r w:rsidRPr="00BA3600">
              <w:rPr>
                <w:rFonts w:ascii="Tahoma" w:hAnsi="Tahoma" w:cs="Tahoma"/>
              </w:rPr>
              <w:t>Leftovers and Advance Preparation</w:t>
            </w:r>
            <w:bookmarkEnd w:id="293"/>
            <w:bookmarkEnd w:id="294"/>
            <w:bookmarkEnd w:id="295"/>
          </w:p>
        </w:tc>
        <w:tc>
          <w:tcPr>
            <w:tcW w:w="1890" w:type="dxa"/>
            <w:tcBorders>
              <w:bottom w:val="single" w:sz="4" w:space="0" w:color="auto"/>
            </w:tcBorders>
            <w:shd w:val="clear" w:color="auto" w:fill="E0E0E0"/>
            <w:tcMar>
              <w:top w:w="115" w:type="dxa"/>
              <w:left w:w="115" w:type="dxa"/>
              <w:bottom w:w="115" w:type="dxa"/>
              <w:right w:w="115" w:type="dxa"/>
            </w:tcMar>
            <w:vAlign w:val="center"/>
          </w:tcPr>
          <w:p w14:paraId="7159A090" w14:textId="77777777" w:rsidR="00B46837" w:rsidRPr="00BA3600" w:rsidRDefault="00B46837" w:rsidP="00B112DA">
            <w:pPr>
              <w:rPr>
                <w:rFonts w:ascii="Tahoma" w:hAnsi="Tahoma" w:cs="Tahoma"/>
              </w:rPr>
            </w:pPr>
            <w:r w:rsidRPr="00BA3600">
              <w:rPr>
                <w:rFonts w:ascii="Tahoma" w:hAnsi="Tahoma" w:cs="Tahoma"/>
              </w:rPr>
              <w:t>MONITORING</w:t>
            </w:r>
          </w:p>
          <w:p w14:paraId="1671A289" w14:textId="77777777" w:rsidR="00B46837" w:rsidRPr="00BA3600" w:rsidRDefault="00B46837" w:rsidP="00B112DA">
            <w:pPr>
              <w:rPr>
                <w:rFonts w:ascii="Tahoma" w:hAnsi="Tahoma" w:cs="Tahoma"/>
              </w:rPr>
            </w:pPr>
            <w:r w:rsidRPr="00BA3600">
              <w:rPr>
                <w:rFonts w:ascii="Tahoma" w:hAnsi="Tahoma" w:cs="Tahoma"/>
              </w:rPr>
              <w:t>FREQUENCY</w:t>
            </w:r>
          </w:p>
        </w:tc>
      </w:tr>
      <w:tr w:rsidR="00B46837" w:rsidRPr="00BA3600" w14:paraId="31CC321C" w14:textId="77777777" w:rsidTr="00553766">
        <w:tc>
          <w:tcPr>
            <w:tcW w:w="8545" w:type="dxa"/>
            <w:tcMar>
              <w:top w:w="115" w:type="dxa"/>
              <w:left w:w="115" w:type="dxa"/>
              <w:bottom w:w="115" w:type="dxa"/>
              <w:right w:w="115" w:type="dxa"/>
            </w:tcMar>
            <w:vAlign w:val="center"/>
          </w:tcPr>
          <w:p w14:paraId="47DC56A0" w14:textId="496799BA" w:rsidR="00B46837" w:rsidRPr="00BA3600" w:rsidRDefault="00B46837" w:rsidP="00B112DA">
            <w:pPr>
              <w:rPr>
                <w:rFonts w:ascii="Tahoma" w:hAnsi="Tahoma" w:cs="Tahoma"/>
              </w:rPr>
            </w:pPr>
            <w:r w:rsidRPr="00BA3600">
              <w:rPr>
                <w:rFonts w:ascii="Tahoma" w:hAnsi="Tahoma" w:cs="Tahoma"/>
              </w:rPr>
              <w:t xml:space="preserve">All leftover TCS </w:t>
            </w:r>
            <w:r w:rsidR="00B979DB" w:rsidRPr="00BA3600">
              <w:rPr>
                <w:rFonts w:ascii="Tahoma" w:hAnsi="Tahoma" w:cs="Tahoma"/>
              </w:rPr>
              <w:t>menu items</w:t>
            </w:r>
            <w:r w:rsidRPr="00BA3600">
              <w:rPr>
                <w:rFonts w:ascii="Tahoma" w:hAnsi="Tahoma" w:cs="Tahoma"/>
              </w:rPr>
              <w:t xml:space="preserve"> are </w:t>
            </w:r>
            <w:r w:rsidR="00B979DB" w:rsidRPr="00BA3600">
              <w:rPr>
                <w:rFonts w:ascii="Tahoma" w:hAnsi="Tahoma" w:cs="Tahoma"/>
              </w:rPr>
              <w:t>properly discarded</w:t>
            </w:r>
            <w:r w:rsidRPr="00BA3600">
              <w:rPr>
                <w:rFonts w:ascii="Tahoma" w:hAnsi="Tahoma" w:cs="Tahoma"/>
              </w:rPr>
              <w:t xml:space="preserve"> after each meal.</w:t>
            </w:r>
          </w:p>
        </w:tc>
        <w:tc>
          <w:tcPr>
            <w:tcW w:w="1890" w:type="dxa"/>
            <w:tcMar>
              <w:top w:w="115" w:type="dxa"/>
              <w:left w:w="115" w:type="dxa"/>
              <w:bottom w:w="115" w:type="dxa"/>
              <w:right w:w="115" w:type="dxa"/>
            </w:tcMar>
            <w:vAlign w:val="center"/>
          </w:tcPr>
          <w:p w14:paraId="6AF41B67" w14:textId="77777777" w:rsidR="00B46837" w:rsidRPr="00BA3600" w:rsidRDefault="00B46837" w:rsidP="00B112DA">
            <w:pPr>
              <w:rPr>
                <w:rFonts w:ascii="Tahoma" w:hAnsi="Tahoma" w:cs="Tahoma"/>
                <w:color w:val="000000"/>
              </w:rPr>
            </w:pPr>
            <w:r w:rsidRPr="00BA3600">
              <w:rPr>
                <w:rFonts w:ascii="Tahoma" w:hAnsi="Tahoma" w:cs="Tahoma"/>
                <w:color w:val="000000"/>
              </w:rPr>
              <w:t>Daily</w:t>
            </w:r>
          </w:p>
        </w:tc>
      </w:tr>
      <w:tr w:rsidR="00B46837" w:rsidRPr="00BA3600" w14:paraId="4A5B5AD8" w14:textId="77777777" w:rsidTr="00553766">
        <w:tc>
          <w:tcPr>
            <w:tcW w:w="8545" w:type="dxa"/>
            <w:tcMar>
              <w:top w:w="115" w:type="dxa"/>
              <w:left w:w="115" w:type="dxa"/>
              <w:bottom w:w="115" w:type="dxa"/>
              <w:right w:w="115" w:type="dxa"/>
            </w:tcMar>
            <w:vAlign w:val="center"/>
          </w:tcPr>
          <w:p w14:paraId="01AB2109" w14:textId="77777777" w:rsidR="00B46837" w:rsidRPr="00BA3600" w:rsidRDefault="00B46837" w:rsidP="00B112DA">
            <w:pPr>
              <w:rPr>
                <w:rFonts w:ascii="Tahoma" w:hAnsi="Tahoma" w:cs="Tahoma"/>
              </w:rPr>
            </w:pPr>
            <w:r w:rsidRPr="00BA3600">
              <w:rPr>
                <w:rFonts w:ascii="Tahoma" w:hAnsi="Tahoma" w:cs="Tahoma"/>
              </w:rPr>
              <w:t>No advance preparation of TCS foods is allowed.</w:t>
            </w:r>
          </w:p>
        </w:tc>
        <w:tc>
          <w:tcPr>
            <w:tcW w:w="1890" w:type="dxa"/>
            <w:tcMar>
              <w:top w:w="115" w:type="dxa"/>
              <w:left w:w="115" w:type="dxa"/>
              <w:bottom w:w="115" w:type="dxa"/>
              <w:right w:w="115" w:type="dxa"/>
            </w:tcMar>
            <w:vAlign w:val="center"/>
          </w:tcPr>
          <w:p w14:paraId="1D1F06FA" w14:textId="77777777" w:rsidR="00B46837" w:rsidRPr="00BA3600" w:rsidRDefault="00B46837" w:rsidP="00B112DA">
            <w:pPr>
              <w:rPr>
                <w:rFonts w:ascii="Tahoma" w:hAnsi="Tahoma" w:cs="Tahoma"/>
                <w:color w:val="000000"/>
              </w:rPr>
            </w:pPr>
            <w:r w:rsidRPr="00BA3600">
              <w:rPr>
                <w:rFonts w:ascii="Tahoma" w:hAnsi="Tahoma" w:cs="Tahoma"/>
                <w:color w:val="000000"/>
              </w:rPr>
              <w:t>N/A</w:t>
            </w:r>
          </w:p>
        </w:tc>
      </w:tr>
      <w:tr w:rsidR="00B46837" w:rsidRPr="00BA3600" w14:paraId="3ACEC18A" w14:textId="77777777" w:rsidTr="00553766">
        <w:tc>
          <w:tcPr>
            <w:tcW w:w="8545" w:type="dxa"/>
            <w:tcMar>
              <w:top w:w="115" w:type="dxa"/>
              <w:left w:w="115" w:type="dxa"/>
              <w:bottom w:w="115" w:type="dxa"/>
              <w:right w:w="115" w:type="dxa"/>
            </w:tcMar>
            <w:vAlign w:val="center"/>
          </w:tcPr>
          <w:p w14:paraId="2DB8FFE3" w14:textId="782381AB" w:rsidR="00B46837" w:rsidRPr="00BA3600" w:rsidRDefault="00B46837" w:rsidP="00B112DA">
            <w:pPr>
              <w:rPr>
                <w:rFonts w:ascii="Tahoma" w:hAnsi="Tahoma" w:cs="Tahoma"/>
              </w:rPr>
            </w:pPr>
            <w:r w:rsidRPr="00BA3600">
              <w:rPr>
                <w:rFonts w:ascii="Tahoma" w:hAnsi="Tahoma" w:cs="Tahoma"/>
              </w:rPr>
              <w:t xml:space="preserve">Use leftover ingredients within 7 days unless they are non-TCS foods and shelf stable. Refer to </w:t>
            </w:r>
            <w:r w:rsidR="00CD10DC" w:rsidRPr="00CD10DC">
              <w:rPr>
                <w:rFonts w:ascii="Tahoma" w:hAnsi="Tahoma" w:cs="Tahoma"/>
              </w:rPr>
              <w:t>Shelf-life for Opened Commercially Processed Ingredients</w:t>
            </w:r>
            <w:r w:rsidRPr="00CD10DC">
              <w:rPr>
                <w:rFonts w:ascii="Tahoma" w:hAnsi="Tahoma" w:cs="Tahoma"/>
              </w:rPr>
              <w:t xml:space="preserve"> </w:t>
            </w:r>
            <w:r w:rsidRPr="00BA3600">
              <w:rPr>
                <w:rFonts w:ascii="Tahoma" w:hAnsi="Tahoma" w:cs="Tahoma"/>
              </w:rPr>
              <w:t>for more details.</w:t>
            </w:r>
          </w:p>
        </w:tc>
        <w:tc>
          <w:tcPr>
            <w:tcW w:w="1890" w:type="dxa"/>
            <w:tcMar>
              <w:top w:w="115" w:type="dxa"/>
              <w:left w:w="115" w:type="dxa"/>
              <w:bottom w:w="115" w:type="dxa"/>
              <w:right w:w="115" w:type="dxa"/>
            </w:tcMar>
            <w:vAlign w:val="center"/>
          </w:tcPr>
          <w:p w14:paraId="2C28F86A" w14:textId="77777777" w:rsidR="00B46837" w:rsidRPr="00BA3600" w:rsidRDefault="00B46837" w:rsidP="00B112DA">
            <w:pPr>
              <w:rPr>
                <w:rFonts w:ascii="Tahoma" w:hAnsi="Tahoma" w:cs="Tahoma"/>
              </w:rPr>
            </w:pPr>
            <w:r w:rsidRPr="00BA3600">
              <w:rPr>
                <w:rFonts w:ascii="Tahoma" w:hAnsi="Tahoma" w:cs="Tahoma"/>
              </w:rPr>
              <w:t>Weekly</w:t>
            </w:r>
          </w:p>
        </w:tc>
      </w:tr>
      <w:tr w:rsidR="00365705" w:rsidRPr="00BA3600" w14:paraId="21812EDA" w14:textId="77777777" w:rsidTr="00553766">
        <w:tc>
          <w:tcPr>
            <w:tcW w:w="8545" w:type="dxa"/>
            <w:shd w:val="clear" w:color="auto" w:fill="D9D9D9" w:themeFill="background1" w:themeFillShade="D9"/>
            <w:tcMar>
              <w:top w:w="115" w:type="dxa"/>
              <w:left w:w="115" w:type="dxa"/>
              <w:bottom w:w="115" w:type="dxa"/>
              <w:right w:w="115" w:type="dxa"/>
            </w:tcMar>
            <w:vAlign w:val="center"/>
          </w:tcPr>
          <w:p w14:paraId="25B31D7E" w14:textId="68CAE47A" w:rsidR="00365705" w:rsidRPr="00BA3600" w:rsidRDefault="00365705" w:rsidP="00B112DA">
            <w:pPr>
              <w:pStyle w:val="Heading2"/>
              <w:jc w:val="left"/>
              <w:rPr>
                <w:rFonts w:ascii="Tahoma" w:hAnsi="Tahoma" w:cs="Tahoma"/>
              </w:rPr>
            </w:pPr>
            <w:bookmarkStart w:id="296" w:name="_Toc454780185"/>
            <w:bookmarkStart w:id="297" w:name="_Toc231304002"/>
            <w:r w:rsidRPr="00BA3600">
              <w:rPr>
                <w:rFonts w:ascii="Tahoma" w:hAnsi="Tahoma" w:cs="Tahoma"/>
              </w:rPr>
              <w:t>S</w:t>
            </w:r>
            <w:r w:rsidR="000F6E2D">
              <w:rPr>
                <w:rFonts w:ascii="Tahoma" w:hAnsi="Tahoma" w:cs="Tahoma"/>
              </w:rPr>
              <w:t>haring Tables (If Local SFA Procedures Allow This Practice)</w:t>
            </w:r>
            <w:bookmarkEnd w:id="296"/>
            <w:bookmarkEnd w:id="297"/>
          </w:p>
        </w:tc>
        <w:tc>
          <w:tcPr>
            <w:tcW w:w="1890" w:type="dxa"/>
            <w:shd w:val="clear" w:color="auto" w:fill="D9D9D9" w:themeFill="background1" w:themeFillShade="D9"/>
            <w:tcMar>
              <w:top w:w="115" w:type="dxa"/>
              <w:left w:w="115" w:type="dxa"/>
              <w:bottom w:w="115" w:type="dxa"/>
              <w:right w:w="115" w:type="dxa"/>
            </w:tcMar>
            <w:vAlign w:val="center"/>
          </w:tcPr>
          <w:p w14:paraId="0F7A0BF7" w14:textId="77777777" w:rsidR="00365705" w:rsidRPr="00BA3600" w:rsidRDefault="00365705" w:rsidP="00B112DA">
            <w:pPr>
              <w:rPr>
                <w:rFonts w:ascii="Tahoma" w:hAnsi="Tahoma" w:cs="Tahoma"/>
              </w:rPr>
            </w:pPr>
            <w:r w:rsidRPr="00BA3600">
              <w:rPr>
                <w:rFonts w:ascii="Tahoma" w:hAnsi="Tahoma" w:cs="Tahoma"/>
              </w:rPr>
              <w:t>MONITORING</w:t>
            </w:r>
          </w:p>
          <w:p w14:paraId="637F30D4" w14:textId="5829BE26" w:rsidR="00365705" w:rsidRPr="00BA3600" w:rsidRDefault="00365705" w:rsidP="00B112DA">
            <w:pPr>
              <w:rPr>
                <w:rFonts w:ascii="Tahoma" w:hAnsi="Tahoma" w:cs="Tahoma"/>
                <w:color w:val="FF0000"/>
              </w:rPr>
            </w:pPr>
            <w:r w:rsidRPr="00BA3600">
              <w:rPr>
                <w:rFonts w:ascii="Tahoma" w:hAnsi="Tahoma" w:cs="Tahoma"/>
              </w:rPr>
              <w:t>FREQUENCY</w:t>
            </w:r>
          </w:p>
        </w:tc>
      </w:tr>
      <w:tr w:rsidR="00365705" w:rsidRPr="00BA3600" w14:paraId="1F2B22CE" w14:textId="77777777" w:rsidTr="00553766">
        <w:tc>
          <w:tcPr>
            <w:tcW w:w="8545" w:type="dxa"/>
            <w:tcMar>
              <w:top w:w="115" w:type="dxa"/>
              <w:left w:w="115" w:type="dxa"/>
              <w:bottom w:w="115" w:type="dxa"/>
              <w:right w:w="115" w:type="dxa"/>
            </w:tcMar>
            <w:vAlign w:val="center"/>
          </w:tcPr>
          <w:p w14:paraId="54186475" w14:textId="107BDBE4" w:rsidR="00365705" w:rsidRPr="00BA3600" w:rsidRDefault="00365705" w:rsidP="00B112DA">
            <w:pPr>
              <w:rPr>
                <w:rFonts w:ascii="Tahoma" w:hAnsi="Tahoma" w:cs="Tahoma"/>
              </w:rPr>
            </w:pPr>
            <w:r w:rsidRPr="00BA3600">
              <w:rPr>
                <w:rFonts w:ascii="Tahoma" w:hAnsi="Tahoma" w:cs="Tahoma"/>
              </w:rPr>
              <w:t>Sharing tables, if used are placed near the cashier or other school nutrition staff to increase ease of monitoring.</w:t>
            </w:r>
          </w:p>
        </w:tc>
        <w:tc>
          <w:tcPr>
            <w:tcW w:w="1890" w:type="dxa"/>
            <w:tcMar>
              <w:top w:w="115" w:type="dxa"/>
              <w:left w:w="115" w:type="dxa"/>
              <w:bottom w:w="115" w:type="dxa"/>
              <w:right w:w="115" w:type="dxa"/>
            </w:tcMar>
            <w:vAlign w:val="center"/>
          </w:tcPr>
          <w:p w14:paraId="46D2C70D" w14:textId="66D9E5C7" w:rsidR="00365705" w:rsidRPr="00BA3600" w:rsidRDefault="00365705" w:rsidP="00B112DA">
            <w:pPr>
              <w:rPr>
                <w:rFonts w:ascii="Tahoma" w:hAnsi="Tahoma" w:cs="Tahoma"/>
                <w:color w:val="FF0000"/>
              </w:rPr>
            </w:pPr>
            <w:r w:rsidRPr="00BA3600">
              <w:rPr>
                <w:rFonts w:ascii="Tahoma" w:hAnsi="Tahoma" w:cs="Tahoma"/>
              </w:rPr>
              <w:t>Annually</w:t>
            </w:r>
          </w:p>
        </w:tc>
      </w:tr>
      <w:tr w:rsidR="006A3EC4" w:rsidRPr="00BA3600" w14:paraId="5D59B948" w14:textId="77777777" w:rsidTr="00553766">
        <w:tc>
          <w:tcPr>
            <w:tcW w:w="8545" w:type="dxa"/>
            <w:tcMar>
              <w:top w:w="115" w:type="dxa"/>
              <w:left w:w="115" w:type="dxa"/>
              <w:bottom w:w="115" w:type="dxa"/>
              <w:right w:w="115" w:type="dxa"/>
            </w:tcMar>
            <w:vAlign w:val="center"/>
          </w:tcPr>
          <w:p w14:paraId="36D42FD4" w14:textId="633F2816" w:rsidR="009B2154" w:rsidRPr="00BA3600" w:rsidRDefault="009B2154" w:rsidP="00B112DA">
            <w:pPr>
              <w:rPr>
                <w:rFonts w:ascii="Tahoma" w:hAnsi="Tahoma" w:cs="Tahoma"/>
              </w:rPr>
            </w:pPr>
            <w:r w:rsidRPr="00B112DA">
              <w:rPr>
                <w:rFonts w:ascii="Tahoma" w:hAnsi="Tahoma" w:cs="Tahoma"/>
              </w:rPr>
              <w:t xml:space="preserve">Procedures outlined in </w:t>
            </w:r>
            <w:r w:rsidRPr="00B112DA">
              <w:rPr>
                <w:rFonts w:ascii="Tahoma" w:hAnsi="Tahoma" w:cs="Tahoma"/>
                <w:i/>
                <w:iCs/>
              </w:rPr>
              <w:t>Sharing Tables: Risks, best practices, and regulatory requirements</w:t>
            </w:r>
            <w:r w:rsidRPr="00B112DA">
              <w:rPr>
                <w:rFonts w:ascii="Tahoma" w:hAnsi="Tahoma" w:cs="Tahoma"/>
              </w:rPr>
              <w:t xml:space="preserve"> and the </w:t>
            </w:r>
            <w:r w:rsidRPr="00B112DA">
              <w:rPr>
                <w:rFonts w:ascii="Tahoma" w:hAnsi="Tahoma" w:cs="Tahoma"/>
                <w:i/>
                <w:iCs/>
              </w:rPr>
              <w:t>Environmental Health Position Statement on Donated Foods</w:t>
            </w:r>
            <w:r w:rsidRPr="00B112DA">
              <w:rPr>
                <w:rFonts w:ascii="Tahoma" w:hAnsi="Tahoma" w:cs="Tahoma"/>
              </w:rPr>
              <w:t xml:space="preserve"> are followed.</w:t>
            </w:r>
            <w:r w:rsidR="00016FA5" w:rsidRPr="00B112DA">
              <w:rPr>
                <w:rFonts w:ascii="Tahoma" w:hAnsi="Tahoma" w:cs="Tahoma"/>
              </w:rPr>
              <w:t xml:space="preserve"> </w:t>
            </w:r>
            <w:r w:rsidR="00A6480C" w:rsidRPr="00B112DA">
              <w:rPr>
                <w:rFonts w:ascii="Tahoma" w:hAnsi="Tahoma" w:cs="Tahoma"/>
              </w:rPr>
              <w:t xml:space="preserve">Refer to </w:t>
            </w:r>
            <w:r w:rsidR="00A6480C" w:rsidRPr="00B112DA">
              <w:rPr>
                <w:rFonts w:ascii="Tahoma" w:hAnsi="Tahoma" w:cs="Tahoma"/>
                <w:i/>
                <w:iCs/>
              </w:rPr>
              <w:t>Department of Health and Human Services Division of Public Health – Food Protection Branch Position Statements.</w:t>
            </w:r>
          </w:p>
        </w:tc>
        <w:tc>
          <w:tcPr>
            <w:tcW w:w="1890" w:type="dxa"/>
            <w:tcMar>
              <w:top w:w="115" w:type="dxa"/>
              <w:left w:w="115" w:type="dxa"/>
              <w:bottom w:w="115" w:type="dxa"/>
              <w:right w:w="115" w:type="dxa"/>
            </w:tcMar>
            <w:vAlign w:val="center"/>
          </w:tcPr>
          <w:p w14:paraId="053BAC9D" w14:textId="6FCEEE25" w:rsidR="006A3EC4" w:rsidRPr="00BA3600" w:rsidRDefault="006A3EC4" w:rsidP="00B112DA">
            <w:pPr>
              <w:rPr>
                <w:rFonts w:ascii="Tahoma" w:hAnsi="Tahoma" w:cs="Tahoma"/>
                <w:color w:val="FF0000"/>
              </w:rPr>
            </w:pPr>
            <w:r w:rsidRPr="00BA3600">
              <w:rPr>
                <w:rFonts w:ascii="Tahoma" w:hAnsi="Tahoma" w:cs="Tahoma"/>
              </w:rPr>
              <w:t>Daily</w:t>
            </w:r>
          </w:p>
        </w:tc>
      </w:tr>
      <w:tr w:rsidR="00434EC1" w:rsidRPr="00BA3600" w14:paraId="2ABC106D" w14:textId="77777777" w:rsidTr="00553766">
        <w:tc>
          <w:tcPr>
            <w:tcW w:w="8545" w:type="dxa"/>
            <w:tcBorders>
              <w:top w:val="single" w:sz="4" w:space="0" w:color="auto"/>
              <w:left w:val="single" w:sz="4" w:space="0" w:color="auto"/>
              <w:bottom w:val="single" w:sz="4" w:space="0" w:color="auto"/>
              <w:right w:val="single" w:sz="4" w:space="0" w:color="auto"/>
            </w:tcBorders>
            <w:shd w:val="clear" w:color="auto" w:fill="E0E0E0"/>
            <w:tcMar>
              <w:top w:w="115" w:type="dxa"/>
              <w:left w:w="115" w:type="dxa"/>
              <w:bottom w:w="115" w:type="dxa"/>
              <w:right w:w="115" w:type="dxa"/>
            </w:tcMar>
            <w:vAlign w:val="center"/>
          </w:tcPr>
          <w:p w14:paraId="059067C2" w14:textId="117AE001" w:rsidR="00434EC1" w:rsidRPr="00BA3600" w:rsidRDefault="00434EC1" w:rsidP="00B112DA">
            <w:pPr>
              <w:pStyle w:val="Heading2"/>
              <w:jc w:val="left"/>
              <w:rPr>
                <w:rFonts w:ascii="Tahoma" w:hAnsi="Tahoma" w:cs="Tahoma"/>
              </w:rPr>
            </w:pPr>
            <w:r w:rsidRPr="00BA3600">
              <w:br w:type="page"/>
            </w:r>
            <w:bookmarkStart w:id="298" w:name="_Toc454780187"/>
            <w:bookmarkStart w:id="299" w:name="_Toc231304003"/>
            <w:r w:rsidRPr="00BA3600">
              <w:rPr>
                <w:rFonts w:ascii="Tahoma" w:hAnsi="Tahoma" w:cs="Tahoma"/>
              </w:rPr>
              <w:t>C</w:t>
            </w:r>
            <w:r w:rsidR="00CD0D45">
              <w:rPr>
                <w:rFonts w:ascii="Tahoma" w:hAnsi="Tahoma" w:cs="Tahoma"/>
              </w:rPr>
              <w:t>leaning Up Vomit or Fecal Events in the Food Preparation or Service Area</w:t>
            </w:r>
            <w:bookmarkEnd w:id="298"/>
            <w:bookmarkEnd w:id="299"/>
          </w:p>
        </w:tc>
        <w:tc>
          <w:tcPr>
            <w:tcW w:w="1890" w:type="dxa"/>
            <w:tcBorders>
              <w:top w:val="single" w:sz="4" w:space="0" w:color="auto"/>
              <w:left w:val="single" w:sz="4" w:space="0" w:color="auto"/>
              <w:bottom w:val="single" w:sz="4" w:space="0" w:color="auto"/>
              <w:right w:val="single" w:sz="4" w:space="0" w:color="auto"/>
            </w:tcBorders>
            <w:shd w:val="clear" w:color="auto" w:fill="E0E0E0"/>
            <w:tcMar>
              <w:top w:w="115" w:type="dxa"/>
              <w:left w:w="115" w:type="dxa"/>
              <w:bottom w:w="115" w:type="dxa"/>
              <w:right w:w="115" w:type="dxa"/>
            </w:tcMar>
            <w:vAlign w:val="center"/>
          </w:tcPr>
          <w:p w14:paraId="02B113AB" w14:textId="77777777" w:rsidR="00434EC1" w:rsidRPr="00BA3600" w:rsidRDefault="00434EC1" w:rsidP="00B112DA">
            <w:pPr>
              <w:rPr>
                <w:rFonts w:ascii="Tahoma" w:hAnsi="Tahoma" w:cs="Tahoma"/>
              </w:rPr>
            </w:pPr>
            <w:r w:rsidRPr="00BA3600">
              <w:rPr>
                <w:rFonts w:ascii="Tahoma" w:hAnsi="Tahoma" w:cs="Tahoma"/>
              </w:rPr>
              <w:t>MONITORING</w:t>
            </w:r>
          </w:p>
          <w:p w14:paraId="5E4C288A" w14:textId="77777777" w:rsidR="00434EC1" w:rsidRPr="00BA3600" w:rsidRDefault="00434EC1" w:rsidP="00B112DA">
            <w:pPr>
              <w:rPr>
                <w:rFonts w:ascii="Tahoma" w:hAnsi="Tahoma" w:cs="Tahoma"/>
              </w:rPr>
            </w:pPr>
            <w:r w:rsidRPr="00BA3600">
              <w:rPr>
                <w:rFonts w:ascii="Tahoma" w:hAnsi="Tahoma" w:cs="Tahoma"/>
              </w:rPr>
              <w:t>FREQUENCY</w:t>
            </w:r>
          </w:p>
        </w:tc>
      </w:tr>
      <w:tr w:rsidR="00434EC1" w:rsidRPr="00BA3600" w14:paraId="42B7723F" w14:textId="77777777" w:rsidTr="00553766">
        <w:tc>
          <w:tcPr>
            <w:tcW w:w="8545" w:type="dxa"/>
            <w:tcBorders>
              <w:top w:val="single" w:sz="4" w:space="0" w:color="auto"/>
              <w:left w:val="single" w:sz="4" w:space="0" w:color="auto"/>
              <w:bottom w:val="single" w:sz="4" w:space="0" w:color="auto"/>
              <w:right w:val="single" w:sz="4" w:space="0" w:color="auto"/>
            </w:tcBorders>
            <w:tcMar>
              <w:top w:w="115" w:type="dxa"/>
              <w:left w:w="115" w:type="dxa"/>
              <w:bottom w:w="115" w:type="dxa"/>
              <w:right w:w="115" w:type="dxa"/>
            </w:tcMar>
            <w:vAlign w:val="center"/>
          </w:tcPr>
          <w:p w14:paraId="1C27E005" w14:textId="46F90079" w:rsidR="00434EC1" w:rsidRPr="00BA3600" w:rsidRDefault="00434EC1" w:rsidP="00B112DA">
            <w:pPr>
              <w:rPr>
                <w:rFonts w:ascii="Tahoma" w:hAnsi="Tahoma" w:cs="Tahoma"/>
              </w:rPr>
            </w:pPr>
            <w:r w:rsidRPr="00BA3600">
              <w:rPr>
                <w:rFonts w:ascii="Tahoma" w:hAnsi="Tahoma" w:cs="Tahoma"/>
              </w:rPr>
              <w:t>Proper cleanup procedures, as def</w:t>
            </w:r>
            <w:r w:rsidR="000759C4" w:rsidRPr="00BA3600">
              <w:rPr>
                <w:rFonts w:ascii="Tahoma" w:hAnsi="Tahoma" w:cs="Tahoma"/>
              </w:rPr>
              <w:t xml:space="preserve">ined in </w:t>
            </w:r>
            <w:r w:rsidR="00C8029D">
              <w:rPr>
                <w:rFonts w:ascii="Tahoma" w:hAnsi="Tahoma" w:cs="Tahoma"/>
              </w:rPr>
              <w:t>Best Practices for Body Fluid Cleanup in the Food Preparation or Serving Area</w:t>
            </w:r>
            <w:r w:rsidRPr="00BA3600">
              <w:rPr>
                <w:rFonts w:ascii="Tahoma" w:hAnsi="Tahoma" w:cs="Tahoma"/>
              </w:rPr>
              <w:t>, are followed after a potential norovirus (vomit or fecal) contamination event in the food preparation or service area.</w:t>
            </w:r>
          </w:p>
        </w:tc>
        <w:tc>
          <w:tcPr>
            <w:tcW w:w="1890" w:type="dxa"/>
            <w:tcBorders>
              <w:top w:val="single" w:sz="4" w:space="0" w:color="auto"/>
              <w:left w:val="single" w:sz="4" w:space="0" w:color="auto"/>
              <w:bottom w:val="single" w:sz="4" w:space="0" w:color="auto"/>
              <w:right w:val="single" w:sz="4" w:space="0" w:color="auto"/>
            </w:tcBorders>
            <w:tcMar>
              <w:top w:w="115" w:type="dxa"/>
              <w:left w:w="115" w:type="dxa"/>
              <w:bottom w:w="115" w:type="dxa"/>
              <w:right w:w="115" w:type="dxa"/>
            </w:tcMar>
            <w:vAlign w:val="center"/>
          </w:tcPr>
          <w:p w14:paraId="1E33C273" w14:textId="77777777" w:rsidR="00434EC1" w:rsidRPr="00BA3600" w:rsidRDefault="00434EC1" w:rsidP="00B112DA">
            <w:pPr>
              <w:rPr>
                <w:rFonts w:ascii="Tahoma" w:hAnsi="Tahoma" w:cs="Tahoma"/>
              </w:rPr>
            </w:pPr>
            <w:r w:rsidRPr="00BA3600">
              <w:rPr>
                <w:rFonts w:ascii="Tahoma" w:hAnsi="Tahoma" w:cs="Tahoma"/>
              </w:rPr>
              <w:t>As needed</w:t>
            </w:r>
          </w:p>
        </w:tc>
      </w:tr>
      <w:tr w:rsidR="00365705" w:rsidRPr="00BA3600" w14:paraId="55908402" w14:textId="77777777" w:rsidTr="00553766">
        <w:tc>
          <w:tcPr>
            <w:tcW w:w="8545" w:type="dxa"/>
            <w:tcBorders>
              <w:bottom w:val="single" w:sz="12" w:space="0" w:color="auto"/>
            </w:tcBorders>
            <w:shd w:val="clear" w:color="auto" w:fill="E0E0E0"/>
            <w:tcMar>
              <w:top w:w="115" w:type="dxa"/>
              <w:left w:w="115" w:type="dxa"/>
              <w:bottom w:w="115" w:type="dxa"/>
              <w:right w:w="115" w:type="dxa"/>
            </w:tcMar>
            <w:vAlign w:val="center"/>
          </w:tcPr>
          <w:p w14:paraId="07A54673" w14:textId="7398384C" w:rsidR="00365705" w:rsidRPr="00BA3600" w:rsidRDefault="00365705" w:rsidP="00B112DA">
            <w:pPr>
              <w:pStyle w:val="Heading2"/>
              <w:jc w:val="left"/>
              <w:rPr>
                <w:rFonts w:ascii="Tahoma" w:hAnsi="Tahoma" w:cs="Tahoma"/>
              </w:rPr>
            </w:pPr>
            <w:bookmarkStart w:id="300" w:name="_Toc411603632"/>
            <w:bookmarkStart w:id="301" w:name="_Toc411607013"/>
            <w:bookmarkStart w:id="302" w:name="_Toc231304004"/>
            <w:r w:rsidRPr="00BA3600">
              <w:rPr>
                <w:rFonts w:ascii="Tahoma" w:hAnsi="Tahoma" w:cs="Tahoma"/>
              </w:rPr>
              <w:t>Transporting</w:t>
            </w:r>
            <w:bookmarkEnd w:id="300"/>
            <w:bookmarkEnd w:id="301"/>
            <w:bookmarkEnd w:id="302"/>
          </w:p>
        </w:tc>
        <w:tc>
          <w:tcPr>
            <w:tcW w:w="1890" w:type="dxa"/>
            <w:tcBorders>
              <w:bottom w:val="single" w:sz="12" w:space="0" w:color="auto"/>
            </w:tcBorders>
            <w:shd w:val="clear" w:color="auto" w:fill="E0E0E0"/>
            <w:tcMar>
              <w:top w:w="115" w:type="dxa"/>
              <w:left w:w="115" w:type="dxa"/>
              <w:bottom w:w="115" w:type="dxa"/>
              <w:right w:w="115" w:type="dxa"/>
            </w:tcMar>
            <w:vAlign w:val="center"/>
          </w:tcPr>
          <w:p w14:paraId="24024DE2" w14:textId="77777777" w:rsidR="00365705" w:rsidRPr="00BA3600" w:rsidRDefault="00365705" w:rsidP="00B112DA">
            <w:pPr>
              <w:rPr>
                <w:rFonts w:ascii="Tahoma" w:hAnsi="Tahoma" w:cs="Tahoma"/>
              </w:rPr>
            </w:pPr>
            <w:r w:rsidRPr="00BA3600">
              <w:rPr>
                <w:rFonts w:ascii="Tahoma" w:hAnsi="Tahoma" w:cs="Tahoma"/>
              </w:rPr>
              <w:t>MONITORING</w:t>
            </w:r>
          </w:p>
          <w:p w14:paraId="0772AE2C" w14:textId="77777777" w:rsidR="00365705" w:rsidRPr="00BA3600" w:rsidRDefault="00365705" w:rsidP="00B112DA">
            <w:pPr>
              <w:rPr>
                <w:rFonts w:ascii="Tahoma" w:hAnsi="Tahoma" w:cs="Tahoma"/>
              </w:rPr>
            </w:pPr>
            <w:r w:rsidRPr="00BA3600">
              <w:rPr>
                <w:rFonts w:ascii="Tahoma" w:hAnsi="Tahoma" w:cs="Tahoma"/>
              </w:rPr>
              <w:t>FREQUENCY</w:t>
            </w:r>
          </w:p>
        </w:tc>
      </w:tr>
      <w:tr w:rsidR="00365705" w:rsidRPr="00BA3600" w14:paraId="44FF5A11" w14:textId="77777777" w:rsidTr="00553766">
        <w:tc>
          <w:tcPr>
            <w:tcW w:w="8545" w:type="dxa"/>
            <w:tcBorders>
              <w:top w:val="single" w:sz="4" w:space="0" w:color="auto"/>
              <w:bottom w:val="single" w:sz="4" w:space="0" w:color="auto"/>
            </w:tcBorders>
            <w:tcMar>
              <w:top w:w="115" w:type="dxa"/>
              <w:left w:w="115" w:type="dxa"/>
              <w:bottom w:w="115" w:type="dxa"/>
              <w:right w:w="115" w:type="dxa"/>
            </w:tcMar>
            <w:vAlign w:val="center"/>
          </w:tcPr>
          <w:p w14:paraId="3E4260CE" w14:textId="77777777" w:rsidR="00365705" w:rsidRPr="00BA3600" w:rsidRDefault="00365705" w:rsidP="00B112DA">
            <w:pPr>
              <w:rPr>
                <w:rFonts w:ascii="Tahoma" w:hAnsi="Tahoma" w:cs="Tahoma"/>
              </w:rPr>
            </w:pPr>
            <w:r w:rsidRPr="00BA3600">
              <w:rPr>
                <w:rFonts w:ascii="Tahoma" w:hAnsi="Tahoma" w:cs="Tahoma"/>
              </w:rPr>
              <w:t xml:space="preserve">All holding and transporting equipment is properly cleaned and sanitized before use.  </w:t>
            </w:r>
          </w:p>
        </w:tc>
        <w:tc>
          <w:tcPr>
            <w:tcW w:w="1890" w:type="dxa"/>
            <w:tcBorders>
              <w:top w:val="single" w:sz="4" w:space="0" w:color="auto"/>
              <w:bottom w:val="single" w:sz="4" w:space="0" w:color="auto"/>
            </w:tcBorders>
            <w:tcMar>
              <w:top w:w="115" w:type="dxa"/>
              <w:left w:w="115" w:type="dxa"/>
              <w:bottom w:w="115" w:type="dxa"/>
              <w:right w:w="115" w:type="dxa"/>
            </w:tcMar>
            <w:vAlign w:val="center"/>
          </w:tcPr>
          <w:p w14:paraId="7A811494" w14:textId="77777777" w:rsidR="00365705" w:rsidRPr="00BA3600" w:rsidRDefault="00365705" w:rsidP="00B112DA">
            <w:pPr>
              <w:rPr>
                <w:rFonts w:ascii="Tahoma" w:hAnsi="Tahoma" w:cs="Tahoma"/>
              </w:rPr>
            </w:pPr>
            <w:r w:rsidRPr="00BA3600">
              <w:rPr>
                <w:rFonts w:ascii="Tahoma" w:hAnsi="Tahoma" w:cs="Tahoma"/>
              </w:rPr>
              <w:t>Monthly</w:t>
            </w:r>
          </w:p>
        </w:tc>
      </w:tr>
      <w:tr w:rsidR="00365705" w:rsidRPr="00BA3600" w14:paraId="6C5B3844" w14:textId="77777777" w:rsidTr="00553766">
        <w:tc>
          <w:tcPr>
            <w:tcW w:w="8545" w:type="dxa"/>
            <w:tcBorders>
              <w:top w:val="single" w:sz="4" w:space="0" w:color="auto"/>
              <w:bottom w:val="single" w:sz="4" w:space="0" w:color="auto"/>
            </w:tcBorders>
            <w:tcMar>
              <w:top w:w="115" w:type="dxa"/>
              <w:left w:w="115" w:type="dxa"/>
              <w:bottom w:w="115" w:type="dxa"/>
              <w:right w:w="115" w:type="dxa"/>
            </w:tcMar>
            <w:vAlign w:val="center"/>
          </w:tcPr>
          <w:p w14:paraId="0FD32D79" w14:textId="31CE3CD3" w:rsidR="00365705" w:rsidRPr="00BA3600" w:rsidRDefault="00365705" w:rsidP="00B112DA">
            <w:pPr>
              <w:rPr>
                <w:rFonts w:ascii="Tahoma" w:hAnsi="Tahoma" w:cs="Tahoma"/>
              </w:rPr>
            </w:pPr>
            <w:r w:rsidRPr="00BA3600">
              <w:rPr>
                <w:rFonts w:ascii="Tahoma" w:hAnsi="Tahoma" w:cs="Tahoma"/>
              </w:rPr>
              <w:t>The temperature of all TCS food is taken with a properly calibrated, cleaned and sanitized thermometer before it is loaded into hot-holding or cold-h</w:t>
            </w:r>
            <w:r w:rsidR="00B10110" w:rsidRPr="00BA3600">
              <w:rPr>
                <w:rFonts w:ascii="Tahoma" w:hAnsi="Tahoma" w:cs="Tahoma"/>
              </w:rPr>
              <w:t xml:space="preserve">olding equipment to ensure </w:t>
            </w:r>
            <w:r w:rsidRPr="00BA3600">
              <w:rPr>
                <w:rFonts w:ascii="Tahoma" w:hAnsi="Tahoma" w:cs="Tahoma"/>
              </w:rPr>
              <w:t xml:space="preserve">it will arrive at the serving location at the proper </w:t>
            </w:r>
            <w:r w:rsidRPr="00BA3600">
              <w:rPr>
                <w:rFonts w:ascii="Tahoma" w:hAnsi="Tahoma" w:cs="Tahoma"/>
              </w:rPr>
              <w:lastRenderedPageBreak/>
              <w:t xml:space="preserve">temperature. Foods may be placed on TPHC after the receiving process is completed at the SFA. The only </w:t>
            </w:r>
            <w:r w:rsidR="00732AE7" w:rsidRPr="00BA3600">
              <w:rPr>
                <w:rFonts w:ascii="Tahoma" w:hAnsi="Tahoma" w:cs="Tahoma"/>
              </w:rPr>
              <w:t>exception</w:t>
            </w:r>
            <w:r w:rsidRPr="00BA3600">
              <w:rPr>
                <w:rFonts w:ascii="Tahoma" w:hAnsi="Tahoma" w:cs="Tahoma"/>
              </w:rPr>
              <w:t xml:space="preserve"> to this is if the food is </w:t>
            </w:r>
            <w:r w:rsidR="00732AE7" w:rsidRPr="00BA3600">
              <w:rPr>
                <w:rFonts w:ascii="Tahoma" w:hAnsi="Tahoma" w:cs="Tahoma"/>
              </w:rPr>
              <w:t>procured</w:t>
            </w:r>
            <w:r w:rsidRPr="00BA3600">
              <w:rPr>
                <w:rFonts w:ascii="Tahoma" w:hAnsi="Tahoma" w:cs="Tahoma"/>
              </w:rPr>
              <w:t xml:space="preserve"> from an approved School Food Authority complying with a Commercial Kitchen HACCP Plan. If procured from a HACCP compliant SFA, the food may be placed on TPHC at the time of transport.</w:t>
            </w:r>
          </w:p>
        </w:tc>
        <w:tc>
          <w:tcPr>
            <w:tcW w:w="1890" w:type="dxa"/>
            <w:tcBorders>
              <w:top w:val="single" w:sz="4" w:space="0" w:color="auto"/>
              <w:bottom w:val="single" w:sz="4" w:space="0" w:color="auto"/>
            </w:tcBorders>
            <w:tcMar>
              <w:top w:w="115" w:type="dxa"/>
              <w:left w:w="115" w:type="dxa"/>
              <w:bottom w:w="115" w:type="dxa"/>
              <w:right w:w="115" w:type="dxa"/>
            </w:tcMar>
            <w:vAlign w:val="center"/>
          </w:tcPr>
          <w:p w14:paraId="0CAD3872" w14:textId="77777777" w:rsidR="00365705" w:rsidRPr="00BA3600" w:rsidRDefault="00365705" w:rsidP="00B112DA">
            <w:pPr>
              <w:rPr>
                <w:rFonts w:ascii="Tahoma" w:hAnsi="Tahoma" w:cs="Tahoma"/>
              </w:rPr>
            </w:pPr>
            <w:r w:rsidRPr="00BA3600">
              <w:rPr>
                <w:rFonts w:ascii="Tahoma" w:hAnsi="Tahoma" w:cs="Tahoma"/>
              </w:rPr>
              <w:lastRenderedPageBreak/>
              <w:t>Daily</w:t>
            </w:r>
          </w:p>
        </w:tc>
      </w:tr>
      <w:tr w:rsidR="00365705" w:rsidRPr="00BA3600" w14:paraId="437C76F8" w14:textId="77777777" w:rsidTr="00553766">
        <w:tc>
          <w:tcPr>
            <w:tcW w:w="8545" w:type="dxa"/>
            <w:tcBorders>
              <w:top w:val="single" w:sz="4" w:space="0" w:color="auto"/>
              <w:bottom w:val="single" w:sz="4" w:space="0" w:color="auto"/>
            </w:tcBorders>
            <w:tcMar>
              <w:top w:w="115" w:type="dxa"/>
              <w:left w:w="115" w:type="dxa"/>
              <w:bottom w:w="115" w:type="dxa"/>
              <w:right w:w="115" w:type="dxa"/>
            </w:tcMar>
            <w:vAlign w:val="center"/>
          </w:tcPr>
          <w:p w14:paraId="028A7428" w14:textId="609C0348" w:rsidR="00365705" w:rsidRPr="00BA3600" w:rsidRDefault="00365705" w:rsidP="00B112DA">
            <w:pPr>
              <w:rPr>
                <w:rFonts w:ascii="Tahoma" w:hAnsi="Tahoma" w:cs="Tahoma"/>
              </w:rPr>
            </w:pPr>
            <w:r w:rsidRPr="00BA3600">
              <w:rPr>
                <w:rFonts w:ascii="Tahoma" w:hAnsi="Tahoma" w:cs="Tahoma"/>
              </w:rPr>
              <w:t>All holding and transporting equipment sufficiently keeps cold foods below 41</w:t>
            </w:r>
            <w:r w:rsidR="00C8029D">
              <w:rPr>
                <w:rFonts w:ascii="Tahoma" w:hAnsi="Tahoma" w:cs="Tahoma"/>
              </w:rPr>
              <w:sym w:font="Symbol" w:char="F0B0"/>
            </w:r>
            <w:r w:rsidR="00C8029D">
              <w:rPr>
                <w:rFonts w:ascii="Tahoma" w:hAnsi="Tahoma" w:cs="Tahoma"/>
              </w:rPr>
              <w:t>F</w:t>
            </w:r>
            <w:r w:rsidR="00EF05D8">
              <w:rPr>
                <w:rFonts w:ascii="Tahoma" w:hAnsi="Tahoma" w:cs="Tahoma"/>
              </w:rPr>
              <w:t xml:space="preserve"> </w:t>
            </w:r>
            <w:r w:rsidRPr="00BA3600">
              <w:rPr>
                <w:rFonts w:ascii="Tahoma" w:hAnsi="Tahoma" w:cs="Tahoma"/>
              </w:rPr>
              <w:t>and hot foods above 135</w:t>
            </w:r>
            <w:r w:rsidR="00C8029D">
              <w:rPr>
                <w:rFonts w:ascii="Tahoma" w:hAnsi="Tahoma" w:cs="Tahoma"/>
              </w:rPr>
              <w:sym w:font="Symbol" w:char="F0B0"/>
            </w:r>
            <w:r w:rsidR="00C8029D">
              <w:rPr>
                <w:rFonts w:ascii="Tahoma" w:hAnsi="Tahoma" w:cs="Tahoma"/>
              </w:rPr>
              <w:t xml:space="preserve">F </w:t>
            </w:r>
            <w:r w:rsidRPr="00BA3600">
              <w:rPr>
                <w:rFonts w:ascii="Tahoma" w:hAnsi="Tahoma" w:cs="Tahoma"/>
              </w:rPr>
              <w:t>until received at the SFA.</w:t>
            </w:r>
          </w:p>
        </w:tc>
        <w:tc>
          <w:tcPr>
            <w:tcW w:w="1890" w:type="dxa"/>
            <w:tcBorders>
              <w:top w:val="single" w:sz="4" w:space="0" w:color="auto"/>
              <w:bottom w:val="single" w:sz="4" w:space="0" w:color="auto"/>
            </w:tcBorders>
            <w:tcMar>
              <w:top w:w="115" w:type="dxa"/>
              <w:left w:w="115" w:type="dxa"/>
              <w:bottom w:w="115" w:type="dxa"/>
              <w:right w:w="115" w:type="dxa"/>
            </w:tcMar>
            <w:vAlign w:val="center"/>
          </w:tcPr>
          <w:p w14:paraId="7694BF51" w14:textId="77777777" w:rsidR="00365705" w:rsidRPr="00BA3600" w:rsidRDefault="00365705" w:rsidP="00B112DA">
            <w:pPr>
              <w:rPr>
                <w:rFonts w:ascii="Tahoma" w:hAnsi="Tahoma" w:cs="Tahoma"/>
              </w:rPr>
            </w:pPr>
            <w:r w:rsidRPr="00BA3600">
              <w:rPr>
                <w:rFonts w:ascii="Tahoma" w:hAnsi="Tahoma" w:cs="Tahoma"/>
              </w:rPr>
              <w:t>Daily</w:t>
            </w:r>
          </w:p>
        </w:tc>
      </w:tr>
    </w:tbl>
    <w:p w14:paraId="6757F6E9" w14:textId="77777777" w:rsidR="001F6E5D" w:rsidRDefault="001F6E5D" w:rsidP="00B979DB">
      <w:pPr>
        <w:pStyle w:val="Heading2"/>
        <w:jc w:val="left"/>
        <w:rPr>
          <w:rFonts w:ascii="Tahoma" w:hAnsi="Tahoma" w:cs="Tahoma"/>
        </w:rPr>
      </w:pPr>
      <w:bookmarkStart w:id="303" w:name="_Toc394920946"/>
      <w:bookmarkStart w:id="304" w:name="_Toc394931132"/>
      <w:bookmarkStart w:id="305" w:name="_Toc411603633"/>
      <w:bookmarkStart w:id="306" w:name="_Toc411607014"/>
    </w:p>
    <w:p w14:paraId="324DF490" w14:textId="77777777" w:rsidR="001F6E5D" w:rsidRDefault="001F6E5D" w:rsidP="00B979DB">
      <w:pPr>
        <w:pStyle w:val="Heading2"/>
        <w:jc w:val="left"/>
        <w:rPr>
          <w:rFonts w:ascii="Tahoma" w:hAnsi="Tahoma" w:cs="Tahoma"/>
        </w:rPr>
      </w:pPr>
    </w:p>
    <w:p w14:paraId="2AA03B15" w14:textId="77777777" w:rsidR="001F6E5D" w:rsidRDefault="001F6E5D" w:rsidP="00B979DB">
      <w:pPr>
        <w:pStyle w:val="Heading2"/>
        <w:jc w:val="left"/>
        <w:rPr>
          <w:rFonts w:ascii="Tahoma" w:hAnsi="Tahoma" w:cs="Tahoma"/>
        </w:rPr>
      </w:pPr>
    </w:p>
    <w:p w14:paraId="183142C0" w14:textId="77777777" w:rsidR="001F6E5D" w:rsidRDefault="001F6E5D" w:rsidP="00B979DB">
      <w:pPr>
        <w:pStyle w:val="Heading2"/>
        <w:jc w:val="left"/>
        <w:rPr>
          <w:rFonts w:ascii="Tahoma" w:hAnsi="Tahoma" w:cs="Tahoma"/>
        </w:rPr>
      </w:pPr>
    </w:p>
    <w:p w14:paraId="3EB964C1" w14:textId="77777777" w:rsidR="001F6E5D" w:rsidRDefault="001F6E5D" w:rsidP="00B979DB">
      <w:pPr>
        <w:pStyle w:val="Heading2"/>
        <w:jc w:val="left"/>
        <w:rPr>
          <w:rFonts w:ascii="Tahoma" w:hAnsi="Tahoma" w:cs="Tahoma"/>
        </w:rPr>
      </w:pPr>
    </w:p>
    <w:p w14:paraId="51A1AB22" w14:textId="34DA88A8" w:rsidR="00B46837" w:rsidRDefault="00B46837" w:rsidP="00B979DB">
      <w:pPr>
        <w:pStyle w:val="Heading2"/>
        <w:jc w:val="left"/>
        <w:rPr>
          <w:rFonts w:ascii="Tahoma" w:hAnsi="Tahoma" w:cs="Tahoma"/>
        </w:rPr>
      </w:pPr>
      <w:bookmarkStart w:id="307" w:name="_Toc231304005"/>
      <w:r w:rsidRPr="00BA3600">
        <w:rPr>
          <w:rFonts w:ascii="Tahoma" w:hAnsi="Tahoma" w:cs="Tahoma"/>
        </w:rPr>
        <w:t>Transportation Vehicle Criteria</w:t>
      </w:r>
      <w:bookmarkEnd w:id="303"/>
      <w:bookmarkEnd w:id="304"/>
      <w:bookmarkEnd w:id="305"/>
      <w:bookmarkEnd w:id="306"/>
      <w:bookmarkEnd w:id="307"/>
    </w:p>
    <w:p w14:paraId="156CB755" w14:textId="77777777" w:rsidR="00B112DA" w:rsidRPr="00B112DA" w:rsidRDefault="00B112DA" w:rsidP="00B112DA"/>
    <w:tbl>
      <w:tblPr>
        <w:tblW w:w="104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88"/>
        <w:gridCol w:w="4747"/>
      </w:tblGrid>
      <w:tr w:rsidR="00B46837" w:rsidRPr="00BA3600" w14:paraId="5A14ABEE" w14:textId="77777777" w:rsidTr="00B112DA">
        <w:tc>
          <w:tcPr>
            <w:tcW w:w="5688" w:type="dxa"/>
            <w:tcBorders>
              <w:bottom w:val="single" w:sz="12" w:space="0" w:color="auto"/>
            </w:tcBorders>
            <w:shd w:val="clear" w:color="auto" w:fill="E0E0E0"/>
            <w:tcMar>
              <w:top w:w="115" w:type="dxa"/>
              <w:left w:w="115" w:type="dxa"/>
              <w:bottom w:w="115" w:type="dxa"/>
              <w:right w:w="115" w:type="dxa"/>
            </w:tcMar>
            <w:vAlign w:val="center"/>
          </w:tcPr>
          <w:p w14:paraId="1174349D" w14:textId="77777777" w:rsidR="00B46837" w:rsidRPr="00BA3600" w:rsidRDefault="00B46837" w:rsidP="00B112DA">
            <w:pPr>
              <w:rPr>
                <w:rFonts w:ascii="Tahoma" w:hAnsi="Tahoma" w:cs="Tahoma"/>
                <w:b/>
                <w:bCs/>
              </w:rPr>
            </w:pPr>
            <w:r w:rsidRPr="00BA3600">
              <w:rPr>
                <w:rFonts w:ascii="Tahoma" w:hAnsi="Tahoma" w:cs="Tahoma"/>
                <w:b/>
                <w:bCs/>
              </w:rPr>
              <w:t>TYPE OF FOOD BEING TRANSPORTED</w:t>
            </w:r>
          </w:p>
        </w:tc>
        <w:tc>
          <w:tcPr>
            <w:tcW w:w="4747" w:type="dxa"/>
            <w:tcBorders>
              <w:bottom w:val="single" w:sz="12" w:space="0" w:color="auto"/>
            </w:tcBorders>
            <w:shd w:val="clear" w:color="auto" w:fill="E0E0E0"/>
            <w:tcMar>
              <w:top w:w="115" w:type="dxa"/>
              <w:left w:w="115" w:type="dxa"/>
              <w:bottom w:w="115" w:type="dxa"/>
              <w:right w:w="115" w:type="dxa"/>
            </w:tcMar>
            <w:vAlign w:val="center"/>
          </w:tcPr>
          <w:p w14:paraId="2266BAB0" w14:textId="77777777" w:rsidR="00B46837" w:rsidRPr="00BA3600" w:rsidRDefault="00B46837" w:rsidP="00B112DA">
            <w:pPr>
              <w:rPr>
                <w:rFonts w:ascii="Tahoma" w:hAnsi="Tahoma" w:cs="Tahoma"/>
                <w:b/>
                <w:bCs/>
              </w:rPr>
            </w:pPr>
            <w:r w:rsidRPr="00BA3600">
              <w:rPr>
                <w:rFonts w:ascii="Tahoma" w:hAnsi="Tahoma" w:cs="Tahoma"/>
                <w:b/>
                <w:bCs/>
              </w:rPr>
              <w:t>TEMPERATURE DURING TRANSPORT</w:t>
            </w:r>
          </w:p>
        </w:tc>
      </w:tr>
      <w:tr w:rsidR="00B46837" w:rsidRPr="00BA3600" w14:paraId="5EBFACFF" w14:textId="77777777" w:rsidTr="00B112DA">
        <w:tc>
          <w:tcPr>
            <w:tcW w:w="5688" w:type="dxa"/>
            <w:tcBorders>
              <w:top w:val="single" w:sz="12" w:space="0" w:color="auto"/>
            </w:tcBorders>
            <w:tcMar>
              <w:top w:w="115" w:type="dxa"/>
              <w:left w:w="115" w:type="dxa"/>
              <w:bottom w:w="115" w:type="dxa"/>
              <w:right w:w="115" w:type="dxa"/>
            </w:tcMar>
            <w:vAlign w:val="center"/>
          </w:tcPr>
          <w:p w14:paraId="442DAB97" w14:textId="77777777" w:rsidR="00B46837" w:rsidRPr="00BA3600" w:rsidRDefault="00B46837" w:rsidP="00B112DA">
            <w:pPr>
              <w:rPr>
                <w:rFonts w:ascii="Tahoma" w:hAnsi="Tahoma" w:cs="Tahoma"/>
              </w:rPr>
            </w:pPr>
            <w:r w:rsidRPr="00BA3600">
              <w:rPr>
                <w:rFonts w:ascii="Tahoma" w:hAnsi="Tahoma" w:cs="Tahoma"/>
              </w:rPr>
              <w:t>Refrigerated foods</w:t>
            </w:r>
          </w:p>
        </w:tc>
        <w:tc>
          <w:tcPr>
            <w:tcW w:w="4747" w:type="dxa"/>
            <w:tcBorders>
              <w:top w:val="single" w:sz="12" w:space="0" w:color="auto"/>
            </w:tcBorders>
            <w:tcMar>
              <w:top w:w="115" w:type="dxa"/>
              <w:left w:w="115" w:type="dxa"/>
              <w:bottom w:w="115" w:type="dxa"/>
              <w:right w:w="115" w:type="dxa"/>
            </w:tcMar>
            <w:vAlign w:val="center"/>
          </w:tcPr>
          <w:p w14:paraId="0CA63158" w14:textId="77777777" w:rsidR="00B46837" w:rsidRPr="00BA3600" w:rsidRDefault="00B46837" w:rsidP="00B112DA">
            <w:pPr>
              <w:rPr>
                <w:rFonts w:ascii="Tahoma" w:hAnsi="Tahoma" w:cs="Tahoma"/>
                <w:b/>
                <w:bCs/>
              </w:rPr>
            </w:pPr>
            <w:r w:rsidRPr="00BA3600">
              <w:rPr>
                <w:rFonts w:ascii="Tahoma" w:hAnsi="Tahoma" w:cs="Tahoma"/>
                <w:color w:val="000000"/>
                <w:szCs w:val="12"/>
              </w:rPr>
              <w:t>41</w:t>
            </w:r>
            <w:r w:rsidRPr="00BA3600">
              <w:rPr>
                <w:rFonts w:ascii="Tahoma" w:hAnsi="Tahoma" w:cs="Tahoma"/>
                <w:color w:val="000000"/>
                <w:szCs w:val="12"/>
                <w:vertAlign w:val="superscript"/>
              </w:rPr>
              <w:t>o</w:t>
            </w:r>
            <w:r w:rsidRPr="00BA3600">
              <w:rPr>
                <w:rFonts w:ascii="Tahoma" w:hAnsi="Tahoma" w:cs="Tahoma"/>
                <w:color w:val="000000"/>
                <w:szCs w:val="12"/>
              </w:rPr>
              <w:t>F or colder</w:t>
            </w:r>
          </w:p>
        </w:tc>
      </w:tr>
      <w:tr w:rsidR="00B46837" w:rsidRPr="00BA3600" w14:paraId="25C86ABD" w14:textId="77777777" w:rsidTr="00B112DA">
        <w:tc>
          <w:tcPr>
            <w:tcW w:w="5688" w:type="dxa"/>
            <w:tcMar>
              <w:top w:w="115" w:type="dxa"/>
              <w:left w:w="115" w:type="dxa"/>
              <w:bottom w:w="115" w:type="dxa"/>
              <w:right w:w="115" w:type="dxa"/>
            </w:tcMar>
            <w:vAlign w:val="center"/>
          </w:tcPr>
          <w:p w14:paraId="4E013969" w14:textId="77777777" w:rsidR="00B46837" w:rsidRPr="00BA3600" w:rsidRDefault="00B46837" w:rsidP="00B112DA">
            <w:pPr>
              <w:rPr>
                <w:rFonts w:ascii="Tahoma" w:hAnsi="Tahoma" w:cs="Tahoma"/>
              </w:rPr>
            </w:pPr>
            <w:r w:rsidRPr="00BA3600">
              <w:rPr>
                <w:rFonts w:ascii="Tahoma" w:hAnsi="Tahoma" w:cs="Tahoma"/>
              </w:rPr>
              <w:t>Frozen foods</w:t>
            </w:r>
          </w:p>
        </w:tc>
        <w:tc>
          <w:tcPr>
            <w:tcW w:w="4747" w:type="dxa"/>
            <w:tcMar>
              <w:top w:w="115" w:type="dxa"/>
              <w:left w:w="115" w:type="dxa"/>
              <w:bottom w:w="115" w:type="dxa"/>
              <w:right w:w="115" w:type="dxa"/>
            </w:tcMar>
            <w:vAlign w:val="center"/>
          </w:tcPr>
          <w:p w14:paraId="612D66AA" w14:textId="77777777" w:rsidR="00B46837" w:rsidRPr="00BA3600" w:rsidRDefault="00B46837" w:rsidP="00B112DA">
            <w:pPr>
              <w:rPr>
                <w:rFonts w:ascii="Tahoma" w:hAnsi="Tahoma" w:cs="Tahoma"/>
                <w:b/>
                <w:bCs/>
              </w:rPr>
            </w:pPr>
            <w:r w:rsidRPr="00BA3600">
              <w:rPr>
                <w:rFonts w:ascii="Tahoma" w:hAnsi="Tahoma" w:cs="Tahoma"/>
                <w:color w:val="000000"/>
                <w:szCs w:val="12"/>
              </w:rPr>
              <w:t>0</w:t>
            </w:r>
            <w:r w:rsidRPr="00BA3600">
              <w:rPr>
                <w:rFonts w:ascii="Tahoma" w:hAnsi="Tahoma" w:cs="Tahoma"/>
                <w:color w:val="000000"/>
                <w:szCs w:val="12"/>
                <w:vertAlign w:val="superscript"/>
              </w:rPr>
              <w:t>o</w:t>
            </w:r>
            <w:r w:rsidRPr="00BA3600">
              <w:rPr>
                <w:rFonts w:ascii="Tahoma" w:hAnsi="Tahoma" w:cs="Tahoma"/>
                <w:color w:val="000000"/>
                <w:szCs w:val="12"/>
              </w:rPr>
              <w:t>F or colder</w:t>
            </w:r>
          </w:p>
        </w:tc>
      </w:tr>
      <w:tr w:rsidR="00B46837" w:rsidRPr="00BA3600" w14:paraId="2F448E3C" w14:textId="77777777" w:rsidTr="00B112DA">
        <w:tc>
          <w:tcPr>
            <w:tcW w:w="5688" w:type="dxa"/>
            <w:tcMar>
              <w:top w:w="115" w:type="dxa"/>
              <w:left w:w="115" w:type="dxa"/>
              <w:bottom w:w="115" w:type="dxa"/>
              <w:right w:w="115" w:type="dxa"/>
            </w:tcMar>
            <w:vAlign w:val="center"/>
          </w:tcPr>
          <w:p w14:paraId="4BEC99AA" w14:textId="4FAD625B" w:rsidR="00B46837" w:rsidRPr="00BA3600" w:rsidRDefault="00B46837" w:rsidP="00B112DA">
            <w:pPr>
              <w:rPr>
                <w:rFonts w:ascii="Tahoma" w:hAnsi="Tahoma" w:cs="Tahoma"/>
              </w:rPr>
            </w:pPr>
            <w:r w:rsidRPr="00BA3600">
              <w:rPr>
                <w:rFonts w:ascii="Tahoma" w:hAnsi="Tahoma" w:cs="Tahoma"/>
              </w:rPr>
              <w:t xml:space="preserve">Hot </w:t>
            </w:r>
            <w:r w:rsidR="00B10110" w:rsidRPr="00BA3600">
              <w:rPr>
                <w:rFonts w:ascii="Tahoma" w:hAnsi="Tahoma" w:cs="Tahoma"/>
              </w:rPr>
              <w:t>TCS foods</w:t>
            </w:r>
          </w:p>
        </w:tc>
        <w:tc>
          <w:tcPr>
            <w:tcW w:w="4747" w:type="dxa"/>
            <w:tcMar>
              <w:top w:w="115" w:type="dxa"/>
              <w:left w:w="115" w:type="dxa"/>
              <w:bottom w:w="115" w:type="dxa"/>
              <w:right w:w="115" w:type="dxa"/>
            </w:tcMar>
            <w:vAlign w:val="center"/>
          </w:tcPr>
          <w:p w14:paraId="18772EA1" w14:textId="77777777" w:rsidR="00B46837" w:rsidRPr="00BA3600" w:rsidRDefault="00B46837" w:rsidP="00B112DA">
            <w:pPr>
              <w:rPr>
                <w:rFonts w:ascii="Tahoma" w:hAnsi="Tahoma" w:cs="Tahoma"/>
                <w:b/>
                <w:bCs/>
              </w:rPr>
            </w:pPr>
            <w:r w:rsidRPr="00BA3600">
              <w:rPr>
                <w:rFonts w:ascii="Tahoma" w:hAnsi="Tahoma" w:cs="Tahoma"/>
                <w:color w:val="000000"/>
                <w:szCs w:val="12"/>
              </w:rPr>
              <w:t>135</w:t>
            </w:r>
            <w:r w:rsidRPr="00BA3600">
              <w:rPr>
                <w:rFonts w:ascii="Tahoma" w:hAnsi="Tahoma" w:cs="Tahoma"/>
                <w:color w:val="000000"/>
                <w:szCs w:val="12"/>
                <w:vertAlign w:val="superscript"/>
              </w:rPr>
              <w:t>o</w:t>
            </w:r>
            <w:r w:rsidRPr="00BA3600">
              <w:rPr>
                <w:rFonts w:ascii="Tahoma" w:hAnsi="Tahoma" w:cs="Tahoma"/>
                <w:color w:val="000000"/>
                <w:szCs w:val="12"/>
              </w:rPr>
              <w:t>F or hotter</w:t>
            </w:r>
          </w:p>
        </w:tc>
      </w:tr>
      <w:tr w:rsidR="00B46837" w:rsidRPr="00BA3600" w14:paraId="10C7F858" w14:textId="77777777" w:rsidTr="00B112DA">
        <w:tc>
          <w:tcPr>
            <w:tcW w:w="5688" w:type="dxa"/>
            <w:tcMar>
              <w:top w:w="115" w:type="dxa"/>
              <w:left w:w="115" w:type="dxa"/>
              <w:bottom w:w="115" w:type="dxa"/>
              <w:right w:w="115" w:type="dxa"/>
            </w:tcMar>
            <w:vAlign w:val="center"/>
          </w:tcPr>
          <w:p w14:paraId="5C76CE93" w14:textId="0922F6E9" w:rsidR="00B46837" w:rsidRPr="00BA3600" w:rsidRDefault="008A557C" w:rsidP="00B112DA">
            <w:pPr>
              <w:rPr>
                <w:rFonts w:ascii="Tahoma" w:hAnsi="Tahoma" w:cs="Tahoma"/>
              </w:rPr>
            </w:pPr>
            <w:r w:rsidRPr="00BA3600">
              <w:rPr>
                <w:rFonts w:ascii="Tahoma" w:hAnsi="Tahoma" w:cs="Tahoma"/>
              </w:rPr>
              <w:t xml:space="preserve">TCS </w:t>
            </w:r>
            <w:r w:rsidR="00B46837" w:rsidRPr="00BA3600">
              <w:rPr>
                <w:rFonts w:ascii="Tahoma" w:hAnsi="Tahoma" w:cs="Tahoma"/>
              </w:rPr>
              <w:t xml:space="preserve">Foods subject to a TPHC procedure with time removed from holding beginning at the </w:t>
            </w:r>
            <w:r w:rsidR="00824412" w:rsidRPr="00BA3600">
              <w:rPr>
                <w:rFonts w:ascii="Tahoma" w:hAnsi="Tahoma" w:cs="Tahoma"/>
              </w:rPr>
              <w:t>time of delivery to the SFA.</w:t>
            </w:r>
          </w:p>
        </w:tc>
        <w:tc>
          <w:tcPr>
            <w:tcW w:w="4747" w:type="dxa"/>
            <w:tcMar>
              <w:top w:w="115" w:type="dxa"/>
              <w:left w:w="115" w:type="dxa"/>
              <w:bottom w:w="115" w:type="dxa"/>
              <w:right w:w="115" w:type="dxa"/>
            </w:tcMar>
            <w:vAlign w:val="center"/>
          </w:tcPr>
          <w:p w14:paraId="26FB4663" w14:textId="5B9198A0" w:rsidR="00B46837" w:rsidRPr="00BA3600" w:rsidRDefault="00824412" w:rsidP="00B112DA">
            <w:pPr>
              <w:rPr>
                <w:rFonts w:ascii="Tahoma" w:hAnsi="Tahoma" w:cs="Tahoma"/>
                <w:bCs/>
              </w:rPr>
            </w:pPr>
            <w:r w:rsidRPr="00BA3600">
              <w:rPr>
                <w:rFonts w:ascii="Tahoma" w:hAnsi="Tahoma" w:cs="Tahoma"/>
                <w:bCs/>
              </w:rPr>
              <w:t>Refer to temperatures above for refrigerated, frozen, and hot foods.</w:t>
            </w:r>
          </w:p>
        </w:tc>
      </w:tr>
      <w:tr w:rsidR="00A0779E" w:rsidRPr="00BA3600" w14:paraId="5089C04F" w14:textId="77777777" w:rsidTr="00B112DA">
        <w:tc>
          <w:tcPr>
            <w:tcW w:w="5688" w:type="dxa"/>
            <w:tcMar>
              <w:top w:w="115" w:type="dxa"/>
              <w:left w:w="115" w:type="dxa"/>
              <w:bottom w:w="115" w:type="dxa"/>
              <w:right w:w="115" w:type="dxa"/>
            </w:tcMar>
            <w:vAlign w:val="center"/>
          </w:tcPr>
          <w:p w14:paraId="10A9B973" w14:textId="5E1B2D96" w:rsidR="00A0779E" w:rsidRPr="00BA3600" w:rsidRDefault="00A0779E" w:rsidP="00B112DA">
            <w:pPr>
              <w:rPr>
                <w:rFonts w:ascii="Tahoma" w:hAnsi="Tahoma" w:cs="Tahoma"/>
              </w:rPr>
            </w:pPr>
            <w:r w:rsidRPr="00BA3600">
              <w:rPr>
                <w:rFonts w:ascii="Tahoma" w:hAnsi="Tahoma" w:cs="Tahoma"/>
              </w:rPr>
              <w:t>TCS Foods subject to a written TPHC procedure with time removed from holding beginning at the start of the transport process if procured from an approved School Food Authority complying with a Commercial Kitchen HACCP Plan.</w:t>
            </w:r>
          </w:p>
        </w:tc>
        <w:tc>
          <w:tcPr>
            <w:tcW w:w="4747" w:type="dxa"/>
            <w:tcMar>
              <w:top w:w="115" w:type="dxa"/>
              <w:left w:w="115" w:type="dxa"/>
              <w:bottom w:w="115" w:type="dxa"/>
              <w:right w:w="115" w:type="dxa"/>
            </w:tcMar>
            <w:vAlign w:val="center"/>
          </w:tcPr>
          <w:p w14:paraId="5A3C25FA" w14:textId="644CFF59" w:rsidR="00A0779E" w:rsidRPr="00BA3600" w:rsidRDefault="00A0779E" w:rsidP="00B112DA">
            <w:pPr>
              <w:rPr>
                <w:rFonts w:ascii="Tahoma" w:hAnsi="Tahoma" w:cs="Tahoma"/>
                <w:bCs/>
              </w:rPr>
            </w:pPr>
            <w:r w:rsidRPr="00BA3600">
              <w:rPr>
                <w:rFonts w:ascii="Tahoma" w:hAnsi="Tahoma" w:cs="Tahoma"/>
                <w:bCs/>
              </w:rPr>
              <w:t>N/A</w:t>
            </w:r>
          </w:p>
        </w:tc>
      </w:tr>
    </w:tbl>
    <w:p w14:paraId="628EFA2B" w14:textId="2D004A6E" w:rsidR="00B46837" w:rsidRPr="00BA3600" w:rsidRDefault="00B46837" w:rsidP="00B979DB">
      <w:pPr>
        <w:pStyle w:val="Heading2"/>
        <w:jc w:val="left"/>
        <w:rPr>
          <w:rFonts w:ascii="Tahoma" w:hAnsi="Tahoma" w:cs="Tahoma"/>
        </w:rPr>
      </w:pPr>
      <w:r w:rsidRPr="00BA3600">
        <w:br w:type="page"/>
      </w:r>
      <w:bookmarkStart w:id="308" w:name="_Toc394920947"/>
      <w:bookmarkStart w:id="309" w:name="_Toc394931133"/>
      <w:bookmarkStart w:id="310" w:name="_Toc411603634"/>
      <w:bookmarkStart w:id="311" w:name="_Toc411607015"/>
      <w:bookmarkStart w:id="312" w:name="_Toc231304006"/>
      <w:r w:rsidRPr="00BA3600">
        <w:rPr>
          <w:rFonts w:ascii="Tahoma" w:hAnsi="Tahoma" w:cs="Tahoma"/>
        </w:rPr>
        <w:lastRenderedPageBreak/>
        <w:t>Criteria for Accepting or Rejecting a Food Delivery</w:t>
      </w:r>
      <w:bookmarkEnd w:id="308"/>
      <w:bookmarkEnd w:id="309"/>
      <w:bookmarkEnd w:id="310"/>
      <w:bookmarkEnd w:id="311"/>
      <w:bookmarkEnd w:id="312"/>
    </w:p>
    <w:p w14:paraId="492B6ACF" w14:textId="77777777" w:rsidR="00555EF1" w:rsidRDefault="00555EF1" w:rsidP="00B46837">
      <w:pPr>
        <w:rPr>
          <w:rFonts w:ascii="Tahoma" w:hAnsi="Tahoma" w:cs="Tahoma"/>
          <w:i/>
          <w:color w:val="000000"/>
        </w:rPr>
      </w:pPr>
    </w:p>
    <w:p w14:paraId="22203849" w14:textId="65069913" w:rsidR="00B46837" w:rsidRDefault="00B46837" w:rsidP="00B46837">
      <w:pPr>
        <w:rPr>
          <w:rFonts w:ascii="Tahoma" w:hAnsi="Tahoma" w:cs="Tahoma"/>
          <w:i/>
          <w:color w:val="000000"/>
        </w:rPr>
      </w:pPr>
      <w:r w:rsidRPr="00BA3600">
        <w:rPr>
          <w:rFonts w:ascii="Tahoma" w:hAnsi="Tahoma" w:cs="Tahoma"/>
          <w:i/>
          <w:color w:val="000000"/>
        </w:rPr>
        <w:t>The table below re</w:t>
      </w:r>
      <w:r w:rsidR="00B10110" w:rsidRPr="00BA3600">
        <w:rPr>
          <w:rFonts w:ascii="Tahoma" w:hAnsi="Tahoma" w:cs="Tahoma"/>
          <w:i/>
          <w:color w:val="000000"/>
        </w:rPr>
        <w:t xml:space="preserve">fers to prepared foods </w:t>
      </w:r>
      <w:r w:rsidRPr="00BA3600">
        <w:rPr>
          <w:rFonts w:ascii="Tahoma" w:hAnsi="Tahoma" w:cs="Tahoma"/>
          <w:i/>
          <w:color w:val="000000"/>
        </w:rPr>
        <w:t>delivered in bulk or packaged from a permitted kitchen ready for meal service at the receiving school.</w:t>
      </w:r>
    </w:p>
    <w:p w14:paraId="521D91FE" w14:textId="77777777" w:rsidR="001F6E5D" w:rsidRPr="00BA3600" w:rsidRDefault="001F6E5D" w:rsidP="00B46837">
      <w:pPr>
        <w:rPr>
          <w:rFonts w:ascii="Tahoma" w:hAnsi="Tahoma" w:cs="Tahoma"/>
          <w:i/>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75"/>
        <w:gridCol w:w="7339"/>
      </w:tblGrid>
      <w:tr w:rsidR="00B46837" w:rsidRPr="00BA3600" w14:paraId="45EF73C1" w14:textId="77777777" w:rsidTr="001F6E5D">
        <w:tc>
          <w:tcPr>
            <w:tcW w:w="2875" w:type="dxa"/>
            <w:tcBorders>
              <w:bottom w:val="single" w:sz="12" w:space="0" w:color="auto"/>
            </w:tcBorders>
            <w:shd w:val="clear" w:color="auto" w:fill="E0E0E0"/>
            <w:tcMar>
              <w:top w:w="115" w:type="dxa"/>
              <w:left w:w="115" w:type="dxa"/>
              <w:bottom w:w="115" w:type="dxa"/>
              <w:right w:w="115" w:type="dxa"/>
            </w:tcMar>
            <w:vAlign w:val="center"/>
          </w:tcPr>
          <w:p w14:paraId="564DE161" w14:textId="77777777" w:rsidR="00B46837" w:rsidRPr="00BA3600" w:rsidRDefault="00B46837" w:rsidP="001F6E5D">
            <w:pPr>
              <w:rPr>
                <w:rFonts w:ascii="Tahoma" w:hAnsi="Tahoma" w:cs="Tahoma"/>
              </w:rPr>
            </w:pPr>
            <w:r w:rsidRPr="00BA3600">
              <w:rPr>
                <w:rFonts w:ascii="Tahoma" w:hAnsi="Tahoma" w:cs="Tahoma"/>
              </w:rPr>
              <w:t>FOOD</w:t>
            </w:r>
          </w:p>
        </w:tc>
        <w:tc>
          <w:tcPr>
            <w:tcW w:w="7339" w:type="dxa"/>
            <w:tcBorders>
              <w:bottom w:val="single" w:sz="12" w:space="0" w:color="auto"/>
            </w:tcBorders>
            <w:shd w:val="clear" w:color="auto" w:fill="E0E0E0"/>
            <w:tcMar>
              <w:top w:w="115" w:type="dxa"/>
              <w:left w:w="115" w:type="dxa"/>
              <w:bottom w:w="115" w:type="dxa"/>
              <w:right w:w="115" w:type="dxa"/>
            </w:tcMar>
            <w:vAlign w:val="center"/>
          </w:tcPr>
          <w:p w14:paraId="27140423" w14:textId="77777777" w:rsidR="00B46837" w:rsidRPr="00BA3600" w:rsidRDefault="00B46837" w:rsidP="001F6E5D">
            <w:pPr>
              <w:rPr>
                <w:rFonts w:ascii="Tahoma" w:hAnsi="Tahoma" w:cs="Tahoma"/>
              </w:rPr>
            </w:pPr>
            <w:r w:rsidRPr="00BA3600">
              <w:rPr>
                <w:rFonts w:ascii="Tahoma" w:hAnsi="Tahoma" w:cs="Tahoma"/>
              </w:rPr>
              <w:t>Criteria to Accept Delivery</w:t>
            </w:r>
          </w:p>
        </w:tc>
      </w:tr>
      <w:tr w:rsidR="00B46837" w:rsidRPr="00BA3600" w14:paraId="01A4DA70" w14:textId="77777777" w:rsidTr="001F6E5D">
        <w:tc>
          <w:tcPr>
            <w:tcW w:w="2875" w:type="dxa"/>
            <w:tcBorders>
              <w:top w:val="single" w:sz="12" w:space="0" w:color="auto"/>
            </w:tcBorders>
            <w:tcMar>
              <w:top w:w="115" w:type="dxa"/>
              <w:left w:w="115" w:type="dxa"/>
              <w:bottom w:w="115" w:type="dxa"/>
              <w:right w:w="115" w:type="dxa"/>
            </w:tcMar>
            <w:vAlign w:val="center"/>
          </w:tcPr>
          <w:p w14:paraId="2895D48F" w14:textId="3577D5E5" w:rsidR="00B46837" w:rsidRPr="00BA3600" w:rsidRDefault="00B46837" w:rsidP="001F6E5D">
            <w:pPr>
              <w:rPr>
                <w:rFonts w:ascii="Tahoma" w:hAnsi="Tahoma" w:cs="Tahoma"/>
              </w:rPr>
            </w:pPr>
            <w:r w:rsidRPr="00BA3600">
              <w:rPr>
                <w:rFonts w:ascii="Tahoma" w:hAnsi="Tahoma" w:cs="Tahoma"/>
              </w:rPr>
              <w:t xml:space="preserve">TCS Foods subject to a TPHC procedure with time removed from holding beginning </w:t>
            </w:r>
            <w:r w:rsidR="00785DA7" w:rsidRPr="00BA3600">
              <w:rPr>
                <w:rFonts w:ascii="Tahoma" w:hAnsi="Tahoma" w:cs="Tahoma"/>
              </w:rPr>
              <w:t>when food arrives at the SFA</w:t>
            </w:r>
            <w:r w:rsidR="00434EC1" w:rsidRPr="00BA3600">
              <w:rPr>
                <w:rFonts w:ascii="Tahoma" w:hAnsi="Tahoma" w:cs="Tahoma"/>
              </w:rPr>
              <w:t xml:space="preserve"> unless </w:t>
            </w:r>
            <w:r w:rsidR="00732AE7" w:rsidRPr="00BA3600">
              <w:rPr>
                <w:rFonts w:ascii="Tahoma" w:hAnsi="Tahoma" w:cs="Tahoma"/>
              </w:rPr>
              <w:t>procured</w:t>
            </w:r>
            <w:r w:rsidR="00434EC1" w:rsidRPr="00BA3600">
              <w:rPr>
                <w:rFonts w:ascii="Tahoma" w:hAnsi="Tahoma" w:cs="Tahoma"/>
              </w:rPr>
              <w:t xml:space="preserve"> from another SFA with a HACCP Plan.</w:t>
            </w:r>
          </w:p>
        </w:tc>
        <w:tc>
          <w:tcPr>
            <w:tcW w:w="7339" w:type="dxa"/>
            <w:tcBorders>
              <w:top w:val="single" w:sz="12" w:space="0" w:color="auto"/>
            </w:tcBorders>
            <w:tcMar>
              <w:top w:w="115" w:type="dxa"/>
              <w:left w:w="115" w:type="dxa"/>
              <w:bottom w:w="115" w:type="dxa"/>
              <w:right w:w="115" w:type="dxa"/>
            </w:tcMar>
            <w:vAlign w:val="center"/>
          </w:tcPr>
          <w:p w14:paraId="313CB97E" w14:textId="5D723BA2" w:rsidR="00B46837" w:rsidRPr="00BA3600" w:rsidRDefault="00365705" w:rsidP="001F6E5D">
            <w:pPr>
              <w:rPr>
                <w:rFonts w:ascii="Tahoma" w:hAnsi="Tahoma" w:cs="Tahoma"/>
              </w:rPr>
            </w:pPr>
            <w:r w:rsidRPr="00BA3600">
              <w:rPr>
                <w:rFonts w:ascii="Tahoma" w:hAnsi="Tahoma" w:cs="Tahoma"/>
              </w:rPr>
              <w:t>TCS Foods subject to a written TPHC procedure with time removed from holding beginning at the start of the transport process if procured from an approved School Food Authority complying with a Commercial Kitchen HACCP Plan.</w:t>
            </w:r>
            <w:r w:rsidR="00732AE7">
              <w:rPr>
                <w:rFonts w:ascii="Tahoma" w:hAnsi="Tahoma" w:cs="Tahoma"/>
              </w:rPr>
              <w:t xml:space="preserve"> </w:t>
            </w:r>
            <w:r w:rsidR="00B46837" w:rsidRPr="00BA3600">
              <w:rPr>
                <w:rFonts w:ascii="Tahoma" w:hAnsi="Tahoma" w:cs="Tahoma"/>
              </w:rPr>
              <w:t>Time is within the specifications in the written TPHC procedure.</w:t>
            </w:r>
            <w:r w:rsidRPr="00BA3600">
              <w:rPr>
                <w:rFonts w:ascii="Tahoma" w:hAnsi="Tahoma" w:cs="Tahoma"/>
              </w:rPr>
              <w:t xml:space="preserve"> If foods are not </w:t>
            </w:r>
            <w:r w:rsidR="00732AE7" w:rsidRPr="00BA3600">
              <w:rPr>
                <w:rFonts w:ascii="Tahoma" w:hAnsi="Tahoma" w:cs="Tahoma"/>
              </w:rPr>
              <w:t>procured</w:t>
            </w:r>
            <w:r w:rsidRPr="00BA3600">
              <w:rPr>
                <w:rFonts w:ascii="Tahoma" w:hAnsi="Tahoma" w:cs="Tahoma"/>
              </w:rPr>
              <w:t xml:space="preserve"> from a SFA with a fully functioning HACCP Plan, TPHC must begin at the time of delivery and foods must be received at the correct temperature (TCS cold foods at 41</w:t>
            </w:r>
            <w:r w:rsidR="00C8029D">
              <w:rPr>
                <w:rFonts w:ascii="Tahoma" w:hAnsi="Tahoma" w:cs="Tahoma"/>
              </w:rPr>
              <w:sym w:font="Symbol" w:char="F0B0"/>
            </w:r>
            <w:r w:rsidRPr="00BA3600">
              <w:rPr>
                <w:rFonts w:ascii="Tahoma" w:hAnsi="Tahoma" w:cs="Tahoma"/>
              </w:rPr>
              <w:t>F or below and TCS hot foods at 135</w:t>
            </w:r>
            <w:r w:rsidR="004C2A5E">
              <w:rPr>
                <w:rFonts w:ascii="Tahoma" w:hAnsi="Tahoma" w:cs="Tahoma"/>
              </w:rPr>
              <w:sym w:font="Symbol" w:char="F0B0"/>
            </w:r>
            <w:r w:rsidRPr="00BA3600">
              <w:rPr>
                <w:rFonts w:ascii="Tahoma" w:hAnsi="Tahoma" w:cs="Tahoma"/>
              </w:rPr>
              <w:t>F or above.</w:t>
            </w:r>
          </w:p>
        </w:tc>
      </w:tr>
      <w:tr w:rsidR="00B46837" w:rsidRPr="00BA3600" w14:paraId="54749432" w14:textId="77777777" w:rsidTr="001F6E5D">
        <w:tc>
          <w:tcPr>
            <w:tcW w:w="2875" w:type="dxa"/>
            <w:tcMar>
              <w:top w:w="115" w:type="dxa"/>
              <w:left w:w="115" w:type="dxa"/>
              <w:bottom w:w="115" w:type="dxa"/>
              <w:right w:w="115" w:type="dxa"/>
            </w:tcMar>
            <w:vAlign w:val="center"/>
          </w:tcPr>
          <w:p w14:paraId="2C5CAEFD" w14:textId="3B4D7D1F" w:rsidR="00B46837" w:rsidRPr="00BA3600" w:rsidRDefault="00B46837" w:rsidP="001F6E5D">
            <w:pPr>
              <w:rPr>
                <w:rFonts w:ascii="Tahoma" w:hAnsi="Tahoma" w:cs="Tahoma"/>
              </w:rPr>
            </w:pPr>
            <w:r w:rsidRPr="00BA3600">
              <w:rPr>
                <w:rFonts w:ascii="Tahoma" w:hAnsi="Tahoma" w:cs="Tahoma"/>
              </w:rPr>
              <w:t>TCS H</w:t>
            </w:r>
            <w:r w:rsidR="001F6E5D">
              <w:rPr>
                <w:rFonts w:ascii="Tahoma" w:hAnsi="Tahoma" w:cs="Tahoma"/>
              </w:rPr>
              <w:t>o</w:t>
            </w:r>
            <w:r w:rsidRPr="00BA3600">
              <w:rPr>
                <w:rFonts w:ascii="Tahoma" w:hAnsi="Tahoma" w:cs="Tahoma"/>
              </w:rPr>
              <w:t>t Fo</w:t>
            </w:r>
            <w:r w:rsidR="001F6E5D">
              <w:rPr>
                <w:rFonts w:ascii="Tahoma" w:hAnsi="Tahoma" w:cs="Tahoma"/>
              </w:rPr>
              <w:t>o</w:t>
            </w:r>
            <w:r w:rsidRPr="00BA3600">
              <w:rPr>
                <w:rFonts w:ascii="Tahoma" w:hAnsi="Tahoma" w:cs="Tahoma"/>
              </w:rPr>
              <w:t>ds</w:t>
            </w:r>
          </w:p>
        </w:tc>
        <w:tc>
          <w:tcPr>
            <w:tcW w:w="7339" w:type="dxa"/>
            <w:tcMar>
              <w:top w:w="115" w:type="dxa"/>
              <w:left w:w="115" w:type="dxa"/>
              <w:bottom w:w="115" w:type="dxa"/>
              <w:right w:w="115" w:type="dxa"/>
            </w:tcMar>
            <w:vAlign w:val="center"/>
          </w:tcPr>
          <w:p w14:paraId="178AE627" w14:textId="77777777" w:rsidR="00B46837" w:rsidRPr="00BA3600" w:rsidRDefault="00B46837" w:rsidP="001F6E5D">
            <w:pPr>
              <w:rPr>
                <w:rFonts w:ascii="Tahoma" w:hAnsi="Tahoma" w:cs="Tahoma"/>
              </w:rPr>
            </w:pPr>
            <w:r w:rsidRPr="00BA3600">
              <w:rPr>
                <w:rFonts w:ascii="Tahoma" w:hAnsi="Tahoma" w:cs="Tahoma"/>
              </w:rPr>
              <w:t>Temperature at 135</w:t>
            </w:r>
            <w:r w:rsidRPr="00BA3600">
              <w:rPr>
                <w:rFonts w:ascii="Tahoma" w:hAnsi="Tahoma" w:cs="Tahoma"/>
                <w:vertAlign w:val="superscript"/>
              </w:rPr>
              <w:t>o</w:t>
            </w:r>
            <w:r w:rsidRPr="00BA3600">
              <w:rPr>
                <w:rFonts w:ascii="Tahoma" w:hAnsi="Tahoma" w:cs="Tahoma"/>
              </w:rPr>
              <w:t xml:space="preserve">F or hotter.  </w:t>
            </w:r>
          </w:p>
          <w:p w14:paraId="46AC20D6" w14:textId="77777777" w:rsidR="00B46837" w:rsidRPr="00BA3600" w:rsidRDefault="00B46837" w:rsidP="001F6E5D">
            <w:pPr>
              <w:rPr>
                <w:rFonts w:ascii="Tahoma" w:hAnsi="Tahoma" w:cs="Tahoma"/>
              </w:rPr>
            </w:pPr>
            <w:r w:rsidRPr="00BA3600">
              <w:rPr>
                <w:rFonts w:ascii="Tahoma" w:hAnsi="Tahoma" w:cs="Tahoma"/>
              </w:rPr>
              <w:t>Holding containers are clean and in good condition and no signs of tampering and/or counterfeiting.</w:t>
            </w:r>
          </w:p>
        </w:tc>
      </w:tr>
      <w:tr w:rsidR="00B46837" w:rsidRPr="00BA3600" w14:paraId="5DF8A82F" w14:textId="77777777" w:rsidTr="001F6E5D">
        <w:tc>
          <w:tcPr>
            <w:tcW w:w="2875" w:type="dxa"/>
            <w:tcMar>
              <w:top w:w="115" w:type="dxa"/>
              <w:left w:w="115" w:type="dxa"/>
              <w:bottom w:w="115" w:type="dxa"/>
              <w:right w:w="115" w:type="dxa"/>
            </w:tcMar>
            <w:vAlign w:val="center"/>
          </w:tcPr>
          <w:p w14:paraId="176635EE" w14:textId="77777777" w:rsidR="00B46837" w:rsidRPr="00BA3600" w:rsidRDefault="00B46837" w:rsidP="001F6E5D">
            <w:pPr>
              <w:rPr>
                <w:rFonts w:ascii="Tahoma" w:hAnsi="Tahoma" w:cs="Tahoma"/>
              </w:rPr>
            </w:pPr>
            <w:r w:rsidRPr="00BA3600">
              <w:rPr>
                <w:rFonts w:ascii="Tahoma" w:hAnsi="Tahoma" w:cs="Tahoma"/>
              </w:rPr>
              <w:t>TCS Cold Foods</w:t>
            </w:r>
          </w:p>
        </w:tc>
        <w:tc>
          <w:tcPr>
            <w:tcW w:w="7339" w:type="dxa"/>
            <w:tcMar>
              <w:top w:w="115" w:type="dxa"/>
              <w:left w:w="115" w:type="dxa"/>
              <w:bottom w:w="115" w:type="dxa"/>
              <w:right w:w="115" w:type="dxa"/>
            </w:tcMar>
            <w:vAlign w:val="center"/>
          </w:tcPr>
          <w:p w14:paraId="0C9764D5" w14:textId="77777777" w:rsidR="00B46837" w:rsidRPr="00BA3600" w:rsidRDefault="00B46837" w:rsidP="001F6E5D">
            <w:pPr>
              <w:rPr>
                <w:rFonts w:ascii="Tahoma" w:hAnsi="Tahoma" w:cs="Tahoma"/>
              </w:rPr>
            </w:pPr>
            <w:r w:rsidRPr="00BA3600">
              <w:rPr>
                <w:rFonts w:ascii="Tahoma" w:hAnsi="Tahoma" w:cs="Tahoma"/>
              </w:rPr>
              <w:t>Temperature at 41</w:t>
            </w:r>
            <w:r w:rsidRPr="00BA3600">
              <w:rPr>
                <w:rFonts w:ascii="Tahoma" w:hAnsi="Tahoma" w:cs="Tahoma"/>
                <w:vertAlign w:val="superscript"/>
              </w:rPr>
              <w:t>o</w:t>
            </w:r>
            <w:r w:rsidRPr="00BA3600">
              <w:rPr>
                <w:rFonts w:ascii="Tahoma" w:hAnsi="Tahoma" w:cs="Tahoma"/>
              </w:rPr>
              <w:t xml:space="preserve">F or colder.  </w:t>
            </w:r>
          </w:p>
          <w:p w14:paraId="2703F5C7" w14:textId="77777777" w:rsidR="00B46837" w:rsidRPr="00BA3600" w:rsidRDefault="00B46837" w:rsidP="001F6E5D">
            <w:pPr>
              <w:rPr>
                <w:rFonts w:ascii="Tahoma" w:hAnsi="Tahoma" w:cs="Tahoma"/>
              </w:rPr>
            </w:pPr>
            <w:r w:rsidRPr="00BA3600">
              <w:rPr>
                <w:rFonts w:ascii="Tahoma" w:hAnsi="Tahoma" w:cs="Tahoma"/>
              </w:rPr>
              <w:t>Holding containers are clean and in good condition and no signs of tampering and/or counterfeiting.</w:t>
            </w:r>
          </w:p>
        </w:tc>
      </w:tr>
      <w:tr w:rsidR="00B46837" w:rsidRPr="00BA3600" w14:paraId="60631826" w14:textId="77777777" w:rsidTr="001F6E5D">
        <w:tc>
          <w:tcPr>
            <w:tcW w:w="2875" w:type="dxa"/>
            <w:tcMar>
              <w:top w:w="115" w:type="dxa"/>
              <w:left w:w="115" w:type="dxa"/>
              <w:bottom w:w="115" w:type="dxa"/>
              <w:right w:w="115" w:type="dxa"/>
            </w:tcMar>
            <w:vAlign w:val="center"/>
          </w:tcPr>
          <w:p w14:paraId="1E1D49CA" w14:textId="77777777" w:rsidR="00B46837" w:rsidRPr="00BA3600" w:rsidRDefault="00B46837" w:rsidP="001F6E5D">
            <w:pPr>
              <w:rPr>
                <w:rFonts w:ascii="Tahoma" w:hAnsi="Tahoma" w:cs="Tahoma"/>
              </w:rPr>
            </w:pPr>
            <w:r w:rsidRPr="00BA3600">
              <w:rPr>
                <w:rFonts w:ascii="Tahoma" w:hAnsi="Tahoma" w:cs="Tahoma"/>
              </w:rPr>
              <w:t>Dairy Products</w:t>
            </w:r>
          </w:p>
        </w:tc>
        <w:tc>
          <w:tcPr>
            <w:tcW w:w="7339" w:type="dxa"/>
            <w:tcMar>
              <w:top w:w="115" w:type="dxa"/>
              <w:left w:w="115" w:type="dxa"/>
              <w:bottom w:w="115" w:type="dxa"/>
              <w:right w:w="115" w:type="dxa"/>
            </w:tcMar>
            <w:vAlign w:val="center"/>
          </w:tcPr>
          <w:p w14:paraId="15CACF1B" w14:textId="77777777" w:rsidR="00B46837" w:rsidRPr="00BA3600" w:rsidRDefault="00B46837" w:rsidP="001F6E5D">
            <w:pPr>
              <w:rPr>
                <w:rFonts w:ascii="Tahoma" w:hAnsi="Tahoma" w:cs="Tahoma"/>
              </w:rPr>
            </w:pPr>
            <w:r w:rsidRPr="00BA3600">
              <w:rPr>
                <w:rFonts w:ascii="Tahoma" w:hAnsi="Tahoma" w:cs="Tahoma"/>
              </w:rPr>
              <w:t>41</w:t>
            </w:r>
            <w:r w:rsidRPr="00BA3600">
              <w:rPr>
                <w:rFonts w:ascii="Tahoma" w:hAnsi="Tahoma" w:cs="Tahoma"/>
                <w:vertAlign w:val="superscript"/>
              </w:rPr>
              <w:t>o</w:t>
            </w:r>
            <w:r w:rsidRPr="00BA3600">
              <w:rPr>
                <w:rFonts w:ascii="Tahoma" w:hAnsi="Tahoma" w:cs="Tahoma"/>
              </w:rPr>
              <w:t xml:space="preserve">F or colder.  </w:t>
            </w:r>
          </w:p>
          <w:p w14:paraId="2077F5A9" w14:textId="77777777" w:rsidR="00B46837" w:rsidRPr="00BA3600" w:rsidRDefault="00B46837" w:rsidP="001F6E5D">
            <w:pPr>
              <w:rPr>
                <w:rFonts w:ascii="Tahoma" w:hAnsi="Tahoma" w:cs="Tahoma"/>
              </w:rPr>
            </w:pPr>
            <w:r w:rsidRPr="00BA3600">
              <w:rPr>
                <w:rFonts w:ascii="Tahoma" w:hAnsi="Tahoma" w:cs="Tahoma"/>
              </w:rPr>
              <w:t xml:space="preserve">Packaging clean and in good condition and no signs of tampering and/or counterfeiting.  </w:t>
            </w:r>
          </w:p>
          <w:p w14:paraId="3518065F" w14:textId="77777777" w:rsidR="00B46837" w:rsidRPr="00BA3600" w:rsidRDefault="00B46837" w:rsidP="001F6E5D">
            <w:pPr>
              <w:rPr>
                <w:rFonts w:ascii="Tahoma" w:hAnsi="Tahoma" w:cs="Tahoma"/>
              </w:rPr>
            </w:pPr>
            <w:r w:rsidRPr="00BA3600">
              <w:rPr>
                <w:rFonts w:ascii="Tahoma" w:hAnsi="Tahoma" w:cs="Tahoma"/>
              </w:rPr>
              <w:t>All products are pasteurized.</w:t>
            </w:r>
          </w:p>
          <w:p w14:paraId="75B94A44" w14:textId="77777777" w:rsidR="00B46837" w:rsidRPr="00BA3600" w:rsidRDefault="00B46837" w:rsidP="001F6E5D">
            <w:pPr>
              <w:rPr>
                <w:rFonts w:ascii="Tahoma" w:hAnsi="Tahoma" w:cs="Tahoma"/>
              </w:rPr>
            </w:pPr>
            <w:r w:rsidRPr="00BA3600">
              <w:rPr>
                <w:rFonts w:ascii="Tahoma" w:hAnsi="Tahoma" w:cs="Tahoma"/>
              </w:rPr>
              <w:t>Not past dated.</w:t>
            </w:r>
          </w:p>
        </w:tc>
      </w:tr>
      <w:tr w:rsidR="00B46837" w:rsidRPr="00BA3600" w14:paraId="25BD9883" w14:textId="77777777" w:rsidTr="001F6E5D">
        <w:tc>
          <w:tcPr>
            <w:tcW w:w="2875" w:type="dxa"/>
            <w:tcMar>
              <w:top w:w="115" w:type="dxa"/>
              <w:left w:w="115" w:type="dxa"/>
              <w:bottom w:w="115" w:type="dxa"/>
              <w:right w:w="115" w:type="dxa"/>
            </w:tcMar>
            <w:vAlign w:val="center"/>
          </w:tcPr>
          <w:p w14:paraId="72EF813F" w14:textId="77777777" w:rsidR="00B46837" w:rsidRPr="00BA3600" w:rsidRDefault="00B46837" w:rsidP="001F6E5D">
            <w:pPr>
              <w:rPr>
                <w:rFonts w:ascii="Tahoma" w:hAnsi="Tahoma" w:cs="Tahoma"/>
              </w:rPr>
            </w:pPr>
            <w:r w:rsidRPr="00BA3600">
              <w:rPr>
                <w:rFonts w:ascii="Tahoma" w:hAnsi="Tahoma" w:cs="Tahoma"/>
              </w:rPr>
              <w:t>Non-TCS Foods</w:t>
            </w:r>
          </w:p>
        </w:tc>
        <w:tc>
          <w:tcPr>
            <w:tcW w:w="7339" w:type="dxa"/>
            <w:tcMar>
              <w:top w:w="115" w:type="dxa"/>
              <w:left w:w="115" w:type="dxa"/>
              <w:bottom w:w="115" w:type="dxa"/>
              <w:right w:w="115" w:type="dxa"/>
            </w:tcMar>
            <w:vAlign w:val="center"/>
          </w:tcPr>
          <w:p w14:paraId="12194A37" w14:textId="77777777" w:rsidR="00B46837" w:rsidRPr="00BA3600" w:rsidRDefault="00B46837" w:rsidP="001F6E5D">
            <w:pPr>
              <w:rPr>
                <w:rFonts w:ascii="Tahoma" w:hAnsi="Tahoma" w:cs="Tahoma"/>
              </w:rPr>
            </w:pPr>
            <w:r w:rsidRPr="00BA3600">
              <w:rPr>
                <w:rFonts w:ascii="Tahoma" w:hAnsi="Tahoma" w:cs="Tahoma"/>
              </w:rPr>
              <w:t xml:space="preserve">Packaging clean and in good condition and no signs of tampering and/or counterfeiting.  </w:t>
            </w:r>
          </w:p>
          <w:p w14:paraId="6F40D879" w14:textId="77777777" w:rsidR="00B46837" w:rsidRPr="00BA3600" w:rsidRDefault="00B46837" w:rsidP="001F6E5D">
            <w:pPr>
              <w:rPr>
                <w:rFonts w:ascii="Tahoma" w:hAnsi="Tahoma" w:cs="Tahoma"/>
              </w:rPr>
            </w:pPr>
            <w:r w:rsidRPr="00BA3600">
              <w:rPr>
                <w:rFonts w:ascii="Tahoma" w:hAnsi="Tahoma" w:cs="Tahoma"/>
              </w:rPr>
              <w:t>Not past dated.</w:t>
            </w:r>
          </w:p>
        </w:tc>
      </w:tr>
    </w:tbl>
    <w:p w14:paraId="7590AB7C" w14:textId="04D86BAF" w:rsidR="00B46837" w:rsidRPr="00BA3600" w:rsidRDefault="00B46837" w:rsidP="00B46837">
      <w:pPr>
        <w:rPr>
          <w:rFonts w:ascii="Tahoma" w:hAnsi="Tahoma" w:cs="Tahoma"/>
          <w:b/>
          <w:bCs/>
          <w:color w:val="000000"/>
        </w:rPr>
      </w:pPr>
      <w:r w:rsidRPr="00BA3600">
        <w:rPr>
          <w:rFonts w:ascii="Tahoma" w:hAnsi="Tahoma" w:cs="Tahoma"/>
        </w:rPr>
        <w:br w:type="page"/>
      </w:r>
      <w:r w:rsidRPr="00BA3600">
        <w:rPr>
          <w:rFonts w:ascii="Tahoma" w:hAnsi="Tahoma" w:cs="Tahoma"/>
          <w:b/>
          <w:bCs/>
          <w:color w:val="000000"/>
        </w:rPr>
        <w:lastRenderedPageBreak/>
        <w:t>Criteria for Accepting or Rejecting a Food Delivery, continued</w:t>
      </w:r>
    </w:p>
    <w:p w14:paraId="4A0FA257" w14:textId="77777777" w:rsidR="00B46837" w:rsidRPr="00BA3600" w:rsidRDefault="00B46837" w:rsidP="00B46837">
      <w:pPr>
        <w:rPr>
          <w:rFonts w:ascii="Tahoma" w:hAnsi="Tahoma" w:cs="Tahoma"/>
          <w:b/>
          <w:bCs/>
          <w:color w:val="000000"/>
        </w:rPr>
      </w:pPr>
    </w:p>
    <w:p w14:paraId="54D3CBD4" w14:textId="56EA7A1C" w:rsidR="00B46837" w:rsidRPr="00BA3600" w:rsidRDefault="00B46837" w:rsidP="00B46837">
      <w:pPr>
        <w:rPr>
          <w:rFonts w:ascii="Tahoma" w:hAnsi="Tahoma" w:cs="Tahoma"/>
          <w:bCs/>
          <w:i/>
          <w:color w:val="000000"/>
        </w:rPr>
      </w:pPr>
      <w:r w:rsidRPr="00BA3600">
        <w:rPr>
          <w:rFonts w:ascii="Tahoma" w:hAnsi="Tahoma" w:cs="Tahoma"/>
          <w:bCs/>
          <w:i/>
          <w:color w:val="000000"/>
        </w:rPr>
        <w:t>The foods below may not be delivered to all schools receivi</w:t>
      </w:r>
      <w:r w:rsidR="007835A6" w:rsidRPr="00BA3600">
        <w:rPr>
          <w:rFonts w:ascii="Tahoma" w:hAnsi="Tahoma" w:cs="Tahoma"/>
          <w:bCs/>
          <w:i/>
          <w:color w:val="000000"/>
        </w:rPr>
        <w:t>ng transported meals. S</w:t>
      </w:r>
      <w:r w:rsidRPr="00BA3600">
        <w:rPr>
          <w:rFonts w:ascii="Tahoma" w:hAnsi="Tahoma" w:cs="Tahoma"/>
          <w:bCs/>
          <w:i/>
          <w:color w:val="000000"/>
        </w:rPr>
        <w:t xml:space="preserve">ome schools may receive ingredients for storage prior to sending the ingredients to an off-site kitchen for final preparation </w:t>
      </w:r>
      <w:r w:rsidR="00167EE5">
        <w:rPr>
          <w:rFonts w:ascii="Tahoma" w:hAnsi="Tahoma" w:cs="Tahoma"/>
          <w:bCs/>
          <w:i/>
          <w:color w:val="000000"/>
        </w:rPr>
        <w:t>and</w:t>
      </w:r>
      <w:r w:rsidRPr="00BA3600">
        <w:rPr>
          <w:rFonts w:ascii="Tahoma" w:hAnsi="Tahoma" w:cs="Tahoma"/>
          <w:bCs/>
          <w:i/>
          <w:color w:val="000000"/>
        </w:rPr>
        <w:t xml:space="preserve"> deliver</w:t>
      </w:r>
      <w:r w:rsidR="00167EE5">
        <w:rPr>
          <w:rFonts w:ascii="Tahoma" w:hAnsi="Tahoma" w:cs="Tahoma"/>
          <w:bCs/>
          <w:i/>
          <w:color w:val="000000"/>
        </w:rPr>
        <w:t xml:space="preserve">ed </w:t>
      </w:r>
      <w:r w:rsidR="00732AE7">
        <w:rPr>
          <w:rFonts w:ascii="Tahoma" w:hAnsi="Tahoma" w:cs="Tahoma"/>
          <w:bCs/>
          <w:i/>
          <w:color w:val="000000"/>
        </w:rPr>
        <w:t>with</w:t>
      </w:r>
      <w:r w:rsidRPr="00BA3600">
        <w:rPr>
          <w:rFonts w:ascii="Tahoma" w:hAnsi="Tahoma" w:cs="Tahoma"/>
          <w:bCs/>
          <w:i/>
          <w:color w:val="000000"/>
        </w:rPr>
        <w:t xml:space="preserve"> cooked foods back to the school. If so, refer to the information below for receiving criteria.</w:t>
      </w:r>
    </w:p>
    <w:p w14:paraId="5C3F7741" w14:textId="77777777" w:rsidR="00B46837" w:rsidRPr="00BA3600" w:rsidRDefault="00B46837" w:rsidP="00B46837">
      <w:pPr>
        <w:rPr>
          <w:rFonts w:ascii="Tahoma" w:hAnsi="Tahoma" w:cs="Tahoma"/>
          <w: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58"/>
        <w:gridCol w:w="7656"/>
      </w:tblGrid>
      <w:tr w:rsidR="00B46837" w:rsidRPr="00BA3600" w14:paraId="1237460A" w14:textId="77777777" w:rsidTr="001F6E5D">
        <w:tc>
          <w:tcPr>
            <w:tcW w:w="2602" w:type="dxa"/>
            <w:tcBorders>
              <w:bottom w:val="single" w:sz="12" w:space="0" w:color="auto"/>
            </w:tcBorders>
            <w:shd w:val="clear" w:color="auto" w:fill="E0E0E0"/>
            <w:tcMar>
              <w:top w:w="115" w:type="dxa"/>
              <w:left w:w="115" w:type="dxa"/>
              <w:bottom w:w="115" w:type="dxa"/>
              <w:right w:w="115" w:type="dxa"/>
            </w:tcMar>
            <w:vAlign w:val="center"/>
          </w:tcPr>
          <w:p w14:paraId="608325C2" w14:textId="77777777" w:rsidR="00B46837" w:rsidRPr="00BA3600" w:rsidRDefault="00B46837" w:rsidP="001F6E5D">
            <w:pPr>
              <w:rPr>
                <w:rFonts w:ascii="Tahoma" w:hAnsi="Tahoma" w:cs="Tahoma"/>
              </w:rPr>
            </w:pPr>
            <w:r w:rsidRPr="00BA3600">
              <w:rPr>
                <w:rFonts w:ascii="Tahoma" w:hAnsi="Tahoma" w:cs="Tahoma"/>
              </w:rPr>
              <w:t>FOOD</w:t>
            </w:r>
          </w:p>
        </w:tc>
        <w:tc>
          <w:tcPr>
            <w:tcW w:w="7838" w:type="dxa"/>
            <w:tcBorders>
              <w:bottom w:val="single" w:sz="12" w:space="0" w:color="auto"/>
            </w:tcBorders>
            <w:shd w:val="clear" w:color="auto" w:fill="E0E0E0"/>
            <w:tcMar>
              <w:top w:w="115" w:type="dxa"/>
              <w:left w:w="115" w:type="dxa"/>
              <w:bottom w:w="115" w:type="dxa"/>
              <w:right w:w="115" w:type="dxa"/>
            </w:tcMar>
            <w:vAlign w:val="center"/>
          </w:tcPr>
          <w:p w14:paraId="66B03D94" w14:textId="77777777" w:rsidR="00B46837" w:rsidRPr="00BA3600" w:rsidRDefault="00B46837" w:rsidP="001F6E5D">
            <w:pPr>
              <w:rPr>
                <w:rFonts w:ascii="Tahoma" w:hAnsi="Tahoma" w:cs="Tahoma"/>
              </w:rPr>
            </w:pPr>
            <w:r w:rsidRPr="00BA3600">
              <w:rPr>
                <w:rFonts w:ascii="Tahoma" w:hAnsi="Tahoma" w:cs="Tahoma"/>
              </w:rPr>
              <w:t>Criteria to Accept Delivery</w:t>
            </w:r>
          </w:p>
        </w:tc>
      </w:tr>
      <w:tr w:rsidR="00B46837" w:rsidRPr="00BA3600" w14:paraId="7079487B" w14:textId="77777777" w:rsidTr="001F6E5D">
        <w:tc>
          <w:tcPr>
            <w:tcW w:w="2602" w:type="dxa"/>
            <w:tcBorders>
              <w:top w:val="single" w:sz="12" w:space="0" w:color="auto"/>
            </w:tcBorders>
            <w:tcMar>
              <w:top w:w="115" w:type="dxa"/>
              <w:left w:w="115" w:type="dxa"/>
              <w:bottom w:w="115" w:type="dxa"/>
              <w:right w:w="115" w:type="dxa"/>
            </w:tcMar>
            <w:vAlign w:val="center"/>
          </w:tcPr>
          <w:p w14:paraId="5F5B724D" w14:textId="77777777" w:rsidR="00B46837" w:rsidRPr="00BA3600" w:rsidRDefault="00B46837" w:rsidP="001F6E5D">
            <w:pPr>
              <w:rPr>
                <w:rFonts w:ascii="Tahoma" w:hAnsi="Tahoma" w:cs="Tahoma"/>
                <w:color w:val="000000"/>
              </w:rPr>
            </w:pPr>
            <w:r w:rsidRPr="00BA3600">
              <w:rPr>
                <w:rFonts w:ascii="Tahoma" w:hAnsi="Tahoma" w:cs="Tahoma"/>
                <w:color w:val="000000"/>
              </w:rPr>
              <w:t>Meat and Poultry</w:t>
            </w:r>
          </w:p>
        </w:tc>
        <w:tc>
          <w:tcPr>
            <w:tcW w:w="7838" w:type="dxa"/>
            <w:tcBorders>
              <w:top w:val="single" w:sz="12" w:space="0" w:color="auto"/>
            </w:tcBorders>
            <w:tcMar>
              <w:top w:w="115" w:type="dxa"/>
              <w:left w:w="115" w:type="dxa"/>
              <w:bottom w:w="115" w:type="dxa"/>
              <w:right w:w="115" w:type="dxa"/>
            </w:tcMar>
            <w:vAlign w:val="center"/>
          </w:tcPr>
          <w:p w14:paraId="0484D5A6" w14:textId="77777777" w:rsidR="00B46837" w:rsidRPr="00BA3600" w:rsidRDefault="00B46837" w:rsidP="001F6E5D">
            <w:pPr>
              <w:rPr>
                <w:rFonts w:ascii="Tahoma" w:hAnsi="Tahoma" w:cs="Tahoma"/>
                <w:color w:val="000000"/>
              </w:rPr>
            </w:pPr>
            <w:r w:rsidRPr="00BA3600">
              <w:rPr>
                <w:rFonts w:ascii="Tahoma" w:hAnsi="Tahoma" w:cs="Tahoma"/>
                <w:color w:val="000000"/>
              </w:rPr>
              <w:t>41</w:t>
            </w:r>
            <w:r w:rsidRPr="00BA3600">
              <w:rPr>
                <w:rFonts w:ascii="Tahoma" w:hAnsi="Tahoma" w:cs="Tahoma"/>
                <w:color w:val="000000"/>
                <w:vertAlign w:val="superscript"/>
              </w:rPr>
              <w:t>o</w:t>
            </w:r>
            <w:r w:rsidRPr="00BA3600">
              <w:rPr>
                <w:rFonts w:ascii="Tahoma" w:hAnsi="Tahoma" w:cs="Tahoma"/>
                <w:color w:val="000000"/>
              </w:rPr>
              <w:t xml:space="preserve">F or colder.  </w:t>
            </w:r>
          </w:p>
          <w:p w14:paraId="7704F1A1" w14:textId="77777777" w:rsidR="00B46837" w:rsidRPr="00BA3600" w:rsidRDefault="00B46837" w:rsidP="001F6E5D">
            <w:pPr>
              <w:rPr>
                <w:rFonts w:ascii="Tahoma" w:hAnsi="Tahoma" w:cs="Tahoma"/>
                <w:color w:val="000000"/>
              </w:rPr>
            </w:pPr>
            <w:r w:rsidRPr="00BA3600">
              <w:rPr>
                <w:rFonts w:ascii="Tahoma" w:hAnsi="Tahoma" w:cs="Tahoma"/>
                <w:color w:val="000000"/>
              </w:rPr>
              <w:t xml:space="preserve">Stamped with USDA inspection stamp.  </w:t>
            </w:r>
          </w:p>
          <w:p w14:paraId="13B6B3C3" w14:textId="77777777" w:rsidR="00B46837" w:rsidRPr="00BA3600" w:rsidRDefault="00B46837" w:rsidP="001F6E5D">
            <w:pPr>
              <w:rPr>
                <w:rFonts w:ascii="Tahoma" w:hAnsi="Tahoma" w:cs="Tahoma"/>
                <w:color w:val="000000"/>
              </w:rPr>
            </w:pPr>
            <w:r w:rsidRPr="00BA3600">
              <w:rPr>
                <w:rFonts w:ascii="Tahoma" w:hAnsi="Tahoma" w:cs="Tahoma"/>
                <w:color w:val="000000"/>
              </w:rPr>
              <w:t xml:space="preserve">Good color and no odor.  </w:t>
            </w:r>
          </w:p>
          <w:p w14:paraId="631B067F" w14:textId="77777777" w:rsidR="00B46837" w:rsidRPr="00BA3600" w:rsidRDefault="00B46837" w:rsidP="001F6E5D">
            <w:pPr>
              <w:rPr>
                <w:rFonts w:ascii="Tahoma" w:hAnsi="Tahoma" w:cs="Tahoma"/>
                <w:color w:val="000000"/>
              </w:rPr>
            </w:pPr>
            <w:r w:rsidRPr="00BA3600">
              <w:rPr>
                <w:rFonts w:ascii="Tahoma" w:hAnsi="Tahoma" w:cs="Tahoma"/>
                <w:color w:val="000000"/>
              </w:rPr>
              <w:t xml:space="preserve">Packaging clean and in good condition and no </w:t>
            </w:r>
            <w:r w:rsidRPr="00BA3600">
              <w:rPr>
                <w:rFonts w:ascii="Tahoma" w:hAnsi="Tahoma" w:cs="Tahoma"/>
              </w:rPr>
              <w:t>signs of tampering and/or counterfeiting</w:t>
            </w:r>
            <w:r w:rsidRPr="00BA3600">
              <w:rPr>
                <w:rFonts w:ascii="Tahoma" w:hAnsi="Tahoma" w:cs="Tahoma"/>
                <w:color w:val="000000"/>
              </w:rPr>
              <w:t>.</w:t>
            </w:r>
          </w:p>
          <w:p w14:paraId="1ED51AFE" w14:textId="77777777" w:rsidR="00B46837" w:rsidRPr="00BA3600" w:rsidRDefault="00B46837" w:rsidP="001F6E5D">
            <w:pPr>
              <w:rPr>
                <w:rFonts w:ascii="Tahoma" w:hAnsi="Tahoma" w:cs="Tahoma"/>
                <w:color w:val="000000"/>
              </w:rPr>
            </w:pPr>
            <w:r w:rsidRPr="00BA3600">
              <w:rPr>
                <w:rFonts w:ascii="Tahoma" w:hAnsi="Tahoma" w:cs="Tahoma"/>
                <w:color w:val="000000"/>
              </w:rPr>
              <w:t>Not past dated.</w:t>
            </w:r>
          </w:p>
        </w:tc>
      </w:tr>
      <w:tr w:rsidR="00B46837" w:rsidRPr="00BA3600" w14:paraId="727E3E89" w14:textId="77777777" w:rsidTr="001F6E5D">
        <w:tc>
          <w:tcPr>
            <w:tcW w:w="2602" w:type="dxa"/>
            <w:tcMar>
              <w:top w:w="115" w:type="dxa"/>
              <w:left w:w="115" w:type="dxa"/>
              <w:bottom w:w="115" w:type="dxa"/>
              <w:right w:w="115" w:type="dxa"/>
            </w:tcMar>
            <w:vAlign w:val="center"/>
          </w:tcPr>
          <w:p w14:paraId="2CB1E94B" w14:textId="77777777" w:rsidR="00B46837" w:rsidRPr="00BA3600" w:rsidRDefault="00B46837" w:rsidP="001F6E5D">
            <w:pPr>
              <w:rPr>
                <w:rFonts w:ascii="Tahoma" w:hAnsi="Tahoma" w:cs="Tahoma"/>
                <w:color w:val="000000"/>
              </w:rPr>
            </w:pPr>
            <w:r w:rsidRPr="00BA3600">
              <w:rPr>
                <w:rFonts w:ascii="Tahoma" w:hAnsi="Tahoma" w:cs="Tahoma"/>
                <w:color w:val="000000"/>
              </w:rPr>
              <w:t>Seafood</w:t>
            </w:r>
          </w:p>
        </w:tc>
        <w:tc>
          <w:tcPr>
            <w:tcW w:w="7838" w:type="dxa"/>
            <w:tcMar>
              <w:top w:w="115" w:type="dxa"/>
              <w:left w:w="115" w:type="dxa"/>
              <w:bottom w:w="115" w:type="dxa"/>
              <w:right w:w="115" w:type="dxa"/>
            </w:tcMar>
            <w:vAlign w:val="center"/>
          </w:tcPr>
          <w:p w14:paraId="48FEA291" w14:textId="77777777" w:rsidR="00B46837" w:rsidRPr="00BA3600" w:rsidRDefault="00B46837" w:rsidP="001F6E5D">
            <w:pPr>
              <w:rPr>
                <w:rFonts w:ascii="Tahoma" w:hAnsi="Tahoma" w:cs="Tahoma"/>
                <w:color w:val="000000"/>
              </w:rPr>
            </w:pPr>
            <w:r w:rsidRPr="00BA3600">
              <w:rPr>
                <w:rFonts w:ascii="Tahoma" w:hAnsi="Tahoma" w:cs="Tahoma"/>
                <w:color w:val="000000"/>
              </w:rPr>
              <w:t>41</w:t>
            </w:r>
            <w:r w:rsidRPr="00BA3600">
              <w:rPr>
                <w:rFonts w:ascii="Tahoma" w:hAnsi="Tahoma" w:cs="Tahoma"/>
                <w:color w:val="000000"/>
                <w:vertAlign w:val="superscript"/>
              </w:rPr>
              <w:t>o</w:t>
            </w:r>
            <w:r w:rsidRPr="00BA3600">
              <w:rPr>
                <w:rFonts w:ascii="Tahoma" w:hAnsi="Tahoma" w:cs="Tahoma"/>
                <w:color w:val="000000"/>
              </w:rPr>
              <w:t xml:space="preserve">F or colder.  </w:t>
            </w:r>
          </w:p>
          <w:p w14:paraId="6BAF7841" w14:textId="77777777" w:rsidR="00B46837" w:rsidRPr="00BA3600" w:rsidRDefault="00B46837" w:rsidP="001F6E5D">
            <w:pPr>
              <w:rPr>
                <w:rFonts w:ascii="Tahoma" w:hAnsi="Tahoma" w:cs="Tahoma"/>
                <w:color w:val="000000"/>
              </w:rPr>
            </w:pPr>
            <w:r w:rsidRPr="00BA3600">
              <w:rPr>
                <w:rFonts w:ascii="Tahoma" w:hAnsi="Tahoma" w:cs="Tahoma"/>
                <w:color w:val="000000"/>
              </w:rPr>
              <w:t xml:space="preserve">Good color and no off-odors.  </w:t>
            </w:r>
          </w:p>
          <w:p w14:paraId="45A53ED0" w14:textId="77777777" w:rsidR="00B46837" w:rsidRPr="00BA3600" w:rsidRDefault="00B46837" w:rsidP="001F6E5D">
            <w:pPr>
              <w:rPr>
                <w:rFonts w:ascii="Tahoma" w:hAnsi="Tahoma" w:cs="Tahoma"/>
                <w:color w:val="000000"/>
              </w:rPr>
            </w:pPr>
            <w:r w:rsidRPr="00BA3600">
              <w:rPr>
                <w:rFonts w:ascii="Tahoma" w:hAnsi="Tahoma" w:cs="Tahoma"/>
                <w:color w:val="000000"/>
              </w:rPr>
              <w:t xml:space="preserve">Packaging clean and in good condition and no </w:t>
            </w:r>
            <w:r w:rsidRPr="00BA3600">
              <w:rPr>
                <w:rFonts w:ascii="Tahoma" w:hAnsi="Tahoma" w:cs="Tahoma"/>
              </w:rPr>
              <w:t>signs of tampering and/or counterfeiting</w:t>
            </w:r>
            <w:r w:rsidRPr="00BA3600">
              <w:rPr>
                <w:rFonts w:ascii="Tahoma" w:hAnsi="Tahoma" w:cs="Tahoma"/>
                <w:color w:val="000000"/>
              </w:rPr>
              <w:t>.</w:t>
            </w:r>
          </w:p>
          <w:p w14:paraId="6F678C4C" w14:textId="77777777" w:rsidR="00B46837" w:rsidRPr="00BA3600" w:rsidRDefault="00B46837" w:rsidP="001F6E5D">
            <w:pPr>
              <w:rPr>
                <w:rFonts w:ascii="Tahoma" w:hAnsi="Tahoma" w:cs="Tahoma"/>
                <w:color w:val="000000"/>
              </w:rPr>
            </w:pPr>
            <w:r w:rsidRPr="00BA3600">
              <w:rPr>
                <w:rFonts w:ascii="Tahoma" w:hAnsi="Tahoma" w:cs="Tahoma"/>
                <w:color w:val="000000"/>
              </w:rPr>
              <w:t>Not past dated.</w:t>
            </w:r>
          </w:p>
        </w:tc>
      </w:tr>
      <w:tr w:rsidR="00B46837" w:rsidRPr="00BA3600" w14:paraId="329CA881" w14:textId="77777777" w:rsidTr="001F6E5D">
        <w:tc>
          <w:tcPr>
            <w:tcW w:w="2602" w:type="dxa"/>
            <w:tcMar>
              <w:top w:w="115" w:type="dxa"/>
              <w:left w:w="115" w:type="dxa"/>
              <w:bottom w:w="115" w:type="dxa"/>
              <w:right w:w="115" w:type="dxa"/>
            </w:tcMar>
            <w:vAlign w:val="center"/>
          </w:tcPr>
          <w:p w14:paraId="49942F1F" w14:textId="77777777" w:rsidR="00B46837" w:rsidRPr="00BA3600" w:rsidRDefault="00B46837" w:rsidP="001F6E5D">
            <w:pPr>
              <w:rPr>
                <w:rFonts w:ascii="Tahoma" w:hAnsi="Tahoma" w:cs="Tahoma"/>
                <w:color w:val="000000"/>
              </w:rPr>
            </w:pPr>
            <w:r w:rsidRPr="00BA3600">
              <w:rPr>
                <w:rFonts w:ascii="Tahoma" w:hAnsi="Tahoma" w:cs="Tahoma"/>
                <w:color w:val="000000"/>
              </w:rPr>
              <w:t>Fresh produce</w:t>
            </w:r>
          </w:p>
        </w:tc>
        <w:tc>
          <w:tcPr>
            <w:tcW w:w="7838" w:type="dxa"/>
            <w:tcMar>
              <w:top w:w="115" w:type="dxa"/>
              <w:left w:w="115" w:type="dxa"/>
              <w:bottom w:w="115" w:type="dxa"/>
              <w:right w:w="115" w:type="dxa"/>
            </w:tcMar>
            <w:vAlign w:val="center"/>
          </w:tcPr>
          <w:p w14:paraId="44AE1400" w14:textId="77777777" w:rsidR="00B46837" w:rsidRPr="00BA3600" w:rsidRDefault="00B46837" w:rsidP="001F6E5D">
            <w:pPr>
              <w:rPr>
                <w:rFonts w:ascii="Tahoma" w:hAnsi="Tahoma" w:cs="Tahoma"/>
                <w:color w:val="000000"/>
              </w:rPr>
            </w:pPr>
            <w:r w:rsidRPr="00BA3600">
              <w:rPr>
                <w:rFonts w:ascii="Tahoma" w:hAnsi="Tahoma" w:cs="Tahoma"/>
                <w:color w:val="000000"/>
              </w:rPr>
              <w:t xml:space="preserve">Clean and good condition and no </w:t>
            </w:r>
            <w:r w:rsidRPr="00BA3600">
              <w:rPr>
                <w:rFonts w:ascii="Tahoma" w:hAnsi="Tahoma" w:cs="Tahoma"/>
              </w:rPr>
              <w:t>signs of tampering and/or counterfeiting</w:t>
            </w:r>
            <w:r w:rsidRPr="00BA3600">
              <w:rPr>
                <w:rFonts w:ascii="Tahoma" w:hAnsi="Tahoma" w:cs="Tahoma"/>
                <w:color w:val="000000"/>
              </w:rPr>
              <w:t xml:space="preserve">.  </w:t>
            </w:r>
          </w:p>
          <w:p w14:paraId="65421140" w14:textId="77777777" w:rsidR="00B46837" w:rsidRPr="00BA3600" w:rsidRDefault="00B46837" w:rsidP="001F6E5D">
            <w:pPr>
              <w:rPr>
                <w:rFonts w:ascii="Tahoma" w:hAnsi="Tahoma" w:cs="Tahoma"/>
                <w:color w:val="000000"/>
              </w:rPr>
            </w:pPr>
            <w:r w:rsidRPr="00BA3600">
              <w:rPr>
                <w:rFonts w:ascii="Tahoma" w:hAnsi="Tahoma" w:cs="Tahoma"/>
                <w:color w:val="000000"/>
              </w:rPr>
              <w:t>If produce is cut or processed, it is at 41</w:t>
            </w:r>
            <w:r w:rsidRPr="00BA3600">
              <w:rPr>
                <w:rFonts w:ascii="Tahoma" w:hAnsi="Tahoma" w:cs="Tahoma"/>
                <w:color w:val="000000"/>
                <w:vertAlign w:val="superscript"/>
              </w:rPr>
              <w:t>o</w:t>
            </w:r>
            <w:r w:rsidRPr="00BA3600">
              <w:rPr>
                <w:rFonts w:ascii="Tahoma" w:hAnsi="Tahoma" w:cs="Tahoma"/>
                <w:color w:val="000000"/>
              </w:rPr>
              <w:t>F or colder.</w:t>
            </w:r>
          </w:p>
        </w:tc>
      </w:tr>
      <w:tr w:rsidR="00B46837" w:rsidRPr="00BA3600" w14:paraId="67FE3627" w14:textId="77777777" w:rsidTr="001F6E5D">
        <w:tc>
          <w:tcPr>
            <w:tcW w:w="2602" w:type="dxa"/>
            <w:tcMar>
              <w:top w:w="115" w:type="dxa"/>
              <w:left w:w="115" w:type="dxa"/>
              <w:bottom w:w="115" w:type="dxa"/>
              <w:right w:w="115" w:type="dxa"/>
            </w:tcMar>
            <w:vAlign w:val="center"/>
          </w:tcPr>
          <w:p w14:paraId="79E826BB" w14:textId="77777777" w:rsidR="00B46837" w:rsidRPr="00BA3600" w:rsidRDefault="00B46837" w:rsidP="001F6E5D">
            <w:pPr>
              <w:rPr>
                <w:rFonts w:ascii="Tahoma" w:hAnsi="Tahoma" w:cs="Tahoma"/>
                <w:color w:val="000000"/>
              </w:rPr>
            </w:pPr>
            <w:r w:rsidRPr="00BA3600">
              <w:rPr>
                <w:rFonts w:ascii="Tahoma" w:hAnsi="Tahoma" w:cs="Tahoma"/>
                <w:color w:val="000000"/>
              </w:rPr>
              <w:t>Eggs</w:t>
            </w:r>
          </w:p>
        </w:tc>
        <w:tc>
          <w:tcPr>
            <w:tcW w:w="7838" w:type="dxa"/>
            <w:tcMar>
              <w:top w:w="115" w:type="dxa"/>
              <w:left w:w="115" w:type="dxa"/>
              <w:bottom w:w="115" w:type="dxa"/>
              <w:right w:w="115" w:type="dxa"/>
            </w:tcMar>
            <w:vAlign w:val="center"/>
          </w:tcPr>
          <w:p w14:paraId="058190D8" w14:textId="77777777" w:rsidR="00B46837" w:rsidRPr="00BA3600" w:rsidRDefault="00B46837" w:rsidP="001F6E5D">
            <w:pPr>
              <w:rPr>
                <w:rFonts w:ascii="Tahoma" w:hAnsi="Tahoma" w:cs="Tahoma"/>
                <w:color w:val="000000"/>
              </w:rPr>
            </w:pPr>
            <w:r w:rsidRPr="00BA3600">
              <w:rPr>
                <w:rFonts w:ascii="Tahoma" w:hAnsi="Tahoma" w:cs="Tahoma"/>
                <w:color w:val="000000"/>
              </w:rPr>
              <w:t>Shell eggs at 45</w:t>
            </w:r>
            <w:r w:rsidRPr="00BA3600">
              <w:rPr>
                <w:rFonts w:ascii="Tahoma" w:hAnsi="Tahoma" w:cs="Tahoma"/>
                <w:color w:val="000000"/>
                <w:vertAlign w:val="superscript"/>
              </w:rPr>
              <w:t>o</w:t>
            </w:r>
            <w:r w:rsidRPr="00BA3600">
              <w:rPr>
                <w:rFonts w:ascii="Tahoma" w:hAnsi="Tahoma" w:cs="Tahoma"/>
                <w:color w:val="000000"/>
              </w:rPr>
              <w:t>F or colder; liquid eggs at 41</w:t>
            </w:r>
            <w:r w:rsidRPr="00BA3600">
              <w:rPr>
                <w:rFonts w:ascii="Tahoma" w:hAnsi="Tahoma" w:cs="Tahoma"/>
                <w:color w:val="000000"/>
                <w:vertAlign w:val="superscript"/>
              </w:rPr>
              <w:t>o</w:t>
            </w:r>
            <w:r w:rsidRPr="00BA3600">
              <w:rPr>
                <w:rFonts w:ascii="Tahoma" w:hAnsi="Tahoma" w:cs="Tahoma"/>
                <w:color w:val="000000"/>
              </w:rPr>
              <w:t xml:space="preserve">F or colder.  </w:t>
            </w:r>
          </w:p>
          <w:p w14:paraId="569E682A" w14:textId="77777777" w:rsidR="00B46837" w:rsidRPr="00BA3600" w:rsidRDefault="00B46837" w:rsidP="001F6E5D">
            <w:pPr>
              <w:rPr>
                <w:rFonts w:ascii="Tahoma" w:hAnsi="Tahoma" w:cs="Tahoma"/>
                <w:color w:val="000000"/>
              </w:rPr>
            </w:pPr>
            <w:r w:rsidRPr="00BA3600">
              <w:rPr>
                <w:rFonts w:ascii="Tahoma" w:hAnsi="Tahoma" w:cs="Tahoma"/>
                <w:color w:val="000000"/>
              </w:rPr>
              <w:t xml:space="preserve">Shell eggs -- clean and uncracked; frozen, and dry eggs – pasteurized.  </w:t>
            </w:r>
          </w:p>
          <w:p w14:paraId="160EE7DB" w14:textId="77777777" w:rsidR="00B46837" w:rsidRPr="00BA3600" w:rsidRDefault="00B46837" w:rsidP="001F6E5D">
            <w:pPr>
              <w:rPr>
                <w:rFonts w:ascii="Tahoma" w:hAnsi="Tahoma" w:cs="Tahoma"/>
                <w:color w:val="000000"/>
              </w:rPr>
            </w:pPr>
            <w:r w:rsidRPr="00BA3600">
              <w:rPr>
                <w:rFonts w:ascii="Tahoma" w:hAnsi="Tahoma" w:cs="Tahoma"/>
                <w:color w:val="000000"/>
              </w:rPr>
              <w:t xml:space="preserve">Packaging clean and in good condition and no </w:t>
            </w:r>
            <w:r w:rsidRPr="00BA3600">
              <w:rPr>
                <w:rFonts w:ascii="Tahoma" w:hAnsi="Tahoma" w:cs="Tahoma"/>
              </w:rPr>
              <w:t>signs of tampering and/or counterfeiting</w:t>
            </w:r>
            <w:r w:rsidRPr="00BA3600">
              <w:rPr>
                <w:rFonts w:ascii="Tahoma" w:hAnsi="Tahoma" w:cs="Tahoma"/>
                <w:color w:val="000000"/>
              </w:rPr>
              <w:t>.</w:t>
            </w:r>
          </w:p>
          <w:p w14:paraId="54E172CE" w14:textId="77777777" w:rsidR="00B46837" w:rsidRPr="00BA3600" w:rsidRDefault="00B46837" w:rsidP="001F6E5D">
            <w:pPr>
              <w:rPr>
                <w:rFonts w:ascii="Tahoma" w:hAnsi="Tahoma" w:cs="Tahoma"/>
                <w:color w:val="000000"/>
              </w:rPr>
            </w:pPr>
            <w:r w:rsidRPr="00BA3600">
              <w:rPr>
                <w:rFonts w:ascii="Tahoma" w:hAnsi="Tahoma" w:cs="Tahoma"/>
                <w:color w:val="000000"/>
              </w:rPr>
              <w:t>Not past dated.</w:t>
            </w:r>
          </w:p>
        </w:tc>
      </w:tr>
      <w:tr w:rsidR="00B46837" w:rsidRPr="00BA3600" w14:paraId="04EB3EDE" w14:textId="77777777" w:rsidTr="001F6E5D">
        <w:tc>
          <w:tcPr>
            <w:tcW w:w="2602" w:type="dxa"/>
            <w:tcBorders>
              <w:top w:val="single" w:sz="4" w:space="0" w:color="auto"/>
              <w:left w:val="single" w:sz="4" w:space="0" w:color="auto"/>
              <w:bottom w:val="single" w:sz="4" w:space="0" w:color="auto"/>
              <w:right w:val="single" w:sz="4" w:space="0" w:color="auto"/>
            </w:tcBorders>
            <w:tcMar>
              <w:top w:w="115" w:type="dxa"/>
              <w:left w:w="115" w:type="dxa"/>
              <w:bottom w:w="115" w:type="dxa"/>
              <w:right w:w="115" w:type="dxa"/>
            </w:tcMar>
            <w:vAlign w:val="center"/>
          </w:tcPr>
          <w:p w14:paraId="5B8E0B47" w14:textId="77777777" w:rsidR="00B46837" w:rsidRPr="00BA3600" w:rsidRDefault="00B46837" w:rsidP="001F6E5D">
            <w:pPr>
              <w:rPr>
                <w:rFonts w:ascii="Tahoma" w:hAnsi="Tahoma" w:cs="Tahoma"/>
                <w:color w:val="000000"/>
              </w:rPr>
            </w:pPr>
            <w:r w:rsidRPr="00BA3600">
              <w:rPr>
                <w:rFonts w:ascii="Tahoma" w:hAnsi="Tahoma" w:cs="Tahoma"/>
                <w:color w:val="000000"/>
              </w:rPr>
              <w:t>Dairy Products</w:t>
            </w:r>
          </w:p>
        </w:tc>
        <w:tc>
          <w:tcPr>
            <w:tcW w:w="7838" w:type="dxa"/>
            <w:tcBorders>
              <w:top w:val="single" w:sz="4" w:space="0" w:color="auto"/>
              <w:left w:val="single" w:sz="4" w:space="0" w:color="auto"/>
              <w:bottom w:val="single" w:sz="4" w:space="0" w:color="auto"/>
              <w:right w:val="single" w:sz="4" w:space="0" w:color="auto"/>
            </w:tcBorders>
            <w:tcMar>
              <w:top w:w="115" w:type="dxa"/>
              <w:left w:w="115" w:type="dxa"/>
              <w:bottom w:w="115" w:type="dxa"/>
              <w:right w:w="115" w:type="dxa"/>
            </w:tcMar>
            <w:vAlign w:val="center"/>
          </w:tcPr>
          <w:p w14:paraId="663CF4DF" w14:textId="77777777" w:rsidR="00B46837" w:rsidRPr="00BA3600" w:rsidRDefault="00B46837" w:rsidP="001F6E5D">
            <w:pPr>
              <w:rPr>
                <w:rFonts w:ascii="Tahoma" w:hAnsi="Tahoma" w:cs="Tahoma"/>
                <w:color w:val="000000"/>
              </w:rPr>
            </w:pPr>
            <w:r w:rsidRPr="00BA3600">
              <w:rPr>
                <w:rFonts w:ascii="Tahoma" w:hAnsi="Tahoma" w:cs="Tahoma"/>
                <w:color w:val="000000"/>
              </w:rPr>
              <w:t>41</w:t>
            </w:r>
            <w:r w:rsidRPr="00BA3600">
              <w:rPr>
                <w:rFonts w:ascii="Tahoma" w:hAnsi="Tahoma" w:cs="Tahoma"/>
                <w:color w:val="000000"/>
                <w:vertAlign w:val="superscript"/>
              </w:rPr>
              <w:t>o</w:t>
            </w:r>
            <w:r w:rsidRPr="00BA3600">
              <w:rPr>
                <w:rFonts w:ascii="Tahoma" w:hAnsi="Tahoma" w:cs="Tahoma"/>
                <w:color w:val="000000"/>
              </w:rPr>
              <w:t xml:space="preserve">F or colder.  </w:t>
            </w:r>
          </w:p>
          <w:p w14:paraId="4B8B0EEA" w14:textId="77777777" w:rsidR="00B46837" w:rsidRPr="00BA3600" w:rsidRDefault="00B46837" w:rsidP="001F6E5D">
            <w:pPr>
              <w:rPr>
                <w:rFonts w:ascii="Tahoma" w:hAnsi="Tahoma" w:cs="Tahoma"/>
                <w:color w:val="000000"/>
              </w:rPr>
            </w:pPr>
            <w:r w:rsidRPr="00BA3600">
              <w:rPr>
                <w:rFonts w:ascii="Tahoma" w:hAnsi="Tahoma" w:cs="Tahoma"/>
                <w:color w:val="000000"/>
              </w:rPr>
              <w:t xml:space="preserve">Packaging clean and in good condition and no signs of tampering and/or counterfeiting.  </w:t>
            </w:r>
          </w:p>
          <w:p w14:paraId="30C8032C" w14:textId="77777777" w:rsidR="00B46837" w:rsidRPr="00BA3600" w:rsidRDefault="00B46837" w:rsidP="001F6E5D">
            <w:pPr>
              <w:rPr>
                <w:rFonts w:ascii="Tahoma" w:hAnsi="Tahoma" w:cs="Tahoma"/>
                <w:color w:val="000000"/>
              </w:rPr>
            </w:pPr>
            <w:r w:rsidRPr="00BA3600">
              <w:rPr>
                <w:rFonts w:ascii="Tahoma" w:hAnsi="Tahoma" w:cs="Tahoma"/>
                <w:color w:val="000000"/>
              </w:rPr>
              <w:t>All products are pasteurized.</w:t>
            </w:r>
          </w:p>
          <w:p w14:paraId="042E7280" w14:textId="77777777" w:rsidR="00B46837" w:rsidRPr="00BA3600" w:rsidRDefault="00B46837" w:rsidP="001F6E5D">
            <w:pPr>
              <w:rPr>
                <w:rFonts w:ascii="Tahoma" w:hAnsi="Tahoma" w:cs="Tahoma"/>
                <w:color w:val="000000"/>
              </w:rPr>
            </w:pPr>
            <w:r w:rsidRPr="00BA3600">
              <w:rPr>
                <w:rFonts w:ascii="Tahoma" w:hAnsi="Tahoma" w:cs="Tahoma"/>
                <w:color w:val="000000"/>
              </w:rPr>
              <w:t>Not past dated.</w:t>
            </w:r>
          </w:p>
        </w:tc>
      </w:tr>
    </w:tbl>
    <w:p w14:paraId="4FD77E20" w14:textId="00228077" w:rsidR="00B46837" w:rsidRPr="00BA3600" w:rsidRDefault="00B46837" w:rsidP="00B46837">
      <w:pPr>
        <w:rPr>
          <w:rFonts w:ascii="Tahoma" w:hAnsi="Tahoma" w:cs="Tahoma"/>
          <w:b/>
          <w:bCs/>
          <w:color w:val="000000"/>
        </w:rPr>
      </w:pPr>
      <w:r w:rsidRPr="00BA3600">
        <w:rPr>
          <w:rFonts w:ascii="Tahoma" w:hAnsi="Tahoma" w:cs="Tahoma"/>
        </w:rPr>
        <w:br w:type="page"/>
      </w:r>
      <w:r w:rsidRPr="00BA3600">
        <w:rPr>
          <w:rFonts w:ascii="Tahoma" w:hAnsi="Tahoma" w:cs="Tahoma"/>
          <w:b/>
          <w:bCs/>
          <w:color w:val="000000"/>
        </w:rPr>
        <w:lastRenderedPageBreak/>
        <w:t>Criteria for Accepting or Rejecting a Food Delivery, continued</w:t>
      </w:r>
    </w:p>
    <w:p w14:paraId="190E634D" w14:textId="77777777" w:rsidR="00B46837" w:rsidRPr="00BA3600" w:rsidRDefault="00B46837" w:rsidP="00B46837">
      <w:pPr>
        <w:rPr>
          <w:rFonts w:ascii="Tahoma" w:hAnsi="Tahoma" w:cs="Tahoma"/>
          <w:b/>
          <w:bCs/>
          <w:color w:val="000000"/>
        </w:rPr>
      </w:pPr>
    </w:p>
    <w:p w14:paraId="580433FF" w14:textId="3744C941" w:rsidR="00B46837" w:rsidRPr="00BA3600" w:rsidRDefault="00B46837" w:rsidP="00B46837">
      <w:pPr>
        <w:rPr>
          <w:rFonts w:ascii="Tahoma" w:hAnsi="Tahoma" w:cs="Tahoma"/>
          <w:bCs/>
          <w:i/>
          <w:color w:val="000000"/>
        </w:rPr>
      </w:pPr>
      <w:r w:rsidRPr="00BA3600">
        <w:rPr>
          <w:rFonts w:ascii="Tahoma" w:hAnsi="Tahoma" w:cs="Tahoma"/>
          <w:bCs/>
          <w:i/>
          <w:color w:val="000000"/>
        </w:rPr>
        <w:t>The foods below may not be delivered to all schools receivi</w:t>
      </w:r>
      <w:r w:rsidR="007835A6" w:rsidRPr="00BA3600">
        <w:rPr>
          <w:rFonts w:ascii="Tahoma" w:hAnsi="Tahoma" w:cs="Tahoma"/>
          <w:bCs/>
          <w:i/>
          <w:color w:val="000000"/>
        </w:rPr>
        <w:t>ng transported meals. S</w:t>
      </w:r>
      <w:r w:rsidRPr="00BA3600">
        <w:rPr>
          <w:rFonts w:ascii="Tahoma" w:hAnsi="Tahoma" w:cs="Tahoma"/>
          <w:bCs/>
          <w:i/>
          <w:color w:val="000000"/>
        </w:rPr>
        <w:t>ome schools may receive ingredients for storage prior to sending the ingredients to an off-site kitchen for final preparation with delivery of cooked foods back to the school. If so, refer to the information below for receiving criteria.</w:t>
      </w:r>
    </w:p>
    <w:p w14:paraId="344BB23A" w14:textId="77777777" w:rsidR="00B46837" w:rsidRPr="00BA3600" w:rsidRDefault="00B46837" w:rsidP="00B46837">
      <w:pPr>
        <w:rPr>
          <w:rFonts w:ascii="Tahoma" w:hAnsi="Tahoma" w:cs="Tahom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71"/>
        <w:gridCol w:w="7643"/>
      </w:tblGrid>
      <w:tr w:rsidR="00B46837" w:rsidRPr="00BA3600" w14:paraId="301C168D" w14:textId="77777777" w:rsidTr="001F6E5D">
        <w:tc>
          <w:tcPr>
            <w:tcW w:w="2603" w:type="dxa"/>
            <w:tcBorders>
              <w:bottom w:val="single" w:sz="12" w:space="0" w:color="auto"/>
            </w:tcBorders>
            <w:shd w:val="clear" w:color="auto" w:fill="E0E0E0"/>
            <w:tcMar>
              <w:top w:w="115" w:type="dxa"/>
              <w:left w:w="115" w:type="dxa"/>
              <w:bottom w:w="115" w:type="dxa"/>
              <w:right w:w="115" w:type="dxa"/>
            </w:tcMar>
            <w:vAlign w:val="center"/>
          </w:tcPr>
          <w:p w14:paraId="623B38A1" w14:textId="77777777" w:rsidR="00B46837" w:rsidRPr="00BA3600" w:rsidRDefault="00B46837" w:rsidP="001F6E5D">
            <w:pPr>
              <w:rPr>
                <w:rFonts w:ascii="Tahoma" w:hAnsi="Tahoma" w:cs="Tahoma"/>
              </w:rPr>
            </w:pPr>
            <w:r w:rsidRPr="00BA3600">
              <w:rPr>
                <w:rFonts w:ascii="Tahoma" w:hAnsi="Tahoma" w:cs="Tahoma"/>
              </w:rPr>
              <w:t>FOOD</w:t>
            </w:r>
          </w:p>
        </w:tc>
        <w:tc>
          <w:tcPr>
            <w:tcW w:w="7837" w:type="dxa"/>
            <w:tcBorders>
              <w:bottom w:val="single" w:sz="12" w:space="0" w:color="auto"/>
            </w:tcBorders>
            <w:shd w:val="clear" w:color="auto" w:fill="E0E0E0"/>
            <w:tcMar>
              <w:top w:w="115" w:type="dxa"/>
              <w:left w:w="115" w:type="dxa"/>
              <w:bottom w:w="115" w:type="dxa"/>
              <w:right w:w="115" w:type="dxa"/>
            </w:tcMar>
            <w:vAlign w:val="center"/>
          </w:tcPr>
          <w:p w14:paraId="16896609" w14:textId="77777777" w:rsidR="00B46837" w:rsidRPr="00BA3600" w:rsidRDefault="00B46837" w:rsidP="001F6E5D">
            <w:pPr>
              <w:rPr>
                <w:rFonts w:ascii="Tahoma" w:hAnsi="Tahoma" w:cs="Tahoma"/>
              </w:rPr>
            </w:pPr>
            <w:r w:rsidRPr="00BA3600">
              <w:rPr>
                <w:rFonts w:ascii="Tahoma" w:hAnsi="Tahoma" w:cs="Tahoma"/>
              </w:rPr>
              <w:t>Criteria to Accept Delivery</w:t>
            </w:r>
          </w:p>
        </w:tc>
      </w:tr>
      <w:tr w:rsidR="00B46837" w:rsidRPr="00BA3600" w14:paraId="61785912" w14:textId="77777777" w:rsidTr="001F6E5D">
        <w:tc>
          <w:tcPr>
            <w:tcW w:w="2603" w:type="dxa"/>
            <w:tcMar>
              <w:top w:w="115" w:type="dxa"/>
              <w:left w:w="115" w:type="dxa"/>
              <w:bottom w:w="115" w:type="dxa"/>
              <w:right w:w="115" w:type="dxa"/>
            </w:tcMar>
            <w:vAlign w:val="center"/>
          </w:tcPr>
          <w:p w14:paraId="4099EA4D" w14:textId="77777777" w:rsidR="00B46837" w:rsidRPr="00BA3600" w:rsidRDefault="00B46837" w:rsidP="001F6E5D">
            <w:pPr>
              <w:rPr>
                <w:rFonts w:ascii="Tahoma" w:hAnsi="Tahoma" w:cs="Tahoma"/>
                <w:color w:val="000000"/>
              </w:rPr>
            </w:pPr>
            <w:r w:rsidRPr="00BA3600">
              <w:rPr>
                <w:rFonts w:ascii="Tahoma" w:hAnsi="Tahoma" w:cs="Tahoma"/>
                <w:color w:val="000000"/>
              </w:rPr>
              <w:t>Refrigerated and frozen processed food</w:t>
            </w:r>
          </w:p>
        </w:tc>
        <w:tc>
          <w:tcPr>
            <w:tcW w:w="7837" w:type="dxa"/>
            <w:tcMar>
              <w:top w:w="115" w:type="dxa"/>
              <w:left w:w="115" w:type="dxa"/>
              <w:bottom w:w="115" w:type="dxa"/>
              <w:right w:w="115" w:type="dxa"/>
            </w:tcMar>
            <w:vAlign w:val="center"/>
          </w:tcPr>
          <w:p w14:paraId="6BBE65F6" w14:textId="77777777" w:rsidR="00B46837" w:rsidRPr="00BA3600" w:rsidRDefault="00B46837" w:rsidP="001F6E5D">
            <w:pPr>
              <w:rPr>
                <w:rFonts w:ascii="Tahoma" w:hAnsi="Tahoma" w:cs="Tahoma"/>
                <w:color w:val="000000"/>
              </w:rPr>
            </w:pPr>
            <w:r w:rsidRPr="00BA3600">
              <w:rPr>
                <w:rFonts w:ascii="Tahoma" w:hAnsi="Tahoma" w:cs="Tahoma"/>
                <w:color w:val="000000"/>
              </w:rPr>
              <w:t>41</w:t>
            </w:r>
            <w:r w:rsidRPr="00BA3600">
              <w:rPr>
                <w:rFonts w:ascii="Tahoma" w:hAnsi="Tahoma" w:cs="Tahoma"/>
                <w:color w:val="000000"/>
                <w:vertAlign w:val="superscript"/>
              </w:rPr>
              <w:t>o</w:t>
            </w:r>
            <w:r w:rsidRPr="00BA3600">
              <w:rPr>
                <w:rFonts w:ascii="Tahoma" w:hAnsi="Tahoma" w:cs="Tahoma"/>
                <w:color w:val="000000"/>
              </w:rPr>
              <w:t xml:space="preserve">F or colder; if frozen, the product is rock solid.  </w:t>
            </w:r>
          </w:p>
          <w:p w14:paraId="025A6DFB" w14:textId="77777777" w:rsidR="00B46837" w:rsidRPr="00BA3600" w:rsidRDefault="00B46837" w:rsidP="001F6E5D">
            <w:pPr>
              <w:rPr>
                <w:rFonts w:ascii="Tahoma" w:hAnsi="Tahoma" w:cs="Tahoma"/>
                <w:color w:val="000000"/>
              </w:rPr>
            </w:pPr>
            <w:r w:rsidRPr="00BA3600">
              <w:rPr>
                <w:rFonts w:ascii="Tahoma" w:hAnsi="Tahoma" w:cs="Tahoma"/>
                <w:color w:val="000000"/>
              </w:rPr>
              <w:t xml:space="preserve">Packaging clean and in good condition and no </w:t>
            </w:r>
            <w:r w:rsidRPr="00BA3600">
              <w:rPr>
                <w:rFonts w:ascii="Tahoma" w:hAnsi="Tahoma" w:cs="Tahoma"/>
              </w:rPr>
              <w:t>signs of tampering and/or counterfeiting</w:t>
            </w:r>
            <w:r w:rsidRPr="00BA3600">
              <w:rPr>
                <w:rFonts w:ascii="Tahoma" w:hAnsi="Tahoma" w:cs="Tahoma"/>
                <w:color w:val="000000"/>
              </w:rPr>
              <w:t>.</w:t>
            </w:r>
          </w:p>
          <w:p w14:paraId="6239E0F7" w14:textId="77777777" w:rsidR="00B46837" w:rsidRPr="00BA3600" w:rsidRDefault="00B46837" w:rsidP="001F6E5D">
            <w:pPr>
              <w:rPr>
                <w:rFonts w:ascii="Tahoma" w:hAnsi="Tahoma" w:cs="Tahoma"/>
                <w:color w:val="000000"/>
              </w:rPr>
            </w:pPr>
            <w:r w:rsidRPr="00BA3600">
              <w:rPr>
                <w:rFonts w:ascii="Tahoma" w:hAnsi="Tahoma" w:cs="Tahoma"/>
                <w:color w:val="000000"/>
              </w:rPr>
              <w:t>Not past dated.</w:t>
            </w:r>
          </w:p>
        </w:tc>
      </w:tr>
      <w:tr w:rsidR="00B46837" w:rsidRPr="00BA3600" w14:paraId="7CD36077" w14:textId="77777777" w:rsidTr="001F6E5D">
        <w:tc>
          <w:tcPr>
            <w:tcW w:w="2603" w:type="dxa"/>
            <w:tcMar>
              <w:top w:w="115" w:type="dxa"/>
              <w:left w:w="115" w:type="dxa"/>
              <w:bottom w:w="115" w:type="dxa"/>
              <w:right w:w="115" w:type="dxa"/>
            </w:tcMar>
            <w:vAlign w:val="center"/>
          </w:tcPr>
          <w:p w14:paraId="60FDE340" w14:textId="711DE6CE" w:rsidR="00B46837" w:rsidRPr="00BA3600" w:rsidRDefault="00B46837" w:rsidP="001F6E5D">
            <w:pPr>
              <w:rPr>
                <w:rFonts w:ascii="Tahoma" w:hAnsi="Tahoma" w:cs="Tahoma"/>
                <w:color w:val="000000"/>
              </w:rPr>
            </w:pPr>
            <w:r w:rsidRPr="00BA3600">
              <w:rPr>
                <w:rFonts w:ascii="Tahoma" w:hAnsi="Tahoma" w:cs="Tahoma"/>
                <w:color w:val="000000"/>
              </w:rPr>
              <w:t>M</w:t>
            </w:r>
            <w:r w:rsidR="002D6A71">
              <w:rPr>
                <w:rFonts w:ascii="Tahoma" w:hAnsi="Tahoma" w:cs="Tahoma"/>
                <w:color w:val="000000"/>
              </w:rPr>
              <w:t xml:space="preserve">odified </w:t>
            </w:r>
            <w:r w:rsidRPr="00BA3600">
              <w:rPr>
                <w:rFonts w:ascii="Tahoma" w:hAnsi="Tahoma" w:cs="Tahoma"/>
                <w:color w:val="000000"/>
              </w:rPr>
              <w:t>A</w:t>
            </w:r>
            <w:r w:rsidR="002D6A71">
              <w:rPr>
                <w:rFonts w:ascii="Tahoma" w:hAnsi="Tahoma" w:cs="Tahoma"/>
                <w:color w:val="000000"/>
              </w:rPr>
              <w:t xml:space="preserve">tmospheric </w:t>
            </w:r>
            <w:r w:rsidRPr="00BA3600">
              <w:rPr>
                <w:rFonts w:ascii="Tahoma" w:hAnsi="Tahoma" w:cs="Tahoma"/>
                <w:color w:val="000000"/>
              </w:rPr>
              <w:t>P</w:t>
            </w:r>
            <w:r w:rsidR="002D6A71">
              <w:rPr>
                <w:rFonts w:ascii="Tahoma" w:hAnsi="Tahoma" w:cs="Tahoma"/>
                <w:color w:val="000000"/>
              </w:rPr>
              <w:t>ackaging (MAP)/ Reduced Oxygen Packaging (ROP)</w:t>
            </w:r>
          </w:p>
        </w:tc>
        <w:tc>
          <w:tcPr>
            <w:tcW w:w="7837" w:type="dxa"/>
            <w:tcMar>
              <w:top w:w="115" w:type="dxa"/>
              <w:left w:w="115" w:type="dxa"/>
              <w:bottom w:w="115" w:type="dxa"/>
              <w:right w:w="115" w:type="dxa"/>
            </w:tcMar>
            <w:vAlign w:val="center"/>
          </w:tcPr>
          <w:p w14:paraId="0703F4AE" w14:textId="77777777" w:rsidR="00B46837" w:rsidRPr="00BA3600" w:rsidRDefault="00B46837" w:rsidP="001F6E5D">
            <w:pPr>
              <w:rPr>
                <w:rFonts w:ascii="Tahoma" w:hAnsi="Tahoma" w:cs="Tahoma"/>
                <w:color w:val="000000"/>
              </w:rPr>
            </w:pPr>
            <w:r w:rsidRPr="00BA3600">
              <w:rPr>
                <w:rFonts w:ascii="Tahoma" w:hAnsi="Tahoma" w:cs="Tahoma"/>
                <w:color w:val="000000"/>
              </w:rPr>
              <w:t>If the product requires refrigeration, it is at 41</w:t>
            </w:r>
            <w:r w:rsidRPr="00BA3600">
              <w:rPr>
                <w:rFonts w:ascii="Tahoma" w:hAnsi="Tahoma" w:cs="Tahoma"/>
                <w:color w:val="000000"/>
                <w:vertAlign w:val="superscript"/>
              </w:rPr>
              <w:t>o</w:t>
            </w:r>
            <w:r w:rsidRPr="00BA3600">
              <w:rPr>
                <w:rFonts w:ascii="Tahoma" w:hAnsi="Tahoma" w:cs="Tahoma"/>
                <w:color w:val="000000"/>
              </w:rPr>
              <w:t xml:space="preserve">F or colder.  </w:t>
            </w:r>
          </w:p>
          <w:p w14:paraId="3DCE764D" w14:textId="77777777" w:rsidR="00B46837" w:rsidRPr="00BA3600" w:rsidRDefault="00B46837" w:rsidP="001F6E5D">
            <w:pPr>
              <w:rPr>
                <w:rFonts w:ascii="Tahoma" w:hAnsi="Tahoma" w:cs="Tahoma"/>
                <w:color w:val="000000"/>
              </w:rPr>
            </w:pPr>
            <w:r w:rsidRPr="00BA3600">
              <w:rPr>
                <w:rFonts w:ascii="Tahoma" w:hAnsi="Tahoma" w:cs="Tahoma"/>
                <w:color w:val="000000"/>
              </w:rPr>
              <w:t xml:space="preserve">Packaging clean and in good condition and no </w:t>
            </w:r>
            <w:r w:rsidRPr="00BA3600">
              <w:rPr>
                <w:rFonts w:ascii="Tahoma" w:hAnsi="Tahoma" w:cs="Tahoma"/>
              </w:rPr>
              <w:t>signs of tampering and/or counterfeiting</w:t>
            </w:r>
            <w:r w:rsidRPr="00BA3600">
              <w:rPr>
                <w:rFonts w:ascii="Tahoma" w:hAnsi="Tahoma" w:cs="Tahoma"/>
                <w:color w:val="000000"/>
              </w:rPr>
              <w:t xml:space="preserve">. </w:t>
            </w:r>
          </w:p>
          <w:p w14:paraId="349D3F91" w14:textId="77777777" w:rsidR="00B46837" w:rsidRPr="00BA3600" w:rsidRDefault="00B46837" w:rsidP="001F6E5D">
            <w:pPr>
              <w:rPr>
                <w:rFonts w:ascii="Tahoma" w:hAnsi="Tahoma" w:cs="Tahoma"/>
                <w:color w:val="000000"/>
              </w:rPr>
            </w:pPr>
            <w:r w:rsidRPr="00BA3600">
              <w:rPr>
                <w:rFonts w:ascii="Tahoma" w:hAnsi="Tahoma" w:cs="Tahoma"/>
                <w:color w:val="000000"/>
              </w:rPr>
              <w:t>Labels can be read and attached to the product.</w:t>
            </w:r>
          </w:p>
          <w:p w14:paraId="0F9C5E1E" w14:textId="77777777" w:rsidR="00B46837" w:rsidRPr="00BA3600" w:rsidRDefault="00B46837" w:rsidP="001F6E5D">
            <w:pPr>
              <w:rPr>
                <w:rFonts w:ascii="Tahoma" w:hAnsi="Tahoma" w:cs="Tahoma"/>
                <w:color w:val="000000"/>
              </w:rPr>
            </w:pPr>
            <w:r w:rsidRPr="00BA3600">
              <w:rPr>
                <w:rFonts w:ascii="Tahoma" w:hAnsi="Tahoma" w:cs="Tahoma"/>
                <w:color w:val="000000"/>
              </w:rPr>
              <w:t>Not past dated.</w:t>
            </w:r>
          </w:p>
        </w:tc>
      </w:tr>
      <w:tr w:rsidR="00B46837" w:rsidRPr="00BA3600" w14:paraId="6AE5BA4D" w14:textId="77777777" w:rsidTr="001F6E5D">
        <w:tc>
          <w:tcPr>
            <w:tcW w:w="2603" w:type="dxa"/>
            <w:tcMar>
              <w:top w:w="115" w:type="dxa"/>
              <w:left w:w="115" w:type="dxa"/>
              <w:bottom w:w="115" w:type="dxa"/>
              <w:right w:w="115" w:type="dxa"/>
            </w:tcMar>
            <w:vAlign w:val="center"/>
          </w:tcPr>
          <w:p w14:paraId="54289E94" w14:textId="77777777" w:rsidR="00B46837" w:rsidRPr="00BA3600" w:rsidRDefault="00B46837" w:rsidP="001F6E5D">
            <w:pPr>
              <w:rPr>
                <w:rFonts w:ascii="Tahoma" w:hAnsi="Tahoma" w:cs="Tahoma"/>
                <w:color w:val="000000"/>
              </w:rPr>
            </w:pPr>
            <w:r w:rsidRPr="00BA3600">
              <w:rPr>
                <w:rFonts w:ascii="Tahoma" w:hAnsi="Tahoma" w:cs="Tahoma"/>
                <w:color w:val="000000"/>
              </w:rPr>
              <w:t>Canned food</w:t>
            </w:r>
          </w:p>
        </w:tc>
        <w:tc>
          <w:tcPr>
            <w:tcW w:w="7837" w:type="dxa"/>
            <w:tcMar>
              <w:top w:w="115" w:type="dxa"/>
              <w:left w:w="115" w:type="dxa"/>
              <w:bottom w:w="115" w:type="dxa"/>
              <w:right w:w="115" w:type="dxa"/>
            </w:tcMar>
            <w:vAlign w:val="center"/>
          </w:tcPr>
          <w:p w14:paraId="35587C71" w14:textId="77777777" w:rsidR="00B46837" w:rsidRPr="00BA3600" w:rsidRDefault="00B46837" w:rsidP="001F6E5D">
            <w:pPr>
              <w:rPr>
                <w:rFonts w:ascii="Tahoma" w:hAnsi="Tahoma" w:cs="Tahoma"/>
                <w:color w:val="000000"/>
              </w:rPr>
            </w:pPr>
            <w:r w:rsidRPr="00BA3600">
              <w:rPr>
                <w:rFonts w:ascii="Tahoma" w:hAnsi="Tahoma" w:cs="Tahoma"/>
                <w:color w:val="000000"/>
              </w:rPr>
              <w:t xml:space="preserve">No swollen ends, leaks, rust, or dents. </w:t>
            </w:r>
          </w:p>
          <w:p w14:paraId="1EAACB60" w14:textId="77777777" w:rsidR="00B46837" w:rsidRPr="00BA3600" w:rsidRDefault="00B46837" w:rsidP="001F6E5D">
            <w:pPr>
              <w:rPr>
                <w:rFonts w:ascii="Tahoma" w:hAnsi="Tahoma" w:cs="Tahoma"/>
                <w:color w:val="000000"/>
              </w:rPr>
            </w:pPr>
            <w:r w:rsidRPr="00BA3600">
              <w:rPr>
                <w:rFonts w:ascii="Tahoma" w:hAnsi="Tahoma" w:cs="Tahoma"/>
                <w:color w:val="000000"/>
              </w:rPr>
              <w:t xml:space="preserve">Label can be read and is attached to the product. </w:t>
            </w:r>
          </w:p>
          <w:p w14:paraId="1948F0ED" w14:textId="77777777" w:rsidR="00B46837" w:rsidRPr="00BA3600" w:rsidRDefault="00B46837" w:rsidP="001F6E5D">
            <w:pPr>
              <w:rPr>
                <w:rFonts w:ascii="Tahoma" w:hAnsi="Tahoma" w:cs="Tahoma"/>
                <w:color w:val="000000"/>
              </w:rPr>
            </w:pPr>
            <w:r w:rsidRPr="00BA3600">
              <w:rPr>
                <w:rFonts w:ascii="Tahoma" w:hAnsi="Tahoma" w:cs="Tahoma"/>
                <w:color w:val="000000"/>
              </w:rPr>
              <w:t xml:space="preserve">No </w:t>
            </w:r>
            <w:r w:rsidRPr="00BA3600">
              <w:rPr>
                <w:rFonts w:ascii="Tahoma" w:hAnsi="Tahoma" w:cs="Tahoma"/>
              </w:rPr>
              <w:t>signs of tampering and/or counterfeiting</w:t>
            </w:r>
            <w:r w:rsidRPr="00BA3600">
              <w:rPr>
                <w:rFonts w:ascii="Tahoma" w:hAnsi="Tahoma" w:cs="Tahoma"/>
                <w:color w:val="000000"/>
              </w:rPr>
              <w:t>.</w:t>
            </w:r>
          </w:p>
          <w:p w14:paraId="1E4F7FC7" w14:textId="77777777" w:rsidR="00B46837" w:rsidRPr="00BA3600" w:rsidRDefault="00B46837" w:rsidP="001F6E5D">
            <w:pPr>
              <w:rPr>
                <w:rFonts w:ascii="Tahoma" w:hAnsi="Tahoma" w:cs="Tahoma"/>
                <w:color w:val="000000"/>
              </w:rPr>
            </w:pPr>
            <w:r w:rsidRPr="00BA3600">
              <w:rPr>
                <w:rFonts w:ascii="Tahoma" w:hAnsi="Tahoma" w:cs="Tahoma"/>
                <w:color w:val="000000"/>
              </w:rPr>
              <w:t>Not past dated.</w:t>
            </w:r>
          </w:p>
        </w:tc>
      </w:tr>
      <w:tr w:rsidR="00B46837" w:rsidRPr="00BA3600" w14:paraId="6449077D" w14:textId="77777777" w:rsidTr="001F6E5D">
        <w:tc>
          <w:tcPr>
            <w:tcW w:w="2603" w:type="dxa"/>
            <w:tcMar>
              <w:top w:w="115" w:type="dxa"/>
              <w:left w:w="115" w:type="dxa"/>
              <w:bottom w:w="115" w:type="dxa"/>
              <w:right w:w="115" w:type="dxa"/>
            </w:tcMar>
            <w:vAlign w:val="center"/>
          </w:tcPr>
          <w:p w14:paraId="0A2900FB" w14:textId="77777777" w:rsidR="00B46837" w:rsidRPr="00BA3600" w:rsidRDefault="00B46837" w:rsidP="001F6E5D">
            <w:pPr>
              <w:rPr>
                <w:rFonts w:ascii="Tahoma" w:hAnsi="Tahoma" w:cs="Tahoma"/>
                <w:color w:val="000000"/>
              </w:rPr>
            </w:pPr>
            <w:r w:rsidRPr="00BA3600">
              <w:rPr>
                <w:rFonts w:ascii="Tahoma" w:hAnsi="Tahoma" w:cs="Tahoma"/>
                <w:color w:val="000000"/>
              </w:rPr>
              <w:t>Dry foods</w:t>
            </w:r>
          </w:p>
        </w:tc>
        <w:tc>
          <w:tcPr>
            <w:tcW w:w="7837" w:type="dxa"/>
            <w:tcMar>
              <w:top w:w="115" w:type="dxa"/>
              <w:left w:w="115" w:type="dxa"/>
              <w:bottom w:w="115" w:type="dxa"/>
              <w:right w:w="115" w:type="dxa"/>
            </w:tcMar>
            <w:vAlign w:val="center"/>
          </w:tcPr>
          <w:p w14:paraId="62174AF7" w14:textId="77777777" w:rsidR="00B46837" w:rsidRPr="00BA3600" w:rsidRDefault="00B46837" w:rsidP="001F6E5D">
            <w:pPr>
              <w:rPr>
                <w:rFonts w:ascii="Tahoma" w:hAnsi="Tahoma" w:cs="Tahoma"/>
                <w:color w:val="000000"/>
              </w:rPr>
            </w:pPr>
            <w:r w:rsidRPr="00BA3600">
              <w:rPr>
                <w:rFonts w:ascii="Tahoma" w:hAnsi="Tahoma" w:cs="Tahoma"/>
                <w:color w:val="000000"/>
              </w:rPr>
              <w:t xml:space="preserve">Packaging clean and in good condition and no </w:t>
            </w:r>
            <w:r w:rsidRPr="00BA3600">
              <w:rPr>
                <w:rFonts w:ascii="Tahoma" w:hAnsi="Tahoma" w:cs="Tahoma"/>
              </w:rPr>
              <w:t>signs of tampering and/or counterfeiting</w:t>
            </w:r>
            <w:r w:rsidRPr="00BA3600">
              <w:rPr>
                <w:rFonts w:ascii="Tahoma" w:hAnsi="Tahoma" w:cs="Tahoma"/>
                <w:color w:val="000000"/>
              </w:rPr>
              <w:t xml:space="preserve">.  </w:t>
            </w:r>
          </w:p>
          <w:p w14:paraId="32A3BEE5" w14:textId="77777777" w:rsidR="00B46837" w:rsidRPr="00BA3600" w:rsidRDefault="00B46837" w:rsidP="001F6E5D">
            <w:pPr>
              <w:rPr>
                <w:rFonts w:ascii="Tahoma" w:hAnsi="Tahoma" w:cs="Tahoma"/>
                <w:color w:val="000000"/>
              </w:rPr>
            </w:pPr>
            <w:r w:rsidRPr="00BA3600">
              <w:rPr>
                <w:rFonts w:ascii="Tahoma" w:hAnsi="Tahoma" w:cs="Tahoma"/>
                <w:color w:val="000000"/>
              </w:rPr>
              <w:t>No signs of pest infestation.</w:t>
            </w:r>
          </w:p>
          <w:p w14:paraId="4EDF36E0" w14:textId="77777777" w:rsidR="00B46837" w:rsidRPr="00BA3600" w:rsidRDefault="00B46837" w:rsidP="001F6E5D">
            <w:pPr>
              <w:rPr>
                <w:rFonts w:ascii="Tahoma" w:hAnsi="Tahoma" w:cs="Tahoma"/>
                <w:color w:val="000000"/>
              </w:rPr>
            </w:pPr>
            <w:r w:rsidRPr="00BA3600">
              <w:rPr>
                <w:rFonts w:ascii="Tahoma" w:hAnsi="Tahoma" w:cs="Tahoma"/>
                <w:color w:val="000000"/>
              </w:rPr>
              <w:t>Not past dated.</w:t>
            </w:r>
          </w:p>
        </w:tc>
      </w:tr>
      <w:tr w:rsidR="00B46837" w:rsidRPr="00BA3600" w14:paraId="5D275B10" w14:textId="77777777" w:rsidTr="001F6E5D">
        <w:tc>
          <w:tcPr>
            <w:tcW w:w="2603" w:type="dxa"/>
            <w:tcMar>
              <w:top w:w="115" w:type="dxa"/>
              <w:left w:w="115" w:type="dxa"/>
              <w:bottom w:w="115" w:type="dxa"/>
              <w:right w:w="115" w:type="dxa"/>
            </w:tcMar>
            <w:vAlign w:val="center"/>
          </w:tcPr>
          <w:p w14:paraId="60B137A0" w14:textId="501250D3" w:rsidR="00B46837" w:rsidRPr="00BA3600" w:rsidRDefault="008A557C" w:rsidP="001F6E5D">
            <w:pPr>
              <w:rPr>
                <w:rFonts w:ascii="Tahoma" w:hAnsi="Tahoma" w:cs="Tahoma"/>
                <w:color w:val="000000"/>
              </w:rPr>
            </w:pPr>
            <w:proofErr w:type="spellStart"/>
            <w:r w:rsidRPr="00BA3600">
              <w:rPr>
                <w:rFonts w:ascii="Tahoma" w:hAnsi="Tahoma" w:cs="Tahoma"/>
                <w:color w:val="000000"/>
              </w:rPr>
              <w:t>Ultra High</w:t>
            </w:r>
            <w:proofErr w:type="spellEnd"/>
            <w:r w:rsidRPr="00BA3600">
              <w:rPr>
                <w:rFonts w:ascii="Tahoma" w:hAnsi="Tahoma" w:cs="Tahoma"/>
                <w:color w:val="000000"/>
              </w:rPr>
              <w:t xml:space="preserve"> Temperature (</w:t>
            </w:r>
            <w:r w:rsidR="00B46837" w:rsidRPr="00BA3600">
              <w:rPr>
                <w:rFonts w:ascii="Tahoma" w:hAnsi="Tahoma" w:cs="Tahoma"/>
                <w:color w:val="000000"/>
              </w:rPr>
              <w:t>UHT</w:t>
            </w:r>
            <w:r w:rsidRPr="00BA3600">
              <w:rPr>
                <w:rFonts w:ascii="Tahoma" w:hAnsi="Tahoma" w:cs="Tahoma"/>
                <w:color w:val="000000"/>
              </w:rPr>
              <w:t>)</w:t>
            </w:r>
          </w:p>
        </w:tc>
        <w:tc>
          <w:tcPr>
            <w:tcW w:w="7837" w:type="dxa"/>
            <w:tcMar>
              <w:top w:w="115" w:type="dxa"/>
              <w:left w:w="115" w:type="dxa"/>
              <w:bottom w:w="115" w:type="dxa"/>
              <w:right w:w="115" w:type="dxa"/>
            </w:tcMar>
            <w:vAlign w:val="center"/>
          </w:tcPr>
          <w:p w14:paraId="09AFE093" w14:textId="77777777" w:rsidR="00B46837" w:rsidRPr="00BA3600" w:rsidRDefault="00B46837" w:rsidP="001F6E5D">
            <w:pPr>
              <w:rPr>
                <w:rFonts w:ascii="Tahoma" w:hAnsi="Tahoma" w:cs="Tahoma"/>
                <w:color w:val="000000"/>
              </w:rPr>
            </w:pPr>
            <w:r w:rsidRPr="00BA3600">
              <w:rPr>
                <w:rFonts w:ascii="Tahoma" w:hAnsi="Tahoma" w:cs="Tahoma"/>
                <w:color w:val="000000"/>
              </w:rPr>
              <w:t xml:space="preserve">Packaging clean and in good condition and no </w:t>
            </w:r>
            <w:r w:rsidRPr="00BA3600">
              <w:rPr>
                <w:rFonts w:ascii="Tahoma" w:hAnsi="Tahoma" w:cs="Tahoma"/>
              </w:rPr>
              <w:t>signs of tampering and/or counterfeiting</w:t>
            </w:r>
            <w:r w:rsidRPr="00BA3600">
              <w:rPr>
                <w:rFonts w:ascii="Tahoma" w:hAnsi="Tahoma" w:cs="Tahoma"/>
                <w:color w:val="000000"/>
              </w:rPr>
              <w:t xml:space="preserve">.  </w:t>
            </w:r>
          </w:p>
          <w:p w14:paraId="3B472D03" w14:textId="77777777" w:rsidR="00B46837" w:rsidRPr="00BA3600" w:rsidRDefault="00B46837" w:rsidP="001F6E5D">
            <w:pPr>
              <w:rPr>
                <w:rFonts w:ascii="Tahoma" w:hAnsi="Tahoma" w:cs="Tahoma"/>
                <w:color w:val="000000"/>
              </w:rPr>
            </w:pPr>
            <w:r w:rsidRPr="00BA3600">
              <w:rPr>
                <w:rFonts w:ascii="Tahoma" w:hAnsi="Tahoma" w:cs="Tahoma"/>
                <w:color w:val="000000"/>
              </w:rPr>
              <w:t>If product requires refrigeration, it is at 41</w:t>
            </w:r>
            <w:r w:rsidRPr="00BA3600">
              <w:rPr>
                <w:rFonts w:ascii="Tahoma" w:hAnsi="Tahoma" w:cs="Tahoma"/>
                <w:color w:val="000000"/>
                <w:vertAlign w:val="superscript"/>
              </w:rPr>
              <w:t>o</w:t>
            </w:r>
            <w:r w:rsidRPr="00BA3600">
              <w:rPr>
                <w:rFonts w:ascii="Tahoma" w:hAnsi="Tahoma" w:cs="Tahoma"/>
                <w:color w:val="000000"/>
              </w:rPr>
              <w:t xml:space="preserve">F or colder.  </w:t>
            </w:r>
          </w:p>
          <w:p w14:paraId="34969C1D" w14:textId="77777777" w:rsidR="00B46837" w:rsidRPr="00BA3600" w:rsidRDefault="00B46837" w:rsidP="001F6E5D">
            <w:pPr>
              <w:rPr>
                <w:rFonts w:ascii="Tahoma" w:hAnsi="Tahoma" w:cs="Tahoma"/>
                <w:color w:val="000000"/>
              </w:rPr>
            </w:pPr>
            <w:r w:rsidRPr="00BA3600">
              <w:rPr>
                <w:rFonts w:ascii="Tahoma" w:hAnsi="Tahoma" w:cs="Tahoma"/>
                <w:color w:val="000000"/>
              </w:rPr>
              <w:t>Label is attached and can be read.</w:t>
            </w:r>
          </w:p>
          <w:p w14:paraId="10EFDE14" w14:textId="77777777" w:rsidR="00B46837" w:rsidRPr="00BA3600" w:rsidRDefault="00B46837" w:rsidP="001F6E5D">
            <w:pPr>
              <w:rPr>
                <w:rFonts w:ascii="Tahoma" w:hAnsi="Tahoma" w:cs="Tahoma"/>
                <w:color w:val="000000"/>
              </w:rPr>
            </w:pPr>
            <w:r w:rsidRPr="00BA3600">
              <w:rPr>
                <w:rFonts w:ascii="Tahoma" w:hAnsi="Tahoma" w:cs="Tahoma"/>
                <w:color w:val="000000"/>
              </w:rPr>
              <w:t>Not pasted dated.</w:t>
            </w:r>
          </w:p>
        </w:tc>
      </w:tr>
      <w:tr w:rsidR="00B46837" w:rsidRPr="00BA3600" w14:paraId="537ABF00" w14:textId="77777777" w:rsidTr="001F6E5D">
        <w:tc>
          <w:tcPr>
            <w:tcW w:w="2603" w:type="dxa"/>
            <w:tcMar>
              <w:top w:w="115" w:type="dxa"/>
              <w:left w:w="115" w:type="dxa"/>
              <w:bottom w:w="115" w:type="dxa"/>
              <w:right w:w="115" w:type="dxa"/>
            </w:tcMar>
            <w:vAlign w:val="center"/>
          </w:tcPr>
          <w:p w14:paraId="49DD5EB0" w14:textId="77777777" w:rsidR="00B46837" w:rsidRPr="00BA3600" w:rsidRDefault="00B46837" w:rsidP="001F6E5D">
            <w:pPr>
              <w:rPr>
                <w:rFonts w:ascii="Tahoma" w:hAnsi="Tahoma" w:cs="Tahoma"/>
                <w:color w:val="000000"/>
              </w:rPr>
            </w:pPr>
            <w:r w:rsidRPr="00BA3600">
              <w:rPr>
                <w:rFonts w:ascii="Tahoma" w:hAnsi="Tahoma" w:cs="Tahoma"/>
                <w:color w:val="000000"/>
              </w:rPr>
              <w:t>Baked Goods</w:t>
            </w:r>
          </w:p>
        </w:tc>
        <w:tc>
          <w:tcPr>
            <w:tcW w:w="7837" w:type="dxa"/>
            <w:tcMar>
              <w:top w:w="115" w:type="dxa"/>
              <w:left w:w="115" w:type="dxa"/>
              <w:bottom w:w="115" w:type="dxa"/>
              <w:right w:w="115" w:type="dxa"/>
            </w:tcMar>
            <w:vAlign w:val="center"/>
          </w:tcPr>
          <w:p w14:paraId="4C8652AA" w14:textId="77777777" w:rsidR="00B46837" w:rsidRPr="00BA3600" w:rsidRDefault="00B46837" w:rsidP="001F6E5D">
            <w:pPr>
              <w:rPr>
                <w:rFonts w:ascii="Tahoma" w:hAnsi="Tahoma" w:cs="Tahoma"/>
                <w:color w:val="000000"/>
              </w:rPr>
            </w:pPr>
            <w:r w:rsidRPr="00BA3600">
              <w:rPr>
                <w:rFonts w:ascii="Tahoma" w:hAnsi="Tahoma" w:cs="Tahoma"/>
                <w:color w:val="000000"/>
              </w:rPr>
              <w:t xml:space="preserve">Packaging clean and in good condition and no </w:t>
            </w:r>
            <w:r w:rsidRPr="00BA3600">
              <w:rPr>
                <w:rFonts w:ascii="Tahoma" w:hAnsi="Tahoma" w:cs="Tahoma"/>
              </w:rPr>
              <w:t>signs of tampering and/or counterfeiting</w:t>
            </w:r>
            <w:r w:rsidRPr="00BA3600">
              <w:rPr>
                <w:rFonts w:ascii="Tahoma" w:hAnsi="Tahoma" w:cs="Tahoma"/>
                <w:color w:val="000000"/>
              </w:rPr>
              <w:t xml:space="preserve">.  </w:t>
            </w:r>
          </w:p>
          <w:p w14:paraId="581E1D98" w14:textId="77777777" w:rsidR="00B46837" w:rsidRPr="00BA3600" w:rsidRDefault="00B46837" w:rsidP="001F6E5D">
            <w:pPr>
              <w:rPr>
                <w:rFonts w:ascii="Tahoma" w:hAnsi="Tahoma" w:cs="Tahoma"/>
                <w:color w:val="000000"/>
              </w:rPr>
            </w:pPr>
            <w:r w:rsidRPr="00BA3600">
              <w:rPr>
                <w:rFonts w:ascii="Tahoma" w:hAnsi="Tahoma" w:cs="Tahoma"/>
                <w:color w:val="000000"/>
              </w:rPr>
              <w:t>Products are not moldy.</w:t>
            </w:r>
          </w:p>
          <w:p w14:paraId="16624842" w14:textId="77777777" w:rsidR="00B46837" w:rsidRPr="00BA3600" w:rsidRDefault="00B46837" w:rsidP="001F6E5D">
            <w:pPr>
              <w:rPr>
                <w:rFonts w:ascii="Tahoma" w:hAnsi="Tahoma" w:cs="Tahoma"/>
                <w:color w:val="000000"/>
              </w:rPr>
            </w:pPr>
            <w:r w:rsidRPr="00BA3600">
              <w:rPr>
                <w:rFonts w:ascii="Tahoma" w:hAnsi="Tahoma" w:cs="Tahoma"/>
                <w:color w:val="000000"/>
              </w:rPr>
              <w:t>Not past dated.</w:t>
            </w:r>
          </w:p>
        </w:tc>
      </w:tr>
    </w:tbl>
    <w:p w14:paraId="26FE5797" w14:textId="77777777" w:rsidR="00B46837" w:rsidRPr="00BA3600" w:rsidRDefault="00B46837" w:rsidP="00B46837">
      <w:pPr>
        <w:ind w:firstLine="720"/>
        <w:rPr>
          <w:rFonts w:ascii="Tahoma" w:hAnsi="Tahoma" w:cs="Tahoma"/>
          <w:color w:val="000000"/>
        </w:rPr>
      </w:pPr>
    </w:p>
    <w:p w14:paraId="0673079D" w14:textId="77777777" w:rsidR="00B46837" w:rsidRPr="00BA3600" w:rsidRDefault="00B46837" w:rsidP="00B46837">
      <w:pPr>
        <w:rPr>
          <w:rFonts w:ascii="Tahoma" w:hAnsi="Tahoma" w:cs="Tahoma"/>
          <w:b/>
          <w:bCs/>
          <w:vanish/>
          <w:color w:val="000000"/>
          <w:szCs w:val="12"/>
        </w:rPr>
      </w:pPr>
    </w:p>
    <w:p w14:paraId="05F7B7A7" w14:textId="072F02E1" w:rsidR="00B46837" w:rsidRDefault="00B46837" w:rsidP="00B979DB">
      <w:pPr>
        <w:pStyle w:val="Heading2"/>
        <w:jc w:val="left"/>
        <w:rPr>
          <w:rFonts w:ascii="Tahoma" w:hAnsi="Tahoma" w:cs="Tahoma"/>
        </w:rPr>
      </w:pPr>
      <w:r w:rsidRPr="00BA3600">
        <w:br w:type="page"/>
      </w:r>
      <w:bookmarkStart w:id="313" w:name="_Toc394920948"/>
      <w:bookmarkStart w:id="314" w:name="_Toc394931134"/>
      <w:bookmarkStart w:id="315" w:name="_Toc411603635"/>
      <w:bookmarkStart w:id="316" w:name="_Toc411607016"/>
      <w:bookmarkStart w:id="317" w:name="_Toc231304007"/>
      <w:r w:rsidRPr="00BA3600">
        <w:rPr>
          <w:rFonts w:ascii="Tahoma" w:hAnsi="Tahoma" w:cs="Tahoma"/>
        </w:rPr>
        <w:lastRenderedPageBreak/>
        <w:t>Temperature Storage Guidelines for Specific Foods</w:t>
      </w:r>
      <w:bookmarkEnd w:id="313"/>
      <w:bookmarkEnd w:id="314"/>
      <w:bookmarkEnd w:id="315"/>
      <w:bookmarkEnd w:id="316"/>
      <w:bookmarkEnd w:id="317"/>
    </w:p>
    <w:p w14:paraId="0020722A" w14:textId="77777777" w:rsidR="00D92872" w:rsidRPr="00D92872" w:rsidRDefault="00D92872" w:rsidP="00D92872"/>
    <w:p w14:paraId="0B4D3C31" w14:textId="6625C20B" w:rsidR="00B46837" w:rsidRPr="00BA3600" w:rsidRDefault="00B46837" w:rsidP="00B46837">
      <w:pPr>
        <w:rPr>
          <w:rFonts w:ascii="Tahoma" w:hAnsi="Tahoma" w:cs="Tahoma"/>
          <w:bCs/>
          <w:i/>
          <w:color w:val="000000"/>
        </w:rPr>
      </w:pPr>
      <w:r w:rsidRPr="00BA3600">
        <w:rPr>
          <w:rFonts w:ascii="Tahoma" w:hAnsi="Tahoma" w:cs="Tahoma"/>
          <w:bCs/>
          <w:i/>
          <w:color w:val="000000"/>
        </w:rPr>
        <w:t>The foods below may not be stored in all schools receivi</w:t>
      </w:r>
      <w:r w:rsidR="007835A6" w:rsidRPr="00BA3600">
        <w:rPr>
          <w:rFonts w:ascii="Tahoma" w:hAnsi="Tahoma" w:cs="Tahoma"/>
          <w:bCs/>
          <w:i/>
          <w:color w:val="000000"/>
        </w:rPr>
        <w:t>ng transported meals. S</w:t>
      </w:r>
      <w:r w:rsidRPr="00BA3600">
        <w:rPr>
          <w:rFonts w:ascii="Tahoma" w:hAnsi="Tahoma" w:cs="Tahoma"/>
          <w:bCs/>
          <w:i/>
          <w:color w:val="000000"/>
        </w:rPr>
        <w:t>ome schools may receive ingredients for storage prior to sending the ingredients to an off-site kitchen for final preparation with delivery of cooked foods back to the school. If so, refer to the information below for storage criteria.</w:t>
      </w:r>
    </w:p>
    <w:p w14:paraId="2D0AD1F5" w14:textId="77777777" w:rsidR="00B46837" w:rsidRPr="00BA3600" w:rsidRDefault="00B46837" w:rsidP="00B46837">
      <w:pPr>
        <w:rPr>
          <w:rFonts w:ascii="Tahoma" w:hAnsi="Tahoma" w:cs="Tahoma"/>
        </w:rPr>
      </w:pPr>
    </w:p>
    <w:tbl>
      <w:tblPr>
        <w:tblW w:w="10440" w:type="dxa"/>
        <w:tblInd w:w="108" w:type="dxa"/>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1980"/>
        <w:gridCol w:w="1800"/>
        <w:gridCol w:w="6660"/>
      </w:tblGrid>
      <w:tr w:rsidR="00B46837" w:rsidRPr="00BA3600" w14:paraId="1569C9B1" w14:textId="77777777" w:rsidTr="005D6D20">
        <w:tc>
          <w:tcPr>
            <w:tcW w:w="1980" w:type="dxa"/>
            <w:tcBorders>
              <w:top w:val="single" w:sz="4" w:space="0" w:color="auto"/>
              <w:left w:val="single" w:sz="4" w:space="0" w:color="auto"/>
              <w:bottom w:val="single" w:sz="18" w:space="0" w:color="auto"/>
              <w:right w:val="single" w:sz="4" w:space="0" w:color="auto"/>
            </w:tcBorders>
            <w:shd w:val="clear" w:color="auto" w:fill="E0E0E0"/>
          </w:tcPr>
          <w:p w14:paraId="1FB8A063" w14:textId="77777777" w:rsidR="00B46837" w:rsidRPr="00BA3600" w:rsidRDefault="00B46837" w:rsidP="00B979DB">
            <w:pPr>
              <w:rPr>
                <w:rFonts w:ascii="Tahoma" w:hAnsi="Tahoma" w:cs="Tahoma"/>
              </w:rPr>
            </w:pPr>
            <w:r w:rsidRPr="00BA3600">
              <w:rPr>
                <w:rFonts w:ascii="Tahoma" w:hAnsi="Tahoma" w:cs="Tahoma"/>
              </w:rPr>
              <w:t>Food</w:t>
            </w:r>
          </w:p>
        </w:tc>
        <w:tc>
          <w:tcPr>
            <w:tcW w:w="1800" w:type="dxa"/>
            <w:tcBorders>
              <w:top w:val="single" w:sz="4" w:space="0" w:color="auto"/>
              <w:left w:val="single" w:sz="4" w:space="0" w:color="auto"/>
              <w:bottom w:val="single" w:sz="18" w:space="0" w:color="auto"/>
              <w:right w:val="single" w:sz="4" w:space="0" w:color="auto"/>
            </w:tcBorders>
            <w:shd w:val="clear" w:color="auto" w:fill="E0E0E0"/>
          </w:tcPr>
          <w:p w14:paraId="208FE577" w14:textId="77777777" w:rsidR="00B46837" w:rsidRPr="00BA3600" w:rsidRDefault="00B46837" w:rsidP="00B979DB">
            <w:pPr>
              <w:rPr>
                <w:rFonts w:ascii="Tahoma" w:hAnsi="Tahoma" w:cs="Tahoma"/>
              </w:rPr>
            </w:pPr>
            <w:r w:rsidRPr="00BA3600">
              <w:rPr>
                <w:rFonts w:ascii="Tahoma" w:hAnsi="Tahoma" w:cs="Tahoma"/>
              </w:rPr>
              <w:t>Temperature</w:t>
            </w:r>
          </w:p>
        </w:tc>
        <w:tc>
          <w:tcPr>
            <w:tcW w:w="6660" w:type="dxa"/>
            <w:tcBorders>
              <w:top w:val="single" w:sz="4" w:space="0" w:color="auto"/>
              <w:left w:val="single" w:sz="4" w:space="0" w:color="auto"/>
              <w:bottom w:val="single" w:sz="18" w:space="0" w:color="auto"/>
              <w:right w:val="single" w:sz="4" w:space="0" w:color="auto"/>
            </w:tcBorders>
            <w:shd w:val="clear" w:color="auto" w:fill="E0E0E0"/>
          </w:tcPr>
          <w:p w14:paraId="29ED7337" w14:textId="77777777" w:rsidR="00B46837" w:rsidRPr="00BA3600" w:rsidRDefault="00B46837" w:rsidP="00B979DB">
            <w:pPr>
              <w:rPr>
                <w:rFonts w:ascii="Tahoma" w:hAnsi="Tahoma" w:cs="Tahoma"/>
              </w:rPr>
            </w:pPr>
            <w:r w:rsidRPr="00BA3600">
              <w:rPr>
                <w:rFonts w:ascii="Tahoma" w:hAnsi="Tahoma" w:cs="Tahoma"/>
              </w:rPr>
              <w:t>Other Requirements</w:t>
            </w:r>
          </w:p>
        </w:tc>
      </w:tr>
      <w:tr w:rsidR="00B46837" w:rsidRPr="00BA3600" w14:paraId="231DC665" w14:textId="77777777" w:rsidTr="005D6D20">
        <w:tc>
          <w:tcPr>
            <w:tcW w:w="1980" w:type="dxa"/>
            <w:tcBorders>
              <w:top w:val="single" w:sz="18" w:space="0" w:color="auto"/>
              <w:left w:val="single" w:sz="4" w:space="0" w:color="auto"/>
              <w:bottom w:val="single" w:sz="4" w:space="0" w:color="auto"/>
              <w:right w:val="single" w:sz="4" w:space="0" w:color="auto"/>
            </w:tcBorders>
          </w:tcPr>
          <w:p w14:paraId="2E92E497" w14:textId="77777777" w:rsidR="00B46837" w:rsidRPr="00BA3600" w:rsidRDefault="00B46837" w:rsidP="00B979DB">
            <w:pPr>
              <w:rPr>
                <w:rFonts w:ascii="Tahoma" w:hAnsi="Tahoma" w:cs="Tahoma"/>
              </w:rPr>
            </w:pPr>
            <w:r w:rsidRPr="00BA3600">
              <w:rPr>
                <w:rFonts w:ascii="Tahoma" w:hAnsi="Tahoma" w:cs="Tahoma"/>
              </w:rPr>
              <w:t>Fresh Meat</w:t>
            </w:r>
          </w:p>
        </w:tc>
        <w:tc>
          <w:tcPr>
            <w:tcW w:w="1800" w:type="dxa"/>
            <w:tcBorders>
              <w:top w:val="single" w:sz="18" w:space="0" w:color="auto"/>
              <w:left w:val="single" w:sz="4" w:space="0" w:color="auto"/>
              <w:bottom w:val="single" w:sz="4" w:space="0" w:color="auto"/>
              <w:right w:val="single" w:sz="4" w:space="0" w:color="auto"/>
            </w:tcBorders>
          </w:tcPr>
          <w:p w14:paraId="5A7C7816" w14:textId="77777777" w:rsidR="00B46837" w:rsidRPr="00BA3600" w:rsidRDefault="00B46837" w:rsidP="00B979DB">
            <w:pPr>
              <w:rPr>
                <w:rFonts w:ascii="Tahoma" w:hAnsi="Tahoma" w:cs="Tahoma"/>
              </w:rPr>
            </w:pPr>
            <w:r w:rsidRPr="00BA3600">
              <w:rPr>
                <w:rFonts w:ascii="Tahoma" w:hAnsi="Tahoma" w:cs="Tahoma"/>
              </w:rPr>
              <w:t>41</w:t>
            </w:r>
            <w:r w:rsidRPr="00BA3600">
              <w:rPr>
                <w:rFonts w:ascii="Tahoma" w:hAnsi="Tahoma" w:cs="Tahoma"/>
                <w:vertAlign w:val="superscript"/>
              </w:rPr>
              <w:t>o</w:t>
            </w:r>
            <w:r w:rsidRPr="00BA3600">
              <w:rPr>
                <w:rFonts w:ascii="Tahoma" w:hAnsi="Tahoma" w:cs="Tahoma"/>
              </w:rPr>
              <w:t xml:space="preserve">F </w:t>
            </w:r>
          </w:p>
        </w:tc>
        <w:tc>
          <w:tcPr>
            <w:tcW w:w="6660" w:type="dxa"/>
            <w:tcBorders>
              <w:top w:val="single" w:sz="18" w:space="0" w:color="auto"/>
              <w:left w:val="single" w:sz="4" w:space="0" w:color="auto"/>
              <w:bottom w:val="single" w:sz="4" w:space="0" w:color="auto"/>
              <w:right w:val="single" w:sz="4" w:space="0" w:color="auto"/>
            </w:tcBorders>
          </w:tcPr>
          <w:p w14:paraId="4E72BF32" w14:textId="77777777" w:rsidR="00B46837" w:rsidRPr="00BA3600" w:rsidRDefault="00B46837" w:rsidP="00B979DB">
            <w:pPr>
              <w:rPr>
                <w:rFonts w:ascii="Tahoma" w:hAnsi="Tahoma" w:cs="Tahoma"/>
              </w:rPr>
            </w:pPr>
            <w:r w:rsidRPr="00BA3600">
              <w:rPr>
                <w:rFonts w:ascii="Tahoma" w:hAnsi="Tahoma" w:cs="Tahoma"/>
              </w:rPr>
              <w:t>Tightly wrap or place it in a deep container.</w:t>
            </w:r>
          </w:p>
        </w:tc>
      </w:tr>
      <w:tr w:rsidR="00B46837" w:rsidRPr="00BA3600" w14:paraId="47F7A46D" w14:textId="77777777" w:rsidTr="005D6D20">
        <w:tc>
          <w:tcPr>
            <w:tcW w:w="1980" w:type="dxa"/>
            <w:tcBorders>
              <w:top w:val="single" w:sz="4" w:space="0" w:color="auto"/>
              <w:left w:val="single" w:sz="4" w:space="0" w:color="auto"/>
              <w:bottom w:val="single" w:sz="4" w:space="0" w:color="auto"/>
              <w:right w:val="single" w:sz="4" w:space="0" w:color="auto"/>
            </w:tcBorders>
          </w:tcPr>
          <w:p w14:paraId="62FD4970" w14:textId="77777777" w:rsidR="00B46837" w:rsidRPr="00BA3600" w:rsidRDefault="00B46837" w:rsidP="00B979DB">
            <w:pPr>
              <w:rPr>
                <w:rFonts w:ascii="Tahoma" w:hAnsi="Tahoma" w:cs="Tahoma"/>
              </w:rPr>
            </w:pPr>
            <w:r w:rsidRPr="00BA3600">
              <w:rPr>
                <w:rFonts w:ascii="Tahoma" w:hAnsi="Tahoma" w:cs="Tahoma"/>
              </w:rPr>
              <w:t>Fresh Poultry</w:t>
            </w:r>
          </w:p>
        </w:tc>
        <w:tc>
          <w:tcPr>
            <w:tcW w:w="1800" w:type="dxa"/>
            <w:tcBorders>
              <w:top w:val="single" w:sz="4" w:space="0" w:color="auto"/>
              <w:left w:val="single" w:sz="4" w:space="0" w:color="auto"/>
              <w:bottom w:val="single" w:sz="4" w:space="0" w:color="auto"/>
              <w:right w:val="single" w:sz="4" w:space="0" w:color="auto"/>
            </w:tcBorders>
          </w:tcPr>
          <w:p w14:paraId="498232D2" w14:textId="77777777" w:rsidR="00B46837" w:rsidRPr="00BA3600" w:rsidRDefault="00B46837" w:rsidP="00B979DB">
            <w:pPr>
              <w:rPr>
                <w:rFonts w:ascii="Tahoma" w:hAnsi="Tahoma" w:cs="Tahoma"/>
              </w:rPr>
            </w:pPr>
            <w:r w:rsidRPr="00BA3600">
              <w:rPr>
                <w:rFonts w:ascii="Tahoma" w:hAnsi="Tahoma" w:cs="Tahoma"/>
              </w:rPr>
              <w:t>41</w:t>
            </w:r>
            <w:r w:rsidRPr="00BA3600">
              <w:rPr>
                <w:rFonts w:ascii="Tahoma" w:hAnsi="Tahoma" w:cs="Tahoma"/>
                <w:vertAlign w:val="superscript"/>
              </w:rPr>
              <w:t>o</w:t>
            </w:r>
            <w:r w:rsidRPr="00BA3600">
              <w:rPr>
                <w:rFonts w:ascii="Tahoma" w:hAnsi="Tahoma" w:cs="Tahoma"/>
              </w:rPr>
              <w:t xml:space="preserve">F </w:t>
            </w:r>
          </w:p>
        </w:tc>
        <w:tc>
          <w:tcPr>
            <w:tcW w:w="6660" w:type="dxa"/>
            <w:tcBorders>
              <w:top w:val="single" w:sz="4" w:space="0" w:color="auto"/>
              <w:left w:val="single" w:sz="4" w:space="0" w:color="auto"/>
              <w:bottom w:val="single" w:sz="4" w:space="0" w:color="auto"/>
              <w:right w:val="single" w:sz="4" w:space="0" w:color="auto"/>
            </w:tcBorders>
          </w:tcPr>
          <w:p w14:paraId="3307A953" w14:textId="77777777" w:rsidR="00B46837" w:rsidRPr="00BA3600" w:rsidRDefault="00B46837" w:rsidP="00B979DB">
            <w:pPr>
              <w:rPr>
                <w:rFonts w:ascii="Tahoma" w:hAnsi="Tahoma" w:cs="Tahoma"/>
              </w:rPr>
            </w:pPr>
            <w:r w:rsidRPr="00BA3600">
              <w:rPr>
                <w:rFonts w:ascii="Tahoma" w:hAnsi="Tahoma" w:cs="Tahoma"/>
              </w:rPr>
              <w:t>Store ice-packed poultry in self-draining containers.  Change ice often and sanitize the container regularly.</w:t>
            </w:r>
          </w:p>
        </w:tc>
      </w:tr>
      <w:tr w:rsidR="00B46837" w:rsidRPr="00BA3600" w14:paraId="7A23DA68" w14:textId="77777777" w:rsidTr="005D6D20">
        <w:tc>
          <w:tcPr>
            <w:tcW w:w="1980" w:type="dxa"/>
            <w:tcBorders>
              <w:top w:val="single" w:sz="4" w:space="0" w:color="auto"/>
              <w:left w:val="single" w:sz="4" w:space="0" w:color="auto"/>
              <w:bottom w:val="single" w:sz="4" w:space="0" w:color="auto"/>
              <w:right w:val="single" w:sz="4" w:space="0" w:color="auto"/>
            </w:tcBorders>
          </w:tcPr>
          <w:p w14:paraId="7C3825B7" w14:textId="77777777" w:rsidR="00B46837" w:rsidRPr="00BA3600" w:rsidRDefault="00B46837" w:rsidP="00B979DB">
            <w:pPr>
              <w:rPr>
                <w:rFonts w:ascii="Tahoma" w:hAnsi="Tahoma" w:cs="Tahoma"/>
              </w:rPr>
            </w:pPr>
            <w:r w:rsidRPr="00BA3600">
              <w:rPr>
                <w:rFonts w:ascii="Tahoma" w:hAnsi="Tahoma" w:cs="Tahoma"/>
              </w:rPr>
              <w:t>Shell eggs</w:t>
            </w:r>
          </w:p>
        </w:tc>
        <w:tc>
          <w:tcPr>
            <w:tcW w:w="1800" w:type="dxa"/>
            <w:tcBorders>
              <w:top w:val="single" w:sz="4" w:space="0" w:color="auto"/>
              <w:left w:val="single" w:sz="4" w:space="0" w:color="auto"/>
              <w:bottom w:val="single" w:sz="4" w:space="0" w:color="auto"/>
              <w:right w:val="single" w:sz="4" w:space="0" w:color="auto"/>
            </w:tcBorders>
          </w:tcPr>
          <w:p w14:paraId="111BD60B" w14:textId="77777777" w:rsidR="00B46837" w:rsidRPr="00BA3600" w:rsidRDefault="00B46837" w:rsidP="00B979DB">
            <w:pPr>
              <w:rPr>
                <w:rFonts w:ascii="Tahoma" w:hAnsi="Tahoma" w:cs="Tahoma"/>
              </w:rPr>
            </w:pPr>
            <w:r w:rsidRPr="00BA3600">
              <w:rPr>
                <w:rFonts w:ascii="Tahoma" w:hAnsi="Tahoma" w:cs="Tahoma"/>
              </w:rPr>
              <w:t>41</w:t>
            </w:r>
            <w:r w:rsidRPr="00BA3600">
              <w:rPr>
                <w:rFonts w:ascii="Tahoma" w:hAnsi="Tahoma" w:cs="Tahoma"/>
                <w:vertAlign w:val="superscript"/>
              </w:rPr>
              <w:t>o</w:t>
            </w:r>
            <w:r w:rsidRPr="00BA3600">
              <w:rPr>
                <w:rFonts w:ascii="Tahoma" w:hAnsi="Tahoma" w:cs="Tahoma"/>
              </w:rPr>
              <w:t xml:space="preserve">F </w:t>
            </w:r>
          </w:p>
        </w:tc>
        <w:tc>
          <w:tcPr>
            <w:tcW w:w="6660" w:type="dxa"/>
            <w:tcBorders>
              <w:top w:val="single" w:sz="4" w:space="0" w:color="auto"/>
              <w:left w:val="single" w:sz="4" w:space="0" w:color="auto"/>
              <w:bottom w:val="single" w:sz="4" w:space="0" w:color="auto"/>
              <w:right w:val="single" w:sz="4" w:space="0" w:color="auto"/>
            </w:tcBorders>
          </w:tcPr>
          <w:p w14:paraId="372AA5B5" w14:textId="77777777" w:rsidR="00B46837" w:rsidRPr="00BA3600" w:rsidRDefault="00B46837" w:rsidP="00B979DB">
            <w:pPr>
              <w:rPr>
                <w:rFonts w:ascii="Tahoma" w:hAnsi="Tahoma" w:cs="Tahoma"/>
              </w:rPr>
            </w:pPr>
            <w:r w:rsidRPr="00BA3600">
              <w:rPr>
                <w:rFonts w:ascii="Tahoma" w:hAnsi="Tahoma" w:cs="Tahoma"/>
              </w:rPr>
              <w:t>Use within 4-5 weeks of the packing date.</w:t>
            </w:r>
          </w:p>
        </w:tc>
      </w:tr>
      <w:tr w:rsidR="00B46837" w:rsidRPr="00BA3600" w14:paraId="3153D660" w14:textId="77777777" w:rsidTr="005D6D20">
        <w:tc>
          <w:tcPr>
            <w:tcW w:w="1980" w:type="dxa"/>
            <w:tcBorders>
              <w:top w:val="single" w:sz="4" w:space="0" w:color="auto"/>
              <w:left w:val="single" w:sz="4" w:space="0" w:color="auto"/>
              <w:bottom w:val="single" w:sz="4" w:space="0" w:color="auto"/>
              <w:right w:val="single" w:sz="4" w:space="0" w:color="auto"/>
            </w:tcBorders>
          </w:tcPr>
          <w:p w14:paraId="34389DD6" w14:textId="77777777" w:rsidR="00B46837" w:rsidRPr="00BA3600" w:rsidRDefault="00B46837" w:rsidP="00B979DB">
            <w:pPr>
              <w:rPr>
                <w:rFonts w:ascii="Tahoma" w:hAnsi="Tahoma" w:cs="Tahoma"/>
              </w:rPr>
            </w:pPr>
            <w:r w:rsidRPr="00BA3600">
              <w:rPr>
                <w:rFonts w:ascii="Tahoma" w:hAnsi="Tahoma" w:cs="Tahoma"/>
              </w:rPr>
              <w:t>Dairy</w:t>
            </w:r>
          </w:p>
        </w:tc>
        <w:tc>
          <w:tcPr>
            <w:tcW w:w="1800" w:type="dxa"/>
            <w:tcBorders>
              <w:top w:val="single" w:sz="4" w:space="0" w:color="auto"/>
              <w:left w:val="single" w:sz="4" w:space="0" w:color="auto"/>
              <w:bottom w:val="single" w:sz="4" w:space="0" w:color="auto"/>
              <w:right w:val="single" w:sz="4" w:space="0" w:color="auto"/>
            </w:tcBorders>
          </w:tcPr>
          <w:p w14:paraId="12544517" w14:textId="77777777" w:rsidR="00B46837" w:rsidRPr="00BA3600" w:rsidRDefault="00B46837" w:rsidP="00B979DB">
            <w:pPr>
              <w:rPr>
                <w:rFonts w:ascii="Tahoma" w:hAnsi="Tahoma" w:cs="Tahoma"/>
              </w:rPr>
            </w:pPr>
            <w:r w:rsidRPr="00BA3600">
              <w:rPr>
                <w:rFonts w:ascii="Tahoma" w:hAnsi="Tahoma" w:cs="Tahoma"/>
              </w:rPr>
              <w:t>41</w:t>
            </w:r>
            <w:r w:rsidRPr="00BA3600">
              <w:rPr>
                <w:rFonts w:ascii="Tahoma" w:hAnsi="Tahoma" w:cs="Tahoma"/>
                <w:vertAlign w:val="superscript"/>
              </w:rPr>
              <w:t>o</w:t>
            </w:r>
            <w:r w:rsidRPr="00BA3600">
              <w:rPr>
                <w:rFonts w:ascii="Tahoma" w:hAnsi="Tahoma" w:cs="Tahoma"/>
              </w:rPr>
              <w:t xml:space="preserve">F </w:t>
            </w:r>
          </w:p>
        </w:tc>
        <w:tc>
          <w:tcPr>
            <w:tcW w:w="6660" w:type="dxa"/>
            <w:tcBorders>
              <w:top w:val="single" w:sz="4" w:space="0" w:color="auto"/>
              <w:left w:val="single" w:sz="4" w:space="0" w:color="auto"/>
              <w:bottom w:val="single" w:sz="4" w:space="0" w:color="auto"/>
              <w:right w:val="single" w:sz="4" w:space="0" w:color="auto"/>
            </w:tcBorders>
          </w:tcPr>
          <w:p w14:paraId="6F692F98" w14:textId="77777777" w:rsidR="00B46837" w:rsidRPr="00BA3600" w:rsidRDefault="00B46837" w:rsidP="00B979DB">
            <w:pPr>
              <w:rPr>
                <w:rFonts w:ascii="Tahoma" w:hAnsi="Tahoma" w:cs="Tahoma"/>
              </w:rPr>
            </w:pPr>
            <w:r w:rsidRPr="00BA3600">
              <w:rPr>
                <w:rFonts w:ascii="Tahoma" w:hAnsi="Tahoma" w:cs="Tahoma"/>
              </w:rPr>
              <w:t>Discard if past the use-by or expiration date.</w:t>
            </w:r>
          </w:p>
        </w:tc>
      </w:tr>
      <w:tr w:rsidR="00B46837" w:rsidRPr="00BA3600" w14:paraId="5566BF7B" w14:textId="77777777" w:rsidTr="005D6D20">
        <w:tc>
          <w:tcPr>
            <w:tcW w:w="1980" w:type="dxa"/>
            <w:tcBorders>
              <w:top w:val="single" w:sz="4" w:space="0" w:color="auto"/>
              <w:left w:val="single" w:sz="4" w:space="0" w:color="auto"/>
              <w:bottom w:val="single" w:sz="4" w:space="0" w:color="auto"/>
              <w:right w:val="single" w:sz="4" w:space="0" w:color="auto"/>
            </w:tcBorders>
          </w:tcPr>
          <w:p w14:paraId="48A95172" w14:textId="77777777" w:rsidR="00B46837" w:rsidRPr="00BA3600" w:rsidRDefault="00B46837" w:rsidP="00B979DB">
            <w:pPr>
              <w:rPr>
                <w:rFonts w:ascii="Tahoma" w:hAnsi="Tahoma" w:cs="Tahoma"/>
              </w:rPr>
            </w:pPr>
            <w:r w:rsidRPr="00BA3600">
              <w:rPr>
                <w:rFonts w:ascii="Tahoma" w:hAnsi="Tahoma" w:cs="Tahoma"/>
              </w:rPr>
              <w:t>Ice cream and frozen yogurt</w:t>
            </w:r>
          </w:p>
        </w:tc>
        <w:tc>
          <w:tcPr>
            <w:tcW w:w="1800" w:type="dxa"/>
            <w:tcBorders>
              <w:top w:val="single" w:sz="4" w:space="0" w:color="auto"/>
              <w:left w:val="single" w:sz="4" w:space="0" w:color="auto"/>
              <w:bottom w:val="single" w:sz="4" w:space="0" w:color="auto"/>
              <w:right w:val="single" w:sz="4" w:space="0" w:color="auto"/>
            </w:tcBorders>
          </w:tcPr>
          <w:p w14:paraId="3EDB3569" w14:textId="77777777" w:rsidR="00B46837" w:rsidRPr="00BA3600" w:rsidRDefault="00B46837" w:rsidP="00B979DB">
            <w:pPr>
              <w:rPr>
                <w:rFonts w:ascii="Tahoma" w:hAnsi="Tahoma" w:cs="Tahoma"/>
              </w:rPr>
            </w:pPr>
            <w:r w:rsidRPr="00BA3600">
              <w:rPr>
                <w:rFonts w:ascii="Tahoma" w:hAnsi="Tahoma" w:cs="Tahoma"/>
              </w:rPr>
              <w:t>6</w:t>
            </w:r>
            <w:r w:rsidRPr="00BA3600">
              <w:rPr>
                <w:rFonts w:ascii="Tahoma" w:hAnsi="Tahoma" w:cs="Tahoma"/>
                <w:vertAlign w:val="superscript"/>
              </w:rPr>
              <w:t>o</w:t>
            </w:r>
            <w:r w:rsidRPr="00BA3600">
              <w:rPr>
                <w:rFonts w:ascii="Tahoma" w:hAnsi="Tahoma" w:cs="Tahoma"/>
              </w:rPr>
              <w:t>F-10</w:t>
            </w:r>
            <w:r w:rsidRPr="00BA3600">
              <w:rPr>
                <w:rFonts w:ascii="Tahoma" w:hAnsi="Tahoma" w:cs="Tahoma"/>
                <w:vertAlign w:val="superscript"/>
              </w:rPr>
              <w:t>o</w:t>
            </w:r>
            <w:r w:rsidRPr="00BA3600">
              <w:rPr>
                <w:rFonts w:ascii="Tahoma" w:hAnsi="Tahoma" w:cs="Tahoma"/>
              </w:rPr>
              <w:t xml:space="preserve">F </w:t>
            </w:r>
          </w:p>
        </w:tc>
        <w:tc>
          <w:tcPr>
            <w:tcW w:w="6660" w:type="dxa"/>
            <w:tcBorders>
              <w:top w:val="single" w:sz="4" w:space="0" w:color="auto"/>
              <w:left w:val="single" w:sz="4" w:space="0" w:color="auto"/>
              <w:bottom w:val="single" w:sz="4" w:space="0" w:color="auto"/>
              <w:right w:val="single" w:sz="4" w:space="0" w:color="auto"/>
            </w:tcBorders>
          </w:tcPr>
          <w:p w14:paraId="5F157643" w14:textId="77777777" w:rsidR="00B46837" w:rsidRPr="00BA3600" w:rsidRDefault="00B46837" w:rsidP="00B979DB">
            <w:pPr>
              <w:rPr>
                <w:rFonts w:ascii="Tahoma" w:hAnsi="Tahoma" w:cs="Tahoma"/>
              </w:rPr>
            </w:pPr>
            <w:r w:rsidRPr="00BA3600">
              <w:rPr>
                <w:rFonts w:ascii="Tahoma" w:hAnsi="Tahoma" w:cs="Tahoma"/>
              </w:rPr>
              <w:t>Discard if past the use-by or expiration date.</w:t>
            </w:r>
          </w:p>
        </w:tc>
      </w:tr>
      <w:tr w:rsidR="00B46837" w:rsidRPr="00BA3600" w14:paraId="7815FBF2" w14:textId="77777777" w:rsidTr="005D6D20">
        <w:tc>
          <w:tcPr>
            <w:tcW w:w="1980" w:type="dxa"/>
            <w:tcBorders>
              <w:top w:val="single" w:sz="4" w:space="0" w:color="auto"/>
              <w:left w:val="single" w:sz="4" w:space="0" w:color="auto"/>
              <w:bottom w:val="single" w:sz="4" w:space="0" w:color="auto"/>
              <w:right w:val="single" w:sz="4" w:space="0" w:color="auto"/>
            </w:tcBorders>
          </w:tcPr>
          <w:p w14:paraId="054A14EE" w14:textId="67C82810" w:rsidR="00B46837" w:rsidRPr="00BA3600" w:rsidRDefault="00B46837" w:rsidP="00B979DB">
            <w:pPr>
              <w:rPr>
                <w:rFonts w:ascii="Tahoma" w:hAnsi="Tahoma" w:cs="Tahoma"/>
                <w:color w:val="FF0000"/>
              </w:rPr>
            </w:pPr>
            <w:r w:rsidRPr="00BA3600">
              <w:rPr>
                <w:rFonts w:ascii="Tahoma" w:hAnsi="Tahoma" w:cs="Tahoma"/>
              </w:rPr>
              <w:t>Fresh produce</w:t>
            </w:r>
            <w:r w:rsidR="00D92872">
              <w:rPr>
                <w:rFonts w:ascii="Tahoma" w:hAnsi="Tahoma" w:cs="Tahoma"/>
              </w:rPr>
              <w:t xml:space="preserve"> </w:t>
            </w:r>
            <w:r w:rsidRPr="00BA3600">
              <w:rPr>
                <w:rFonts w:ascii="Tahoma" w:hAnsi="Tahoma" w:cs="Tahoma"/>
                <w:vertAlign w:val="superscript"/>
              </w:rPr>
              <w:t>a</w:t>
            </w:r>
          </w:p>
        </w:tc>
        <w:tc>
          <w:tcPr>
            <w:tcW w:w="1800" w:type="dxa"/>
            <w:tcBorders>
              <w:top w:val="single" w:sz="4" w:space="0" w:color="auto"/>
              <w:left w:val="single" w:sz="4" w:space="0" w:color="auto"/>
              <w:bottom w:val="single" w:sz="4" w:space="0" w:color="auto"/>
              <w:right w:val="single" w:sz="4" w:space="0" w:color="auto"/>
            </w:tcBorders>
          </w:tcPr>
          <w:p w14:paraId="6F7B0EF7" w14:textId="77777777" w:rsidR="00B46837" w:rsidRPr="00BA3600" w:rsidRDefault="00B46837" w:rsidP="00B979DB">
            <w:pPr>
              <w:rPr>
                <w:rFonts w:ascii="Tahoma" w:hAnsi="Tahoma" w:cs="Tahoma"/>
              </w:rPr>
            </w:pPr>
            <w:r w:rsidRPr="00BA3600">
              <w:rPr>
                <w:rFonts w:ascii="Tahoma" w:hAnsi="Tahoma" w:cs="Tahoma"/>
              </w:rPr>
              <w:t>Temperature varies</w:t>
            </w:r>
          </w:p>
        </w:tc>
        <w:tc>
          <w:tcPr>
            <w:tcW w:w="6660" w:type="dxa"/>
            <w:tcBorders>
              <w:top w:val="single" w:sz="4" w:space="0" w:color="auto"/>
              <w:left w:val="single" w:sz="4" w:space="0" w:color="auto"/>
              <w:bottom w:val="single" w:sz="4" w:space="0" w:color="auto"/>
              <w:right w:val="single" w:sz="4" w:space="0" w:color="auto"/>
            </w:tcBorders>
          </w:tcPr>
          <w:p w14:paraId="3B9C592E" w14:textId="75F2DCA3" w:rsidR="00B46837" w:rsidRPr="00BA3600" w:rsidRDefault="00B46837" w:rsidP="00B979DB">
            <w:pPr>
              <w:rPr>
                <w:rFonts w:ascii="Tahoma" w:hAnsi="Tahoma" w:cs="Tahoma"/>
              </w:rPr>
            </w:pPr>
            <w:r w:rsidRPr="00BA3600">
              <w:rPr>
                <w:rFonts w:ascii="Tahoma" w:hAnsi="Tahoma" w:cs="Tahoma"/>
              </w:rPr>
              <w:t>If deliver</w:t>
            </w:r>
            <w:r w:rsidR="00B10110" w:rsidRPr="00BA3600">
              <w:rPr>
                <w:rFonts w:ascii="Tahoma" w:hAnsi="Tahoma" w:cs="Tahoma"/>
              </w:rPr>
              <w:t>ed packed on ice, store in the same manner</w:t>
            </w:r>
            <w:r w:rsidRPr="00BA3600">
              <w:rPr>
                <w:rFonts w:ascii="Tahoma" w:hAnsi="Tahoma" w:cs="Tahoma"/>
              </w:rPr>
              <w:t>.</w:t>
            </w:r>
          </w:p>
        </w:tc>
      </w:tr>
      <w:tr w:rsidR="00B46837" w:rsidRPr="00BA3600" w14:paraId="5D30F3D1" w14:textId="77777777" w:rsidTr="005D6D20">
        <w:tc>
          <w:tcPr>
            <w:tcW w:w="1980" w:type="dxa"/>
            <w:tcBorders>
              <w:top w:val="single" w:sz="4" w:space="0" w:color="auto"/>
              <w:left w:val="single" w:sz="4" w:space="0" w:color="auto"/>
              <w:bottom w:val="single" w:sz="4" w:space="0" w:color="auto"/>
              <w:right w:val="single" w:sz="4" w:space="0" w:color="auto"/>
            </w:tcBorders>
          </w:tcPr>
          <w:p w14:paraId="1227B41A" w14:textId="0C49B109" w:rsidR="00B46837" w:rsidRPr="00BA3600" w:rsidRDefault="00B46837" w:rsidP="00B979DB">
            <w:pPr>
              <w:rPr>
                <w:rFonts w:ascii="Tahoma" w:hAnsi="Tahoma" w:cs="Tahoma"/>
              </w:rPr>
            </w:pPr>
            <w:r w:rsidRPr="00BA3600">
              <w:rPr>
                <w:rFonts w:ascii="Tahoma" w:hAnsi="Tahoma" w:cs="Tahoma"/>
              </w:rPr>
              <w:t>M</w:t>
            </w:r>
            <w:r w:rsidR="008A557C" w:rsidRPr="00BA3600">
              <w:rPr>
                <w:rFonts w:ascii="Tahoma" w:hAnsi="Tahoma" w:cs="Tahoma"/>
              </w:rPr>
              <w:t xml:space="preserve">odified </w:t>
            </w:r>
            <w:r w:rsidRPr="00BA3600">
              <w:rPr>
                <w:rFonts w:ascii="Tahoma" w:hAnsi="Tahoma" w:cs="Tahoma"/>
              </w:rPr>
              <w:t>A</w:t>
            </w:r>
            <w:r w:rsidR="008A557C" w:rsidRPr="00BA3600">
              <w:rPr>
                <w:rFonts w:ascii="Tahoma" w:hAnsi="Tahoma" w:cs="Tahoma"/>
              </w:rPr>
              <w:t xml:space="preserve">tmospheric </w:t>
            </w:r>
            <w:r w:rsidRPr="00BA3600">
              <w:rPr>
                <w:rFonts w:ascii="Tahoma" w:hAnsi="Tahoma" w:cs="Tahoma"/>
              </w:rPr>
              <w:t>P</w:t>
            </w:r>
            <w:r w:rsidR="008A557C" w:rsidRPr="00BA3600">
              <w:rPr>
                <w:rFonts w:ascii="Tahoma" w:hAnsi="Tahoma" w:cs="Tahoma"/>
              </w:rPr>
              <w:t>ackage (MAP)</w:t>
            </w:r>
            <w:r w:rsidRPr="00BA3600">
              <w:rPr>
                <w:rFonts w:ascii="Tahoma" w:hAnsi="Tahoma" w:cs="Tahoma"/>
              </w:rPr>
              <w:t>, vacuum packed, and sous vide packaged food</w:t>
            </w:r>
          </w:p>
        </w:tc>
        <w:tc>
          <w:tcPr>
            <w:tcW w:w="1800" w:type="dxa"/>
            <w:tcBorders>
              <w:top w:val="single" w:sz="4" w:space="0" w:color="auto"/>
              <w:left w:val="single" w:sz="4" w:space="0" w:color="auto"/>
              <w:bottom w:val="single" w:sz="4" w:space="0" w:color="auto"/>
              <w:right w:val="single" w:sz="4" w:space="0" w:color="auto"/>
            </w:tcBorders>
          </w:tcPr>
          <w:p w14:paraId="52059E78" w14:textId="77777777" w:rsidR="00B46837" w:rsidRPr="00BA3600" w:rsidRDefault="00B46837" w:rsidP="00B979DB">
            <w:pPr>
              <w:rPr>
                <w:rFonts w:ascii="Tahoma" w:hAnsi="Tahoma" w:cs="Tahoma"/>
              </w:rPr>
            </w:pPr>
            <w:r w:rsidRPr="00BA3600">
              <w:rPr>
                <w:rFonts w:ascii="Tahoma" w:hAnsi="Tahoma" w:cs="Tahoma"/>
              </w:rPr>
              <w:t>41</w:t>
            </w:r>
            <w:r w:rsidRPr="00BA3600">
              <w:rPr>
                <w:rFonts w:ascii="Tahoma" w:hAnsi="Tahoma" w:cs="Tahoma"/>
                <w:vertAlign w:val="superscript"/>
              </w:rPr>
              <w:t>o</w:t>
            </w:r>
            <w:r w:rsidRPr="00BA3600">
              <w:rPr>
                <w:rFonts w:ascii="Tahoma" w:hAnsi="Tahoma" w:cs="Tahoma"/>
              </w:rPr>
              <w:t xml:space="preserve">F </w:t>
            </w:r>
          </w:p>
        </w:tc>
        <w:tc>
          <w:tcPr>
            <w:tcW w:w="6660" w:type="dxa"/>
            <w:tcBorders>
              <w:top w:val="single" w:sz="4" w:space="0" w:color="auto"/>
              <w:left w:val="single" w:sz="4" w:space="0" w:color="auto"/>
              <w:bottom w:val="single" w:sz="4" w:space="0" w:color="auto"/>
              <w:right w:val="single" w:sz="4" w:space="0" w:color="auto"/>
            </w:tcBorders>
          </w:tcPr>
          <w:p w14:paraId="1615CB9D" w14:textId="77777777" w:rsidR="00B46837" w:rsidRPr="00BA3600" w:rsidRDefault="00B46837" w:rsidP="00B979DB">
            <w:pPr>
              <w:rPr>
                <w:rFonts w:ascii="Tahoma" w:hAnsi="Tahoma" w:cs="Tahoma"/>
              </w:rPr>
            </w:pPr>
            <w:r w:rsidRPr="00BA3600">
              <w:rPr>
                <w:rFonts w:ascii="Tahoma" w:hAnsi="Tahoma" w:cs="Tahoma"/>
              </w:rPr>
              <w:t>Discard if past the use use-by or expiration date.</w:t>
            </w:r>
          </w:p>
        </w:tc>
      </w:tr>
      <w:tr w:rsidR="00B46837" w:rsidRPr="00BA3600" w14:paraId="3D66DE4E" w14:textId="77777777" w:rsidTr="005D6D20">
        <w:tc>
          <w:tcPr>
            <w:tcW w:w="1980" w:type="dxa"/>
            <w:tcBorders>
              <w:top w:val="single" w:sz="4" w:space="0" w:color="auto"/>
              <w:left w:val="single" w:sz="4" w:space="0" w:color="auto"/>
              <w:bottom w:val="single" w:sz="4" w:space="0" w:color="auto"/>
              <w:right w:val="single" w:sz="4" w:space="0" w:color="auto"/>
            </w:tcBorders>
          </w:tcPr>
          <w:p w14:paraId="2453BC0A" w14:textId="77777777" w:rsidR="00B46837" w:rsidRPr="00BA3600" w:rsidRDefault="00B46837" w:rsidP="00B979DB">
            <w:pPr>
              <w:rPr>
                <w:rFonts w:ascii="Tahoma" w:hAnsi="Tahoma" w:cs="Tahoma"/>
              </w:rPr>
            </w:pPr>
            <w:r w:rsidRPr="00BA3600">
              <w:rPr>
                <w:rFonts w:ascii="Tahoma" w:hAnsi="Tahoma" w:cs="Tahoma"/>
              </w:rPr>
              <w:t>UHT products, aseptically packaged</w:t>
            </w:r>
          </w:p>
        </w:tc>
        <w:tc>
          <w:tcPr>
            <w:tcW w:w="1800" w:type="dxa"/>
            <w:tcBorders>
              <w:top w:val="single" w:sz="4" w:space="0" w:color="auto"/>
              <w:left w:val="single" w:sz="4" w:space="0" w:color="auto"/>
              <w:bottom w:val="single" w:sz="4" w:space="0" w:color="auto"/>
              <w:right w:val="single" w:sz="4" w:space="0" w:color="auto"/>
            </w:tcBorders>
          </w:tcPr>
          <w:p w14:paraId="769D4A64" w14:textId="77777777" w:rsidR="00B46837" w:rsidRPr="00BA3600" w:rsidRDefault="00B46837" w:rsidP="00B979DB">
            <w:pPr>
              <w:rPr>
                <w:rFonts w:ascii="Tahoma" w:hAnsi="Tahoma" w:cs="Tahoma"/>
              </w:rPr>
            </w:pPr>
            <w:r w:rsidRPr="00BA3600">
              <w:rPr>
                <w:rFonts w:ascii="Tahoma" w:hAnsi="Tahoma" w:cs="Tahoma"/>
              </w:rPr>
              <w:t>50</w:t>
            </w:r>
            <w:r w:rsidRPr="00BA3600">
              <w:rPr>
                <w:rFonts w:ascii="Tahoma" w:hAnsi="Tahoma" w:cs="Tahoma"/>
                <w:vertAlign w:val="superscript"/>
              </w:rPr>
              <w:t>o</w:t>
            </w:r>
            <w:r w:rsidRPr="00BA3600">
              <w:rPr>
                <w:rFonts w:ascii="Tahoma" w:hAnsi="Tahoma" w:cs="Tahoma"/>
              </w:rPr>
              <w:t>F-70</w:t>
            </w:r>
            <w:r w:rsidRPr="00BA3600">
              <w:rPr>
                <w:rFonts w:ascii="Tahoma" w:hAnsi="Tahoma" w:cs="Tahoma"/>
                <w:vertAlign w:val="superscript"/>
              </w:rPr>
              <w:t>o</w:t>
            </w:r>
            <w:r w:rsidRPr="00BA3600">
              <w:rPr>
                <w:rFonts w:ascii="Tahoma" w:hAnsi="Tahoma" w:cs="Tahoma"/>
              </w:rPr>
              <w:t xml:space="preserve">F </w:t>
            </w:r>
          </w:p>
          <w:p w14:paraId="0B3BCA4E" w14:textId="77777777" w:rsidR="00B46837" w:rsidRPr="00BA3600" w:rsidRDefault="00B46837" w:rsidP="00B979DB">
            <w:pPr>
              <w:rPr>
                <w:rFonts w:ascii="Tahoma" w:hAnsi="Tahoma" w:cs="Tahoma"/>
              </w:rPr>
            </w:pPr>
          </w:p>
        </w:tc>
        <w:tc>
          <w:tcPr>
            <w:tcW w:w="6660" w:type="dxa"/>
            <w:tcBorders>
              <w:top w:val="single" w:sz="4" w:space="0" w:color="auto"/>
              <w:left w:val="single" w:sz="4" w:space="0" w:color="auto"/>
              <w:bottom w:val="single" w:sz="4" w:space="0" w:color="auto"/>
              <w:right w:val="single" w:sz="4" w:space="0" w:color="auto"/>
            </w:tcBorders>
          </w:tcPr>
          <w:p w14:paraId="1214A767" w14:textId="77777777" w:rsidR="00B46837" w:rsidRPr="00BA3600" w:rsidRDefault="00B46837" w:rsidP="00B979DB">
            <w:pPr>
              <w:rPr>
                <w:rFonts w:ascii="Tahoma" w:hAnsi="Tahoma" w:cs="Tahoma"/>
              </w:rPr>
            </w:pPr>
            <w:r w:rsidRPr="00BA3600">
              <w:rPr>
                <w:rFonts w:ascii="Tahoma" w:hAnsi="Tahoma" w:cs="Tahoma"/>
              </w:rPr>
              <w:t>Once opened, store all UHT at 41</w:t>
            </w:r>
            <w:r w:rsidRPr="00BA3600">
              <w:rPr>
                <w:rFonts w:ascii="Tahoma" w:hAnsi="Tahoma" w:cs="Tahoma"/>
                <w:vertAlign w:val="superscript"/>
              </w:rPr>
              <w:t>o</w:t>
            </w:r>
            <w:r w:rsidRPr="00BA3600">
              <w:rPr>
                <w:rFonts w:ascii="Tahoma" w:hAnsi="Tahoma" w:cs="Tahoma"/>
              </w:rPr>
              <w:t>F or colder.  Read the label to determine if the product needs to be refrigerated.</w:t>
            </w:r>
          </w:p>
        </w:tc>
      </w:tr>
      <w:tr w:rsidR="00B46837" w:rsidRPr="00BA3600" w14:paraId="233241BB" w14:textId="77777777" w:rsidTr="005D6D20">
        <w:tc>
          <w:tcPr>
            <w:tcW w:w="1980" w:type="dxa"/>
            <w:tcBorders>
              <w:top w:val="single" w:sz="4" w:space="0" w:color="auto"/>
              <w:left w:val="single" w:sz="4" w:space="0" w:color="auto"/>
              <w:bottom w:val="single" w:sz="4" w:space="0" w:color="auto"/>
              <w:right w:val="single" w:sz="4" w:space="0" w:color="auto"/>
            </w:tcBorders>
          </w:tcPr>
          <w:p w14:paraId="5EA5DCBA" w14:textId="77777777" w:rsidR="00B46837" w:rsidRPr="00BA3600" w:rsidRDefault="00B46837" w:rsidP="00B979DB">
            <w:pPr>
              <w:rPr>
                <w:rFonts w:ascii="Tahoma" w:hAnsi="Tahoma" w:cs="Tahoma"/>
              </w:rPr>
            </w:pPr>
            <w:r w:rsidRPr="00BA3600">
              <w:rPr>
                <w:rFonts w:ascii="Tahoma" w:hAnsi="Tahoma" w:cs="Tahoma"/>
              </w:rPr>
              <w:t>UHT products not aseptically packaged</w:t>
            </w:r>
          </w:p>
        </w:tc>
        <w:tc>
          <w:tcPr>
            <w:tcW w:w="1800" w:type="dxa"/>
            <w:tcBorders>
              <w:top w:val="single" w:sz="4" w:space="0" w:color="auto"/>
              <w:left w:val="single" w:sz="4" w:space="0" w:color="auto"/>
              <w:bottom w:val="single" w:sz="4" w:space="0" w:color="auto"/>
              <w:right w:val="single" w:sz="4" w:space="0" w:color="auto"/>
            </w:tcBorders>
          </w:tcPr>
          <w:p w14:paraId="70E09582" w14:textId="77777777" w:rsidR="00B46837" w:rsidRPr="00BA3600" w:rsidRDefault="00B46837" w:rsidP="00B979DB">
            <w:pPr>
              <w:rPr>
                <w:rFonts w:ascii="Tahoma" w:hAnsi="Tahoma" w:cs="Tahoma"/>
              </w:rPr>
            </w:pPr>
            <w:r w:rsidRPr="00BA3600">
              <w:rPr>
                <w:rFonts w:ascii="Tahoma" w:hAnsi="Tahoma" w:cs="Tahoma"/>
              </w:rPr>
              <w:t>41</w:t>
            </w:r>
            <w:r w:rsidRPr="00BA3600">
              <w:rPr>
                <w:rFonts w:ascii="Tahoma" w:hAnsi="Tahoma" w:cs="Tahoma"/>
                <w:vertAlign w:val="superscript"/>
              </w:rPr>
              <w:t>o</w:t>
            </w:r>
            <w:r w:rsidRPr="00BA3600">
              <w:rPr>
                <w:rFonts w:ascii="Tahoma" w:hAnsi="Tahoma" w:cs="Tahoma"/>
              </w:rPr>
              <w:t xml:space="preserve">F </w:t>
            </w:r>
          </w:p>
        </w:tc>
        <w:tc>
          <w:tcPr>
            <w:tcW w:w="6660" w:type="dxa"/>
            <w:tcBorders>
              <w:top w:val="single" w:sz="4" w:space="0" w:color="auto"/>
              <w:left w:val="single" w:sz="4" w:space="0" w:color="auto"/>
              <w:bottom w:val="single" w:sz="4" w:space="0" w:color="auto"/>
              <w:right w:val="single" w:sz="4" w:space="0" w:color="auto"/>
            </w:tcBorders>
          </w:tcPr>
          <w:p w14:paraId="23C6F859" w14:textId="77777777" w:rsidR="00B46837" w:rsidRPr="00BA3600" w:rsidRDefault="00B46837" w:rsidP="00B979DB">
            <w:pPr>
              <w:rPr>
                <w:rFonts w:ascii="Tahoma" w:hAnsi="Tahoma" w:cs="Tahoma"/>
              </w:rPr>
            </w:pPr>
            <w:r w:rsidRPr="00BA3600">
              <w:rPr>
                <w:rFonts w:ascii="Tahoma" w:hAnsi="Tahoma" w:cs="Tahoma"/>
              </w:rPr>
              <w:t>Store above raw foods.  Read the label to determine if the product needs to be refrigerated.</w:t>
            </w:r>
          </w:p>
        </w:tc>
      </w:tr>
      <w:tr w:rsidR="00B46837" w:rsidRPr="00BA3600" w14:paraId="29A4C25B" w14:textId="77777777" w:rsidTr="005D6D20">
        <w:tc>
          <w:tcPr>
            <w:tcW w:w="1980" w:type="dxa"/>
            <w:tcBorders>
              <w:top w:val="single" w:sz="4" w:space="0" w:color="auto"/>
              <w:left w:val="single" w:sz="4" w:space="0" w:color="auto"/>
              <w:bottom w:val="single" w:sz="4" w:space="0" w:color="auto"/>
              <w:right w:val="single" w:sz="4" w:space="0" w:color="auto"/>
            </w:tcBorders>
          </w:tcPr>
          <w:p w14:paraId="40C420D3" w14:textId="77777777" w:rsidR="00B46837" w:rsidRPr="00BA3600" w:rsidRDefault="00B46837" w:rsidP="00B979DB">
            <w:pPr>
              <w:rPr>
                <w:rFonts w:ascii="Tahoma" w:hAnsi="Tahoma" w:cs="Tahoma"/>
              </w:rPr>
            </w:pPr>
            <w:r w:rsidRPr="00BA3600">
              <w:rPr>
                <w:rFonts w:ascii="Tahoma" w:hAnsi="Tahoma" w:cs="Tahoma"/>
              </w:rPr>
              <w:t>Canned/dry food</w:t>
            </w:r>
          </w:p>
        </w:tc>
        <w:tc>
          <w:tcPr>
            <w:tcW w:w="1800" w:type="dxa"/>
            <w:tcBorders>
              <w:top w:val="single" w:sz="4" w:space="0" w:color="auto"/>
              <w:left w:val="single" w:sz="4" w:space="0" w:color="auto"/>
              <w:bottom w:val="single" w:sz="4" w:space="0" w:color="auto"/>
              <w:right w:val="single" w:sz="4" w:space="0" w:color="auto"/>
            </w:tcBorders>
          </w:tcPr>
          <w:p w14:paraId="47769BC9" w14:textId="77777777" w:rsidR="00B46837" w:rsidRPr="00BA3600" w:rsidRDefault="00B46837" w:rsidP="00B979DB">
            <w:pPr>
              <w:rPr>
                <w:rFonts w:ascii="Tahoma" w:hAnsi="Tahoma" w:cs="Tahoma"/>
              </w:rPr>
            </w:pPr>
            <w:r w:rsidRPr="00BA3600">
              <w:rPr>
                <w:rFonts w:ascii="Tahoma" w:hAnsi="Tahoma" w:cs="Tahoma"/>
              </w:rPr>
              <w:t>50</w:t>
            </w:r>
            <w:r w:rsidRPr="00BA3600">
              <w:rPr>
                <w:rFonts w:ascii="Tahoma" w:hAnsi="Tahoma" w:cs="Tahoma"/>
                <w:vertAlign w:val="superscript"/>
              </w:rPr>
              <w:t>o</w:t>
            </w:r>
            <w:r w:rsidRPr="00BA3600">
              <w:rPr>
                <w:rFonts w:ascii="Tahoma" w:hAnsi="Tahoma" w:cs="Tahoma"/>
              </w:rPr>
              <w:t>F-70</w:t>
            </w:r>
            <w:r w:rsidRPr="00BA3600">
              <w:rPr>
                <w:rFonts w:ascii="Tahoma" w:hAnsi="Tahoma" w:cs="Tahoma"/>
                <w:vertAlign w:val="superscript"/>
              </w:rPr>
              <w:t>o</w:t>
            </w:r>
            <w:r w:rsidRPr="00BA3600">
              <w:rPr>
                <w:rFonts w:ascii="Tahoma" w:hAnsi="Tahoma" w:cs="Tahoma"/>
              </w:rPr>
              <w:t xml:space="preserve">F </w:t>
            </w:r>
          </w:p>
          <w:p w14:paraId="2C434743" w14:textId="77777777" w:rsidR="00B46837" w:rsidRPr="00BA3600" w:rsidRDefault="00B46837" w:rsidP="00B979DB">
            <w:pPr>
              <w:rPr>
                <w:rFonts w:ascii="Tahoma" w:hAnsi="Tahoma" w:cs="Tahoma"/>
              </w:rPr>
            </w:pPr>
          </w:p>
        </w:tc>
        <w:tc>
          <w:tcPr>
            <w:tcW w:w="6660" w:type="dxa"/>
            <w:tcBorders>
              <w:top w:val="single" w:sz="4" w:space="0" w:color="auto"/>
              <w:left w:val="single" w:sz="4" w:space="0" w:color="auto"/>
              <w:bottom w:val="single" w:sz="4" w:space="0" w:color="auto"/>
              <w:right w:val="single" w:sz="4" w:space="0" w:color="auto"/>
            </w:tcBorders>
          </w:tcPr>
          <w:p w14:paraId="33930147" w14:textId="77777777" w:rsidR="00B46837" w:rsidRPr="00BA3600" w:rsidRDefault="00B46837" w:rsidP="00B979DB">
            <w:pPr>
              <w:rPr>
                <w:rFonts w:ascii="Tahoma" w:hAnsi="Tahoma" w:cs="Tahoma"/>
              </w:rPr>
            </w:pPr>
            <w:r w:rsidRPr="00BA3600">
              <w:rPr>
                <w:rFonts w:ascii="Tahoma" w:hAnsi="Tahoma" w:cs="Tahoma"/>
              </w:rPr>
              <w:t>If removed from its original packaging, store in airtight, clearly labeled containers.</w:t>
            </w:r>
          </w:p>
        </w:tc>
      </w:tr>
    </w:tbl>
    <w:p w14:paraId="10248F12" w14:textId="29EF487C" w:rsidR="00B46837" w:rsidRPr="001C7B0A" w:rsidRDefault="001C7B0A" w:rsidP="001C7B0A">
      <w:pPr>
        <w:rPr>
          <w:rFonts w:ascii="Tahoma" w:hAnsi="Tahoma" w:cs="Tahoma"/>
          <w:bCs/>
          <w:i/>
          <w:iCs/>
        </w:rPr>
      </w:pPr>
      <w:r w:rsidRPr="001C7B0A">
        <w:rPr>
          <w:rFonts w:ascii="Tahoma" w:hAnsi="Tahoma" w:cs="Tahoma"/>
          <w:i/>
          <w:iCs/>
          <w:vertAlign w:val="superscript"/>
        </w:rPr>
        <w:t xml:space="preserve"> </w:t>
      </w:r>
      <w:r w:rsidRPr="001C7B0A">
        <w:rPr>
          <w:rFonts w:ascii="Tahoma" w:hAnsi="Tahoma" w:cs="Tahoma"/>
          <w:bCs/>
          <w:i/>
          <w:iCs/>
        </w:rPr>
        <w:t xml:space="preserve"> </w:t>
      </w:r>
      <w:r w:rsidRPr="001C7B0A">
        <w:rPr>
          <w:rFonts w:ascii="Tahoma" w:hAnsi="Tahoma" w:cs="Tahoma"/>
          <w:i/>
          <w:iCs/>
          <w:vertAlign w:val="superscript"/>
        </w:rPr>
        <w:t>a</w:t>
      </w:r>
      <w:r w:rsidRPr="001C7B0A">
        <w:rPr>
          <w:rFonts w:ascii="Tahoma" w:hAnsi="Tahoma" w:cs="Tahoma"/>
          <w:bCs/>
          <w:i/>
          <w:iCs/>
        </w:rPr>
        <w:t xml:space="preserve"> </w:t>
      </w:r>
      <w:r w:rsidR="00B46837" w:rsidRPr="001C7B0A">
        <w:rPr>
          <w:rFonts w:ascii="Tahoma" w:hAnsi="Tahoma" w:cs="Tahoma"/>
          <w:i/>
          <w:iCs/>
        </w:rPr>
        <w:t>Storing Fresh Produce</w:t>
      </w:r>
    </w:p>
    <w:p w14:paraId="65916766" w14:textId="2DC91938" w:rsidR="00B46837" w:rsidRPr="001C7B0A" w:rsidRDefault="00B46837" w:rsidP="001C7B0A">
      <w:pPr>
        <w:rPr>
          <w:rFonts w:ascii="Tahoma" w:hAnsi="Tahoma" w:cs="Tahoma"/>
          <w:b/>
          <w:bCs/>
          <w:i/>
          <w:iCs/>
        </w:rPr>
      </w:pPr>
      <w:r w:rsidRPr="001C7B0A">
        <w:rPr>
          <w:rFonts w:ascii="Tahoma" w:hAnsi="Tahoma" w:cs="Tahoma"/>
          <w:i/>
          <w:iCs/>
        </w:rPr>
        <w:t>Storage temperatures for fresh produce vary accordi</w:t>
      </w:r>
      <w:r w:rsidR="00B10110" w:rsidRPr="001C7B0A">
        <w:rPr>
          <w:rFonts w:ascii="Tahoma" w:hAnsi="Tahoma" w:cs="Tahoma"/>
          <w:i/>
          <w:iCs/>
        </w:rPr>
        <w:t xml:space="preserve">ng to type. It is unlikely </w:t>
      </w:r>
      <w:r w:rsidRPr="001C7B0A">
        <w:rPr>
          <w:rFonts w:ascii="Tahoma" w:hAnsi="Tahoma" w:cs="Tahoma"/>
          <w:i/>
          <w:iCs/>
        </w:rPr>
        <w:t>most schools will have separate refrigerators for each temperature range. Temperature fluctuates from the back of the refrigerator to the location of the cooling unit and the frequency of the</w:t>
      </w:r>
      <w:r w:rsidR="00B10110" w:rsidRPr="001C7B0A">
        <w:rPr>
          <w:rFonts w:ascii="Tahoma" w:hAnsi="Tahoma" w:cs="Tahoma"/>
          <w:i/>
          <w:iCs/>
        </w:rPr>
        <w:t xml:space="preserve"> door being opened. S</w:t>
      </w:r>
      <w:r w:rsidRPr="001C7B0A">
        <w:rPr>
          <w:rFonts w:ascii="Tahoma" w:hAnsi="Tahoma" w:cs="Tahoma"/>
          <w:i/>
          <w:iCs/>
        </w:rPr>
        <w:t>toring produce in the following locations of the refrigerator will increase shelf life.</w:t>
      </w:r>
    </w:p>
    <w:p w14:paraId="1638A74C" w14:textId="77777777" w:rsidR="00B46837" w:rsidRPr="00BA3600" w:rsidRDefault="00B46837" w:rsidP="00B46837">
      <w:pPr>
        <w:pStyle w:val="Heading7"/>
        <w:rPr>
          <w:rFonts w:ascii="Tahoma" w:hAnsi="Tahoma" w:cs="Tahoma"/>
          <w:b w:val="0"/>
          <w:bCs w:val="0"/>
          <w:color w:val="FF0000"/>
        </w:rPr>
      </w:pPr>
    </w:p>
    <w:tbl>
      <w:tblPr>
        <w:tblW w:w="0" w:type="auto"/>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546"/>
        <w:gridCol w:w="2556"/>
        <w:gridCol w:w="2554"/>
        <w:gridCol w:w="2558"/>
      </w:tblGrid>
      <w:tr w:rsidR="00B46837" w:rsidRPr="00BA3600" w14:paraId="4F5D1ABC" w14:textId="77777777" w:rsidTr="001F6E5D">
        <w:tc>
          <w:tcPr>
            <w:tcW w:w="2610" w:type="dxa"/>
            <w:tcBorders>
              <w:bottom w:val="single" w:sz="4" w:space="0" w:color="auto"/>
            </w:tcBorders>
            <w:tcMar>
              <w:top w:w="115" w:type="dxa"/>
              <w:left w:w="115" w:type="dxa"/>
              <w:bottom w:w="115" w:type="dxa"/>
              <w:right w:w="115" w:type="dxa"/>
            </w:tcMar>
            <w:vAlign w:val="center"/>
          </w:tcPr>
          <w:p w14:paraId="01F01DD1" w14:textId="77777777" w:rsidR="00B46837" w:rsidRPr="00BA3600" w:rsidRDefault="00B46837" w:rsidP="001F6E5D">
            <w:pPr>
              <w:pStyle w:val="Heading7"/>
              <w:rPr>
                <w:rFonts w:ascii="Tahoma" w:hAnsi="Tahoma" w:cs="Tahoma"/>
              </w:rPr>
            </w:pPr>
            <w:r w:rsidRPr="00BA3600">
              <w:rPr>
                <w:rFonts w:ascii="Tahoma" w:hAnsi="Tahoma" w:cs="Tahoma"/>
              </w:rPr>
              <w:t>FRONT</w:t>
            </w:r>
          </w:p>
        </w:tc>
        <w:tc>
          <w:tcPr>
            <w:tcW w:w="2610" w:type="dxa"/>
            <w:tcBorders>
              <w:bottom w:val="single" w:sz="4" w:space="0" w:color="auto"/>
            </w:tcBorders>
            <w:tcMar>
              <w:top w:w="115" w:type="dxa"/>
              <w:left w:w="115" w:type="dxa"/>
              <w:bottom w:w="115" w:type="dxa"/>
              <w:right w:w="115" w:type="dxa"/>
            </w:tcMar>
            <w:vAlign w:val="center"/>
          </w:tcPr>
          <w:p w14:paraId="73B47BBE" w14:textId="77777777" w:rsidR="00B46837" w:rsidRPr="00BA3600" w:rsidRDefault="00B46837" w:rsidP="001F6E5D">
            <w:pPr>
              <w:pStyle w:val="Heading7"/>
              <w:rPr>
                <w:rFonts w:ascii="Tahoma" w:hAnsi="Tahoma" w:cs="Tahoma"/>
                <w:b w:val="0"/>
              </w:rPr>
            </w:pPr>
            <w:r w:rsidRPr="00BA3600">
              <w:rPr>
                <w:rFonts w:ascii="Tahoma" w:hAnsi="Tahoma" w:cs="Tahoma"/>
                <w:b w:val="0"/>
              </w:rPr>
              <w:t>Apples</w:t>
            </w:r>
          </w:p>
          <w:p w14:paraId="6DFC174B" w14:textId="77777777" w:rsidR="00B46837" w:rsidRPr="00BA3600" w:rsidRDefault="00B46837" w:rsidP="001F6E5D">
            <w:pPr>
              <w:rPr>
                <w:rFonts w:ascii="Tahoma" w:hAnsi="Tahoma" w:cs="Tahoma"/>
              </w:rPr>
            </w:pPr>
            <w:r w:rsidRPr="00BA3600">
              <w:rPr>
                <w:rFonts w:ascii="Tahoma" w:hAnsi="Tahoma" w:cs="Tahoma"/>
              </w:rPr>
              <w:t>Cabbage</w:t>
            </w:r>
          </w:p>
          <w:p w14:paraId="7B167EF8" w14:textId="77777777" w:rsidR="00B46837" w:rsidRPr="00BA3600" w:rsidRDefault="00B46837" w:rsidP="001F6E5D">
            <w:pPr>
              <w:rPr>
                <w:rFonts w:ascii="Tahoma" w:hAnsi="Tahoma" w:cs="Tahoma"/>
              </w:rPr>
            </w:pPr>
            <w:r w:rsidRPr="00BA3600">
              <w:rPr>
                <w:rFonts w:ascii="Tahoma" w:hAnsi="Tahoma" w:cs="Tahoma"/>
              </w:rPr>
              <w:t>Citrus Fruits</w:t>
            </w:r>
          </w:p>
          <w:p w14:paraId="2911F17F" w14:textId="77777777" w:rsidR="00B46837" w:rsidRPr="00BA3600" w:rsidRDefault="00B46837" w:rsidP="001F6E5D">
            <w:pPr>
              <w:rPr>
                <w:rFonts w:ascii="Tahoma" w:hAnsi="Tahoma" w:cs="Tahoma"/>
              </w:rPr>
            </w:pPr>
            <w:r w:rsidRPr="00BA3600">
              <w:rPr>
                <w:rFonts w:ascii="Tahoma" w:hAnsi="Tahoma" w:cs="Tahoma"/>
              </w:rPr>
              <w:t>Cucumbers</w:t>
            </w:r>
          </w:p>
        </w:tc>
        <w:tc>
          <w:tcPr>
            <w:tcW w:w="2610" w:type="dxa"/>
            <w:tcBorders>
              <w:bottom w:val="single" w:sz="4" w:space="0" w:color="auto"/>
            </w:tcBorders>
            <w:tcMar>
              <w:top w:w="115" w:type="dxa"/>
              <w:left w:w="115" w:type="dxa"/>
              <w:bottom w:w="115" w:type="dxa"/>
              <w:right w:w="115" w:type="dxa"/>
            </w:tcMar>
            <w:vAlign w:val="center"/>
          </w:tcPr>
          <w:p w14:paraId="306A634A" w14:textId="77777777" w:rsidR="00B46837" w:rsidRPr="00BA3600" w:rsidRDefault="00B46837" w:rsidP="001F6E5D">
            <w:pPr>
              <w:pStyle w:val="Heading7"/>
              <w:rPr>
                <w:rFonts w:ascii="Tahoma" w:hAnsi="Tahoma" w:cs="Tahoma"/>
                <w:b w:val="0"/>
              </w:rPr>
            </w:pPr>
            <w:r w:rsidRPr="00BA3600">
              <w:rPr>
                <w:rFonts w:ascii="Tahoma" w:hAnsi="Tahoma" w:cs="Tahoma"/>
                <w:b w:val="0"/>
              </w:rPr>
              <w:t>Melons</w:t>
            </w:r>
          </w:p>
          <w:p w14:paraId="7C6FD2AA" w14:textId="77777777" w:rsidR="00B46837" w:rsidRPr="00BA3600" w:rsidRDefault="00B46837" w:rsidP="001F6E5D">
            <w:pPr>
              <w:rPr>
                <w:rFonts w:ascii="Tahoma" w:hAnsi="Tahoma" w:cs="Tahoma"/>
              </w:rPr>
            </w:pPr>
            <w:r w:rsidRPr="00BA3600">
              <w:rPr>
                <w:rFonts w:ascii="Tahoma" w:hAnsi="Tahoma" w:cs="Tahoma"/>
              </w:rPr>
              <w:t>Pears</w:t>
            </w:r>
          </w:p>
          <w:p w14:paraId="68F1BA38" w14:textId="77777777" w:rsidR="00B46837" w:rsidRPr="00BA3600" w:rsidRDefault="00B46837" w:rsidP="001F6E5D">
            <w:pPr>
              <w:rPr>
                <w:rFonts w:ascii="Tahoma" w:hAnsi="Tahoma" w:cs="Tahoma"/>
              </w:rPr>
            </w:pPr>
            <w:r w:rsidRPr="00BA3600">
              <w:rPr>
                <w:rFonts w:ascii="Tahoma" w:hAnsi="Tahoma" w:cs="Tahoma"/>
              </w:rPr>
              <w:t>Peppers</w:t>
            </w:r>
          </w:p>
          <w:p w14:paraId="1C81D6EE" w14:textId="77777777" w:rsidR="00B46837" w:rsidRPr="00BA3600" w:rsidRDefault="00B46837" w:rsidP="001F6E5D">
            <w:pPr>
              <w:rPr>
                <w:rFonts w:ascii="Tahoma" w:hAnsi="Tahoma" w:cs="Tahoma"/>
              </w:rPr>
            </w:pPr>
            <w:r w:rsidRPr="00BA3600">
              <w:rPr>
                <w:rFonts w:ascii="Tahoma" w:hAnsi="Tahoma" w:cs="Tahoma"/>
              </w:rPr>
              <w:t>Pineapples</w:t>
            </w:r>
          </w:p>
        </w:tc>
        <w:tc>
          <w:tcPr>
            <w:tcW w:w="2610" w:type="dxa"/>
            <w:tcBorders>
              <w:bottom w:val="single" w:sz="4" w:space="0" w:color="auto"/>
            </w:tcBorders>
            <w:tcMar>
              <w:top w:w="115" w:type="dxa"/>
              <w:left w:w="115" w:type="dxa"/>
              <w:bottom w:w="115" w:type="dxa"/>
              <w:right w:w="115" w:type="dxa"/>
            </w:tcMar>
            <w:vAlign w:val="center"/>
          </w:tcPr>
          <w:p w14:paraId="3C1F211B" w14:textId="77777777" w:rsidR="00B46837" w:rsidRPr="00BA3600" w:rsidRDefault="00B46837" w:rsidP="001F6E5D">
            <w:pPr>
              <w:pStyle w:val="Heading7"/>
              <w:rPr>
                <w:rFonts w:ascii="Tahoma" w:hAnsi="Tahoma" w:cs="Tahoma"/>
                <w:b w:val="0"/>
              </w:rPr>
            </w:pPr>
            <w:r w:rsidRPr="00BA3600">
              <w:rPr>
                <w:rFonts w:ascii="Tahoma" w:hAnsi="Tahoma" w:cs="Tahoma"/>
                <w:b w:val="0"/>
              </w:rPr>
              <w:t>Plums</w:t>
            </w:r>
          </w:p>
          <w:p w14:paraId="1145EEF0" w14:textId="77777777" w:rsidR="00B46837" w:rsidRPr="00BA3600" w:rsidRDefault="00B46837" w:rsidP="001F6E5D">
            <w:pPr>
              <w:rPr>
                <w:rFonts w:ascii="Tahoma" w:hAnsi="Tahoma" w:cs="Tahoma"/>
              </w:rPr>
            </w:pPr>
            <w:r w:rsidRPr="00BA3600">
              <w:rPr>
                <w:rFonts w:ascii="Tahoma" w:hAnsi="Tahoma" w:cs="Tahoma"/>
              </w:rPr>
              <w:t>Radishes</w:t>
            </w:r>
          </w:p>
          <w:p w14:paraId="42EC36C4" w14:textId="77777777" w:rsidR="00B46837" w:rsidRPr="00BA3600" w:rsidRDefault="00B46837" w:rsidP="001F6E5D">
            <w:pPr>
              <w:rPr>
                <w:rFonts w:ascii="Tahoma" w:hAnsi="Tahoma" w:cs="Tahoma"/>
              </w:rPr>
            </w:pPr>
            <w:r w:rsidRPr="00BA3600">
              <w:rPr>
                <w:rFonts w:ascii="Tahoma" w:hAnsi="Tahoma" w:cs="Tahoma"/>
              </w:rPr>
              <w:t>Ripe Tomatoes</w:t>
            </w:r>
          </w:p>
          <w:p w14:paraId="7951BA18" w14:textId="270127BB" w:rsidR="00B46837" w:rsidRPr="00BA3600" w:rsidRDefault="00B46837" w:rsidP="001F6E5D">
            <w:pPr>
              <w:rPr>
                <w:rFonts w:ascii="Tahoma" w:hAnsi="Tahoma" w:cs="Tahoma"/>
              </w:rPr>
            </w:pPr>
            <w:r w:rsidRPr="00BA3600">
              <w:rPr>
                <w:rFonts w:ascii="Tahoma" w:hAnsi="Tahoma" w:cs="Tahoma"/>
              </w:rPr>
              <w:t>Zucchini</w:t>
            </w:r>
          </w:p>
        </w:tc>
      </w:tr>
      <w:tr w:rsidR="00B46837" w:rsidRPr="00BA3600" w14:paraId="0BE5ADE1" w14:textId="77777777" w:rsidTr="001F6E5D">
        <w:tc>
          <w:tcPr>
            <w:tcW w:w="2610" w:type="dxa"/>
            <w:tcBorders>
              <w:top w:val="single" w:sz="4" w:space="0" w:color="auto"/>
              <w:bottom w:val="single" w:sz="4" w:space="0" w:color="auto"/>
            </w:tcBorders>
            <w:tcMar>
              <w:top w:w="115" w:type="dxa"/>
              <w:left w:w="115" w:type="dxa"/>
              <w:bottom w:w="115" w:type="dxa"/>
              <w:right w:w="115" w:type="dxa"/>
            </w:tcMar>
            <w:vAlign w:val="center"/>
          </w:tcPr>
          <w:p w14:paraId="42EE304E" w14:textId="77777777" w:rsidR="00B46837" w:rsidRPr="00BA3600" w:rsidRDefault="00B46837" w:rsidP="001F6E5D">
            <w:pPr>
              <w:pStyle w:val="Heading7"/>
              <w:rPr>
                <w:rFonts w:ascii="Tahoma" w:hAnsi="Tahoma" w:cs="Tahoma"/>
              </w:rPr>
            </w:pPr>
            <w:r w:rsidRPr="00BA3600">
              <w:rPr>
                <w:rFonts w:ascii="Tahoma" w:hAnsi="Tahoma" w:cs="Tahoma"/>
              </w:rPr>
              <w:t>MIDDLE</w:t>
            </w:r>
          </w:p>
        </w:tc>
        <w:tc>
          <w:tcPr>
            <w:tcW w:w="2610" w:type="dxa"/>
            <w:tcBorders>
              <w:top w:val="single" w:sz="4" w:space="0" w:color="auto"/>
              <w:bottom w:val="single" w:sz="4" w:space="0" w:color="auto"/>
            </w:tcBorders>
            <w:tcMar>
              <w:top w:w="115" w:type="dxa"/>
              <w:left w:w="115" w:type="dxa"/>
              <w:bottom w:w="115" w:type="dxa"/>
              <w:right w:w="115" w:type="dxa"/>
            </w:tcMar>
            <w:vAlign w:val="center"/>
          </w:tcPr>
          <w:p w14:paraId="46BFE5DF" w14:textId="77777777" w:rsidR="00B46837" w:rsidRPr="00BA3600" w:rsidRDefault="00B46837" w:rsidP="001F6E5D">
            <w:pPr>
              <w:pStyle w:val="Heading7"/>
              <w:rPr>
                <w:rFonts w:ascii="Tahoma" w:hAnsi="Tahoma" w:cs="Tahoma"/>
                <w:b w:val="0"/>
              </w:rPr>
            </w:pPr>
            <w:r w:rsidRPr="00BA3600">
              <w:rPr>
                <w:rFonts w:ascii="Tahoma" w:hAnsi="Tahoma" w:cs="Tahoma"/>
                <w:b w:val="0"/>
              </w:rPr>
              <w:t>Asparagus</w:t>
            </w:r>
          </w:p>
          <w:p w14:paraId="4AE26511" w14:textId="77777777" w:rsidR="00B46837" w:rsidRPr="00BA3600" w:rsidRDefault="00B46837" w:rsidP="001F6E5D">
            <w:pPr>
              <w:rPr>
                <w:rFonts w:ascii="Tahoma" w:hAnsi="Tahoma" w:cs="Tahoma"/>
              </w:rPr>
            </w:pPr>
            <w:r w:rsidRPr="00BA3600">
              <w:rPr>
                <w:rFonts w:ascii="Tahoma" w:hAnsi="Tahoma" w:cs="Tahoma"/>
              </w:rPr>
              <w:t>Beets</w:t>
            </w:r>
          </w:p>
          <w:p w14:paraId="6A4C1AD5" w14:textId="77777777" w:rsidR="00B46837" w:rsidRPr="00BA3600" w:rsidRDefault="00B46837" w:rsidP="001F6E5D">
            <w:pPr>
              <w:rPr>
                <w:rFonts w:ascii="Tahoma" w:hAnsi="Tahoma" w:cs="Tahoma"/>
              </w:rPr>
            </w:pPr>
            <w:r w:rsidRPr="00BA3600">
              <w:rPr>
                <w:rFonts w:ascii="Tahoma" w:hAnsi="Tahoma" w:cs="Tahoma"/>
              </w:rPr>
              <w:t>Broccoli</w:t>
            </w:r>
          </w:p>
          <w:p w14:paraId="3093AB71" w14:textId="3B65251C" w:rsidR="00B46837" w:rsidRPr="00BA3600" w:rsidRDefault="00B46837" w:rsidP="001F6E5D">
            <w:pPr>
              <w:rPr>
                <w:rFonts w:ascii="Tahoma" w:hAnsi="Tahoma" w:cs="Tahoma"/>
              </w:rPr>
            </w:pPr>
            <w:r w:rsidRPr="00BA3600">
              <w:rPr>
                <w:rFonts w:ascii="Tahoma" w:hAnsi="Tahoma" w:cs="Tahoma"/>
              </w:rPr>
              <w:t>Cauliflower</w:t>
            </w:r>
          </w:p>
        </w:tc>
        <w:tc>
          <w:tcPr>
            <w:tcW w:w="2610" w:type="dxa"/>
            <w:tcBorders>
              <w:top w:val="single" w:sz="4" w:space="0" w:color="auto"/>
              <w:bottom w:val="single" w:sz="4" w:space="0" w:color="auto"/>
            </w:tcBorders>
            <w:tcMar>
              <w:top w:w="115" w:type="dxa"/>
              <w:left w:w="115" w:type="dxa"/>
              <w:bottom w:w="115" w:type="dxa"/>
              <w:right w:w="115" w:type="dxa"/>
            </w:tcMar>
            <w:vAlign w:val="center"/>
          </w:tcPr>
          <w:p w14:paraId="2C24C905" w14:textId="77777777" w:rsidR="00B46837" w:rsidRPr="00BA3600" w:rsidRDefault="00B46837" w:rsidP="001F6E5D">
            <w:pPr>
              <w:pStyle w:val="Heading7"/>
              <w:rPr>
                <w:rFonts w:ascii="Tahoma" w:hAnsi="Tahoma" w:cs="Tahoma"/>
                <w:b w:val="0"/>
              </w:rPr>
            </w:pPr>
            <w:r w:rsidRPr="00BA3600">
              <w:rPr>
                <w:rFonts w:ascii="Tahoma" w:hAnsi="Tahoma" w:cs="Tahoma"/>
                <w:b w:val="0"/>
              </w:rPr>
              <w:t>Cherries</w:t>
            </w:r>
          </w:p>
          <w:p w14:paraId="1A409CC9" w14:textId="77777777" w:rsidR="00B46837" w:rsidRPr="00BA3600" w:rsidRDefault="00B46837" w:rsidP="001F6E5D">
            <w:pPr>
              <w:rPr>
                <w:rFonts w:ascii="Tahoma" w:hAnsi="Tahoma" w:cs="Tahoma"/>
              </w:rPr>
            </w:pPr>
            <w:r w:rsidRPr="00BA3600">
              <w:rPr>
                <w:rFonts w:ascii="Tahoma" w:hAnsi="Tahoma" w:cs="Tahoma"/>
              </w:rPr>
              <w:t>Grapes</w:t>
            </w:r>
          </w:p>
          <w:p w14:paraId="3BCB87F0" w14:textId="77777777" w:rsidR="00B46837" w:rsidRPr="00BA3600" w:rsidRDefault="00B46837" w:rsidP="001F6E5D">
            <w:pPr>
              <w:rPr>
                <w:rFonts w:ascii="Tahoma" w:hAnsi="Tahoma" w:cs="Tahoma"/>
              </w:rPr>
            </w:pPr>
            <w:r w:rsidRPr="00BA3600">
              <w:rPr>
                <w:rFonts w:ascii="Tahoma" w:hAnsi="Tahoma" w:cs="Tahoma"/>
              </w:rPr>
              <w:t>Green onions</w:t>
            </w:r>
          </w:p>
          <w:p w14:paraId="0A2ACF84" w14:textId="77777777" w:rsidR="00B46837" w:rsidRPr="00BA3600" w:rsidRDefault="00B46837" w:rsidP="001F6E5D">
            <w:pPr>
              <w:rPr>
                <w:rFonts w:ascii="Tahoma" w:hAnsi="Tahoma" w:cs="Tahoma"/>
              </w:rPr>
            </w:pPr>
            <w:r w:rsidRPr="00BA3600">
              <w:rPr>
                <w:rFonts w:ascii="Tahoma" w:hAnsi="Tahoma" w:cs="Tahoma"/>
              </w:rPr>
              <w:t>Kiwi</w:t>
            </w:r>
          </w:p>
        </w:tc>
        <w:tc>
          <w:tcPr>
            <w:tcW w:w="2610" w:type="dxa"/>
            <w:tcBorders>
              <w:top w:val="single" w:sz="4" w:space="0" w:color="auto"/>
              <w:bottom w:val="single" w:sz="4" w:space="0" w:color="auto"/>
            </w:tcBorders>
            <w:tcMar>
              <w:top w:w="115" w:type="dxa"/>
              <w:left w:w="115" w:type="dxa"/>
              <w:bottom w:w="115" w:type="dxa"/>
              <w:right w:w="115" w:type="dxa"/>
            </w:tcMar>
            <w:vAlign w:val="center"/>
          </w:tcPr>
          <w:p w14:paraId="2767BFD0" w14:textId="77777777" w:rsidR="00B46837" w:rsidRPr="00BA3600" w:rsidRDefault="00B46837" w:rsidP="001F6E5D">
            <w:pPr>
              <w:pStyle w:val="Heading7"/>
              <w:rPr>
                <w:rFonts w:ascii="Tahoma" w:hAnsi="Tahoma" w:cs="Tahoma"/>
                <w:b w:val="0"/>
              </w:rPr>
            </w:pPr>
            <w:r w:rsidRPr="00BA3600">
              <w:rPr>
                <w:rFonts w:ascii="Tahoma" w:hAnsi="Tahoma" w:cs="Tahoma"/>
                <w:b w:val="0"/>
              </w:rPr>
              <w:t>Mushrooms</w:t>
            </w:r>
          </w:p>
          <w:p w14:paraId="523665A1" w14:textId="77777777" w:rsidR="00B46837" w:rsidRPr="00BA3600" w:rsidRDefault="00B46837" w:rsidP="001F6E5D">
            <w:pPr>
              <w:rPr>
                <w:rFonts w:ascii="Tahoma" w:hAnsi="Tahoma" w:cs="Tahoma"/>
              </w:rPr>
            </w:pPr>
            <w:r w:rsidRPr="00BA3600">
              <w:rPr>
                <w:rFonts w:ascii="Tahoma" w:hAnsi="Tahoma" w:cs="Tahoma"/>
              </w:rPr>
              <w:t>Parsley</w:t>
            </w:r>
          </w:p>
        </w:tc>
      </w:tr>
      <w:tr w:rsidR="00B46837" w:rsidRPr="00BA3600" w14:paraId="52CE8F77" w14:textId="77777777" w:rsidTr="001F6E5D">
        <w:tc>
          <w:tcPr>
            <w:tcW w:w="2610" w:type="dxa"/>
            <w:tcBorders>
              <w:top w:val="single" w:sz="4" w:space="0" w:color="auto"/>
            </w:tcBorders>
            <w:tcMar>
              <w:top w:w="115" w:type="dxa"/>
              <w:left w:w="115" w:type="dxa"/>
              <w:bottom w:w="115" w:type="dxa"/>
              <w:right w:w="115" w:type="dxa"/>
            </w:tcMar>
            <w:vAlign w:val="center"/>
          </w:tcPr>
          <w:p w14:paraId="59AB261C" w14:textId="77777777" w:rsidR="00B46837" w:rsidRPr="00BA3600" w:rsidRDefault="00B46837" w:rsidP="001F6E5D">
            <w:pPr>
              <w:pStyle w:val="Heading7"/>
              <w:rPr>
                <w:rFonts w:ascii="Tahoma" w:hAnsi="Tahoma" w:cs="Tahoma"/>
              </w:rPr>
            </w:pPr>
            <w:r w:rsidRPr="00BA3600">
              <w:rPr>
                <w:rFonts w:ascii="Tahoma" w:hAnsi="Tahoma" w:cs="Tahoma"/>
              </w:rPr>
              <w:t>BACK</w:t>
            </w:r>
          </w:p>
        </w:tc>
        <w:tc>
          <w:tcPr>
            <w:tcW w:w="2610" w:type="dxa"/>
            <w:tcBorders>
              <w:top w:val="single" w:sz="4" w:space="0" w:color="auto"/>
            </w:tcBorders>
            <w:tcMar>
              <w:top w:w="115" w:type="dxa"/>
              <w:left w:w="115" w:type="dxa"/>
              <w:bottom w:w="115" w:type="dxa"/>
              <w:right w:w="115" w:type="dxa"/>
            </w:tcMar>
            <w:vAlign w:val="center"/>
          </w:tcPr>
          <w:p w14:paraId="15E1DB23" w14:textId="77777777" w:rsidR="00B46837" w:rsidRPr="00BA3600" w:rsidRDefault="00B46837" w:rsidP="001F6E5D">
            <w:pPr>
              <w:pStyle w:val="Heading7"/>
              <w:rPr>
                <w:rFonts w:ascii="Tahoma" w:hAnsi="Tahoma" w:cs="Tahoma"/>
                <w:b w:val="0"/>
              </w:rPr>
            </w:pPr>
            <w:r w:rsidRPr="00BA3600">
              <w:rPr>
                <w:rFonts w:ascii="Tahoma" w:hAnsi="Tahoma" w:cs="Tahoma"/>
                <w:b w:val="0"/>
              </w:rPr>
              <w:t>Sprouts</w:t>
            </w:r>
          </w:p>
          <w:p w14:paraId="14A094D3" w14:textId="77777777" w:rsidR="00B46837" w:rsidRPr="00BA3600" w:rsidRDefault="00B46837" w:rsidP="001F6E5D">
            <w:pPr>
              <w:rPr>
                <w:rFonts w:ascii="Tahoma" w:hAnsi="Tahoma" w:cs="Tahoma"/>
              </w:rPr>
            </w:pPr>
            <w:r w:rsidRPr="00BA3600">
              <w:rPr>
                <w:rFonts w:ascii="Tahoma" w:hAnsi="Tahoma" w:cs="Tahoma"/>
              </w:rPr>
              <w:t>Berries</w:t>
            </w:r>
          </w:p>
          <w:p w14:paraId="3BDA88B3" w14:textId="1733C7AB" w:rsidR="00B46837" w:rsidRPr="00BA3600" w:rsidRDefault="00B46837" w:rsidP="001F6E5D">
            <w:pPr>
              <w:rPr>
                <w:rFonts w:ascii="Tahoma" w:hAnsi="Tahoma" w:cs="Tahoma"/>
              </w:rPr>
            </w:pPr>
            <w:r w:rsidRPr="00BA3600">
              <w:rPr>
                <w:rFonts w:ascii="Tahoma" w:hAnsi="Tahoma" w:cs="Tahoma"/>
              </w:rPr>
              <w:t>Carrots</w:t>
            </w:r>
          </w:p>
        </w:tc>
        <w:tc>
          <w:tcPr>
            <w:tcW w:w="2610" w:type="dxa"/>
            <w:tcBorders>
              <w:top w:val="single" w:sz="4" w:space="0" w:color="auto"/>
            </w:tcBorders>
            <w:tcMar>
              <w:top w:w="115" w:type="dxa"/>
              <w:left w:w="115" w:type="dxa"/>
              <w:bottom w:w="115" w:type="dxa"/>
              <w:right w:w="115" w:type="dxa"/>
            </w:tcMar>
            <w:vAlign w:val="center"/>
          </w:tcPr>
          <w:p w14:paraId="49BB1EC2" w14:textId="77777777" w:rsidR="00B46837" w:rsidRPr="00BA3600" w:rsidRDefault="00B46837" w:rsidP="001F6E5D">
            <w:pPr>
              <w:pStyle w:val="Heading7"/>
              <w:rPr>
                <w:rFonts w:ascii="Tahoma" w:hAnsi="Tahoma" w:cs="Tahoma"/>
                <w:b w:val="0"/>
              </w:rPr>
            </w:pPr>
            <w:r w:rsidRPr="00BA3600">
              <w:rPr>
                <w:rFonts w:ascii="Tahoma" w:hAnsi="Tahoma" w:cs="Tahoma"/>
                <w:b w:val="0"/>
              </w:rPr>
              <w:t>Head Lettuce</w:t>
            </w:r>
          </w:p>
          <w:p w14:paraId="2A97C940" w14:textId="77777777" w:rsidR="00B46837" w:rsidRPr="00BA3600" w:rsidRDefault="00B46837" w:rsidP="001F6E5D">
            <w:pPr>
              <w:pStyle w:val="Heading7"/>
              <w:rPr>
                <w:rFonts w:ascii="Tahoma" w:hAnsi="Tahoma" w:cs="Tahoma"/>
                <w:b w:val="0"/>
              </w:rPr>
            </w:pPr>
            <w:r w:rsidRPr="00BA3600">
              <w:rPr>
                <w:rFonts w:ascii="Tahoma" w:hAnsi="Tahoma" w:cs="Tahoma"/>
                <w:b w:val="0"/>
              </w:rPr>
              <w:t>Leafy Greens</w:t>
            </w:r>
          </w:p>
          <w:p w14:paraId="3D756EB4" w14:textId="1EB941DE" w:rsidR="00B46837" w:rsidRPr="001F6E5D" w:rsidRDefault="00B46837" w:rsidP="001F6E5D">
            <w:pPr>
              <w:rPr>
                <w:rFonts w:ascii="Tahoma" w:hAnsi="Tahoma" w:cs="Tahoma"/>
              </w:rPr>
            </w:pPr>
            <w:r w:rsidRPr="00BA3600">
              <w:rPr>
                <w:rFonts w:ascii="Tahoma" w:hAnsi="Tahoma" w:cs="Tahoma"/>
              </w:rPr>
              <w:t>Lettuce</w:t>
            </w:r>
          </w:p>
        </w:tc>
        <w:tc>
          <w:tcPr>
            <w:tcW w:w="2610" w:type="dxa"/>
            <w:tcBorders>
              <w:top w:val="single" w:sz="4" w:space="0" w:color="auto"/>
            </w:tcBorders>
            <w:tcMar>
              <w:top w:w="115" w:type="dxa"/>
              <w:left w:w="115" w:type="dxa"/>
              <w:bottom w:w="115" w:type="dxa"/>
              <w:right w:w="115" w:type="dxa"/>
            </w:tcMar>
            <w:vAlign w:val="center"/>
          </w:tcPr>
          <w:p w14:paraId="5D24B6A5" w14:textId="77777777" w:rsidR="00B46837" w:rsidRPr="00BA3600" w:rsidRDefault="00B46837" w:rsidP="001F6E5D">
            <w:pPr>
              <w:pStyle w:val="Heading7"/>
              <w:rPr>
                <w:rFonts w:ascii="Tahoma" w:hAnsi="Tahoma" w:cs="Tahoma"/>
                <w:b w:val="0"/>
              </w:rPr>
            </w:pPr>
            <w:r w:rsidRPr="00BA3600">
              <w:rPr>
                <w:rFonts w:ascii="Tahoma" w:hAnsi="Tahoma" w:cs="Tahoma"/>
                <w:b w:val="0"/>
              </w:rPr>
              <w:t>Pre-cut produce</w:t>
            </w:r>
          </w:p>
          <w:p w14:paraId="647FCE2D" w14:textId="77777777" w:rsidR="00B46837" w:rsidRPr="00BA3600" w:rsidRDefault="00B46837" w:rsidP="001F6E5D">
            <w:pPr>
              <w:rPr>
                <w:rFonts w:ascii="Tahoma" w:hAnsi="Tahoma" w:cs="Tahoma"/>
              </w:rPr>
            </w:pPr>
            <w:r w:rsidRPr="00BA3600">
              <w:rPr>
                <w:rFonts w:ascii="Tahoma" w:hAnsi="Tahoma" w:cs="Tahoma"/>
              </w:rPr>
              <w:t>Ripe Peaches</w:t>
            </w:r>
          </w:p>
          <w:p w14:paraId="16158651" w14:textId="77777777" w:rsidR="00B46837" w:rsidRPr="00BA3600" w:rsidRDefault="00B46837" w:rsidP="001F6E5D">
            <w:pPr>
              <w:rPr>
                <w:rFonts w:ascii="Tahoma" w:hAnsi="Tahoma" w:cs="Tahoma"/>
              </w:rPr>
            </w:pPr>
            <w:r w:rsidRPr="00BA3600">
              <w:rPr>
                <w:rFonts w:ascii="Tahoma" w:hAnsi="Tahoma" w:cs="Tahoma"/>
              </w:rPr>
              <w:t>Nectarines</w:t>
            </w:r>
          </w:p>
        </w:tc>
      </w:tr>
    </w:tbl>
    <w:p w14:paraId="3A3AC3D4" w14:textId="06CF7586" w:rsidR="00B46837" w:rsidRPr="00BA3600" w:rsidRDefault="00B46837" w:rsidP="007B4A3B">
      <w:pPr>
        <w:rPr>
          <w:rFonts w:ascii="Tahoma" w:hAnsi="Tahoma" w:cs="Tahoma"/>
          <w:color w:val="FF0000"/>
          <w:vertAlign w:val="superscript"/>
        </w:rPr>
      </w:pPr>
    </w:p>
    <w:p w14:paraId="7B7778B3" w14:textId="69A8A5CC" w:rsidR="00B46837" w:rsidRDefault="00B46837" w:rsidP="00B979DB">
      <w:pPr>
        <w:pStyle w:val="Heading2"/>
        <w:jc w:val="left"/>
        <w:rPr>
          <w:rFonts w:ascii="Tahoma" w:hAnsi="Tahoma" w:cs="Tahoma"/>
        </w:rPr>
      </w:pPr>
      <w:bookmarkStart w:id="318" w:name="_Toc394920949"/>
      <w:bookmarkStart w:id="319" w:name="_Toc394931135"/>
      <w:bookmarkStart w:id="320" w:name="_Toc411603636"/>
      <w:bookmarkStart w:id="321" w:name="_Toc411607017"/>
      <w:bookmarkStart w:id="322" w:name="_Toc231304008"/>
      <w:r w:rsidRPr="00BA3600">
        <w:rPr>
          <w:rFonts w:ascii="Tahoma" w:hAnsi="Tahoma" w:cs="Tahoma"/>
        </w:rPr>
        <w:t>Shelf-life for Opened Commercially Processed Ingredients</w:t>
      </w:r>
      <w:bookmarkEnd w:id="318"/>
      <w:bookmarkEnd w:id="319"/>
      <w:bookmarkEnd w:id="320"/>
      <w:bookmarkEnd w:id="321"/>
      <w:bookmarkEnd w:id="322"/>
      <w:r w:rsidRPr="00BA3600">
        <w:rPr>
          <w:rFonts w:ascii="Tahoma" w:hAnsi="Tahoma" w:cs="Tahoma"/>
        </w:rPr>
        <w:t xml:space="preserve"> </w:t>
      </w:r>
    </w:p>
    <w:p w14:paraId="35D5A446" w14:textId="77777777" w:rsidR="00D92872" w:rsidRPr="00D92872" w:rsidRDefault="00D92872" w:rsidP="00D92872"/>
    <w:p w14:paraId="315E5F51" w14:textId="77777777" w:rsidR="00B46837" w:rsidRPr="00BA3600" w:rsidRDefault="00B46837" w:rsidP="00B46837">
      <w:pPr>
        <w:rPr>
          <w:rFonts w:ascii="Tahoma" w:hAnsi="Tahoma" w:cs="Tahoma"/>
        </w:rPr>
      </w:pPr>
      <w:r w:rsidRPr="00BA3600">
        <w:rPr>
          <w:rFonts w:ascii="Tahoma" w:hAnsi="Tahoma" w:cs="Tahoma"/>
        </w:rPr>
        <w:t xml:space="preserve">(not subject to the 7-day rule </w:t>
      </w:r>
      <w:r w:rsidRPr="00BA3600">
        <w:rPr>
          <w:rFonts w:ascii="Tahoma" w:hAnsi="Tahoma" w:cs="Tahoma"/>
          <w:bCs/>
          <w:vertAlign w:val="superscript"/>
        </w:rPr>
        <w:t xml:space="preserve">a, b </w:t>
      </w:r>
      <w:r w:rsidRPr="00BA3600">
        <w:rPr>
          <w:rFonts w:ascii="Tahoma" w:hAnsi="Tahoma" w:cs="Tahoma"/>
          <w:bC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94"/>
        <w:gridCol w:w="3060"/>
      </w:tblGrid>
      <w:tr w:rsidR="00B46837" w:rsidRPr="00BA3600" w14:paraId="7ED617AC" w14:textId="77777777" w:rsidTr="005D6D20">
        <w:trPr>
          <w:jc w:val="center"/>
        </w:trPr>
        <w:tc>
          <w:tcPr>
            <w:tcW w:w="6894" w:type="dxa"/>
            <w:tcBorders>
              <w:bottom w:val="single" w:sz="4" w:space="0" w:color="auto"/>
            </w:tcBorders>
            <w:shd w:val="clear" w:color="auto" w:fill="E0E0E0"/>
          </w:tcPr>
          <w:p w14:paraId="0C7B7CAC" w14:textId="77777777" w:rsidR="00B46837" w:rsidRPr="00BA3600" w:rsidRDefault="00B46837" w:rsidP="005D6D20">
            <w:pPr>
              <w:rPr>
                <w:rFonts w:ascii="Tahoma" w:hAnsi="Tahoma" w:cs="Tahoma"/>
                <w:sz w:val="28"/>
                <w:szCs w:val="28"/>
              </w:rPr>
            </w:pPr>
          </w:p>
          <w:p w14:paraId="786A8894" w14:textId="77777777" w:rsidR="00B46837" w:rsidRPr="00BA3600" w:rsidRDefault="00B46837" w:rsidP="005D6D20">
            <w:pPr>
              <w:rPr>
                <w:rFonts w:ascii="Tahoma" w:hAnsi="Tahoma" w:cs="Tahoma"/>
                <w:sz w:val="28"/>
                <w:szCs w:val="28"/>
              </w:rPr>
            </w:pPr>
          </w:p>
          <w:p w14:paraId="2A069B84" w14:textId="77777777" w:rsidR="00B46837" w:rsidRPr="00BA3600" w:rsidRDefault="00B46837" w:rsidP="005D6D20">
            <w:pPr>
              <w:jc w:val="center"/>
              <w:rPr>
                <w:rFonts w:ascii="Tahoma" w:hAnsi="Tahoma" w:cs="Tahoma"/>
                <w:sz w:val="28"/>
                <w:szCs w:val="28"/>
              </w:rPr>
            </w:pPr>
            <w:r w:rsidRPr="00BA3600">
              <w:rPr>
                <w:rFonts w:ascii="Tahoma" w:hAnsi="Tahoma" w:cs="Tahoma"/>
                <w:sz w:val="28"/>
                <w:szCs w:val="28"/>
              </w:rPr>
              <w:t>FOOD</w:t>
            </w:r>
          </w:p>
        </w:tc>
        <w:tc>
          <w:tcPr>
            <w:tcW w:w="3060" w:type="dxa"/>
            <w:tcBorders>
              <w:bottom w:val="single" w:sz="4" w:space="0" w:color="auto"/>
            </w:tcBorders>
            <w:shd w:val="clear" w:color="auto" w:fill="E0E0E0"/>
          </w:tcPr>
          <w:p w14:paraId="5A88D345" w14:textId="77777777" w:rsidR="00B46837" w:rsidRPr="00BA3600" w:rsidRDefault="00B46837" w:rsidP="005D6D20">
            <w:pPr>
              <w:rPr>
                <w:rFonts w:ascii="Tahoma" w:hAnsi="Tahoma" w:cs="Tahoma"/>
                <w:sz w:val="28"/>
                <w:szCs w:val="28"/>
              </w:rPr>
            </w:pPr>
            <w:r w:rsidRPr="00BA3600">
              <w:rPr>
                <w:rFonts w:ascii="Tahoma" w:hAnsi="Tahoma" w:cs="Tahoma"/>
                <w:sz w:val="28"/>
                <w:szCs w:val="28"/>
              </w:rPr>
              <w:t>REFRIGERATOR</w:t>
            </w:r>
          </w:p>
          <w:p w14:paraId="4E1DE05F" w14:textId="77777777" w:rsidR="00B46837" w:rsidRPr="00BA3600" w:rsidRDefault="00B46837" w:rsidP="005D6D20">
            <w:pPr>
              <w:rPr>
                <w:rFonts w:ascii="Tahoma" w:hAnsi="Tahoma" w:cs="Tahoma"/>
                <w:sz w:val="28"/>
                <w:szCs w:val="28"/>
              </w:rPr>
            </w:pPr>
            <w:r w:rsidRPr="00BA3600">
              <w:rPr>
                <w:rFonts w:ascii="Tahoma" w:hAnsi="Tahoma" w:cs="Tahoma"/>
                <w:sz w:val="28"/>
                <w:szCs w:val="28"/>
              </w:rPr>
              <w:t>STORAGE</w:t>
            </w:r>
          </w:p>
          <w:p w14:paraId="6B358256" w14:textId="77777777" w:rsidR="00B46837" w:rsidRPr="00BA3600" w:rsidRDefault="00B46837" w:rsidP="005D6D20">
            <w:pPr>
              <w:rPr>
                <w:rFonts w:ascii="Tahoma" w:hAnsi="Tahoma" w:cs="Tahoma"/>
                <w:sz w:val="28"/>
                <w:szCs w:val="28"/>
              </w:rPr>
            </w:pPr>
            <w:r w:rsidRPr="00BA3600">
              <w:rPr>
                <w:rFonts w:ascii="Tahoma" w:hAnsi="Tahoma" w:cs="Tahoma"/>
                <w:sz w:val="28"/>
                <w:szCs w:val="28"/>
              </w:rPr>
              <w:t>(39°F or Colder)</w:t>
            </w:r>
          </w:p>
        </w:tc>
      </w:tr>
      <w:tr w:rsidR="00B46837" w:rsidRPr="00BA3600" w14:paraId="36619F29" w14:textId="77777777" w:rsidTr="005D6D20">
        <w:trPr>
          <w:jc w:val="center"/>
        </w:trPr>
        <w:tc>
          <w:tcPr>
            <w:tcW w:w="6894" w:type="dxa"/>
            <w:tcBorders>
              <w:top w:val="single" w:sz="4" w:space="0" w:color="auto"/>
              <w:left w:val="single" w:sz="4" w:space="0" w:color="auto"/>
              <w:bottom w:val="single" w:sz="4" w:space="0" w:color="auto"/>
              <w:right w:val="nil"/>
            </w:tcBorders>
            <w:shd w:val="clear" w:color="auto" w:fill="D9D9D9"/>
          </w:tcPr>
          <w:p w14:paraId="76571A0A" w14:textId="77777777" w:rsidR="00B46837" w:rsidRPr="00BA3600" w:rsidRDefault="00B46837" w:rsidP="005D6D20">
            <w:pPr>
              <w:spacing w:line="360" w:lineRule="auto"/>
              <w:rPr>
                <w:rFonts w:ascii="Tahoma" w:hAnsi="Tahoma" w:cs="Tahoma"/>
                <w:sz w:val="28"/>
                <w:szCs w:val="28"/>
              </w:rPr>
            </w:pPr>
            <w:r w:rsidRPr="00BA3600">
              <w:rPr>
                <w:rFonts w:ascii="Tahoma" w:hAnsi="Tahoma" w:cs="Tahoma"/>
                <w:sz w:val="28"/>
                <w:szCs w:val="28"/>
              </w:rPr>
              <w:t>CONDIMENTS</w:t>
            </w:r>
          </w:p>
        </w:tc>
        <w:tc>
          <w:tcPr>
            <w:tcW w:w="3060" w:type="dxa"/>
            <w:tcBorders>
              <w:top w:val="single" w:sz="4" w:space="0" w:color="auto"/>
              <w:left w:val="nil"/>
              <w:bottom w:val="single" w:sz="4" w:space="0" w:color="auto"/>
              <w:right w:val="single" w:sz="4" w:space="0" w:color="auto"/>
            </w:tcBorders>
            <w:shd w:val="clear" w:color="auto" w:fill="D9D9D9"/>
          </w:tcPr>
          <w:p w14:paraId="068EFBE1" w14:textId="77777777" w:rsidR="00B46837" w:rsidRPr="00BA3600" w:rsidRDefault="00B46837" w:rsidP="005D6D20">
            <w:pPr>
              <w:spacing w:line="360" w:lineRule="auto"/>
              <w:rPr>
                <w:rFonts w:ascii="Tahoma" w:hAnsi="Tahoma" w:cs="Tahoma"/>
                <w:sz w:val="28"/>
                <w:szCs w:val="28"/>
              </w:rPr>
            </w:pPr>
          </w:p>
        </w:tc>
      </w:tr>
      <w:tr w:rsidR="00B46837" w:rsidRPr="00BA3600" w14:paraId="2F91E40F" w14:textId="77777777" w:rsidTr="005D6D20">
        <w:trPr>
          <w:jc w:val="center"/>
        </w:trPr>
        <w:tc>
          <w:tcPr>
            <w:tcW w:w="6894" w:type="dxa"/>
            <w:tcBorders>
              <w:top w:val="single" w:sz="4" w:space="0" w:color="auto"/>
            </w:tcBorders>
            <w:vAlign w:val="center"/>
          </w:tcPr>
          <w:p w14:paraId="5A23B91E" w14:textId="77777777" w:rsidR="00B46837" w:rsidRPr="00BA3600" w:rsidRDefault="00B46837" w:rsidP="005D6D20">
            <w:pPr>
              <w:rPr>
                <w:rFonts w:ascii="Tahoma" w:hAnsi="Tahoma" w:cs="Tahoma"/>
              </w:rPr>
            </w:pPr>
            <w:r w:rsidRPr="00BA3600">
              <w:rPr>
                <w:rFonts w:ascii="Tahoma" w:hAnsi="Tahoma" w:cs="Tahoma"/>
              </w:rPr>
              <w:t>Salsa</w:t>
            </w:r>
          </w:p>
        </w:tc>
        <w:tc>
          <w:tcPr>
            <w:tcW w:w="3060" w:type="dxa"/>
            <w:tcBorders>
              <w:top w:val="single" w:sz="4" w:space="0" w:color="auto"/>
            </w:tcBorders>
            <w:vAlign w:val="center"/>
          </w:tcPr>
          <w:p w14:paraId="278189D8" w14:textId="77777777" w:rsidR="00B46837" w:rsidRPr="00BA3600" w:rsidRDefault="00B46837" w:rsidP="005D6D20">
            <w:pPr>
              <w:rPr>
                <w:rFonts w:ascii="Tahoma" w:hAnsi="Tahoma" w:cs="Tahoma"/>
              </w:rPr>
            </w:pPr>
            <w:r w:rsidRPr="00BA3600">
              <w:rPr>
                <w:rFonts w:ascii="Tahoma" w:hAnsi="Tahoma" w:cs="Tahoma"/>
              </w:rPr>
              <w:t>3-5 days</w:t>
            </w:r>
          </w:p>
        </w:tc>
      </w:tr>
      <w:tr w:rsidR="00B46837" w:rsidRPr="00BA3600" w14:paraId="769451CF" w14:textId="77777777" w:rsidTr="005D6D20">
        <w:trPr>
          <w:jc w:val="center"/>
        </w:trPr>
        <w:tc>
          <w:tcPr>
            <w:tcW w:w="6894" w:type="dxa"/>
            <w:vAlign w:val="center"/>
          </w:tcPr>
          <w:p w14:paraId="0AE6DCF5" w14:textId="77777777" w:rsidR="00B46837" w:rsidRPr="00BA3600" w:rsidRDefault="00B46837" w:rsidP="005D6D20">
            <w:pPr>
              <w:rPr>
                <w:rFonts w:ascii="Tahoma" w:hAnsi="Tahoma" w:cs="Tahoma"/>
              </w:rPr>
            </w:pPr>
            <w:r w:rsidRPr="00BA3600">
              <w:rPr>
                <w:rFonts w:ascii="Tahoma" w:hAnsi="Tahoma" w:cs="Tahoma"/>
              </w:rPr>
              <w:t>Mayonnaise</w:t>
            </w:r>
          </w:p>
        </w:tc>
        <w:tc>
          <w:tcPr>
            <w:tcW w:w="3060" w:type="dxa"/>
            <w:vAlign w:val="center"/>
          </w:tcPr>
          <w:p w14:paraId="55B75DBF" w14:textId="77777777" w:rsidR="00B46837" w:rsidRPr="00BA3600" w:rsidRDefault="00B46837" w:rsidP="005D6D20">
            <w:pPr>
              <w:rPr>
                <w:rFonts w:ascii="Tahoma" w:hAnsi="Tahoma" w:cs="Tahoma"/>
              </w:rPr>
            </w:pPr>
            <w:r w:rsidRPr="00BA3600">
              <w:rPr>
                <w:rFonts w:ascii="Tahoma" w:hAnsi="Tahoma" w:cs="Tahoma"/>
              </w:rPr>
              <w:t>2 months</w:t>
            </w:r>
          </w:p>
        </w:tc>
      </w:tr>
      <w:tr w:rsidR="00B46837" w:rsidRPr="00BA3600" w14:paraId="769F00E8" w14:textId="77777777" w:rsidTr="005D6D20">
        <w:trPr>
          <w:jc w:val="center"/>
        </w:trPr>
        <w:tc>
          <w:tcPr>
            <w:tcW w:w="6894" w:type="dxa"/>
            <w:tcBorders>
              <w:bottom w:val="single" w:sz="4" w:space="0" w:color="auto"/>
            </w:tcBorders>
            <w:vAlign w:val="center"/>
          </w:tcPr>
          <w:p w14:paraId="331361D8" w14:textId="77777777" w:rsidR="00B46837" w:rsidRPr="00BA3600" w:rsidRDefault="00B46837" w:rsidP="005D6D20">
            <w:pPr>
              <w:rPr>
                <w:rFonts w:ascii="Tahoma" w:hAnsi="Tahoma" w:cs="Tahoma"/>
              </w:rPr>
            </w:pPr>
            <w:r w:rsidRPr="00BA3600">
              <w:rPr>
                <w:rFonts w:ascii="Tahoma" w:hAnsi="Tahoma" w:cs="Tahoma"/>
              </w:rPr>
              <w:t>Pickles and olives</w:t>
            </w:r>
          </w:p>
        </w:tc>
        <w:tc>
          <w:tcPr>
            <w:tcW w:w="3060" w:type="dxa"/>
            <w:tcBorders>
              <w:bottom w:val="single" w:sz="4" w:space="0" w:color="auto"/>
            </w:tcBorders>
            <w:vAlign w:val="center"/>
          </w:tcPr>
          <w:p w14:paraId="099D67AD" w14:textId="77777777" w:rsidR="00B46837" w:rsidRPr="00BA3600" w:rsidRDefault="00B46837" w:rsidP="005D6D20">
            <w:pPr>
              <w:rPr>
                <w:rFonts w:ascii="Tahoma" w:hAnsi="Tahoma" w:cs="Tahoma"/>
              </w:rPr>
            </w:pPr>
            <w:r w:rsidRPr="00BA3600">
              <w:rPr>
                <w:rFonts w:ascii="Tahoma" w:hAnsi="Tahoma" w:cs="Tahoma"/>
              </w:rPr>
              <w:t>2-3 months</w:t>
            </w:r>
          </w:p>
        </w:tc>
      </w:tr>
      <w:tr w:rsidR="00B46837" w:rsidRPr="00BA3600" w14:paraId="571D9FE8" w14:textId="77777777" w:rsidTr="005D6D20">
        <w:trPr>
          <w:jc w:val="center"/>
        </w:trPr>
        <w:tc>
          <w:tcPr>
            <w:tcW w:w="6894" w:type="dxa"/>
            <w:tcBorders>
              <w:top w:val="single" w:sz="4" w:space="0" w:color="auto"/>
            </w:tcBorders>
            <w:vAlign w:val="center"/>
          </w:tcPr>
          <w:p w14:paraId="4CF2B2CD" w14:textId="77777777" w:rsidR="00B46837" w:rsidRPr="00BA3600" w:rsidRDefault="00B46837" w:rsidP="005D6D20">
            <w:pPr>
              <w:rPr>
                <w:rFonts w:ascii="Tahoma" w:hAnsi="Tahoma" w:cs="Tahoma"/>
              </w:rPr>
            </w:pPr>
            <w:r w:rsidRPr="00BA3600">
              <w:rPr>
                <w:rFonts w:ascii="Tahoma" w:hAnsi="Tahoma" w:cs="Tahoma"/>
              </w:rPr>
              <w:t>Salad dressing</w:t>
            </w:r>
          </w:p>
        </w:tc>
        <w:tc>
          <w:tcPr>
            <w:tcW w:w="3060" w:type="dxa"/>
            <w:tcBorders>
              <w:top w:val="single" w:sz="4" w:space="0" w:color="auto"/>
            </w:tcBorders>
            <w:vAlign w:val="center"/>
          </w:tcPr>
          <w:p w14:paraId="15C23951" w14:textId="77777777" w:rsidR="00B46837" w:rsidRPr="00BA3600" w:rsidRDefault="00B46837" w:rsidP="005D6D20">
            <w:pPr>
              <w:rPr>
                <w:rFonts w:ascii="Tahoma" w:hAnsi="Tahoma" w:cs="Tahoma"/>
              </w:rPr>
            </w:pPr>
            <w:r w:rsidRPr="00BA3600">
              <w:rPr>
                <w:rFonts w:ascii="Tahoma" w:hAnsi="Tahoma" w:cs="Tahoma"/>
              </w:rPr>
              <w:t>3 months</w:t>
            </w:r>
          </w:p>
        </w:tc>
      </w:tr>
      <w:tr w:rsidR="00B46837" w:rsidRPr="00BA3600" w14:paraId="330A1540" w14:textId="77777777" w:rsidTr="005D6D20">
        <w:trPr>
          <w:jc w:val="center"/>
        </w:trPr>
        <w:tc>
          <w:tcPr>
            <w:tcW w:w="6894" w:type="dxa"/>
            <w:vAlign w:val="center"/>
          </w:tcPr>
          <w:p w14:paraId="268C6C10" w14:textId="77777777" w:rsidR="00B46837" w:rsidRPr="00BA3600" w:rsidRDefault="00B46837" w:rsidP="005D6D20">
            <w:pPr>
              <w:rPr>
                <w:rFonts w:ascii="Tahoma" w:hAnsi="Tahoma" w:cs="Tahoma"/>
              </w:rPr>
            </w:pPr>
            <w:r w:rsidRPr="00BA3600">
              <w:rPr>
                <w:rFonts w:ascii="Tahoma" w:hAnsi="Tahoma" w:cs="Tahoma"/>
              </w:rPr>
              <w:t>Honey</w:t>
            </w:r>
          </w:p>
        </w:tc>
        <w:tc>
          <w:tcPr>
            <w:tcW w:w="3060" w:type="dxa"/>
            <w:vAlign w:val="center"/>
          </w:tcPr>
          <w:p w14:paraId="741A610D" w14:textId="77777777" w:rsidR="00B46837" w:rsidRPr="00BA3600" w:rsidRDefault="00B46837" w:rsidP="005D6D20">
            <w:pPr>
              <w:rPr>
                <w:rFonts w:ascii="Tahoma" w:hAnsi="Tahoma" w:cs="Tahoma"/>
              </w:rPr>
            </w:pPr>
            <w:r w:rsidRPr="00BA3600">
              <w:rPr>
                <w:rFonts w:ascii="Tahoma" w:hAnsi="Tahoma" w:cs="Tahoma"/>
              </w:rPr>
              <w:t>6-8 months</w:t>
            </w:r>
          </w:p>
        </w:tc>
      </w:tr>
      <w:tr w:rsidR="00B46837" w:rsidRPr="00BA3600" w14:paraId="3F4F34EF" w14:textId="77777777" w:rsidTr="005D6D20">
        <w:trPr>
          <w:jc w:val="center"/>
        </w:trPr>
        <w:tc>
          <w:tcPr>
            <w:tcW w:w="6894" w:type="dxa"/>
            <w:vAlign w:val="center"/>
          </w:tcPr>
          <w:p w14:paraId="24DE16E3" w14:textId="77777777" w:rsidR="00B46837" w:rsidRPr="00BA3600" w:rsidRDefault="00B46837" w:rsidP="005D6D20">
            <w:pPr>
              <w:rPr>
                <w:rFonts w:ascii="Tahoma" w:hAnsi="Tahoma" w:cs="Tahoma"/>
              </w:rPr>
            </w:pPr>
            <w:r w:rsidRPr="00BA3600">
              <w:rPr>
                <w:rFonts w:ascii="Tahoma" w:hAnsi="Tahoma" w:cs="Tahoma"/>
              </w:rPr>
              <w:t>Jams and Jellies</w:t>
            </w:r>
          </w:p>
        </w:tc>
        <w:tc>
          <w:tcPr>
            <w:tcW w:w="3060" w:type="dxa"/>
            <w:vAlign w:val="center"/>
          </w:tcPr>
          <w:p w14:paraId="7720C5BF" w14:textId="77777777" w:rsidR="00B46837" w:rsidRPr="00BA3600" w:rsidRDefault="00B46837" w:rsidP="005D6D20">
            <w:pPr>
              <w:rPr>
                <w:rFonts w:ascii="Tahoma" w:hAnsi="Tahoma" w:cs="Tahoma"/>
              </w:rPr>
            </w:pPr>
            <w:r w:rsidRPr="00BA3600">
              <w:rPr>
                <w:rFonts w:ascii="Tahoma" w:hAnsi="Tahoma" w:cs="Tahoma"/>
              </w:rPr>
              <w:t>6-8 months</w:t>
            </w:r>
          </w:p>
        </w:tc>
      </w:tr>
      <w:tr w:rsidR="00B46837" w:rsidRPr="00BA3600" w14:paraId="3EB4BC33" w14:textId="77777777" w:rsidTr="005D6D20">
        <w:trPr>
          <w:jc w:val="center"/>
        </w:trPr>
        <w:tc>
          <w:tcPr>
            <w:tcW w:w="6894" w:type="dxa"/>
            <w:tcBorders>
              <w:bottom w:val="single" w:sz="4" w:space="0" w:color="auto"/>
            </w:tcBorders>
            <w:vAlign w:val="center"/>
          </w:tcPr>
          <w:p w14:paraId="5CAE9B1A" w14:textId="77777777" w:rsidR="00B46837" w:rsidRPr="00BA3600" w:rsidRDefault="00B46837" w:rsidP="005D6D20">
            <w:pPr>
              <w:rPr>
                <w:rFonts w:ascii="Tahoma" w:hAnsi="Tahoma" w:cs="Tahoma"/>
              </w:rPr>
            </w:pPr>
            <w:r w:rsidRPr="00BA3600">
              <w:rPr>
                <w:rFonts w:ascii="Tahoma" w:hAnsi="Tahoma" w:cs="Tahoma"/>
              </w:rPr>
              <w:t>Mustard</w:t>
            </w:r>
          </w:p>
        </w:tc>
        <w:tc>
          <w:tcPr>
            <w:tcW w:w="3060" w:type="dxa"/>
            <w:tcBorders>
              <w:bottom w:val="single" w:sz="4" w:space="0" w:color="auto"/>
            </w:tcBorders>
            <w:vAlign w:val="center"/>
          </w:tcPr>
          <w:p w14:paraId="31810BF6" w14:textId="77777777" w:rsidR="00B46837" w:rsidRPr="00BA3600" w:rsidRDefault="00B46837" w:rsidP="005D6D20">
            <w:pPr>
              <w:rPr>
                <w:rFonts w:ascii="Tahoma" w:hAnsi="Tahoma" w:cs="Tahoma"/>
              </w:rPr>
            </w:pPr>
            <w:r w:rsidRPr="00BA3600">
              <w:rPr>
                <w:rFonts w:ascii="Tahoma" w:hAnsi="Tahoma" w:cs="Tahoma"/>
              </w:rPr>
              <w:t>6-8 months</w:t>
            </w:r>
          </w:p>
        </w:tc>
      </w:tr>
      <w:tr w:rsidR="00B46837" w:rsidRPr="00BA3600" w14:paraId="6F9642DB" w14:textId="77777777" w:rsidTr="005D6D20">
        <w:trPr>
          <w:jc w:val="center"/>
        </w:trPr>
        <w:tc>
          <w:tcPr>
            <w:tcW w:w="6894" w:type="dxa"/>
            <w:tcBorders>
              <w:bottom w:val="single" w:sz="4" w:space="0" w:color="auto"/>
            </w:tcBorders>
            <w:vAlign w:val="center"/>
          </w:tcPr>
          <w:p w14:paraId="36A4D695" w14:textId="77777777" w:rsidR="00B46837" w:rsidRPr="00BA3600" w:rsidRDefault="00B46837" w:rsidP="005D6D20">
            <w:pPr>
              <w:rPr>
                <w:rFonts w:ascii="Tahoma" w:hAnsi="Tahoma" w:cs="Tahoma"/>
              </w:rPr>
            </w:pPr>
            <w:r w:rsidRPr="00BA3600">
              <w:rPr>
                <w:rFonts w:ascii="Tahoma" w:hAnsi="Tahoma" w:cs="Tahoma"/>
              </w:rPr>
              <w:t>Catsup</w:t>
            </w:r>
          </w:p>
        </w:tc>
        <w:tc>
          <w:tcPr>
            <w:tcW w:w="3060" w:type="dxa"/>
            <w:tcBorders>
              <w:bottom w:val="single" w:sz="4" w:space="0" w:color="auto"/>
            </w:tcBorders>
            <w:vAlign w:val="center"/>
          </w:tcPr>
          <w:p w14:paraId="6CC8D4BD" w14:textId="77777777" w:rsidR="00B46837" w:rsidRPr="00BA3600" w:rsidRDefault="00B46837" w:rsidP="005D6D20">
            <w:pPr>
              <w:rPr>
                <w:rFonts w:ascii="Tahoma" w:hAnsi="Tahoma" w:cs="Tahoma"/>
              </w:rPr>
            </w:pPr>
            <w:r w:rsidRPr="00BA3600">
              <w:rPr>
                <w:rFonts w:ascii="Tahoma" w:hAnsi="Tahoma" w:cs="Tahoma"/>
              </w:rPr>
              <w:t>12 months</w:t>
            </w:r>
          </w:p>
        </w:tc>
      </w:tr>
      <w:tr w:rsidR="00B46837" w:rsidRPr="00BA3600" w14:paraId="7B8BCFB8" w14:textId="77777777" w:rsidTr="005D6D20">
        <w:trPr>
          <w:jc w:val="center"/>
        </w:trPr>
        <w:tc>
          <w:tcPr>
            <w:tcW w:w="6894" w:type="dxa"/>
            <w:tcBorders>
              <w:top w:val="single" w:sz="4" w:space="0" w:color="auto"/>
              <w:left w:val="single" w:sz="4" w:space="0" w:color="auto"/>
              <w:bottom w:val="single" w:sz="4" w:space="0" w:color="auto"/>
              <w:right w:val="nil"/>
            </w:tcBorders>
            <w:shd w:val="clear" w:color="auto" w:fill="E0E0E0"/>
          </w:tcPr>
          <w:p w14:paraId="728FB07C" w14:textId="77777777" w:rsidR="00B46837" w:rsidRPr="00BA3600" w:rsidRDefault="00B46837" w:rsidP="005D6D20">
            <w:pPr>
              <w:spacing w:line="360" w:lineRule="auto"/>
              <w:rPr>
                <w:rFonts w:ascii="Tahoma" w:hAnsi="Tahoma" w:cs="Tahoma"/>
                <w:sz w:val="28"/>
                <w:szCs w:val="28"/>
              </w:rPr>
            </w:pPr>
            <w:r w:rsidRPr="00BA3600">
              <w:rPr>
                <w:rFonts w:ascii="Tahoma" w:hAnsi="Tahoma" w:cs="Tahoma"/>
                <w:sz w:val="28"/>
                <w:szCs w:val="28"/>
              </w:rPr>
              <w:t>DAIRY PRODUCTS</w:t>
            </w:r>
          </w:p>
        </w:tc>
        <w:tc>
          <w:tcPr>
            <w:tcW w:w="3060" w:type="dxa"/>
            <w:tcBorders>
              <w:top w:val="single" w:sz="4" w:space="0" w:color="auto"/>
              <w:left w:val="nil"/>
              <w:bottom w:val="single" w:sz="4" w:space="0" w:color="auto"/>
              <w:right w:val="single" w:sz="4" w:space="0" w:color="auto"/>
            </w:tcBorders>
            <w:shd w:val="clear" w:color="auto" w:fill="E0E0E0"/>
          </w:tcPr>
          <w:p w14:paraId="0D7278AA" w14:textId="77777777" w:rsidR="00B46837" w:rsidRPr="00BA3600" w:rsidRDefault="00B46837" w:rsidP="005D6D20">
            <w:pPr>
              <w:spacing w:line="360" w:lineRule="auto"/>
              <w:rPr>
                <w:rFonts w:ascii="Tahoma" w:hAnsi="Tahoma" w:cs="Tahoma"/>
                <w:sz w:val="28"/>
                <w:szCs w:val="28"/>
              </w:rPr>
            </w:pPr>
          </w:p>
        </w:tc>
      </w:tr>
      <w:tr w:rsidR="00B46837" w:rsidRPr="00BA3600" w14:paraId="643F20BA" w14:textId="77777777" w:rsidTr="005D6D20">
        <w:trPr>
          <w:jc w:val="center"/>
        </w:trPr>
        <w:tc>
          <w:tcPr>
            <w:tcW w:w="6894" w:type="dxa"/>
          </w:tcPr>
          <w:p w14:paraId="3F414058" w14:textId="77777777" w:rsidR="00B46837" w:rsidRPr="00BA3600" w:rsidRDefault="00B46837" w:rsidP="005D6D20">
            <w:pPr>
              <w:rPr>
                <w:rFonts w:ascii="Tahoma" w:hAnsi="Tahoma" w:cs="Tahoma"/>
              </w:rPr>
            </w:pPr>
            <w:r w:rsidRPr="00BA3600">
              <w:rPr>
                <w:rFonts w:ascii="Tahoma" w:hAnsi="Tahoma" w:cs="Tahoma"/>
              </w:rPr>
              <w:t>Sour cream</w:t>
            </w:r>
          </w:p>
        </w:tc>
        <w:tc>
          <w:tcPr>
            <w:tcW w:w="3060" w:type="dxa"/>
          </w:tcPr>
          <w:p w14:paraId="454E3474" w14:textId="77777777" w:rsidR="00B46837" w:rsidRPr="00BA3600" w:rsidRDefault="00B46837" w:rsidP="005D6D20">
            <w:pPr>
              <w:rPr>
                <w:rFonts w:ascii="Tahoma" w:hAnsi="Tahoma" w:cs="Tahoma"/>
              </w:rPr>
            </w:pPr>
            <w:r w:rsidRPr="00BA3600">
              <w:rPr>
                <w:rFonts w:ascii="Tahoma" w:hAnsi="Tahoma" w:cs="Tahoma"/>
              </w:rPr>
              <w:t>2 weeks</w:t>
            </w:r>
          </w:p>
        </w:tc>
      </w:tr>
      <w:tr w:rsidR="00B46837" w:rsidRPr="00BA3600" w14:paraId="5D411587" w14:textId="77777777" w:rsidTr="005D6D20">
        <w:trPr>
          <w:jc w:val="center"/>
        </w:trPr>
        <w:tc>
          <w:tcPr>
            <w:tcW w:w="6894" w:type="dxa"/>
          </w:tcPr>
          <w:p w14:paraId="64D7708F" w14:textId="77777777" w:rsidR="00B46837" w:rsidRPr="00BA3600" w:rsidRDefault="00B46837" w:rsidP="005D6D20">
            <w:pPr>
              <w:rPr>
                <w:rFonts w:ascii="Tahoma" w:hAnsi="Tahoma" w:cs="Tahoma"/>
              </w:rPr>
            </w:pPr>
            <w:r w:rsidRPr="00BA3600">
              <w:rPr>
                <w:rFonts w:ascii="Tahoma" w:hAnsi="Tahoma" w:cs="Tahoma"/>
              </w:rPr>
              <w:t>Processed cheese</w:t>
            </w:r>
          </w:p>
        </w:tc>
        <w:tc>
          <w:tcPr>
            <w:tcW w:w="3060" w:type="dxa"/>
          </w:tcPr>
          <w:p w14:paraId="38061ADB" w14:textId="77777777" w:rsidR="00B46837" w:rsidRPr="00BA3600" w:rsidRDefault="00B46837" w:rsidP="005D6D20">
            <w:pPr>
              <w:rPr>
                <w:rFonts w:ascii="Tahoma" w:hAnsi="Tahoma" w:cs="Tahoma"/>
              </w:rPr>
            </w:pPr>
            <w:r w:rsidRPr="00BA3600">
              <w:rPr>
                <w:rFonts w:ascii="Tahoma" w:hAnsi="Tahoma" w:cs="Tahoma"/>
              </w:rPr>
              <w:t>1 month</w:t>
            </w:r>
          </w:p>
        </w:tc>
      </w:tr>
      <w:tr w:rsidR="00B46837" w:rsidRPr="00BA3600" w14:paraId="302F994E" w14:textId="77777777" w:rsidTr="005D6D20">
        <w:trPr>
          <w:jc w:val="center"/>
        </w:trPr>
        <w:tc>
          <w:tcPr>
            <w:tcW w:w="6894" w:type="dxa"/>
          </w:tcPr>
          <w:p w14:paraId="24E3D14F" w14:textId="77777777" w:rsidR="00B46837" w:rsidRPr="00BA3600" w:rsidRDefault="00B46837" w:rsidP="005D6D20">
            <w:pPr>
              <w:rPr>
                <w:rFonts w:ascii="Tahoma" w:hAnsi="Tahoma" w:cs="Tahoma"/>
              </w:rPr>
            </w:pPr>
            <w:r w:rsidRPr="00BA3600">
              <w:rPr>
                <w:rFonts w:ascii="Tahoma" w:hAnsi="Tahoma" w:cs="Tahoma"/>
              </w:rPr>
              <w:t>Block hard natural cheese (Cheddar or Swiss)</w:t>
            </w:r>
          </w:p>
        </w:tc>
        <w:tc>
          <w:tcPr>
            <w:tcW w:w="3060" w:type="dxa"/>
          </w:tcPr>
          <w:p w14:paraId="52E18170" w14:textId="77777777" w:rsidR="00B46837" w:rsidRPr="00BA3600" w:rsidRDefault="00B46837" w:rsidP="005D6D20">
            <w:pPr>
              <w:rPr>
                <w:rFonts w:ascii="Tahoma" w:hAnsi="Tahoma" w:cs="Tahoma"/>
              </w:rPr>
            </w:pPr>
            <w:r w:rsidRPr="00BA3600">
              <w:rPr>
                <w:rFonts w:ascii="Tahoma" w:hAnsi="Tahoma" w:cs="Tahoma"/>
              </w:rPr>
              <w:t>1-2 months</w:t>
            </w:r>
          </w:p>
        </w:tc>
      </w:tr>
      <w:tr w:rsidR="00B46837" w:rsidRPr="00BA3600" w14:paraId="418CF6FD" w14:textId="77777777" w:rsidTr="005D6D20">
        <w:trPr>
          <w:jc w:val="center"/>
        </w:trPr>
        <w:tc>
          <w:tcPr>
            <w:tcW w:w="6894" w:type="dxa"/>
          </w:tcPr>
          <w:p w14:paraId="2D19033A" w14:textId="77777777" w:rsidR="00B46837" w:rsidRPr="00BA3600" w:rsidRDefault="00B46837" w:rsidP="005D6D20">
            <w:pPr>
              <w:rPr>
                <w:rFonts w:ascii="Tahoma" w:hAnsi="Tahoma" w:cs="Tahoma"/>
              </w:rPr>
            </w:pPr>
            <w:r w:rsidRPr="00BA3600">
              <w:rPr>
                <w:rFonts w:ascii="Tahoma" w:hAnsi="Tahoma" w:cs="Tahoma"/>
              </w:rPr>
              <w:t>Butter</w:t>
            </w:r>
          </w:p>
        </w:tc>
        <w:tc>
          <w:tcPr>
            <w:tcW w:w="3060" w:type="dxa"/>
          </w:tcPr>
          <w:p w14:paraId="339DA342" w14:textId="77777777" w:rsidR="00B46837" w:rsidRPr="00BA3600" w:rsidRDefault="00B46837" w:rsidP="005D6D20">
            <w:pPr>
              <w:rPr>
                <w:rFonts w:ascii="Tahoma" w:hAnsi="Tahoma" w:cs="Tahoma"/>
              </w:rPr>
            </w:pPr>
            <w:r w:rsidRPr="00BA3600">
              <w:rPr>
                <w:rFonts w:ascii="Tahoma" w:hAnsi="Tahoma" w:cs="Tahoma"/>
              </w:rPr>
              <w:t>1-3 months</w:t>
            </w:r>
          </w:p>
        </w:tc>
      </w:tr>
      <w:tr w:rsidR="00B46837" w:rsidRPr="00BA3600" w14:paraId="31196190" w14:textId="77777777" w:rsidTr="005D6D20">
        <w:trPr>
          <w:jc w:val="center"/>
        </w:trPr>
        <w:tc>
          <w:tcPr>
            <w:tcW w:w="6894" w:type="dxa"/>
          </w:tcPr>
          <w:p w14:paraId="57EC23D9" w14:textId="77777777" w:rsidR="00B46837" w:rsidRPr="00BA3600" w:rsidRDefault="00B46837" w:rsidP="005D6D20">
            <w:pPr>
              <w:rPr>
                <w:rFonts w:ascii="Tahoma" w:hAnsi="Tahoma" w:cs="Tahoma"/>
              </w:rPr>
            </w:pPr>
            <w:r w:rsidRPr="00BA3600">
              <w:rPr>
                <w:rFonts w:ascii="Tahoma" w:hAnsi="Tahoma" w:cs="Tahoma"/>
              </w:rPr>
              <w:t>Parmesan cheese</w:t>
            </w:r>
          </w:p>
        </w:tc>
        <w:tc>
          <w:tcPr>
            <w:tcW w:w="3060" w:type="dxa"/>
          </w:tcPr>
          <w:p w14:paraId="192810CE" w14:textId="77777777" w:rsidR="00B46837" w:rsidRPr="00BA3600" w:rsidRDefault="00B46837" w:rsidP="005D6D20">
            <w:pPr>
              <w:rPr>
                <w:rFonts w:ascii="Tahoma" w:hAnsi="Tahoma" w:cs="Tahoma"/>
              </w:rPr>
            </w:pPr>
            <w:r w:rsidRPr="00BA3600">
              <w:rPr>
                <w:rFonts w:ascii="Tahoma" w:hAnsi="Tahoma" w:cs="Tahoma"/>
              </w:rPr>
              <w:t>2-4 months</w:t>
            </w:r>
          </w:p>
        </w:tc>
      </w:tr>
      <w:tr w:rsidR="00B46837" w:rsidRPr="00BA3600" w14:paraId="476F8523" w14:textId="77777777" w:rsidTr="005D6D20">
        <w:trPr>
          <w:jc w:val="center"/>
        </w:trPr>
        <w:tc>
          <w:tcPr>
            <w:tcW w:w="6894" w:type="dxa"/>
          </w:tcPr>
          <w:p w14:paraId="35C0AA07" w14:textId="77777777" w:rsidR="00B46837" w:rsidRPr="00BA3600" w:rsidRDefault="00B46837" w:rsidP="005D6D20">
            <w:pPr>
              <w:rPr>
                <w:rFonts w:ascii="Tahoma" w:hAnsi="Tahoma" w:cs="Tahoma"/>
              </w:rPr>
            </w:pPr>
            <w:r w:rsidRPr="00BA3600">
              <w:rPr>
                <w:rFonts w:ascii="Tahoma" w:hAnsi="Tahoma" w:cs="Tahoma"/>
              </w:rPr>
              <w:t>Margarine</w:t>
            </w:r>
          </w:p>
        </w:tc>
        <w:tc>
          <w:tcPr>
            <w:tcW w:w="3060" w:type="dxa"/>
          </w:tcPr>
          <w:p w14:paraId="3B47AAC8" w14:textId="77777777" w:rsidR="00B46837" w:rsidRPr="00BA3600" w:rsidRDefault="00B46837" w:rsidP="005D6D20">
            <w:pPr>
              <w:rPr>
                <w:rFonts w:ascii="Tahoma" w:hAnsi="Tahoma" w:cs="Tahoma"/>
              </w:rPr>
            </w:pPr>
            <w:r w:rsidRPr="00BA3600">
              <w:rPr>
                <w:rFonts w:ascii="Tahoma" w:hAnsi="Tahoma" w:cs="Tahoma"/>
              </w:rPr>
              <w:t>4-5 months</w:t>
            </w:r>
          </w:p>
        </w:tc>
      </w:tr>
    </w:tbl>
    <w:p w14:paraId="51E74785" w14:textId="77777777" w:rsidR="007B4A3B" w:rsidRDefault="00B46837" w:rsidP="007B4A3B">
      <w:pPr>
        <w:pStyle w:val="BodyTextIndent3"/>
        <w:rPr>
          <w:rFonts w:ascii="Tahoma" w:hAnsi="Tahoma" w:cs="Tahoma"/>
          <w:sz w:val="20"/>
          <w:szCs w:val="20"/>
        </w:rPr>
      </w:pPr>
      <w:proofErr w:type="spellStart"/>
      <w:r w:rsidRPr="00BA3600">
        <w:rPr>
          <w:rFonts w:ascii="Tahoma" w:hAnsi="Tahoma" w:cs="Tahoma"/>
          <w:sz w:val="20"/>
          <w:szCs w:val="20"/>
          <w:vertAlign w:val="superscript"/>
        </w:rPr>
        <w:t>a</w:t>
      </w:r>
      <w:proofErr w:type="spellEnd"/>
      <w:r w:rsidRPr="00BA3600">
        <w:rPr>
          <w:rFonts w:ascii="Tahoma" w:hAnsi="Tahoma" w:cs="Tahoma"/>
          <w:sz w:val="20"/>
          <w:szCs w:val="20"/>
          <w:vertAlign w:val="superscript"/>
        </w:rPr>
        <w:t xml:space="preserve"> </w:t>
      </w:r>
      <w:r w:rsidRPr="00BA3600">
        <w:rPr>
          <w:rFonts w:ascii="Tahoma" w:hAnsi="Tahoma" w:cs="Tahoma"/>
          <w:sz w:val="20"/>
          <w:szCs w:val="20"/>
        </w:rPr>
        <w:t>This is</w:t>
      </w:r>
      <w:r w:rsidR="00B10110" w:rsidRPr="00BA3600">
        <w:rPr>
          <w:rFonts w:ascii="Tahoma" w:hAnsi="Tahoma" w:cs="Tahoma"/>
          <w:sz w:val="20"/>
          <w:szCs w:val="20"/>
        </w:rPr>
        <w:t xml:space="preserve"> a list of ingredients </w:t>
      </w:r>
      <w:r w:rsidRPr="00BA3600">
        <w:rPr>
          <w:rFonts w:ascii="Tahoma" w:hAnsi="Tahoma" w:cs="Tahoma"/>
          <w:sz w:val="20"/>
          <w:szCs w:val="20"/>
        </w:rPr>
        <w:t>commonly used in the School Nutrition Program.  If you have a specifi</w:t>
      </w:r>
      <w:r w:rsidR="00B10110" w:rsidRPr="00BA3600">
        <w:rPr>
          <w:rFonts w:ascii="Tahoma" w:hAnsi="Tahoma" w:cs="Tahoma"/>
          <w:sz w:val="20"/>
          <w:szCs w:val="20"/>
        </w:rPr>
        <w:t xml:space="preserve">c question about a food </w:t>
      </w:r>
      <w:r w:rsidRPr="00BA3600">
        <w:rPr>
          <w:rFonts w:ascii="Tahoma" w:hAnsi="Tahoma" w:cs="Tahoma"/>
          <w:sz w:val="20"/>
          <w:szCs w:val="20"/>
        </w:rPr>
        <w:t xml:space="preserve">not on this list, please contact your School Nutrition Specialist.  </w:t>
      </w:r>
    </w:p>
    <w:p w14:paraId="24241EC3" w14:textId="7D200EDE" w:rsidR="00B46837" w:rsidRPr="00BA3600" w:rsidRDefault="00B46837" w:rsidP="007B4A3B">
      <w:pPr>
        <w:pStyle w:val="BodyTextIndent3"/>
        <w:rPr>
          <w:rFonts w:ascii="Tahoma" w:hAnsi="Tahoma" w:cs="Tahoma"/>
          <w:sz w:val="20"/>
        </w:rPr>
      </w:pPr>
      <w:r w:rsidRPr="00BA3600">
        <w:rPr>
          <w:rFonts w:ascii="Tahoma" w:hAnsi="Tahoma" w:cs="Tahoma"/>
          <w:sz w:val="20"/>
          <w:vertAlign w:val="superscript"/>
        </w:rPr>
        <w:t>b</w:t>
      </w:r>
      <w:r w:rsidRPr="00BA3600">
        <w:rPr>
          <w:rFonts w:ascii="Tahoma" w:hAnsi="Tahoma" w:cs="Tahoma"/>
          <w:sz w:val="20"/>
        </w:rPr>
        <w:t xml:space="preserve"> These ingredients can be refrigerated for more t</w:t>
      </w:r>
      <w:r w:rsidR="00B10110" w:rsidRPr="00BA3600">
        <w:rPr>
          <w:rFonts w:ascii="Tahoma" w:hAnsi="Tahoma" w:cs="Tahoma"/>
          <w:sz w:val="20"/>
        </w:rPr>
        <w:t>han seven days after opening; h</w:t>
      </w:r>
      <w:r w:rsidRPr="00BA3600">
        <w:rPr>
          <w:rFonts w:ascii="Tahoma" w:hAnsi="Tahoma" w:cs="Tahoma"/>
          <w:sz w:val="20"/>
        </w:rPr>
        <w:t xml:space="preserve">owever, they must </w:t>
      </w:r>
      <w:r w:rsidR="00B10110" w:rsidRPr="00BA3600">
        <w:rPr>
          <w:rFonts w:ascii="Tahoma" w:hAnsi="Tahoma" w:cs="Tahoma"/>
          <w:sz w:val="20"/>
        </w:rPr>
        <w:t xml:space="preserve">be used before the date </w:t>
      </w:r>
      <w:r w:rsidRPr="00BA3600">
        <w:rPr>
          <w:rFonts w:ascii="Tahoma" w:hAnsi="Tahoma" w:cs="Tahoma"/>
          <w:sz w:val="20"/>
        </w:rPr>
        <w:t>stamped on the package. If there is no package date, follow the chart above.</w:t>
      </w:r>
    </w:p>
    <w:p w14:paraId="2077813B" w14:textId="77777777" w:rsidR="00B46837" w:rsidRPr="00BA3600" w:rsidRDefault="00B46837" w:rsidP="007B4A3B">
      <w:pPr>
        <w:rPr>
          <w:rFonts w:ascii="Tahoma" w:hAnsi="Tahoma" w:cs="Tahoma"/>
          <w:sz w:val="20"/>
        </w:rPr>
      </w:pPr>
    </w:p>
    <w:p w14:paraId="23A579BF" w14:textId="3B1D634A" w:rsidR="00B46837" w:rsidRPr="00BA3600" w:rsidRDefault="00B46837" w:rsidP="00D92872">
      <w:pPr>
        <w:pStyle w:val="Heading2"/>
        <w:jc w:val="left"/>
        <w:rPr>
          <w:rFonts w:ascii="Tahoma" w:hAnsi="Tahoma" w:cs="Tahoma"/>
        </w:rPr>
      </w:pPr>
      <w:r w:rsidRPr="00BA3600">
        <w:br w:type="page"/>
      </w:r>
      <w:bookmarkStart w:id="323" w:name="_Toc394920950"/>
      <w:bookmarkStart w:id="324" w:name="_Toc394931136"/>
      <w:bookmarkStart w:id="325" w:name="_Toc411603637"/>
      <w:bookmarkStart w:id="326" w:name="_Toc411607018"/>
      <w:bookmarkStart w:id="327" w:name="_Toc231304009"/>
      <w:r w:rsidRPr="00BA3600">
        <w:rPr>
          <w:rFonts w:ascii="Tahoma" w:hAnsi="Tahoma" w:cs="Tahoma"/>
        </w:rPr>
        <w:lastRenderedPageBreak/>
        <w:t>Minimum Safe Internal Cooking Temperatures</w:t>
      </w:r>
      <w:bookmarkEnd w:id="323"/>
      <w:bookmarkEnd w:id="324"/>
      <w:bookmarkEnd w:id="325"/>
      <w:bookmarkEnd w:id="326"/>
      <w:bookmarkEnd w:id="327"/>
    </w:p>
    <w:p w14:paraId="3B5B3E47" w14:textId="77777777" w:rsidR="00D92872" w:rsidRDefault="00D92872" w:rsidP="00B46837">
      <w:pPr>
        <w:ind w:left="360"/>
        <w:rPr>
          <w:rFonts w:ascii="Tahoma" w:hAnsi="Tahoma" w:cs="Tahoma"/>
          <w:bCs/>
          <w:i/>
        </w:rPr>
      </w:pPr>
    </w:p>
    <w:p w14:paraId="1E3C488A" w14:textId="6635DC8F" w:rsidR="00B46837" w:rsidRPr="00BA3600" w:rsidRDefault="00B46837" w:rsidP="00B46837">
      <w:pPr>
        <w:ind w:left="360"/>
        <w:rPr>
          <w:rFonts w:ascii="Tahoma" w:hAnsi="Tahoma" w:cs="Tahoma"/>
          <w:bCs/>
          <w:i/>
        </w:rPr>
      </w:pPr>
      <w:r w:rsidRPr="00BA3600">
        <w:rPr>
          <w:rFonts w:ascii="Tahoma" w:hAnsi="Tahoma" w:cs="Tahoma"/>
          <w:bCs/>
          <w:i/>
        </w:rPr>
        <w:t>Cooking may not take place or be allowed at many sites receivi</w:t>
      </w:r>
      <w:r w:rsidR="00636A8A" w:rsidRPr="00BA3600">
        <w:rPr>
          <w:rFonts w:ascii="Tahoma" w:hAnsi="Tahoma" w:cs="Tahoma"/>
          <w:bCs/>
          <w:i/>
        </w:rPr>
        <w:t>ng transported meals; S</w:t>
      </w:r>
      <w:r w:rsidRPr="00BA3600">
        <w:rPr>
          <w:rFonts w:ascii="Tahoma" w:hAnsi="Tahoma" w:cs="Tahoma"/>
          <w:bCs/>
          <w:i/>
        </w:rPr>
        <w:t>ome sites m</w:t>
      </w:r>
      <w:r w:rsidR="00B10110" w:rsidRPr="00BA3600">
        <w:rPr>
          <w:rFonts w:ascii="Tahoma" w:hAnsi="Tahoma" w:cs="Tahoma"/>
          <w:bCs/>
          <w:i/>
        </w:rPr>
        <w:t xml:space="preserve">ay have finishing kitchens which </w:t>
      </w:r>
      <w:r w:rsidRPr="00BA3600">
        <w:rPr>
          <w:rFonts w:ascii="Tahoma" w:hAnsi="Tahoma" w:cs="Tahoma"/>
          <w:bCs/>
          <w:i/>
        </w:rPr>
        <w:t>are permitted and inspected and allow for minimal food preparation and microwave heating of commercially processed ready to eat foods. If so, follow the guidelines below.</w:t>
      </w:r>
    </w:p>
    <w:p w14:paraId="09B799CC" w14:textId="77777777" w:rsidR="00B46837" w:rsidRPr="00BA3600" w:rsidRDefault="00B46837" w:rsidP="00B46837">
      <w:pPr>
        <w:pStyle w:val="Footer"/>
        <w:tabs>
          <w:tab w:val="clear" w:pos="4320"/>
          <w:tab w:val="clear" w:pos="8640"/>
        </w:tabs>
        <w:rPr>
          <w:rFonts w:ascii="Tahoma" w:hAnsi="Tahoma" w:cs="Tahoma"/>
        </w:rPr>
      </w:pPr>
    </w:p>
    <w:tbl>
      <w:tblPr>
        <w:tblpPr w:leftFromText="180" w:rightFromText="180" w:vertAnchor="page" w:horzAnchor="margin" w:tblpXSpec="center" w:tblpY="3291"/>
        <w:tblW w:w="9558" w:type="dxa"/>
        <w:tblLook w:val="04A0" w:firstRow="1" w:lastRow="0" w:firstColumn="1" w:lastColumn="0" w:noHBand="0" w:noVBand="1"/>
      </w:tblPr>
      <w:tblGrid>
        <w:gridCol w:w="7138"/>
        <w:gridCol w:w="2420"/>
      </w:tblGrid>
      <w:tr w:rsidR="00D92872" w:rsidRPr="00BA3600" w14:paraId="72622D33" w14:textId="77777777" w:rsidTr="001F6E5D">
        <w:trPr>
          <w:trHeight w:val="662"/>
        </w:trPr>
        <w:tc>
          <w:tcPr>
            <w:tcW w:w="7138" w:type="dxa"/>
            <w:tcBorders>
              <w:top w:val="single" w:sz="12" w:space="0" w:color="auto"/>
              <w:left w:val="single" w:sz="8" w:space="0" w:color="auto"/>
              <w:bottom w:val="single" w:sz="12" w:space="0" w:color="auto"/>
              <w:right w:val="single" w:sz="8" w:space="0" w:color="auto"/>
            </w:tcBorders>
            <w:shd w:val="clear" w:color="000000" w:fill="E0E0E0"/>
            <w:tcMar>
              <w:top w:w="115" w:type="dxa"/>
              <w:left w:w="115" w:type="dxa"/>
              <w:bottom w:w="115" w:type="dxa"/>
              <w:right w:w="115" w:type="dxa"/>
            </w:tcMar>
            <w:vAlign w:val="center"/>
            <w:hideMark/>
          </w:tcPr>
          <w:p w14:paraId="2A541497" w14:textId="77777777" w:rsidR="00D92872" w:rsidRPr="00BA3600" w:rsidRDefault="00D92872" w:rsidP="001F6E5D">
            <w:pPr>
              <w:rPr>
                <w:rFonts w:ascii="Tahoma" w:hAnsi="Tahoma" w:cs="Tahoma"/>
                <w:b/>
                <w:bCs/>
                <w:color w:val="000000"/>
              </w:rPr>
            </w:pPr>
            <w:r w:rsidRPr="00BA3600">
              <w:rPr>
                <w:rFonts w:ascii="Tahoma" w:hAnsi="Tahoma" w:cs="Tahoma"/>
                <w:b/>
                <w:bCs/>
                <w:color w:val="000000"/>
              </w:rPr>
              <w:t>Food</w:t>
            </w:r>
          </w:p>
        </w:tc>
        <w:tc>
          <w:tcPr>
            <w:tcW w:w="2420" w:type="dxa"/>
            <w:tcBorders>
              <w:top w:val="single" w:sz="12" w:space="0" w:color="auto"/>
              <w:left w:val="nil"/>
              <w:bottom w:val="single" w:sz="12" w:space="0" w:color="auto"/>
              <w:right w:val="single" w:sz="8" w:space="0" w:color="auto"/>
            </w:tcBorders>
            <w:shd w:val="clear" w:color="000000" w:fill="E0E0E0"/>
            <w:tcMar>
              <w:top w:w="115" w:type="dxa"/>
              <w:left w:w="115" w:type="dxa"/>
              <w:bottom w:w="115" w:type="dxa"/>
              <w:right w:w="115" w:type="dxa"/>
            </w:tcMar>
            <w:vAlign w:val="center"/>
            <w:hideMark/>
          </w:tcPr>
          <w:p w14:paraId="76A6A704" w14:textId="77777777" w:rsidR="00D92872" w:rsidRPr="00BA3600" w:rsidRDefault="00D92872" w:rsidP="001F6E5D">
            <w:pPr>
              <w:rPr>
                <w:rFonts w:ascii="Tahoma" w:hAnsi="Tahoma" w:cs="Tahoma"/>
                <w:b/>
                <w:bCs/>
                <w:color w:val="000000"/>
              </w:rPr>
            </w:pPr>
            <w:r w:rsidRPr="00BA3600">
              <w:rPr>
                <w:rFonts w:ascii="Tahoma" w:hAnsi="Tahoma" w:cs="Tahoma"/>
                <w:b/>
                <w:bCs/>
                <w:color w:val="000000"/>
              </w:rPr>
              <w:t>Minimum internal temperature</w:t>
            </w:r>
          </w:p>
        </w:tc>
      </w:tr>
      <w:tr w:rsidR="00D92872" w:rsidRPr="00BA3600" w14:paraId="22757712" w14:textId="77777777" w:rsidTr="001F6E5D">
        <w:trPr>
          <w:trHeight w:val="392"/>
        </w:trPr>
        <w:tc>
          <w:tcPr>
            <w:tcW w:w="7138" w:type="dxa"/>
            <w:tcBorders>
              <w:top w:val="single" w:sz="12" w:space="0" w:color="auto"/>
              <w:left w:val="single" w:sz="4" w:space="0" w:color="auto"/>
              <w:bottom w:val="single" w:sz="4" w:space="0" w:color="auto"/>
              <w:right w:val="single" w:sz="4" w:space="0" w:color="auto"/>
            </w:tcBorders>
            <w:tcMar>
              <w:top w:w="115" w:type="dxa"/>
              <w:left w:w="115" w:type="dxa"/>
              <w:bottom w:w="115" w:type="dxa"/>
              <w:right w:w="115" w:type="dxa"/>
            </w:tcMar>
            <w:vAlign w:val="center"/>
            <w:hideMark/>
          </w:tcPr>
          <w:p w14:paraId="3B6CFB55" w14:textId="77777777" w:rsidR="00D92872" w:rsidRPr="00BA3600" w:rsidRDefault="00D92872" w:rsidP="001F6E5D">
            <w:pPr>
              <w:rPr>
                <w:rFonts w:ascii="Tahoma" w:hAnsi="Tahoma" w:cs="Tahoma"/>
                <w:color w:val="000000"/>
              </w:rPr>
            </w:pPr>
            <w:r w:rsidRPr="00BA3600">
              <w:rPr>
                <w:rFonts w:ascii="Tahoma" w:hAnsi="Tahoma" w:cs="Tahoma"/>
                <w:color w:val="000000"/>
              </w:rPr>
              <w:t xml:space="preserve">Commercially canned fruits or vegetables to be hot-held </w:t>
            </w:r>
          </w:p>
        </w:tc>
        <w:tc>
          <w:tcPr>
            <w:tcW w:w="2420" w:type="dxa"/>
            <w:tcBorders>
              <w:top w:val="single" w:sz="12" w:space="0" w:color="auto"/>
              <w:left w:val="single" w:sz="4" w:space="0" w:color="auto"/>
              <w:bottom w:val="single" w:sz="4" w:space="0" w:color="auto"/>
              <w:right w:val="single" w:sz="4" w:space="0" w:color="auto"/>
            </w:tcBorders>
            <w:tcMar>
              <w:top w:w="115" w:type="dxa"/>
              <w:left w:w="115" w:type="dxa"/>
              <w:bottom w:w="115" w:type="dxa"/>
              <w:right w:w="115" w:type="dxa"/>
            </w:tcMar>
            <w:vAlign w:val="center"/>
            <w:hideMark/>
          </w:tcPr>
          <w:p w14:paraId="5EF2C4D1" w14:textId="5E3A0359" w:rsidR="00D92872" w:rsidRPr="00BA3600" w:rsidRDefault="00D92872" w:rsidP="001F6E5D">
            <w:pPr>
              <w:rPr>
                <w:rFonts w:ascii="Tahoma" w:hAnsi="Tahoma" w:cs="Tahoma"/>
                <w:color w:val="000000"/>
              </w:rPr>
            </w:pPr>
            <w:r w:rsidRPr="00BA3600">
              <w:rPr>
                <w:rFonts w:ascii="Tahoma" w:hAnsi="Tahoma" w:cs="Tahoma"/>
                <w:color w:val="000000"/>
              </w:rPr>
              <w:t>135</w:t>
            </w:r>
            <w:r w:rsidR="001F6E5D" w:rsidRPr="00BA3600">
              <w:rPr>
                <w:rFonts w:ascii="Tahoma" w:hAnsi="Tahoma" w:cs="Tahoma"/>
                <w:color w:val="000000"/>
                <w:vertAlign w:val="superscript"/>
              </w:rPr>
              <w:t>o</w:t>
            </w:r>
            <w:r w:rsidR="001F6E5D" w:rsidRPr="00BA3600">
              <w:rPr>
                <w:rFonts w:ascii="Tahoma" w:hAnsi="Tahoma" w:cs="Tahoma"/>
                <w:color w:val="000000"/>
              </w:rPr>
              <w:t>F</w:t>
            </w:r>
          </w:p>
        </w:tc>
      </w:tr>
      <w:tr w:rsidR="00D92872" w:rsidRPr="00BA3600" w14:paraId="558AA97D" w14:textId="77777777" w:rsidTr="001F6E5D">
        <w:trPr>
          <w:trHeight w:val="385"/>
        </w:trPr>
        <w:tc>
          <w:tcPr>
            <w:tcW w:w="7138" w:type="dxa"/>
            <w:tcBorders>
              <w:top w:val="single" w:sz="4" w:space="0" w:color="auto"/>
              <w:left w:val="single" w:sz="4" w:space="0" w:color="auto"/>
              <w:bottom w:val="single" w:sz="4" w:space="0" w:color="auto"/>
              <w:right w:val="single" w:sz="4" w:space="0" w:color="auto"/>
            </w:tcBorders>
            <w:tcMar>
              <w:top w:w="115" w:type="dxa"/>
              <w:left w:w="115" w:type="dxa"/>
              <w:bottom w:w="115" w:type="dxa"/>
              <w:right w:w="115" w:type="dxa"/>
            </w:tcMar>
            <w:vAlign w:val="center"/>
            <w:hideMark/>
          </w:tcPr>
          <w:p w14:paraId="0F65ABA8" w14:textId="77777777" w:rsidR="00D92872" w:rsidRPr="00BA3600" w:rsidRDefault="00D92872" w:rsidP="001F6E5D">
            <w:pPr>
              <w:rPr>
                <w:rFonts w:ascii="Tahoma" w:hAnsi="Tahoma" w:cs="Tahoma"/>
                <w:color w:val="000000"/>
              </w:rPr>
            </w:pPr>
            <w:r w:rsidRPr="00BA3600">
              <w:rPr>
                <w:rFonts w:ascii="Tahoma" w:hAnsi="Tahoma" w:cs="Tahoma"/>
                <w:color w:val="000000"/>
              </w:rPr>
              <w:t xml:space="preserve">Commercially processed, ready-to-eat food to be hot-held </w:t>
            </w:r>
          </w:p>
        </w:tc>
        <w:tc>
          <w:tcPr>
            <w:tcW w:w="2420" w:type="dxa"/>
            <w:tcBorders>
              <w:top w:val="single" w:sz="4" w:space="0" w:color="auto"/>
              <w:left w:val="single" w:sz="4" w:space="0" w:color="auto"/>
              <w:bottom w:val="single" w:sz="4" w:space="0" w:color="auto"/>
              <w:right w:val="single" w:sz="4" w:space="0" w:color="auto"/>
            </w:tcBorders>
            <w:tcMar>
              <w:top w:w="115" w:type="dxa"/>
              <w:left w:w="115" w:type="dxa"/>
              <w:bottom w:w="115" w:type="dxa"/>
              <w:right w:w="115" w:type="dxa"/>
            </w:tcMar>
            <w:vAlign w:val="center"/>
            <w:hideMark/>
          </w:tcPr>
          <w:p w14:paraId="4A7715C3" w14:textId="729F5E19" w:rsidR="00D92872" w:rsidRPr="00BA3600" w:rsidRDefault="00D92872" w:rsidP="001F6E5D">
            <w:pPr>
              <w:rPr>
                <w:rFonts w:ascii="Tahoma" w:hAnsi="Tahoma" w:cs="Tahoma"/>
                <w:color w:val="000000"/>
              </w:rPr>
            </w:pPr>
            <w:r w:rsidRPr="00BA3600">
              <w:rPr>
                <w:rFonts w:ascii="Tahoma" w:hAnsi="Tahoma" w:cs="Tahoma"/>
                <w:color w:val="000000"/>
              </w:rPr>
              <w:t>135</w:t>
            </w:r>
            <w:r w:rsidR="001F6E5D" w:rsidRPr="00BA3600">
              <w:rPr>
                <w:rFonts w:ascii="Tahoma" w:hAnsi="Tahoma" w:cs="Tahoma"/>
                <w:color w:val="000000"/>
                <w:vertAlign w:val="superscript"/>
              </w:rPr>
              <w:t>o</w:t>
            </w:r>
            <w:r w:rsidR="001F6E5D" w:rsidRPr="00BA3600">
              <w:rPr>
                <w:rFonts w:ascii="Tahoma" w:hAnsi="Tahoma" w:cs="Tahoma"/>
                <w:color w:val="000000"/>
              </w:rPr>
              <w:t>F</w:t>
            </w:r>
          </w:p>
        </w:tc>
      </w:tr>
      <w:tr w:rsidR="00D92872" w:rsidRPr="00BA3600" w14:paraId="5E22126C" w14:textId="77777777" w:rsidTr="001F6E5D">
        <w:trPr>
          <w:trHeight w:val="360"/>
        </w:trPr>
        <w:tc>
          <w:tcPr>
            <w:tcW w:w="7138" w:type="dxa"/>
            <w:tcBorders>
              <w:top w:val="single" w:sz="4" w:space="0" w:color="auto"/>
              <w:left w:val="single" w:sz="4" w:space="0" w:color="auto"/>
              <w:bottom w:val="single" w:sz="4" w:space="0" w:color="auto"/>
              <w:right w:val="single" w:sz="4" w:space="0" w:color="auto"/>
            </w:tcBorders>
            <w:tcMar>
              <w:top w:w="115" w:type="dxa"/>
              <w:left w:w="115" w:type="dxa"/>
              <w:bottom w:w="115" w:type="dxa"/>
              <w:right w:w="115" w:type="dxa"/>
            </w:tcMar>
            <w:vAlign w:val="center"/>
            <w:hideMark/>
          </w:tcPr>
          <w:p w14:paraId="4394FD79" w14:textId="77777777" w:rsidR="00D92872" w:rsidRPr="00BA3600" w:rsidRDefault="00D92872" w:rsidP="001F6E5D">
            <w:pPr>
              <w:rPr>
                <w:rFonts w:ascii="Tahoma" w:hAnsi="Tahoma" w:cs="Tahoma"/>
                <w:color w:val="000000"/>
              </w:rPr>
            </w:pPr>
            <w:r w:rsidRPr="00BA3600">
              <w:rPr>
                <w:rFonts w:ascii="Tahoma" w:hAnsi="Tahoma" w:cs="Tahoma"/>
                <w:color w:val="000000"/>
              </w:rPr>
              <w:t>TCS food cooked in a microwave oven</w:t>
            </w:r>
          </w:p>
        </w:tc>
        <w:tc>
          <w:tcPr>
            <w:tcW w:w="2420" w:type="dxa"/>
            <w:tcBorders>
              <w:top w:val="single" w:sz="4" w:space="0" w:color="auto"/>
              <w:left w:val="single" w:sz="4" w:space="0" w:color="auto"/>
              <w:bottom w:val="single" w:sz="4" w:space="0" w:color="auto"/>
              <w:right w:val="single" w:sz="4" w:space="0" w:color="auto"/>
            </w:tcBorders>
            <w:tcMar>
              <w:top w:w="115" w:type="dxa"/>
              <w:left w:w="115" w:type="dxa"/>
              <w:bottom w:w="115" w:type="dxa"/>
              <w:right w:w="115" w:type="dxa"/>
            </w:tcMar>
            <w:vAlign w:val="center"/>
            <w:hideMark/>
          </w:tcPr>
          <w:p w14:paraId="45CCD55C" w14:textId="66E9CD15" w:rsidR="00D92872" w:rsidRPr="00BA3600" w:rsidRDefault="00D92872" w:rsidP="001F6E5D">
            <w:pPr>
              <w:rPr>
                <w:rFonts w:ascii="Tahoma" w:hAnsi="Tahoma" w:cs="Tahoma"/>
                <w:color w:val="000000"/>
              </w:rPr>
            </w:pPr>
            <w:r w:rsidRPr="00BA3600">
              <w:rPr>
                <w:rFonts w:ascii="Tahoma" w:hAnsi="Tahoma" w:cs="Tahoma"/>
                <w:color w:val="000000"/>
              </w:rPr>
              <w:t>165</w:t>
            </w:r>
            <w:r w:rsidRPr="00BA3600">
              <w:rPr>
                <w:rFonts w:ascii="Tahoma" w:hAnsi="Tahoma" w:cs="Tahoma"/>
                <w:color w:val="000000"/>
                <w:vertAlign w:val="superscript"/>
              </w:rPr>
              <w:t>o</w:t>
            </w:r>
            <w:r w:rsidRPr="00BA3600">
              <w:rPr>
                <w:rFonts w:ascii="Tahoma" w:hAnsi="Tahoma" w:cs="Tahoma"/>
                <w:color w:val="000000"/>
              </w:rPr>
              <w:t xml:space="preserve">F </w:t>
            </w:r>
          </w:p>
        </w:tc>
      </w:tr>
      <w:tr w:rsidR="00D92872" w:rsidRPr="00BA3600" w14:paraId="56BBDF3B" w14:textId="77777777" w:rsidTr="001F6E5D">
        <w:trPr>
          <w:trHeight w:val="360"/>
        </w:trPr>
        <w:tc>
          <w:tcPr>
            <w:tcW w:w="7138" w:type="dxa"/>
            <w:tcBorders>
              <w:top w:val="single" w:sz="4" w:space="0" w:color="auto"/>
              <w:left w:val="single" w:sz="4" w:space="0" w:color="auto"/>
              <w:bottom w:val="single" w:sz="4" w:space="0" w:color="auto"/>
              <w:right w:val="single" w:sz="4" w:space="0" w:color="auto"/>
            </w:tcBorders>
            <w:tcMar>
              <w:top w:w="115" w:type="dxa"/>
              <w:left w:w="115" w:type="dxa"/>
              <w:bottom w:w="115" w:type="dxa"/>
              <w:right w:w="115" w:type="dxa"/>
            </w:tcMar>
            <w:vAlign w:val="center"/>
            <w:hideMark/>
          </w:tcPr>
          <w:p w14:paraId="5C299791" w14:textId="77777777" w:rsidR="00D92872" w:rsidRPr="00BA3600" w:rsidRDefault="00D92872" w:rsidP="001F6E5D">
            <w:pPr>
              <w:rPr>
                <w:rFonts w:ascii="Tahoma" w:hAnsi="Tahoma" w:cs="Tahoma"/>
                <w:color w:val="000000"/>
              </w:rPr>
            </w:pPr>
            <w:r w:rsidRPr="00BA3600">
              <w:rPr>
                <w:rFonts w:ascii="Tahoma" w:hAnsi="Tahoma" w:cs="Tahoma"/>
                <w:color w:val="000000"/>
              </w:rPr>
              <w:t>TCS fully cooked frozen from a commercial processor and reheated in oven</w:t>
            </w:r>
          </w:p>
        </w:tc>
        <w:tc>
          <w:tcPr>
            <w:tcW w:w="2420" w:type="dxa"/>
            <w:tcBorders>
              <w:top w:val="single" w:sz="4" w:space="0" w:color="auto"/>
              <w:left w:val="single" w:sz="4" w:space="0" w:color="auto"/>
              <w:bottom w:val="single" w:sz="4" w:space="0" w:color="auto"/>
              <w:right w:val="single" w:sz="4" w:space="0" w:color="auto"/>
            </w:tcBorders>
            <w:tcMar>
              <w:top w:w="115" w:type="dxa"/>
              <w:left w:w="115" w:type="dxa"/>
              <w:bottom w:w="115" w:type="dxa"/>
              <w:right w:w="115" w:type="dxa"/>
            </w:tcMar>
            <w:vAlign w:val="center"/>
            <w:hideMark/>
          </w:tcPr>
          <w:p w14:paraId="42A889D1" w14:textId="326D7CF7" w:rsidR="00D92872" w:rsidRPr="00BA3600" w:rsidRDefault="00D92872" w:rsidP="001F6E5D">
            <w:pPr>
              <w:rPr>
                <w:rFonts w:ascii="Tahoma" w:hAnsi="Tahoma" w:cs="Tahoma"/>
                <w:color w:val="000000"/>
              </w:rPr>
            </w:pPr>
            <w:r w:rsidRPr="00BA3600">
              <w:rPr>
                <w:rFonts w:ascii="Tahoma" w:hAnsi="Tahoma" w:cs="Tahoma"/>
                <w:color w:val="000000"/>
              </w:rPr>
              <w:t>135</w:t>
            </w:r>
            <w:r w:rsidRPr="00BA3600">
              <w:rPr>
                <w:rFonts w:ascii="Tahoma" w:hAnsi="Tahoma" w:cs="Tahoma"/>
                <w:color w:val="000000"/>
                <w:vertAlign w:val="superscript"/>
              </w:rPr>
              <w:t>o</w:t>
            </w:r>
            <w:r w:rsidRPr="00BA3600">
              <w:rPr>
                <w:rFonts w:ascii="Tahoma" w:hAnsi="Tahoma" w:cs="Tahoma"/>
                <w:color w:val="000000"/>
              </w:rPr>
              <w:t>F</w:t>
            </w:r>
          </w:p>
        </w:tc>
      </w:tr>
      <w:tr w:rsidR="00D92872" w:rsidRPr="00BA3600" w14:paraId="79BCBFFB" w14:textId="77777777" w:rsidTr="001F6E5D">
        <w:trPr>
          <w:trHeight w:val="412"/>
        </w:trPr>
        <w:tc>
          <w:tcPr>
            <w:tcW w:w="7138" w:type="dxa"/>
            <w:tcBorders>
              <w:top w:val="single" w:sz="4" w:space="0" w:color="auto"/>
              <w:left w:val="single" w:sz="4" w:space="0" w:color="auto"/>
              <w:bottom w:val="single" w:sz="4" w:space="0" w:color="auto"/>
              <w:right w:val="single" w:sz="4" w:space="0" w:color="auto"/>
            </w:tcBorders>
            <w:tcMar>
              <w:top w:w="115" w:type="dxa"/>
              <w:left w:w="115" w:type="dxa"/>
              <w:bottom w:w="115" w:type="dxa"/>
              <w:right w:w="115" w:type="dxa"/>
            </w:tcMar>
            <w:vAlign w:val="center"/>
            <w:hideMark/>
          </w:tcPr>
          <w:p w14:paraId="006FBF24" w14:textId="77777777" w:rsidR="00D92872" w:rsidRPr="00BA3600" w:rsidRDefault="00D92872" w:rsidP="001F6E5D">
            <w:pPr>
              <w:rPr>
                <w:rFonts w:ascii="Tahoma" w:hAnsi="Tahoma" w:cs="Tahoma"/>
                <w:color w:val="000000"/>
              </w:rPr>
            </w:pPr>
            <w:r w:rsidRPr="00BA3600">
              <w:rPr>
                <w:rFonts w:ascii="Tahoma" w:hAnsi="Tahoma" w:cs="Tahoma"/>
                <w:color w:val="000000"/>
              </w:rPr>
              <w:t>TCS food frozen from a non-USDA approved kitchen</w:t>
            </w:r>
          </w:p>
        </w:tc>
        <w:tc>
          <w:tcPr>
            <w:tcW w:w="2420" w:type="dxa"/>
            <w:tcBorders>
              <w:top w:val="single" w:sz="4" w:space="0" w:color="auto"/>
              <w:left w:val="single" w:sz="4" w:space="0" w:color="auto"/>
              <w:bottom w:val="single" w:sz="4" w:space="0" w:color="auto"/>
              <w:right w:val="single" w:sz="4" w:space="0" w:color="auto"/>
            </w:tcBorders>
            <w:tcMar>
              <w:top w:w="115" w:type="dxa"/>
              <w:left w:w="115" w:type="dxa"/>
              <w:bottom w:w="115" w:type="dxa"/>
              <w:right w:w="115" w:type="dxa"/>
            </w:tcMar>
            <w:vAlign w:val="center"/>
            <w:hideMark/>
          </w:tcPr>
          <w:p w14:paraId="5A048059" w14:textId="2D5FDD82" w:rsidR="00D92872" w:rsidRPr="00BA3600" w:rsidRDefault="00D92872" w:rsidP="001F6E5D">
            <w:pPr>
              <w:rPr>
                <w:rFonts w:ascii="Tahoma" w:hAnsi="Tahoma" w:cs="Tahoma"/>
                <w:color w:val="000000"/>
              </w:rPr>
            </w:pPr>
            <w:r w:rsidRPr="00BA3600">
              <w:rPr>
                <w:rFonts w:ascii="Tahoma" w:hAnsi="Tahoma" w:cs="Tahoma"/>
                <w:color w:val="000000"/>
              </w:rPr>
              <w:t>165</w:t>
            </w:r>
            <w:r w:rsidRPr="00BA3600">
              <w:rPr>
                <w:rFonts w:ascii="Tahoma" w:hAnsi="Tahoma" w:cs="Tahoma"/>
                <w:color w:val="000000"/>
                <w:vertAlign w:val="superscript"/>
              </w:rPr>
              <w:t>o</w:t>
            </w:r>
            <w:r w:rsidRPr="00BA3600">
              <w:rPr>
                <w:rFonts w:ascii="Tahoma" w:hAnsi="Tahoma" w:cs="Tahoma"/>
                <w:color w:val="000000"/>
              </w:rPr>
              <w:t>F</w:t>
            </w:r>
          </w:p>
        </w:tc>
      </w:tr>
      <w:tr w:rsidR="00D92872" w:rsidRPr="00BA3600" w14:paraId="04C43043" w14:textId="77777777" w:rsidTr="001F6E5D">
        <w:trPr>
          <w:trHeight w:val="360"/>
        </w:trPr>
        <w:tc>
          <w:tcPr>
            <w:tcW w:w="7138" w:type="dxa"/>
            <w:tcBorders>
              <w:top w:val="single" w:sz="4" w:space="0" w:color="auto"/>
              <w:left w:val="single" w:sz="4" w:space="0" w:color="auto"/>
              <w:bottom w:val="single" w:sz="4" w:space="0" w:color="auto"/>
              <w:right w:val="single" w:sz="4" w:space="0" w:color="auto"/>
            </w:tcBorders>
            <w:tcMar>
              <w:top w:w="115" w:type="dxa"/>
              <w:left w:w="115" w:type="dxa"/>
              <w:bottom w:w="115" w:type="dxa"/>
              <w:right w:w="115" w:type="dxa"/>
            </w:tcMar>
            <w:vAlign w:val="center"/>
            <w:hideMark/>
          </w:tcPr>
          <w:p w14:paraId="591DE9D5" w14:textId="77777777" w:rsidR="00D92872" w:rsidRPr="00BA3600" w:rsidRDefault="00D92872" w:rsidP="001F6E5D">
            <w:pPr>
              <w:rPr>
                <w:rFonts w:ascii="Tahoma" w:hAnsi="Tahoma" w:cs="Tahoma"/>
                <w:color w:val="000000"/>
              </w:rPr>
            </w:pPr>
            <w:r w:rsidRPr="00BA3600">
              <w:rPr>
                <w:rFonts w:ascii="Tahoma" w:hAnsi="Tahoma" w:cs="Tahoma"/>
                <w:color w:val="000000"/>
              </w:rPr>
              <w:t>Frozen vegetables</w:t>
            </w:r>
          </w:p>
        </w:tc>
        <w:tc>
          <w:tcPr>
            <w:tcW w:w="2420" w:type="dxa"/>
            <w:tcBorders>
              <w:top w:val="single" w:sz="4" w:space="0" w:color="auto"/>
              <w:left w:val="single" w:sz="4" w:space="0" w:color="auto"/>
              <w:bottom w:val="single" w:sz="4" w:space="0" w:color="auto"/>
              <w:right w:val="single" w:sz="4" w:space="0" w:color="auto"/>
            </w:tcBorders>
            <w:tcMar>
              <w:top w:w="115" w:type="dxa"/>
              <w:left w:w="115" w:type="dxa"/>
              <w:bottom w:w="115" w:type="dxa"/>
              <w:right w:w="115" w:type="dxa"/>
            </w:tcMar>
            <w:vAlign w:val="center"/>
            <w:hideMark/>
          </w:tcPr>
          <w:p w14:paraId="6BA06EB6" w14:textId="51C18C88" w:rsidR="00D92872" w:rsidRPr="00BA3600" w:rsidRDefault="00D92872" w:rsidP="001F6E5D">
            <w:pPr>
              <w:rPr>
                <w:rFonts w:ascii="Tahoma" w:hAnsi="Tahoma" w:cs="Tahoma"/>
                <w:color w:val="000000"/>
              </w:rPr>
            </w:pPr>
            <w:r w:rsidRPr="00BA3600">
              <w:rPr>
                <w:rFonts w:ascii="Tahoma" w:hAnsi="Tahoma" w:cs="Tahoma"/>
                <w:color w:val="000000"/>
              </w:rPr>
              <w:t>165</w:t>
            </w:r>
            <w:r w:rsidRPr="00BA3600">
              <w:rPr>
                <w:rFonts w:ascii="Tahoma" w:hAnsi="Tahoma" w:cs="Tahoma"/>
                <w:color w:val="000000"/>
                <w:vertAlign w:val="superscript"/>
              </w:rPr>
              <w:t>o</w:t>
            </w:r>
            <w:r w:rsidRPr="00BA3600">
              <w:rPr>
                <w:rFonts w:ascii="Tahoma" w:hAnsi="Tahoma" w:cs="Tahoma"/>
                <w:color w:val="000000"/>
              </w:rPr>
              <w:t>F</w:t>
            </w:r>
          </w:p>
        </w:tc>
      </w:tr>
      <w:tr w:rsidR="00D92872" w:rsidRPr="00BA3600" w14:paraId="1646DC7E" w14:textId="77777777" w:rsidTr="001F6E5D">
        <w:trPr>
          <w:trHeight w:val="360"/>
        </w:trPr>
        <w:tc>
          <w:tcPr>
            <w:tcW w:w="7138" w:type="dxa"/>
            <w:tcBorders>
              <w:top w:val="single" w:sz="4" w:space="0" w:color="auto"/>
              <w:left w:val="single" w:sz="4" w:space="0" w:color="auto"/>
              <w:bottom w:val="single" w:sz="4" w:space="0" w:color="auto"/>
              <w:right w:val="single" w:sz="4" w:space="0" w:color="auto"/>
            </w:tcBorders>
            <w:tcMar>
              <w:top w:w="115" w:type="dxa"/>
              <w:left w:w="115" w:type="dxa"/>
              <w:bottom w:w="115" w:type="dxa"/>
              <w:right w:w="115" w:type="dxa"/>
            </w:tcMar>
            <w:vAlign w:val="center"/>
            <w:hideMark/>
          </w:tcPr>
          <w:p w14:paraId="757C1C6E" w14:textId="77777777" w:rsidR="00D92872" w:rsidRPr="00BA3600" w:rsidRDefault="00D92872" w:rsidP="001F6E5D">
            <w:pPr>
              <w:rPr>
                <w:rFonts w:ascii="Tahoma" w:hAnsi="Tahoma" w:cs="Tahoma"/>
                <w:color w:val="000000"/>
              </w:rPr>
            </w:pPr>
            <w:r w:rsidRPr="00BA3600">
              <w:rPr>
                <w:rFonts w:ascii="Tahoma" w:hAnsi="Tahoma" w:cs="Tahoma"/>
                <w:color w:val="000000"/>
              </w:rPr>
              <w:t xml:space="preserve">Pre-cooked catered meals </w:t>
            </w:r>
          </w:p>
        </w:tc>
        <w:tc>
          <w:tcPr>
            <w:tcW w:w="2420" w:type="dxa"/>
            <w:tcBorders>
              <w:top w:val="single" w:sz="4" w:space="0" w:color="auto"/>
              <w:left w:val="single" w:sz="4" w:space="0" w:color="auto"/>
              <w:bottom w:val="single" w:sz="4" w:space="0" w:color="auto"/>
              <w:right w:val="single" w:sz="4" w:space="0" w:color="auto"/>
            </w:tcBorders>
            <w:tcMar>
              <w:top w:w="115" w:type="dxa"/>
              <w:left w:w="115" w:type="dxa"/>
              <w:bottom w:w="115" w:type="dxa"/>
              <w:right w:w="115" w:type="dxa"/>
            </w:tcMar>
            <w:vAlign w:val="center"/>
            <w:hideMark/>
          </w:tcPr>
          <w:p w14:paraId="355B9A9A" w14:textId="0939221D" w:rsidR="00D92872" w:rsidRPr="00BA3600" w:rsidRDefault="00D92872" w:rsidP="001F6E5D">
            <w:pPr>
              <w:rPr>
                <w:rFonts w:ascii="Tahoma" w:hAnsi="Tahoma" w:cs="Tahoma"/>
                <w:color w:val="000000"/>
              </w:rPr>
            </w:pPr>
            <w:r w:rsidRPr="00BA3600">
              <w:rPr>
                <w:rFonts w:ascii="Tahoma" w:hAnsi="Tahoma" w:cs="Tahoma"/>
                <w:color w:val="000000"/>
              </w:rPr>
              <w:t>165</w:t>
            </w:r>
            <w:r w:rsidRPr="00BA3600">
              <w:rPr>
                <w:rFonts w:ascii="Tahoma" w:hAnsi="Tahoma" w:cs="Tahoma"/>
                <w:color w:val="000000"/>
                <w:vertAlign w:val="superscript"/>
              </w:rPr>
              <w:t>o</w:t>
            </w:r>
            <w:r w:rsidRPr="00BA3600">
              <w:rPr>
                <w:rFonts w:ascii="Tahoma" w:hAnsi="Tahoma" w:cs="Tahoma"/>
                <w:color w:val="000000"/>
              </w:rPr>
              <w:t>F</w:t>
            </w:r>
          </w:p>
        </w:tc>
      </w:tr>
      <w:tr w:rsidR="00D92872" w:rsidRPr="00BA3600" w14:paraId="71F1D99A" w14:textId="77777777" w:rsidTr="001F6E5D">
        <w:trPr>
          <w:trHeight w:val="620"/>
        </w:trPr>
        <w:tc>
          <w:tcPr>
            <w:tcW w:w="7138" w:type="dxa"/>
            <w:tcBorders>
              <w:top w:val="single" w:sz="4" w:space="0" w:color="auto"/>
              <w:left w:val="single" w:sz="4" w:space="0" w:color="auto"/>
              <w:bottom w:val="single" w:sz="4" w:space="0" w:color="auto"/>
              <w:right w:val="single" w:sz="4" w:space="0" w:color="auto"/>
            </w:tcBorders>
            <w:tcMar>
              <w:top w:w="115" w:type="dxa"/>
              <w:left w:w="115" w:type="dxa"/>
              <w:bottom w:w="115" w:type="dxa"/>
              <w:right w:w="115" w:type="dxa"/>
            </w:tcMar>
            <w:vAlign w:val="center"/>
            <w:hideMark/>
          </w:tcPr>
          <w:p w14:paraId="37857962" w14:textId="77777777" w:rsidR="00D92872" w:rsidRPr="00BA3600" w:rsidRDefault="00D92872" w:rsidP="001F6E5D">
            <w:pPr>
              <w:rPr>
                <w:rFonts w:ascii="Tahoma" w:hAnsi="Tahoma" w:cs="Tahoma"/>
                <w:color w:val="000000"/>
              </w:rPr>
            </w:pPr>
            <w:r w:rsidRPr="00BA3600">
              <w:rPr>
                <w:rFonts w:ascii="Tahoma" w:hAnsi="Tahoma" w:cs="Tahoma"/>
                <w:color w:val="000000"/>
              </w:rPr>
              <w:t>Microwaved packaged fully cooked frozen breakfast single serve items</w:t>
            </w:r>
          </w:p>
        </w:tc>
        <w:tc>
          <w:tcPr>
            <w:tcW w:w="2420" w:type="dxa"/>
            <w:tcBorders>
              <w:top w:val="single" w:sz="4" w:space="0" w:color="auto"/>
              <w:left w:val="single" w:sz="4" w:space="0" w:color="auto"/>
              <w:bottom w:val="single" w:sz="4" w:space="0" w:color="auto"/>
              <w:right w:val="single" w:sz="4" w:space="0" w:color="auto"/>
            </w:tcBorders>
            <w:tcMar>
              <w:top w:w="115" w:type="dxa"/>
              <w:left w:w="115" w:type="dxa"/>
              <w:bottom w:w="115" w:type="dxa"/>
              <w:right w:w="115" w:type="dxa"/>
            </w:tcMar>
            <w:vAlign w:val="center"/>
            <w:hideMark/>
          </w:tcPr>
          <w:p w14:paraId="168E7381" w14:textId="6FDE6ACE" w:rsidR="00D92872" w:rsidRPr="00BA3600" w:rsidRDefault="00D92872" w:rsidP="001F6E5D">
            <w:pPr>
              <w:rPr>
                <w:rFonts w:ascii="Tahoma" w:hAnsi="Tahoma" w:cs="Tahoma"/>
                <w:color w:val="000000"/>
              </w:rPr>
            </w:pPr>
            <w:r w:rsidRPr="00BA3600">
              <w:rPr>
                <w:rFonts w:ascii="Tahoma" w:hAnsi="Tahoma" w:cs="Tahoma"/>
                <w:color w:val="000000"/>
              </w:rPr>
              <w:t>135</w:t>
            </w:r>
            <w:r w:rsidRPr="00BA3600">
              <w:rPr>
                <w:rFonts w:ascii="Tahoma" w:hAnsi="Tahoma" w:cs="Tahoma"/>
                <w:color w:val="000000"/>
                <w:vertAlign w:val="superscript"/>
              </w:rPr>
              <w:t>o</w:t>
            </w:r>
            <w:r w:rsidRPr="00BA3600">
              <w:rPr>
                <w:rFonts w:ascii="Tahoma" w:hAnsi="Tahoma" w:cs="Tahoma"/>
                <w:color w:val="000000"/>
              </w:rPr>
              <w:t>F</w:t>
            </w:r>
          </w:p>
        </w:tc>
      </w:tr>
    </w:tbl>
    <w:p w14:paraId="1F8E714D" w14:textId="28CD0E7B" w:rsidR="00B46837" w:rsidRPr="00BA3600" w:rsidRDefault="00B46837" w:rsidP="00D92872">
      <w:pPr>
        <w:pStyle w:val="Heading2"/>
        <w:jc w:val="left"/>
        <w:rPr>
          <w:rFonts w:ascii="Tahoma" w:hAnsi="Tahoma" w:cs="Tahoma"/>
        </w:rPr>
      </w:pPr>
      <w:bookmarkStart w:id="328" w:name="_Toc394920951"/>
      <w:bookmarkStart w:id="329" w:name="_Toc394931137"/>
      <w:bookmarkStart w:id="330" w:name="_Toc411603638"/>
      <w:bookmarkStart w:id="331" w:name="_Toc411607019"/>
      <w:bookmarkStart w:id="332" w:name="_Toc231304010"/>
      <w:r w:rsidRPr="00BA3600">
        <w:rPr>
          <w:rFonts w:ascii="Tahoma" w:hAnsi="Tahoma" w:cs="Tahoma"/>
        </w:rPr>
        <w:t>Minimum Safe Internal Reheating Temperatures</w:t>
      </w:r>
      <w:bookmarkEnd w:id="328"/>
      <w:bookmarkEnd w:id="329"/>
      <w:bookmarkEnd w:id="330"/>
      <w:bookmarkEnd w:id="331"/>
      <w:bookmarkEnd w:id="332"/>
    </w:p>
    <w:p w14:paraId="369D6606" w14:textId="77777777" w:rsidR="00B46837" w:rsidRPr="00BA3600" w:rsidRDefault="00B46837" w:rsidP="00B46837">
      <w:pPr>
        <w:rPr>
          <w:rFonts w:ascii="Tahoma" w:hAnsi="Tahoma" w:cs="Tahoma"/>
        </w:rPr>
      </w:pPr>
    </w:p>
    <w:tbl>
      <w:tblPr>
        <w:tblW w:w="9630"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557"/>
        <w:gridCol w:w="2003"/>
        <w:gridCol w:w="2070"/>
      </w:tblGrid>
      <w:tr w:rsidR="00B46837" w:rsidRPr="00BA3600" w14:paraId="69D9598A" w14:textId="77777777" w:rsidTr="001F6E5D">
        <w:tc>
          <w:tcPr>
            <w:tcW w:w="5557" w:type="dxa"/>
            <w:tcBorders>
              <w:bottom w:val="single" w:sz="12" w:space="0" w:color="auto"/>
            </w:tcBorders>
            <w:shd w:val="clear" w:color="auto" w:fill="E0E0E0"/>
            <w:tcMar>
              <w:top w:w="115" w:type="dxa"/>
              <w:left w:w="115" w:type="dxa"/>
              <w:bottom w:w="115" w:type="dxa"/>
              <w:right w:w="115" w:type="dxa"/>
            </w:tcMar>
            <w:vAlign w:val="center"/>
          </w:tcPr>
          <w:p w14:paraId="27501FEF" w14:textId="77777777" w:rsidR="00B46837" w:rsidRPr="00BA3600" w:rsidRDefault="00B46837" w:rsidP="001F6E5D">
            <w:pPr>
              <w:rPr>
                <w:rFonts w:ascii="Tahoma" w:hAnsi="Tahoma" w:cs="Tahoma"/>
                <w:b/>
                <w:bCs/>
              </w:rPr>
            </w:pPr>
            <w:r w:rsidRPr="00BA3600">
              <w:rPr>
                <w:rFonts w:ascii="Tahoma" w:hAnsi="Tahoma" w:cs="Tahoma"/>
                <w:b/>
                <w:bCs/>
              </w:rPr>
              <w:t>Food</w:t>
            </w:r>
          </w:p>
        </w:tc>
        <w:tc>
          <w:tcPr>
            <w:tcW w:w="2003" w:type="dxa"/>
            <w:tcBorders>
              <w:bottom w:val="single" w:sz="12" w:space="0" w:color="auto"/>
            </w:tcBorders>
            <w:shd w:val="clear" w:color="auto" w:fill="E0E0E0"/>
            <w:tcMar>
              <w:top w:w="115" w:type="dxa"/>
              <w:left w:w="115" w:type="dxa"/>
              <w:bottom w:w="115" w:type="dxa"/>
              <w:right w:w="115" w:type="dxa"/>
            </w:tcMar>
            <w:vAlign w:val="center"/>
          </w:tcPr>
          <w:p w14:paraId="56C7F360" w14:textId="77777777" w:rsidR="00B46837" w:rsidRPr="00BA3600" w:rsidRDefault="00B46837" w:rsidP="001F6E5D">
            <w:pPr>
              <w:rPr>
                <w:rFonts w:ascii="Tahoma" w:hAnsi="Tahoma" w:cs="Tahoma"/>
                <w:b/>
                <w:bCs/>
              </w:rPr>
            </w:pPr>
            <w:r w:rsidRPr="00BA3600">
              <w:rPr>
                <w:rFonts w:ascii="Tahoma" w:hAnsi="Tahoma" w:cs="Tahoma"/>
                <w:b/>
                <w:bCs/>
              </w:rPr>
              <w:t>Temperature and Time</w:t>
            </w:r>
          </w:p>
        </w:tc>
        <w:tc>
          <w:tcPr>
            <w:tcW w:w="2070" w:type="dxa"/>
            <w:tcBorders>
              <w:bottom w:val="single" w:sz="12" w:space="0" w:color="auto"/>
            </w:tcBorders>
            <w:shd w:val="clear" w:color="auto" w:fill="E0E0E0"/>
            <w:tcMar>
              <w:top w:w="115" w:type="dxa"/>
              <w:left w:w="115" w:type="dxa"/>
              <w:bottom w:w="115" w:type="dxa"/>
              <w:right w:w="115" w:type="dxa"/>
            </w:tcMar>
            <w:vAlign w:val="center"/>
          </w:tcPr>
          <w:p w14:paraId="0D3FF652" w14:textId="77777777" w:rsidR="00B46837" w:rsidRPr="00BA3600" w:rsidRDefault="00B46837" w:rsidP="001F6E5D">
            <w:pPr>
              <w:rPr>
                <w:rFonts w:ascii="Tahoma" w:hAnsi="Tahoma" w:cs="Tahoma"/>
                <w:b/>
                <w:bCs/>
              </w:rPr>
            </w:pPr>
            <w:r w:rsidRPr="00BA3600">
              <w:rPr>
                <w:rFonts w:ascii="Tahoma" w:hAnsi="Tahoma" w:cs="Tahoma"/>
                <w:b/>
                <w:bCs/>
              </w:rPr>
              <w:t>Time to Reach Temperature</w:t>
            </w:r>
          </w:p>
        </w:tc>
      </w:tr>
      <w:tr w:rsidR="00B46837" w:rsidRPr="00BA3600" w14:paraId="66D26CF4" w14:textId="77777777" w:rsidTr="001F6E5D">
        <w:tc>
          <w:tcPr>
            <w:tcW w:w="5557" w:type="dxa"/>
            <w:tcBorders>
              <w:top w:val="single" w:sz="12" w:space="0" w:color="auto"/>
              <w:bottom w:val="single" w:sz="4" w:space="0" w:color="auto"/>
            </w:tcBorders>
            <w:tcMar>
              <w:top w:w="115" w:type="dxa"/>
              <w:left w:w="115" w:type="dxa"/>
              <w:bottom w:w="115" w:type="dxa"/>
              <w:right w:w="115" w:type="dxa"/>
            </w:tcMar>
            <w:vAlign w:val="center"/>
          </w:tcPr>
          <w:p w14:paraId="6D46E5C7" w14:textId="5DF9F802" w:rsidR="00B46837" w:rsidRPr="00BA3600" w:rsidRDefault="00B46837" w:rsidP="001F6E5D">
            <w:pPr>
              <w:rPr>
                <w:rFonts w:ascii="Tahoma" w:hAnsi="Tahoma" w:cs="Tahoma"/>
              </w:rPr>
            </w:pPr>
            <w:r w:rsidRPr="00BA3600">
              <w:rPr>
                <w:rFonts w:ascii="Tahoma" w:hAnsi="Tahoma" w:cs="Tahoma"/>
                <w:szCs w:val="26"/>
              </w:rPr>
              <w:t>Commercially processe</w:t>
            </w:r>
            <w:r w:rsidR="00B10110" w:rsidRPr="00BA3600">
              <w:rPr>
                <w:rFonts w:ascii="Tahoma" w:hAnsi="Tahoma" w:cs="Tahoma"/>
                <w:szCs w:val="26"/>
              </w:rPr>
              <w:t xml:space="preserve">d food (not leftover) to </w:t>
            </w:r>
            <w:r w:rsidRPr="00BA3600">
              <w:rPr>
                <w:rFonts w:ascii="Tahoma" w:hAnsi="Tahoma" w:cs="Tahoma"/>
                <w:szCs w:val="26"/>
              </w:rPr>
              <w:t>be hot-held</w:t>
            </w:r>
          </w:p>
        </w:tc>
        <w:tc>
          <w:tcPr>
            <w:tcW w:w="2003" w:type="dxa"/>
            <w:tcBorders>
              <w:top w:val="single" w:sz="12" w:space="0" w:color="auto"/>
              <w:bottom w:val="single" w:sz="4" w:space="0" w:color="auto"/>
            </w:tcBorders>
            <w:tcMar>
              <w:top w:w="115" w:type="dxa"/>
              <w:left w:w="115" w:type="dxa"/>
              <w:bottom w:w="115" w:type="dxa"/>
              <w:right w:w="115" w:type="dxa"/>
            </w:tcMar>
            <w:vAlign w:val="center"/>
          </w:tcPr>
          <w:p w14:paraId="508CD3CD" w14:textId="77777777" w:rsidR="00B46837" w:rsidRPr="00BA3600" w:rsidRDefault="00B46837" w:rsidP="001F6E5D">
            <w:pPr>
              <w:rPr>
                <w:rFonts w:ascii="Tahoma" w:hAnsi="Tahoma" w:cs="Tahoma"/>
              </w:rPr>
            </w:pPr>
            <w:r w:rsidRPr="00BA3600">
              <w:rPr>
                <w:rFonts w:ascii="Tahoma" w:hAnsi="Tahoma" w:cs="Tahoma"/>
              </w:rPr>
              <w:t>135</w:t>
            </w:r>
            <w:r w:rsidRPr="00BA3600">
              <w:rPr>
                <w:rFonts w:ascii="Tahoma" w:hAnsi="Tahoma" w:cs="Tahoma"/>
                <w:vertAlign w:val="superscript"/>
              </w:rPr>
              <w:t>o</w:t>
            </w:r>
            <w:r w:rsidRPr="00BA3600">
              <w:rPr>
                <w:rFonts w:ascii="Tahoma" w:hAnsi="Tahoma" w:cs="Tahoma"/>
              </w:rPr>
              <w:t>F for 15 seconds</w:t>
            </w:r>
          </w:p>
        </w:tc>
        <w:tc>
          <w:tcPr>
            <w:tcW w:w="2070" w:type="dxa"/>
            <w:tcBorders>
              <w:top w:val="single" w:sz="12" w:space="0" w:color="auto"/>
              <w:bottom w:val="single" w:sz="4" w:space="0" w:color="auto"/>
            </w:tcBorders>
            <w:tcMar>
              <w:top w:w="115" w:type="dxa"/>
              <w:left w:w="115" w:type="dxa"/>
              <w:bottom w:w="115" w:type="dxa"/>
              <w:right w:w="115" w:type="dxa"/>
            </w:tcMar>
            <w:vAlign w:val="center"/>
          </w:tcPr>
          <w:p w14:paraId="15F1583A" w14:textId="77777777" w:rsidR="00B46837" w:rsidRPr="00BA3600" w:rsidRDefault="00B46837" w:rsidP="001F6E5D">
            <w:pPr>
              <w:rPr>
                <w:rFonts w:ascii="Tahoma" w:hAnsi="Tahoma" w:cs="Tahoma"/>
              </w:rPr>
            </w:pPr>
            <w:r w:rsidRPr="00BA3600">
              <w:rPr>
                <w:rFonts w:ascii="Tahoma" w:hAnsi="Tahoma" w:cs="Tahoma"/>
              </w:rPr>
              <w:t>2 hours</w:t>
            </w:r>
          </w:p>
        </w:tc>
      </w:tr>
      <w:tr w:rsidR="00B46837" w:rsidRPr="00BA3600" w14:paraId="3AD7FC90" w14:textId="77777777" w:rsidTr="001F6E5D">
        <w:tc>
          <w:tcPr>
            <w:tcW w:w="5557" w:type="dxa"/>
            <w:tcBorders>
              <w:top w:val="single" w:sz="4" w:space="0" w:color="auto"/>
              <w:bottom w:val="single" w:sz="4" w:space="0" w:color="auto"/>
            </w:tcBorders>
            <w:tcMar>
              <w:top w:w="115" w:type="dxa"/>
              <w:left w:w="115" w:type="dxa"/>
              <w:bottom w:w="115" w:type="dxa"/>
              <w:right w:w="115" w:type="dxa"/>
            </w:tcMar>
            <w:vAlign w:val="center"/>
          </w:tcPr>
          <w:p w14:paraId="7E0328D9" w14:textId="05897E90" w:rsidR="00B46837" w:rsidRPr="00BA3600" w:rsidRDefault="00471075" w:rsidP="001F6E5D">
            <w:pPr>
              <w:rPr>
                <w:rFonts w:ascii="Tahoma" w:hAnsi="Tahoma" w:cs="Tahoma"/>
              </w:rPr>
            </w:pPr>
            <w:r w:rsidRPr="00BA3600">
              <w:rPr>
                <w:rFonts w:ascii="Tahoma" w:hAnsi="Tahoma" w:cs="Tahoma"/>
              </w:rPr>
              <w:t>Fully c</w:t>
            </w:r>
            <w:r w:rsidR="00B10110" w:rsidRPr="00BA3600">
              <w:rPr>
                <w:rFonts w:ascii="Tahoma" w:hAnsi="Tahoma" w:cs="Tahoma"/>
              </w:rPr>
              <w:t xml:space="preserve">ooked food </w:t>
            </w:r>
            <w:r w:rsidR="00B46837" w:rsidRPr="00BA3600">
              <w:rPr>
                <w:rFonts w:ascii="Tahoma" w:hAnsi="Tahoma" w:cs="Tahoma"/>
              </w:rPr>
              <w:t xml:space="preserve">reheated for immediate service. </w:t>
            </w:r>
            <w:r w:rsidR="00B46837" w:rsidRPr="00BA3600">
              <w:rPr>
                <w:rFonts w:ascii="Tahoma" w:hAnsi="Tahoma" w:cs="Tahoma"/>
                <w:i/>
                <w:iCs/>
              </w:rPr>
              <w:t xml:space="preserve">These are </w:t>
            </w:r>
            <w:r w:rsidR="00284CF0" w:rsidRPr="00BA3600">
              <w:rPr>
                <w:rFonts w:ascii="Tahoma" w:hAnsi="Tahoma" w:cs="Tahoma"/>
                <w:i/>
                <w:iCs/>
              </w:rPr>
              <w:t xml:space="preserve">cold foods which </w:t>
            </w:r>
            <w:r w:rsidR="00B46837" w:rsidRPr="00BA3600">
              <w:rPr>
                <w:rFonts w:ascii="Tahoma" w:hAnsi="Tahoma" w:cs="Tahoma"/>
                <w:i/>
                <w:iCs/>
              </w:rPr>
              <w:t xml:space="preserve">are reheated quickly, and then served to the customer immediately </w:t>
            </w:r>
            <w:r w:rsidR="00B46837" w:rsidRPr="00BA3600">
              <w:rPr>
                <w:rFonts w:ascii="Tahoma" w:hAnsi="Tahoma" w:cs="Tahoma"/>
                <w:i/>
                <w:iCs/>
                <w:u w:val="single"/>
              </w:rPr>
              <w:t>with no holding time</w:t>
            </w:r>
            <w:r w:rsidR="00B46837" w:rsidRPr="00BA3600">
              <w:rPr>
                <w:rFonts w:ascii="Tahoma" w:hAnsi="Tahoma" w:cs="Tahoma"/>
                <w:i/>
                <w:iCs/>
              </w:rPr>
              <w:t>.</w:t>
            </w:r>
            <w:r w:rsidRPr="00BA3600">
              <w:rPr>
                <w:rFonts w:ascii="Tahoma" w:hAnsi="Tahoma" w:cs="Tahoma"/>
                <w:iCs/>
              </w:rPr>
              <w:t xml:space="preserve"> NOTE: It would be unusual to prepare foods using this procedure in school settings as most foods are held for even short periods of time.</w:t>
            </w:r>
          </w:p>
        </w:tc>
        <w:tc>
          <w:tcPr>
            <w:tcW w:w="2003" w:type="dxa"/>
            <w:tcBorders>
              <w:top w:val="single" w:sz="4" w:space="0" w:color="auto"/>
              <w:bottom w:val="single" w:sz="4" w:space="0" w:color="auto"/>
            </w:tcBorders>
            <w:tcMar>
              <w:top w:w="115" w:type="dxa"/>
              <w:left w:w="115" w:type="dxa"/>
              <w:bottom w:w="115" w:type="dxa"/>
              <w:right w:w="115" w:type="dxa"/>
            </w:tcMar>
            <w:vAlign w:val="center"/>
          </w:tcPr>
          <w:p w14:paraId="7F529DA1" w14:textId="77777777" w:rsidR="00B46837" w:rsidRPr="00BA3600" w:rsidRDefault="00B46837" w:rsidP="001F6E5D">
            <w:pPr>
              <w:rPr>
                <w:rFonts w:ascii="Tahoma" w:hAnsi="Tahoma" w:cs="Tahoma"/>
              </w:rPr>
            </w:pPr>
            <w:r w:rsidRPr="00BA3600">
              <w:rPr>
                <w:rFonts w:ascii="Tahoma" w:hAnsi="Tahoma" w:cs="Tahoma"/>
              </w:rPr>
              <w:t>Any temperature</w:t>
            </w:r>
          </w:p>
        </w:tc>
        <w:tc>
          <w:tcPr>
            <w:tcW w:w="2070" w:type="dxa"/>
            <w:tcBorders>
              <w:top w:val="single" w:sz="4" w:space="0" w:color="auto"/>
              <w:bottom w:val="single" w:sz="4" w:space="0" w:color="auto"/>
            </w:tcBorders>
            <w:tcMar>
              <w:top w:w="115" w:type="dxa"/>
              <w:left w:w="115" w:type="dxa"/>
              <w:bottom w:w="115" w:type="dxa"/>
              <w:right w:w="115" w:type="dxa"/>
            </w:tcMar>
            <w:vAlign w:val="center"/>
          </w:tcPr>
          <w:p w14:paraId="3378C2DA" w14:textId="77777777" w:rsidR="00B46837" w:rsidRPr="00BA3600" w:rsidRDefault="00B46837" w:rsidP="001F6E5D">
            <w:pPr>
              <w:rPr>
                <w:rFonts w:ascii="Tahoma" w:hAnsi="Tahoma" w:cs="Tahoma"/>
              </w:rPr>
            </w:pPr>
            <w:r w:rsidRPr="00BA3600">
              <w:rPr>
                <w:rFonts w:ascii="Tahoma" w:hAnsi="Tahoma" w:cs="Tahoma"/>
              </w:rPr>
              <w:t>N/A</w:t>
            </w:r>
          </w:p>
        </w:tc>
      </w:tr>
    </w:tbl>
    <w:p w14:paraId="05961BC1" w14:textId="5FC39953" w:rsidR="00B46837" w:rsidRPr="00D92872" w:rsidRDefault="00B46837" w:rsidP="00D92872">
      <w:pPr>
        <w:pStyle w:val="Heading2"/>
        <w:jc w:val="left"/>
        <w:rPr>
          <w:rFonts w:ascii="Tahoma" w:hAnsi="Tahoma" w:cs="Tahoma"/>
        </w:rPr>
      </w:pPr>
      <w:r w:rsidRPr="00BA3600">
        <w:br w:type="page"/>
      </w:r>
      <w:bookmarkStart w:id="333" w:name="_Toc394920957"/>
      <w:bookmarkStart w:id="334" w:name="_Toc394931139"/>
      <w:bookmarkStart w:id="335" w:name="_Toc411603639"/>
      <w:bookmarkStart w:id="336" w:name="_Toc411607020"/>
      <w:bookmarkStart w:id="337" w:name="_Toc231304011"/>
      <w:r w:rsidRPr="00D92872">
        <w:rPr>
          <w:rFonts w:ascii="Tahoma" w:hAnsi="Tahoma" w:cs="Tahoma"/>
        </w:rPr>
        <w:lastRenderedPageBreak/>
        <w:t>Recommended Shelf Life for Food Storage</w:t>
      </w:r>
      <w:bookmarkEnd w:id="333"/>
      <w:bookmarkEnd w:id="334"/>
      <w:bookmarkEnd w:id="335"/>
      <w:bookmarkEnd w:id="336"/>
      <w:r w:rsidR="00204E4B" w:rsidRPr="00D92872">
        <w:rPr>
          <w:rFonts w:ascii="Tahoma" w:hAnsi="Tahoma" w:cs="Tahoma"/>
        </w:rPr>
        <w:t xml:space="preserve"> for Best Quality</w:t>
      </w:r>
      <w:bookmarkEnd w:id="337"/>
    </w:p>
    <w:p w14:paraId="1732E6D2" w14:textId="77777777" w:rsidR="00EC2894" w:rsidRPr="00BA3600" w:rsidRDefault="00EC2894" w:rsidP="00B46837">
      <w:pPr>
        <w:rPr>
          <w:rFonts w:ascii="Tahoma" w:hAnsi="Tahoma" w:cs="Tahoma"/>
          <w:bCs/>
          <w:i/>
          <w:color w:val="000000"/>
        </w:rPr>
      </w:pPr>
    </w:p>
    <w:p w14:paraId="6AB37854" w14:textId="056518FB" w:rsidR="00B46837" w:rsidRPr="00BA3600" w:rsidRDefault="00B46837" w:rsidP="00B46837">
      <w:pPr>
        <w:rPr>
          <w:rFonts w:ascii="Tahoma" w:hAnsi="Tahoma" w:cs="Tahoma"/>
          <w:bCs/>
          <w:i/>
          <w:color w:val="000000"/>
        </w:rPr>
      </w:pPr>
      <w:r w:rsidRPr="00BA3600">
        <w:rPr>
          <w:rFonts w:ascii="Tahoma" w:hAnsi="Tahoma" w:cs="Tahoma"/>
          <w:bCs/>
          <w:i/>
          <w:color w:val="000000"/>
        </w:rPr>
        <w:t>The foods below may not be stored in all schools receivi</w:t>
      </w:r>
      <w:r w:rsidR="00636A8A" w:rsidRPr="00BA3600">
        <w:rPr>
          <w:rFonts w:ascii="Tahoma" w:hAnsi="Tahoma" w:cs="Tahoma"/>
          <w:bCs/>
          <w:i/>
          <w:color w:val="000000"/>
        </w:rPr>
        <w:t>ng transported meals. S</w:t>
      </w:r>
      <w:r w:rsidRPr="00BA3600">
        <w:rPr>
          <w:rFonts w:ascii="Tahoma" w:hAnsi="Tahoma" w:cs="Tahoma"/>
          <w:bCs/>
          <w:i/>
          <w:color w:val="000000"/>
        </w:rPr>
        <w:t>ome schools may receive ingredients for storage prior to sending the ingredients to an off-site kitchen for final preparation with delivery of cooked foods back to the school. If so, refer to the information below for storage criteria.</w:t>
      </w:r>
    </w:p>
    <w:p w14:paraId="51DEB64E" w14:textId="77777777" w:rsidR="00EC2894" w:rsidRPr="00BA3600" w:rsidRDefault="00EC2894" w:rsidP="00EC2894"/>
    <w:p w14:paraId="1876CDE2" w14:textId="77777777" w:rsidR="00204E4B" w:rsidRPr="00BA3600" w:rsidRDefault="00204E4B" w:rsidP="00204E4B">
      <w:pPr>
        <w:rPr>
          <w:rFonts w:ascii="Tahoma" w:hAnsi="Tahoma" w:cs="Tahoma"/>
        </w:rPr>
      </w:pPr>
      <w:r w:rsidRPr="00BA3600">
        <w:rPr>
          <w:rFonts w:ascii="Tahoma" w:hAnsi="Tahoma" w:cs="Tahoma"/>
          <w:color w:val="212121"/>
          <w:shd w:val="clear" w:color="auto" w:fill="FFFFFF"/>
        </w:rPr>
        <w:t>The information contained below for storage times for dry, refrigerated, and frozen items are best practices and are based on evidence for peak product quality and are not always related to food safety. Over time, food quality will deteriorate as oxygen permeates the food. This oxygen will interact with fats and create rancid flavors and odors. In addition to rancidity, food components may separate and textures will change. The below dates are also based the assumption the integrity of the initial packaging is maintained (meaning the package has not been opened or torn). Resulting spoilage and/or oxidation may be perceived as a safety concern and lead to complaints from students and/or patrons. In addition to quality concerns, recall concerns may also arise if food is stored longer than the below table. As recalls are increasing and including multiple years of product, it is difficult to manage stored food inventory (based on supplier changes and lot codes) if items are stored longer than the best practices found in this table.</w:t>
      </w:r>
    </w:p>
    <w:p w14:paraId="021C17B8" w14:textId="77777777" w:rsidR="00B46837" w:rsidRPr="00BA3600" w:rsidRDefault="00B46837" w:rsidP="00B46837">
      <w:pPr>
        <w:rPr>
          <w:rFonts w:ascii="Tahoma" w:hAnsi="Tahoma" w:cs="Tahoma"/>
          <w:b/>
          <w:color w:val="FF0000"/>
        </w:rPr>
      </w:pPr>
    </w:p>
    <w:p w14:paraId="0AC6A239" w14:textId="77777777" w:rsidR="00B46837" w:rsidRPr="00BA3600" w:rsidRDefault="00B46837" w:rsidP="00B46837">
      <w:pPr>
        <w:jc w:val="center"/>
        <w:rPr>
          <w:rFonts w:ascii="Tahoma" w:hAnsi="Tahoma" w:cs="Tahoma"/>
          <w:b/>
        </w:rPr>
      </w:pPr>
      <w:r w:rsidRPr="00BA3600">
        <w:rPr>
          <w:rFonts w:ascii="Tahoma" w:hAnsi="Tahoma" w:cs="Tahoma"/>
          <w:b/>
        </w:rPr>
        <w:t>Recommended Food Storage Chart for Dry Storage Items</w:t>
      </w:r>
    </w:p>
    <w:p w14:paraId="014A16EA" w14:textId="77777777" w:rsidR="00B46837" w:rsidRPr="00BA3600" w:rsidRDefault="00B46837" w:rsidP="00B46837">
      <w:pPr>
        <w:rPr>
          <w:rFonts w:ascii="Tahoma" w:hAnsi="Tahoma" w:cs="Tahoma"/>
          <w:i/>
          <w:sz w:val="22"/>
          <w:szCs w:val="22"/>
        </w:rPr>
      </w:pPr>
      <w:r w:rsidRPr="00BA3600">
        <w:rPr>
          <w:rFonts w:ascii="Tahoma" w:hAnsi="Tahoma" w:cs="Tahoma"/>
          <w:i/>
          <w:sz w:val="22"/>
          <w:szCs w:val="22"/>
        </w:rPr>
        <w:t>Keep dry storage room temperature between 50 degrees F and 70 degrees F. Keep all dry food in original package or tightly closed airtight containers in dry spot unless otherwise directed on label. Some food kept longer than recommended times may be useable but of inferior quality.</w:t>
      </w:r>
    </w:p>
    <w:p w14:paraId="125DCDF1" w14:textId="77777777" w:rsidR="00B46837" w:rsidRPr="00BA3600" w:rsidRDefault="00B46837" w:rsidP="00B46837">
      <w:pPr>
        <w:jc w:val="center"/>
        <w:rPr>
          <w:rFonts w:ascii="Tahoma" w:hAnsi="Tahoma" w:cs="Tahoma"/>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29"/>
        <w:gridCol w:w="7"/>
        <w:gridCol w:w="1955"/>
        <w:gridCol w:w="6"/>
        <w:gridCol w:w="4417"/>
      </w:tblGrid>
      <w:tr w:rsidR="00B46837" w:rsidRPr="00BA3600" w14:paraId="2C5CFF74" w14:textId="77777777" w:rsidTr="00846680">
        <w:tc>
          <w:tcPr>
            <w:tcW w:w="3836" w:type="dxa"/>
            <w:gridSpan w:val="2"/>
          </w:tcPr>
          <w:p w14:paraId="33B250F3" w14:textId="77777777" w:rsidR="00B46837" w:rsidRPr="00BA3600" w:rsidRDefault="00B46837" w:rsidP="005D6D20">
            <w:pPr>
              <w:jc w:val="center"/>
              <w:rPr>
                <w:rFonts w:ascii="Tahoma" w:hAnsi="Tahoma" w:cs="Tahoma"/>
                <w:b/>
              </w:rPr>
            </w:pPr>
            <w:r w:rsidRPr="00BA3600">
              <w:rPr>
                <w:rFonts w:ascii="Tahoma" w:hAnsi="Tahoma" w:cs="Tahoma"/>
                <w:b/>
              </w:rPr>
              <w:t>Food</w:t>
            </w:r>
          </w:p>
        </w:tc>
        <w:tc>
          <w:tcPr>
            <w:tcW w:w="1955" w:type="dxa"/>
          </w:tcPr>
          <w:p w14:paraId="5AD853C2" w14:textId="77777777" w:rsidR="00B46837" w:rsidRPr="00BA3600" w:rsidRDefault="00B46837" w:rsidP="005D6D20">
            <w:pPr>
              <w:jc w:val="center"/>
              <w:rPr>
                <w:rFonts w:ascii="Tahoma" w:hAnsi="Tahoma" w:cs="Tahoma"/>
                <w:b/>
              </w:rPr>
            </w:pPr>
            <w:r w:rsidRPr="00BA3600">
              <w:rPr>
                <w:rFonts w:ascii="Tahoma" w:hAnsi="Tahoma" w:cs="Tahoma"/>
                <w:b/>
              </w:rPr>
              <w:t>Time</w:t>
            </w:r>
          </w:p>
        </w:tc>
        <w:tc>
          <w:tcPr>
            <w:tcW w:w="4423" w:type="dxa"/>
            <w:gridSpan w:val="2"/>
          </w:tcPr>
          <w:p w14:paraId="38122D34" w14:textId="77777777" w:rsidR="00B46837" w:rsidRPr="00BA3600" w:rsidRDefault="00B46837" w:rsidP="005D6D20">
            <w:pPr>
              <w:jc w:val="center"/>
              <w:rPr>
                <w:rFonts w:ascii="Tahoma" w:hAnsi="Tahoma" w:cs="Tahoma"/>
                <w:b/>
              </w:rPr>
            </w:pPr>
            <w:r w:rsidRPr="00BA3600">
              <w:rPr>
                <w:rFonts w:ascii="Tahoma" w:hAnsi="Tahoma" w:cs="Tahoma"/>
                <w:b/>
              </w:rPr>
              <w:t>Special Handling</w:t>
            </w:r>
          </w:p>
        </w:tc>
      </w:tr>
      <w:tr w:rsidR="00B46837" w:rsidRPr="00BA3600" w14:paraId="77A90ADA" w14:textId="77777777" w:rsidTr="00846680">
        <w:tc>
          <w:tcPr>
            <w:tcW w:w="3836" w:type="dxa"/>
            <w:gridSpan w:val="2"/>
          </w:tcPr>
          <w:p w14:paraId="06C0DDA2" w14:textId="77777777" w:rsidR="00B46837" w:rsidRPr="00BA3600" w:rsidRDefault="00B46837" w:rsidP="005D6D20">
            <w:pPr>
              <w:rPr>
                <w:rFonts w:ascii="Tahoma" w:hAnsi="Tahoma" w:cs="Tahoma"/>
              </w:rPr>
            </w:pPr>
            <w:r w:rsidRPr="00BA3600">
              <w:rPr>
                <w:rFonts w:ascii="Tahoma" w:hAnsi="Tahoma" w:cs="Tahoma"/>
              </w:rPr>
              <w:t>Baking powder, soda</w:t>
            </w:r>
          </w:p>
        </w:tc>
        <w:tc>
          <w:tcPr>
            <w:tcW w:w="1955" w:type="dxa"/>
          </w:tcPr>
          <w:p w14:paraId="3003572F" w14:textId="77777777" w:rsidR="00B46837" w:rsidRPr="00BA3600" w:rsidRDefault="00B46837" w:rsidP="005D6D20">
            <w:pPr>
              <w:jc w:val="both"/>
              <w:rPr>
                <w:rFonts w:ascii="Tahoma" w:hAnsi="Tahoma" w:cs="Tahoma"/>
              </w:rPr>
            </w:pPr>
            <w:r w:rsidRPr="00BA3600">
              <w:rPr>
                <w:rFonts w:ascii="Tahoma" w:hAnsi="Tahoma" w:cs="Tahoma"/>
              </w:rPr>
              <w:t>18 months</w:t>
            </w:r>
          </w:p>
        </w:tc>
        <w:tc>
          <w:tcPr>
            <w:tcW w:w="4423" w:type="dxa"/>
            <w:gridSpan w:val="2"/>
          </w:tcPr>
          <w:p w14:paraId="0B347CEB" w14:textId="77777777" w:rsidR="00B46837" w:rsidRPr="00BA3600" w:rsidRDefault="00B46837" w:rsidP="005D6D20">
            <w:pPr>
              <w:jc w:val="both"/>
              <w:rPr>
                <w:rFonts w:ascii="Tahoma" w:hAnsi="Tahoma" w:cs="Tahoma"/>
              </w:rPr>
            </w:pPr>
          </w:p>
        </w:tc>
      </w:tr>
      <w:tr w:rsidR="00B46837" w:rsidRPr="00BA3600" w14:paraId="443E2E45" w14:textId="77777777" w:rsidTr="00846680">
        <w:tc>
          <w:tcPr>
            <w:tcW w:w="3836" w:type="dxa"/>
            <w:gridSpan w:val="2"/>
            <w:tcBorders>
              <w:top w:val="single" w:sz="4" w:space="0" w:color="auto"/>
            </w:tcBorders>
          </w:tcPr>
          <w:p w14:paraId="2B1231FA" w14:textId="77777777" w:rsidR="00B46837" w:rsidRPr="00BA3600" w:rsidRDefault="00B46837" w:rsidP="005D6D20">
            <w:pPr>
              <w:rPr>
                <w:rFonts w:ascii="Tahoma" w:hAnsi="Tahoma" w:cs="Tahoma"/>
              </w:rPr>
            </w:pPr>
            <w:r w:rsidRPr="00BA3600">
              <w:rPr>
                <w:rFonts w:ascii="Tahoma" w:hAnsi="Tahoma" w:cs="Tahoma"/>
              </w:rPr>
              <w:t>Beverages, canned/bottled</w:t>
            </w:r>
          </w:p>
        </w:tc>
        <w:tc>
          <w:tcPr>
            <w:tcW w:w="1955" w:type="dxa"/>
            <w:tcBorders>
              <w:top w:val="single" w:sz="4" w:space="0" w:color="auto"/>
            </w:tcBorders>
          </w:tcPr>
          <w:p w14:paraId="74140322" w14:textId="77777777" w:rsidR="00B46837" w:rsidRPr="00BA3600" w:rsidRDefault="00B46837" w:rsidP="005D6D20">
            <w:pPr>
              <w:rPr>
                <w:rFonts w:ascii="Tahoma" w:hAnsi="Tahoma" w:cs="Tahoma"/>
              </w:rPr>
            </w:pPr>
            <w:r w:rsidRPr="00BA3600">
              <w:rPr>
                <w:rFonts w:ascii="Tahoma" w:hAnsi="Tahoma" w:cs="Tahoma"/>
              </w:rPr>
              <w:t>3 months</w:t>
            </w:r>
          </w:p>
        </w:tc>
        <w:tc>
          <w:tcPr>
            <w:tcW w:w="4423" w:type="dxa"/>
            <w:gridSpan w:val="2"/>
            <w:tcBorders>
              <w:top w:val="single" w:sz="4" w:space="0" w:color="auto"/>
            </w:tcBorders>
          </w:tcPr>
          <w:p w14:paraId="3EC91BD9" w14:textId="77777777" w:rsidR="00B46837" w:rsidRPr="00BA3600" w:rsidRDefault="00B46837" w:rsidP="005D6D20">
            <w:pPr>
              <w:rPr>
                <w:rFonts w:ascii="Tahoma" w:hAnsi="Tahoma" w:cs="Tahoma"/>
              </w:rPr>
            </w:pPr>
          </w:p>
        </w:tc>
      </w:tr>
      <w:tr w:rsidR="00B46837" w:rsidRPr="00BA3600" w14:paraId="3BFE8712" w14:textId="77777777" w:rsidTr="00846680">
        <w:tc>
          <w:tcPr>
            <w:tcW w:w="3836" w:type="dxa"/>
            <w:gridSpan w:val="2"/>
          </w:tcPr>
          <w:p w14:paraId="2081F020" w14:textId="77777777" w:rsidR="00B46837" w:rsidRPr="00BA3600" w:rsidRDefault="00B46837" w:rsidP="005D6D20">
            <w:pPr>
              <w:rPr>
                <w:rFonts w:ascii="Tahoma" w:hAnsi="Tahoma" w:cs="Tahoma"/>
              </w:rPr>
            </w:pPr>
            <w:r w:rsidRPr="00BA3600">
              <w:rPr>
                <w:rFonts w:ascii="Tahoma" w:hAnsi="Tahoma" w:cs="Tahoma"/>
              </w:rPr>
              <w:t>Bouillon cubes, powder</w:t>
            </w:r>
          </w:p>
        </w:tc>
        <w:tc>
          <w:tcPr>
            <w:tcW w:w="1955" w:type="dxa"/>
          </w:tcPr>
          <w:p w14:paraId="33E5B40C" w14:textId="77777777" w:rsidR="00B46837" w:rsidRPr="00BA3600" w:rsidRDefault="00B46837" w:rsidP="005D6D20">
            <w:pPr>
              <w:jc w:val="both"/>
              <w:rPr>
                <w:rFonts w:ascii="Tahoma" w:hAnsi="Tahoma" w:cs="Tahoma"/>
              </w:rPr>
            </w:pPr>
            <w:r w:rsidRPr="00BA3600">
              <w:rPr>
                <w:rFonts w:ascii="Tahoma" w:hAnsi="Tahoma" w:cs="Tahoma"/>
              </w:rPr>
              <w:t>1 year</w:t>
            </w:r>
          </w:p>
        </w:tc>
        <w:tc>
          <w:tcPr>
            <w:tcW w:w="4423" w:type="dxa"/>
            <w:gridSpan w:val="2"/>
          </w:tcPr>
          <w:p w14:paraId="0E390196" w14:textId="77777777" w:rsidR="00B46837" w:rsidRPr="00BA3600" w:rsidRDefault="00B46837" w:rsidP="005D6D20">
            <w:pPr>
              <w:jc w:val="both"/>
              <w:rPr>
                <w:rFonts w:ascii="Tahoma" w:hAnsi="Tahoma" w:cs="Tahoma"/>
              </w:rPr>
            </w:pPr>
          </w:p>
        </w:tc>
      </w:tr>
      <w:tr w:rsidR="00B46837" w:rsidRPr="00BA3600" w14:paraId="4761CBFB" w14:textId="77777777" w:rsidTr="00846680">
        <w:tc>
          <w:tcPr>
            <w:tcW w:w="3836" w:type="dxa"/>
            <w:gridSpan w:val="2"/>
          </w:tcPr>
          <w:p w14:paraId="2E90A47E" w14:textId="77777777" w:rsidR="00B46837" w:rsidRPr="00BA3600" w:rsidRDefault="00B46837" w:rsidP="005D6D20">
            <w:pPr>
              <w:rPr>
                <w:rFonts w:ascii="Tahoma" w:hAnsi="Tahoma" w:cs="Tahoma"/>
              </w:rPr>
            </w:pPr>
            <w:r w:rsidRPr="00BA3600">
              <w:rPr>
                <w:rFonts w:ascii="Tahoma" w:hAnsi="Tahoma" w:cs="Tahoma"/>
              </w:rPr>
              <w:t>Bread crumbs, dried</w:t>
            </w:r>
          </w:p>
        </w:tc>
        <w:tc>
          <w:tcPr>
            <w:tcW w:w="1955" w:type="dxa"/>
          </w:tcPr>
          <w:p w14:paraId="7E033F46" w14:textId="77777777" w:rsidR="00B46837" w:rsidRPr="00BA3600" w:rsidRDefault="00B46837" w:rsidP="005D6D20">
            <w:pPr>
              <w:jc w:val="both"/>
              <w:rPr>
                <w:rFonts w:ascii="Tahoma" w:hAnsi="Tahoma" w:cs="Tahoma"/>
              </w:rPr>
            </w:pPr>
            <w:r w:rsidRPr="00BA3600">
              <w:rPr>
                <w:rFonts w:ascii="Tahoma" w:hAnsi="Tahoma" w:cs="Tahoma"/>
              </w:rPr>
              <w:t>6 months</w:t>
            </w:r>
          </w:p>
        </w:tc>
        <w:tc>
          <w:tcPr>
            <w:tcW w:w="4423" w:type="dxa"/>
            <w:gridSpan w:val="2"/>
          </w:tcPr>
          <w:p w14:paraId="5D9F67E6" w14:textId="77777777" w:rsidR="00B46837" w:rsidRPr="00BA3600" w:rsidRDefault="00B46837" w:rsidP="005D6D20">
            <w:pPr>
              <w:jc w:val="both"/>
              <w:rPr>
                <w:rFonts w:ascii="Tahoma" w:hAnsi="Tahoma" w:cs="Tahoma"/>
              </w:rPr>
            </w:pPr>
          </w:p>
        </w:tc>
      </w:tr>
      <w:tr w:rsidR="00B46837" w:rsidRPr="00BA3600" w14:paraId="53BABCE8" w14:textId="77777777" w:rsidTr="00846680">
        <w:tc>
          <w:tcPr>
            <w:tcW w:w="3836" w:type="dxa"/>
            <w:gridSpan w:val="2"/>
          </w:tcPr>
          <w:p w14:paraId="0DDB2578" w14:textId="77777777" w:rsidR="00B46837" w:rsidRPr="00BA3600" w:rsidRDefault="00B46837" w:rsidP="005D6D20">
            <w:pPr>
              <w:rPr>
                <w:rFonts w:ascii="Tahoma" w:hAnsi="Tahoma" w:cs="Tahoma"/>
              </w:rPr>
            </w:pPr>
            <w:r w:rsidRPr="00BA3600">
              <w:rPr>
                <w:rFonts w:ascii="Tahoma" w:hAnsi="Tahoma" w:cs="Tahoma"/>
              </w:rPr>
              <w:t>Bread, rolls</w:t>
            </w:r>
          </w:p>
        </w:tc>
        <w:tc>
          <w:tcPr>
            <w:tcW w:w="1955" w:type="dxa"/>
          </w:tcPr>
          <w:p w14:paraId="2B39126F" w14:textId="77777777" w:rsidR="00B46837" w:rsidRPr="00BA3600" w:rsidRDefault="00B46837" w:rsidP="005D6D20">
            <w:pPr>
              <w:jc w:val="both"/>
              <w:rPr>
                <w:rFonts w:ascii="Tahoma" w:hAnsi="Tahoma" w:cs="Tahoma"/>
              </w:rPr>
            </w:pPr>
            <w:r w:rsidRPr="00BA3600">
              <w:rPr>
                <w:rFonts w:ascii="Tahoma" w:hAnsi="Tahoma" w:cs="Tahoma"/>
              </w:rPr>
              <w:t>3 days</w:t>
            </w:r>
          </w:p>
        </w:tc>
        <w:tc>
          <w:tcPr>
            <w:tcW w:w="4423" w:type="dxa"/>
            <w:gridSpan w:val="2"/>
          </w:tcPr>
          <w:p w14:paraId="4784FBC0" w14:textId="77777777" w:rsidR="00B46837" w:rsidRPr="00BA3600" w:rsidRDefault="00B46837" w:rsidP="005D6D20">
            <w:pPr>
              <w:rPr>
                <w:rFonts w:ascii="Tahoma" w:hAnsi="Tahoma" w:cs="Tahoma"/>
              </w:rPr>
            </w:pPr>
            <w:r w:rsidRPr="00BA3600">
              <w:rPr>
                <w:rFonts w:ascii="Tahoma" w:hAnsi="Tahoma" w:cs="Tahoma"/>
              </w:rPr>
              <w:t>Freeze for longer storage; storing in refrigerator increases staling.</w:t>
            </w:r>
          </w:p>
        </w:tc>
      </w:tr>
      <w:tr w:rsidR="00B46837" w:rsidRPr="00BA3600" w14:paraId="4F0F2DE4" w14:textId="77777777" w:rsidTr="00846680">
        <w:tc>
          <w:tcPr>
            <w:tcW w:w="3836" w:type="dxa"/>
            <w:gridSpan w:val="2"/>
          </w:tcPr>
          <w:p w14:paraId="3DEDE70C" w14:textId="77777777" w:rsidR="00B46837" w:rsidRPr="00BA3600" w:rsidRDefault="00B46837" w:rsidP="005D6D20">
            <w:pPr>
              <w:rPr>
                <w:rFonts w:ascii="Tahoma" w:hAnsi="Tahoma" w:cs="Tahoma"/>
              </w:rPr>
            </w:pPr>
            <w:r w:rsidRPr="00BA3600">
              <w:rPr>
                <w:rFonts w:ascii="Tahoma" w:hAnsi="Tahoma" w:cs="Tahoma"/>
              </w:rPr>
              <w:t>Cake mixes</w:t>
            </w:r>
          </w:p>
        </w:tc>
        <w:tc>
          <w:tcPr>
            <w:tcW w:w="1955" w:type="dxa"/>
          </w:tcPr>
          <w:p w14:paraId="6AC59E3C" w14:textId="77777777" w:rsidR="00B46837" w:rsidRPr="00BA3600" w:rsidRDefault="00B46837" w:rsidP="005D6D20">
            <w:pPr>
              <w:jc w:val="both"/>
              <w:rPr>
                <w:rFonts w:ascii="Tahoma" w:hAnsi="Tahoma" w:cs="Tahoma"/>
              </w:rPr>
            </w:pPr>
            <w:r w:rsidRPr="00BA3600">
              <w:rPr>
                <w:rFonts w:ascii="Tahoma" w:hAnsi="Tahoma" w:cs="Tahoma"/>
              </w:rPr>
              <w:t>1 year</w:t>
            </w:r>
          </w:p>
        </w:tc>
        <w:tc>
          <w:tcPr>
            <w:tcW w:w="4423" w:type="dxa"/>
            <w:gridSpan w:val="2"/>
          </w:tcPr>
          <w:p w14:paraId="3A544CB2" w14:textId="77777777" w:rsidR="00B46837" w:rsidRPr="00BA3600" w:rsidRDefault="00B46837" w:rsidP="005D6D20">
            <w:pPr>
              <w:jc w:val="both"/>
              <w:rPr>
                <w:rFonts w:ascii="Tahoma" w:hAnsi="Tahoma" w:cs="Tahoma"/>
              </w:rPr>
            </w:pPr>
          </w:p>
        </w:tc>
      </w:tr>
      <w:tr w:rsidR="00B46837" w:rsidRPr="00BA3600" w14:paraId="5AB1411A" w14:textId="77777777" w:rsidTr="00846680">
        <w:tc>
          <w:tcPr>
            <w:tcW w:w="3836" w:type="dxa"/>
            <w:gridSpan w:val="2"/>
          </w:tcPr>
          <w:p w14:paraId="14606CE1" w14:textId="77777777" w:rsidR="00B46837" w:rsidRPr="00BA3600" w:rsidRDefault="00B46837" w:rsidP="005D6D20">
            <w:pPr>
              <w:rPr>
                <w:rFonts w:ascii="Tahoma" w:hAnsi="Tahoma" w:cs="Tahoma"/>
              </w:rPr>
            </w:pPr>
            <w:r w:rsidRPr="00BA3600">
              <w:rPr>
                <w:rFonts w:ascii="Tahoma" w:hAnsi="Tahoma" w:cs="Tahoma"/>
              </w:rPr>
              <w:t>Cereals, ready-to-cook</w:t>
            </w:r>
          </w:p>
        </w:tc>
        <w:tc>
          <w:tcPr>
            <w:tcW w:w="1955" w:type="dxa"/>
          </w:tcPr>
          <w:p w14:paraId="523DC08A" w14:textId="77777777" w:rsidR="00B46837" w:rsidRPr="00BA3600" w:rsidRDefault="00B46837" w:rsidP="005D6D20">
            <w:pPr>
              <w:jc w:val="both"/>
              <w:rPr>
                <w:rFonts w:ascii="Tahoma" w:hAnsi="Tahoma" w:cs="Tahoma"/>
              </w:rPr>
            </w:pPr>
            <w:r w:rsidRPr="00BA3600">
              <w:rPr>
                <w:rFonts w:ascii="Tahoma" w:hAnsi="Tahoma" w:cs="Tahoma"/>
              </w:rPr>
              <w:t>6 months</w:t>
            </w:r>
          </w:p>
        </w:tc>
        <w:tc>
          <w:tcPr>
            <w:tcW w:w="4423" w:type="dxa"/>
            <w:gridSpan w:val="2"/>
          </w:tcPr>
          <w:p w14:paraId="26104EF1" w14:textId="77777777" w:rsidR="00B46837" w:rsidRPr="00BA3600" w:rsidRDefault="00B46837" w:rsidP="005D6D20">
            <w:pPr>
              <w:jc w:val="both"/>
              <w:rPr>
                <w:rFonts w:ascii="Tahoma" w:hAnsi="Tahoma" w:cs="Tahoma"/>
              </w:rPr>
            </w:pPr>
          </w:p>
        </w:tc>
      </w:tr>
      <w:tr w:rsidR="00B46837" w:rsidRPr="00BA3600" w14:paraId="00ADC0D4" w14:textId="77777777" w:rsidTr="00846680">
        <w:tc>
          <w:tcPr>
            <w:tcW w:w="3836" w:type="dxa"/>
            <w:gridSpan w:val="2"/>
          </w:tcPr>
          <w:p w14:paraId="5D1B5C35" w14:textId="77777777" w:rsidR="00B46837" w:rsidRPr="00BA3600" w:rsidRDefault="00B46837" w:rsidP="005D6D20">
            <w:pPr>
              <w:rPr>
                <w:rFonts w:ascii="Tahoma" w:hAnsi="Tahoma" w:cs="Tahoma"/>
              </w:rPr>
            </w:pPr>
            <w:r w:rsidRPr="00BA3600">
              <w:rPr>
                <w:rFonts w:ascii="Tahoma" w:hAnsi="Tahoma" w:cs="Tahoma"/>
              </w:rPr>
              <w:t>Cereals, ready-to-eat</w:t>
            </w:r>
          </w:p>
        </w:tc>
        <w:tc>
          <w:tcPr>
            <w:tcW w:w="1955" w:type="dxa"/>
          </w:tcPr>
          <w:p w14:paraId="7DAD4E51" w14:textId="77777777" w:rsidR="00B46837" w:rsidRPr="00BA3600" w:rsidRDefault="00B46837" w:rsidP="005D6D20">
            <w:pPr>
              <w:rPr>
                <w:rFonts w:ascii="Tahoma" w:hAnsi="Tahoma" w:cs="Tahoma"/>
              </w:rPr>
            </w:pPr>
          </w:p>
        </w:tc>
        <w:tc>
          <w:tcPr>
            <w:tcW w:w="4423" w:type="dxa"/>
            <w:gridSpan w:val="2"/>
          </w:tcPr>
          <w:p w14:paraId="7CA27D4C" w14:textId="77777777" w:rsidR="00B46837" w:rsidRPr="00BA3600" w:rsidRDefault="00B46837" w:rsidP="005D6D20">
            <w:pPr>
              <w:rPr>
                <w:rFonts w:ascii="Tahoma" w:hAnsi="Tahoma" w:cs="Tahoma"/>
              </w:rPr>
            </w:pPr>
            <w:r w:rsidRPr="00BA3600">
              <w:rPr>
                <w:rFonts w:ascii="Tahoma" w:hAnsi="Tahoma" w:cs="Tahoma"/>
              </w:rPr>
              <w:t>Follow the “use by” date.</w:t>
            </w:r>
          </w:p>
        </w:tc>
      </w:tr>
      <w:tr w:rsidR="00B46837" w:rsidRPr="00BA3600" w14:paraId="7E1F25D2" w14:textId="77777777" w:rsidTr="00846680">
        <w:tc>
          <w:tcPr>
            <w:tcW w:w="3836" w:type="dxa"/>
            <w:gridSpan w:val="2"/>
          </w:tcPr>
          <w:p w14:paraId="24CB2E01" w14:textId="77777777" w:rsidR="00B46837" w:rsidRPr="00BA3600" w:rsidRDefault="00B46837" w:rsidP="005D6D20">
            <w:pPr>
              <w:rPr>
                <w:rFonts w:ascii="Tahoma" w:hAnsi="Tahoma" w:cs="Tahoma"/>
              </w:rPr>
            </w:pPr>
            <w:r w:rsidRPr="00BA3600">
              <w:rPr>
                <w:rFonts w:ascii="Tahoma" w:hAnsi="Tahoma" w:cs="Tahoma"/>
              </w:rPr>
              <w:t>Chocolate, pre-melted</w:t>
            </w:r>
          </w:p>
        </w:tc>
        <w:tc>
          <w:tcPr>
            <w:tcW w:w="1955" w:type="dxa"/>
          </w:tcPr>
          <w:p w14:paraId="21B09D8E" w14:textId="77777777" w:rsidR="00B46837" w:rsidRPr="00BA3600" w:rsidRDefault="00B46837" w:rsidP="005D6D20">
            <w:pPr>
              <w:jc w:val="both"/>
              <w:rPr>
                <w:rFonts w:ascii="Tahoma" w:hAnsi="Tahoma" w:cs="Tahoma"/>
              </w:rPr>
            </w:pPr>
            <w:r w:rsidRPr="00BA3600">
              <w:rPr>
                <w:rFonts w:ascii="Tahoma" w:hAnsi="Tahoma" w:cs="Tahoma"/>
              </w:rPr>
              <w:t>2 years</w:t>
            </w:r>
          </w:p>
        </w:tc>
        <w:tc>
          <w:tcPr>
            <w:tcW w:w="4423" w:type="dxa"/>
            <w:gridSpan w:val="2"/>
          </w:tcPr>
          <w:p w14:paraId="0F99109E" w14:textId="77777777" w:rsidR="00B46837" w:rsidRPr="00BA3600" w:rsidRDefault="00B46837" w:rsidP="005D6D20">
            <w:pPr>
              <w:jc w:val="both"/>
              <w:rPr>
                <w:rFonts w:ascii="Tahoma" w:hAnsi="Tahoma" w:cs="Tahoma"/>
              </w:rPr>
            </w:pPr>
          </w:p>
        </w:tc>
      </w:tr>
      <w:tr w:rsidR="00B46837" w:rsidRPr="00BA3600" w14:paraId="27A609B4" w14:textId="77777777" w:rsidTr="00846680">
        <w:tc>
          <w:tcPr>
            <w:tcW w:w="3836" w:type="dxa"/>
            <w:gridSpan w:val="2"/>
          </w:tcPr>
          <w:p w14:paraId="0BFAD620" w14:textId="77777777" w:rsidR="00B46837" w:rsidRPr="00BA3600" w:rsidRDefault="00B46837" w:rsidP="005D6D20">
            <w:pPr>
              <w:rPr>
                <w:rFonts w:ascii="Tahoma" w:hAnsi="Tahoma" w:cs="Tahoma"/>
              </w:rPr>
            </w:pPr>
            <w:r w:rsidRPr="00BA3600">
              <w:rPr>
                <w:rFonts w:ascii="Tahoma" w:hAnsi="Tahoma" w:cs="Tahoma"/>
              </w:rPr>
              <w:t>Chocolate, semisweet</w:t>
            </w:r>
          </w:p>
        </w:tc>
        <w:tc>
          <w:tcPr>
            <w:tcW w:w="1955" w:type="dxa"/>
          </w:tcPr>
          <w:p w14:paraId="30F549D7" w14:textId="77777777" w:rsidR="00B46837" w:rsidRPr="00BA3600" w:rsidRDefault="00B46837" w:rsidP="005D6D20">
            <w:pPr>
              <w:jc w:val="both"/>
              <w:rPr>
                <w:rFonts w:ascii="Tahoma" w:hAnsi="Tahoma" w:cs="Tahoma"/>
              </w:rPr>
            </w:pPr>
            <w:r w:rsidRPr="00BA3600">
              <w:rPr>
                <w:rFonts w:ascii="Tahoma" w:hAnsi="Tahoma" w:cs="Tahoma"/>
              </w:rPr>
              <w:t>2 years</w:t>
            </w:r>
          </w:p>
        </w:tc>
        <w:tc>
          <w:tcPr>
            <w:tcW w:w="4423" w:type="dxa"/>
            <w:gridSpan w:val="2"/>
          </w:tcPr>
          <w:p w14:paraId="4D1E8A22" w14:textId="77777777" w:rsidR="00B46837" w:rsidRPr="00BA3600" w:rsidRDefault="00B46837" w:rsidP="005D6D20">
            <w:pPr>
              <w:jc w:val="both"/>
              <w:rPr>
                <w:rFonts w:ascii="Tahoma" w:hAnsi="Tahoma" w:cs="Tahoma"/>
              </w:rPr>
            </w:pPr>
          </w:p>
        </w:tc>
      </w:tr>
      <w:tr w:rsidR="00B46837" w:rsidRPr="00BA3600" w14:paraId="67B4BA0A" w14:textId="77777777" w:rsidTr="00846680">
        <w:tc>
          <w:tcPr>
            <w:tcW w:w="3836" w:type="dxa"/>
            <w:gridSpan w:val="2"/>
          </w:tcPr>
          <w:p w14:paraId="27CEFF94" w14:textId="77777777" w:rsidR="00B46837" w:rsidRPr="00BA3600" w:rsidRDefault="00B46837" w:rsidP="005D6D20">
            <w:pPr>
              <w:rPr>
                <w:rFonts w:ascii="Tahoma" w:hAnsi="Tahoma" w:cs="Tahoma"/>
              </w:rPr>
            </w:pPr>
            <w:r w:rsidRPr="00BA3600">
              <w:rPr>
                <w:rFonts w:ascii="Tahoma" w:hAnsi="Tahoma" w:cs="Tahoma"/>
              </w:rPr>
              <w:t>Chocolate, unsweetened</w:t>
            </w:r>
          </w:p>
        </w:tc>
        <w:tc>
          <w:tcPr>
            <w:tcW w:w="1955" w:type="dxa"/>
          </w:tcPr>
          <w:p w14:paraId="4B2FABA7" w14:textId="77777777" w:rsidR="00B46837" w:rsidRPr="00BA3600" w:rsidRDefault="00B46837" w:rsidP="005D6D20">
            <w:pPr>
              <w:jc w:val="both"/>
              <w:rPr>
                <w:rFonts w:ascii="Tahoma" w:hAnsi="Tahoma" w:cs="Tahoma"/>
              </w:rPr>
            </w:pPr>
            <w:r w:rsidRPr="00BA3600">
              <w:rPr>
                <w:rFonts w:ascii="Tahoma" w:hAnsi="Tahoma" w:cs="Tahoma"/>
              </w:rPr>
              <w:t>18 months</w:t>
            </w:r>
          </w:p>
        </w:tc>
        <w:tc>
          <w:tcPr>
            <w:tcW w:w="4423" w:type="dxa"/>
            <w:gridSpan w:val="2"/>
          </w:tcPr>
          <w:p w14:paraId="7ED90C2B" w14:textId="77777777" w:rsidR="00B46837" w:rsidRPr="00BA3600" w:rsidRDefault="00B46837" w:rsidP="005D6D20">
            <w:pPr>
              <w:jc w:val="both"/>
              <w:rPr>
                <w:rFonts w:ascii="Tahoma" w:hAnsi="Tahoma" w:cs="Tahoma"/>
              </w:rPr>
            </w:pPr>
          </w:p>
        </w:tc>
      </w:tr>
      <w:tr w:rsidR="00B46837" w:rsidRPr="00BA3600" w14:paraId="230E73C0" w14:textId="77777777" w:rsidTr="00846680">
        <w:tc>
          <w:tcPr>
            <w:tcW w:w="3836" w:type="dxa"/>
            <w:gridSpan w:val="2"/>
            <w:tcBorders>
              <w:top w:val="single" w:sz="4" w:space="0" w:color="auto"/>
              <w:left w:val="single" w:sz="4" w:space="0" w:color="auto"/>
              <w:bottom w:val="single" w:sz="4" w:space="0" w:color="auto"/>
              <w:right w:val="single" w:sz="4" w:space="0" w:color="auto"/>
            </w:tcBorders>
          </w:tcPr>
          <w:p w14:paraId="1B520B8B" w14:textId="77777777" w:rsidR="00B46837" w:rsidRPr="00BA3600" w:rsidRDefault="00B46837" w:rsidP="005D6D20">
            <w:pPr>
              <w:rPr>
                <w:rFonts w:ascii="Tahoma" w:hAnsi="Tahoma" w:cs="Tahoma"/>
              </w:rPr>
            </w:pPr>
            <w:r w:rsidRPr="00BA3600">
              <w:rPr>
                <w:rFonts w:ascii="Tahoma" w:hAnsi="Tahoma" w:cs="Tahoma"/>
              </w:rPr>
              <w:t>Coconut, canned</w:t>
            </w:r>
          </w:p>
        </w:tc>
        <w:tc>
          <w:tcPr>
            <w:tcW w:w="1955" w:type="dxa"/>
            <w:tcBorders>
              <w:top w:val="single" w:sz="4" w:space="0" w:color="auto"/>
              <w:left w:val="single" w:sz="4" w:space="0" w:color="auto"/>
              <w:bottom w:val="single" w:sz="4" w:space="0" w:color="auto"/>
              <w:right w:val="single" w:sz="4" w:space="0" w:color="auto"/>
            </w:tcBorders>
          </w:tcPr>
          <w:p w14:paraId="35919B47" w14:textId="77777777" w:rsidR="00B46837" w:rsidRPr="00BA3600" w:rsidRDefault="00B46837" w:rsidP="005D6D20">
            <w:pPr>
              <w:rPr>
                <w:rFonts w:ascii="Tahoma" w:hAnsi="Tahoma" w:cs="Tahoma"/>
              </w:rPr>
            </w:pPr>
            <w:r w:rsidRPr="00BA3600">
              <w:rPr>
                <w:rFonts w:ascii="Tahoma" w:hAnsi="Tahoma" w:cs="Tahoma"/>
              </w:rPr>
              <w:t>1 year</w:t>
            </w:r>
          </w:p>
        </w:tc>
        <w:tc>
          <w:tcPr>
            <w:tcW w:w="4423" w:type="dxa"/>
            <w:gridSpan w:val="2"/>
            <w:tcBorders>
              <w:top w:val="single" w:sz="4" w:space="0" w:color="auto"/>
              <w:left w:val="single" w:sz="4" w:space="0" w:color="auto"/>
              <w:bottom w:val="single" w:sz="4" w:space="0" w:color="auto"/>
              <w:right w:val="single" w:sz="4" w:space="0" w:color="auto"/>
            </w:tcBorders>
          </w:tcPr>
          <w:p w14:paraId="2DFECD15" w14:textId="77777777" w:rsidR="00B46837" w:rsidRPr="00BA3600" w:rsidRDefault="00B46837" w:rsidP="005D6D20">
            <w:pPr>
              <w:rPr>
                <w:rFonts w:ascii="Tahoma" w:hAnsi="Tahoma" w:cs="Tahoma"/>
              </w:rPr>
            </w:pPr>
          </w:p>
        </w:tc>
      </w:tr>
      <w:tr w:rsidR="00B46837" w:rsidRPr="00BA3600" w14:paraId="7B07F06B" w14:textId="77777777" w:rsidTr="00846680">
        <w:tc>
          <w:tcPr>
            <w:tcW w:w="3836" w:type="dxa"/>
            <w:gridSpan w:val="2"/>
          </w:tcPr>
          <w:p w14:paraId="7C7B4D69" w14:textId="77777777" w:rsidR="00B46837" w:rsidRPr="00BA3600" w:rsidRDefault="00B46837" w:rsidP="005D6D20">
            <w:pPr>
              <w:rPr>
                <w:rFonts w:ascii="Tahoma" w:hAnsi="Tahoma" w:cs="Tahoma"/>
              </w:rPr>
            </w:pPr>
            <w:r w:rsidRPr="00BA3600">
              <w:rPr>
                <w:rFonts w:ascii="Tahoma" w:hAnsi="Tahoma" w:cs="Tahoma"/>
              </w:rPr>
              <w:t>Coffee lighteners, dry (opened)</w:t>
            </w:r>
          </w:p>
        </w:tc>
        <w:tc>
          <w:tcPr>
            <w:tcW w:w="1955" w:type="dxa"/>
          </w:tcPr>
          <w:p w14:paraId="2155ABFC" w14:textId="77777777" w:rsidR="00B46837" w:rsidRPr="00BA3600" w:rsidRDefault="00B46837" w:rsidP="005D6D20">
            <w:pPr>
              <w:jc w:val="both"/>
              <w:rPr>
                <w:rFonts w:ascii="Tahoma" w:hAnsi="Tahoma" w:cs="Tahoma"/>
              </w:rPr>
            </w:pPr>
            <w:r w:rsidRPr="00BA3600">
              <w:rPr>
                <w:rFonts w:ascii="Tahoma" w:hAnsi="Tahoma" w:cs="Tahoma"/>
              </w:rPr>
              <w:t>6 months</w:t>
            </w:r>
          </w:p>
        </w:tc>
        <w:tc>
          <w:tcPr>
            <w:tcW w:w="4423" w:type="dxa"/>
            <w:gridSpan w:val="2"/>
          </w:tcPr>
          <w:p w14:paraId="6EB3992B" w14:textId="77777777" w:rsidR="00B46837" w:rsidRPr="00BA3600" w:rsidRDefault="00B46837" w:rsidP="005D6D20">
            <w:pPr>
              <w:jc w:val="both"/>
              <w:rPr>
                <w:rFonts w:ascii="Tahoma" w:hAnsi="Tahoma" w:cs="Tahoma"/>
              </w:rPr>
            </w:pPr>
          </w:p>
        </w:tc>
      </w:tr>
      <w:tr w:rsidR="00B46837" w:rsidRPr="00BA3600" w14:paraId="08EE8465" w14:textId="77777777" w:rsidTr="00846680">
        <w:tc>
          <w:tcPr>
            <w:tcW w:w="3836" w:type="dxa"/>
            <w:gridSpan w:val="2"/>
          </w:tcPr>
          <w:p w14:paraId="7A9F24FD" w14:textId="77777777" w:rsidR="00B46837" w:rsidRPr="00BA3600" w:rsidRDefault="00B46837" w:rsidP="005D6D20">
            <w:pPr>
              <w:rPr>
                <w:rFonts w:ascii="Tahoma" w:hAnsi="Tahoma" w:cs="Tahoma"/>
              </w:rPr>
            </w:pPr>
            <w:r w:rsidRPr="00BA3600">
              <w:rPr>
                <w:rFonts w:ascii="Tahoma" w:hAnsi="Tahoma" w:cs="Tahoma"/>
              </w:rPr>
              <w:t>Coffee, instant (closed)</w:t>
            </w:r>
          </w:p>
        </w:tc>
        <w:tc>
          <w:tcPr>
            <w:tcW w:w="1955" w:type="dxa"/>
          </w:tcPr>
          <w:p w14:paraId="465B024F" w14:textId="77777777" w:rsidR="00B46837" w:rsidRPr="00BA3600" w:rsidRDefault="00B46837" w:rsidP="005D6D20">
            <w:pPr>
              <w:jc w:val="both"/>
              <w:rPr>
                <w:rFonts w:ascii="Tahoma" w:hAnsi="Tahoma" w:cs="Tahoma"/>
              </w:rPr>
            </w:pPr>
            <w:r w:rsidRPr="00BA3600">
              <w:rPr>
                <w:rFonts w:ascii="Tahoma" w:hAnsi="Tahoma" w:cs="Tahoma"/>
              </w:rPr>
              <w:t>6 months</w:t>
            </w:r>
          </w:p>
        </w:tc>
        <w:tc>
          <w:tcPr>
            <w:tcW w:w="4423" w:type="dxa"/>
            <w:gridSpan w:val="2"/>
          </w:tcPr>
          <w:p w14:paraId="2C74690B" w14:textId="77777777" w:rsidR="00B46837" w:rsidRPr="00BA3600" w:rsidRDefault="00B46837" w:rsidP="005D6D20">
            <w:pPr>
              <w:rPr>
                <w:rFonts w:ascii="Tahoma" w:hAnsi="Tahoma" w:cs="Tahoma"/>
              </w:rPr>
            </w:pPr>
            <w:r w:rsidRPr="00BA3600">
              <w:rPr>
                <w:rFonts w:ascii="Tahoma" w:hAnsi="Tahoma" w:cs="Tahoma"/>
              </w:rPr>
              <w:t>Keep 2 weeks after opening.</w:t>
            </w:r>
          </w:p>
        </w:tc>
      </w:tr>
      <w:tr w:rsidR="00B46837" w:rsidRPr="00BA3600" w14:paraId="4F2EB4A2" w14:textId="77777777" w:rsidTr="00846680">
        <w:tc>
          <w:tcPr>
            <w:tcW w:w="3836" w:type="dxa"/>
            <w:gridSpan w:val="2"/>
          </w:tcPr>
          <w:p w14:paraId="4159CF6A" w14:textId="77777777" w:rsidR="00B46837" w:rsidRPr="00BA3600" w:rsidRDefault="00B46837" w:rsidP="005D6D20">
            <w:pPr>
              <w:rPr>
                <w:rFonts w:ascii="Tahoma" w:hAnsi="Tahoma" w:cs="Tahoma"/>
              </w:rPr>
            </w:pPr>
            <w:r w:rsidRPr="00BA3600">
              <w:rPr>
                <w:rFonts w:ascii="Tahoma" w:hAnsi="Tahoma" w:cs="Tahoma"/>
              </w:rPr>
              <w:t>Coffee, vacuum pack</w:t>
            </w:r>
          </w:p>
        </w:tc>
        <w:tc>
          <w:tcPr>
            <w:tcW w:w="1955" w:type="dxa"/>
          </w:tcPr>
          <w:p w14:paraId="2D76DC3E" w14:textId="77777777" w:rsidR="00B46837" w:rsidRPr="00BA3600" w:rsidRDefault="00B46837" w:rsidP="005D6D20">
            <w:pPr>
              <w:jc w:val="both"/>
              <w:rPr>
                <w:rFonts w:ascii="Tahoma" w:hAnsi="Tahoma" w:cs="Tahoma"/>
              </w:rPr>
            </w:pPr>
            <w:r w:rsidRPr="00BA3600">
              <w:rPr>
                <w:rFonts w:ascii="Tahoma" w:hAnsi="Tahoma" w:cs="Tahoma"/>
              </w:rPr>
              <w:t>1 year</w:t>
            </w:r>
          </w:p>
        </w:tc>
        <w:tc>
          <w:tcPr>
            <w:tcW w:w="4423" w:type="dxa"/>
            <w:gridSpan w:val="2"/>
          </w:tcPr>
          <w:p w14:paraId="43EBFBFB" w14:textId="77777777" w:rsidR="00B46837" w:rsidRPr="00BA3600" w:rsidRDefault="00B46837" w:rsidP="005D6D20">
            <w:pPr>
              <w:jc w:val="both"/>
              <w:rPr>
                <w:rFonts w:ascii="Tahoma" w:hAnsi="Tahoma" w:cs="Tahoma"/>
              </w:rPr>
            </w:pPr>
            <w:r w:rsidRPr="00BA3600">
              <w:rPr>
                <w:rFonts w:ascii="Tahoma" w:hAnsi="Tahoma" w:cs="Tahoma"/>
              </w:rPr>
              <w:t>Refrigerate after opening.</w:t>
            </w:r>
          </w:p>
        </w:tc>
      </w:tr>
      <w:tr w:rsidR="00B46837" w:rsidRPr="00BA3600" w14:paraId="6A7A50A0" w14:textId="77777777" w:rsidTr="00846680">
        <w:tc>
          <w:tcPr>
            <w:tcW w:w="3836" w:type="dxa"/>
            <w:gridSpan w:val="2"/>
          </w:tcPr>
          <w:p w14:paraId="4DD48CA2" w14:textId="77777777" w:rsidR="00B46837" w:rsidRPr="00BA3600" w:rsidRDefault="00B46837" w:rsidP="005D6D20">
            <w:pPr>
              <w:rPr>
                <w:rFonts w:ascii="Tahoma" w:hAnsi="Tahoma" w:cs="Tahoma"/>
              </w:rPr>
            </w:pPr>
            <w:r w:rsidRPr="00BA3600">
              <w:rPr>
                <w:rFonts w:ascii="Tahoma" w:hAnsi="Tahoma" w:cs="Tahoma"/>
              </w:rPr>
              <w:t>Condensed and evaporated milk</w:t>
            </w:r>
          </w:p>
        </w:tc>
        <w:tc>
          <w:tcPr>
            <w:tcW w:w="1955" w:type="dxa"/>
          </w:tcPr>
          <w:p w14:paraId="6E23FE43" w14:textId="77777777" w:rsidR="00B46837" w:rsidRPr="00BA3600" w:rsidRDefault="00B46837" w:rsidP="005D6D20">
            <w:pPr>
              <w:jc w:val="both"/>
              <w:rPr>
                <w:rFonts w:ascii="Tahoma" w:hAnsi="Tahoma" w:cs="Tahoma"/>
              </w:rPr>
            </w:pPr>
            <w:r w:rsidRPr="00BA3600">
              <w:rPr>
                <w:rFonts w:ascii="Tahoma" w:hAnsi="Tahoma" w:cs="Tahoma"/>
              </w:rPr>
              <w:t>1 year</w:t>
            </w:r>
          </w:p>
        </w:tc>
        <w:tc>
          <w:tcPr>
            <w:tcW w:w="4423" w:type="dxa"/>
            <w:gridSpan w:val="2"/>
          </w:tcPr>
          <w:p w14:paraId="75DE4141" w14:textId="77777777" w:rsidR="00B46837" w:rsidRPr="00BA3600" w:rsidRDefault="00B46837" w:rsidP="005D6D20">
            <w:pPr>
              <w:jc w:val="both"/>
              <w:rPr>
                <w:rFonts w:ascii="Tahoma" w:hAnsi="Tahoma" w:cs="Tahoma"/>
              </w:rPr>
            </w:pPr>
            <w:r w:rsidRPr="00BA3600">
              <w:rPr>
                <w:rFonts w:ascii="Tahoma" w:hAnsi="Tahoma" w:cs="Tahoma"/>
              </w:rPr>
              <w:t>Refrigerate after opening.</w:t>
            </w:r>
          </w:p>
        </w:tc>
      </w:tr>
      <w:tr w:rsidR="00B46837" w:rsidRPr="00BA3600" w14:paraId="213C7059" w14:textId="77777777" w:rsidTr="00846680">
        <w:tc>
          <w:tcPr>
            <w:tcW w:w="3836" w:type="dxa"/>
            <w:gridSpan w:val="2"/>
          </w:tcPr>
          <w:p w14:paraId="7173E742" w14:textId="77777777" w:rsidR="00B46837" w:rsidRPr="00BA3600" w:rsidRDefault="00B46837" w:rsidP="005D6D20">
            <w:pPr>
              <w:rPr>
                <w:rFonts w:ascii="Tahoma" w:hAnsi="Tahoma" w:cs="Tahoma"/>
              </w:rPr>
            </w:pPr>
            <w:r w:rsidRPr="00BA3600">
              <w:rPr>
                <w:rFonts w:ascii="Tahoma" w:hAnsi="Tahoma" w:cs="Tahoma"/>
              </w:rPr>
              <w:t>Cookies, packaged</w:t>
            </w:r>
          </w:p>
        </w:tc>
        <w:tc>
          <w:tcPr>
            <w:tcW w:w="1955" w:type="dxa"/>
          </w:tcPr>
          <w:p w14:paraId="067BC6B7" w14:textId="77777777" w:rsidR="00B46837" w:rsidRPr="00BA3600" w:rsidRDefault="00B46837" w:rsidP="005D6D20">
            <w:pPr>
              <w:jc w:val="both"/>
              <w:rPr>
                <w:rFonts w:ascii="Tahoma" w:hAnsi="Tahoma" w:cs="Tahoma"/>
              </w:rPr>
            </w:pPr>
            <w:r w:rsidRPr="00BA3600">
              <w:rPr>
                <w:rFonts w:ascii="Tahoma" w:hAnsi="Tahoma" w:cs="Tahoma"/>
              </w:rPr>
              <w:t>4 months</w:t>
            </w:r>
          </w:p>
        </w:tc>
        <w:tc>
          <w:tcPr>
            <w:tcW w:w="4423" w:type="dxa"/>
            <w:gridSpan w:val="2"/>
          </w:tcPr>
          <w:p w14:paraId="558317FF" w14:textId="77777777" w:rsidR="00B46837" w:rsidRPr="00BA3600" w:rsidRDefault="00B46837" w:rsidP="005D6D20">
            <w:pPr>
              <w:jc w:val="both"/>
              <w:rPr>
                <w:rFonts w:ascii="Tahoma" w:hAnsi="Tahoma" w:cs="Tahoma"/>
              </w:rPr>
            </w:pPr>
            <w:r w:rsidRPr="00BA3600">
              <w:rPr>
                <w:rFonts w:ascii="Tahoma" w:hAnsi="Tahoma" w:cs="Tahoma"/>
              </w:rPr>
              <w:t>Or follow the “use by” date.</w:t>
            </w:r>
          </w:p>
        </w:tc>
      </w:tr>
      <w:tr w:rsidR="00B46837" w:rsidRPr="00BA3600" w14:paraId="5CFCD248" w14:textId="77777777" w:rsidTr="00846680">
        <w:tc>
          <w:tcPr>
            <w:tcW w:w="3836" w:type="dxa"/>
            <w:gridSpan w:val="2"/>
          </w:tcPr>
          <w:p w14:paraId="26AED096" w14:textId="77777777" w:rsidR="00B46837" w:rsidRPr="00BA3600" w:rsidRDefault="00B46837" w:rsidP="005D6D20">
            <w:pPr>
              <w:rPr>
                <w:rFonts w:ascii="Tahoma" w:hAnsi="Tahoma" w:cs="Tahoma"/>
              </w:rPr>
            </w:pPr>
            <w:r w:rsidRPr="00BA3600">
              <w:rPr>
                <w:rFonts w:ascii="Tahoma" w:hAnsi="Tahoma" w:cs="Tahoma"/>
              </w:rPr>
              <w:t>Crackers</w:t>
            </w:r>
          </w:p>
        </w:tc>
        <w:tc>
          <w:tcPr>
            <w:tcW w:w="1955" w:type="dxa"/>
          </w:tcPr>
          <w:p w14:paraId="1B84E48F" w14:textId="77777777" w:rsidR="00B46837" w:rsidRPr="00BA3600" w:rsidRDefault="00B46837" w:rsidP="005D6D20">
            <w:pPr>
              <w:jc w:val="both"/>
              <w:rPr>
                <w:rFonts w:ascii="Tahoma" w:hAnsi="Tahoma" w:cs="Tahoma"/>
              </w:rPr>
            </w:pPr>
            <w:r w:rsidRPr="00BA3600">
              <w:rPr>
                <w:rFonts w:ascii="Tahoma" w:hAnsi="Tahoma" w:cs="Tahoma"/>
              </w:rPr>
              <w:t>3 months</w:t>
            </w:r>
          </w:p>
        </w:tc>
        <w:tc>
          <w:tcPr>
            <w:tcW w:w="4423" w:type="dxa"/>
            <w:gridSpan w:val="2"/>
          </w:tcPr>
          <w:p w14:paraId="54410229" w14:textId="77777777" w:rsidR="00B46837" w:rsidRPr="00BA3600" w:rsidRDefault="00B46837" w:rsidP="005D6D20">
            <w:pPr>
              <w:jc w:val="both"/>
              <w:rPr>
                <w:rFonts w:ascii="Tahoma" w:hAnsi="Tahoma" w:cs="Tahoma"/>
              </w:rPr>
            </w:pPr>
            <w:r w:rsidRPr="00BA3600">
              <w:rPr>
                <w:rFonts w:ascii="Tahoma" w:hAnsi="Tahoma" w:cs="Tahoma"/>
              </w:rPr>
              <w:t>Or follow the “use by” date.</w:t>
            </w:r>
          </w:p>
        </w:tc>
      </w:tr>
      <w:tr w:rsidR="00B46837" w:rsidRPr="00BA3600" w14:paraId="22B9A503" w14:textId="77777777" w:rsidTr="00846680">
        <w:tc>
          <w:tcPr>
            <w:tcW w:w="3836" w:type="dxa"/>
            <w:gridSpan w:val="2"/>
          </w:tcPr>
          <w:p w14:paraId="6A1C09DE" w14:textId="77777777" w:rsidR="00B46837" w:rsidRPr="00BA3600" w:rsidRDefault="00B46837" w:rsidP="005D6D20">
            <w:pPr>
              <w:rPr>
                <w:rFonts w:ascii="Tahoma" w:hAnsi="Tahoma" w:cs="Tahoma"/>
              </w:rPr>
            </w:pPr>
            <w:r w:rsidRPr="00BA3600">
              <w:rPr>
                <w:rFonts w:ascii="Tahoma" w:hAnsi="Tahoma" w:cs="Tahoma"/>
              </w:rPr>
              <w:lastRenderedPageBreak/>
              <w:t>Flour, whole-wheat</w:t>
            </w:r>
          </w:p>
        </w:tc>
        <w:tc>
          <w:tcPr>
            <w:tcW w:w="1955" w:type="dxa"/>
          </w:tcPr>
          <w:p w14:paraId="50B37133" w14:textId="77777777" w:rsidR="00B46837" w:rsidRPr="00BA3600" w:rsidRDefault="00B46837" w:rsidP="005D6D20">
            <w:pPr>
              <w:jc w:val="both"/>
              <w:rPr>
                <w:rFonts w:ascii="Tahoma" w:hAnsi="Tahoma" w:cs="Tahoma"/>
              </w:rPr>
            </w:pPr>
            <w:r w:rsidRPr="00BA3600">
              <w:rPr>
                <w:rFonts w:ascii="Tahoma" w:hAnsi="Tahoma" w:cs="Tahoma"/>
              </w:rPr>
              <w:t>2-3 months</w:t>
            </w:r>
          </w:p>
        </w:tc>
        <w:tc>
          <w:tcPr>
            <w:tcW w:w="4423" w:type="dxa"/>
            <w:gridSpan w:val="2"/>
          </w:tcPr>
          <w:p w14:paraId="0F0A8C6B" w14:textId="77777777" w:rsidR="00B46837" w:rsidRPr="00BA3600" w:rsidRDefault="00B46837" w:rsidP="005D6D20">
            <w:pPr>
              <w:jc w:val="both"/>
              <w:rPr>
                <w:rFonts w:ascii="Tahoma" w:hAnsi="Tahoma" w:cs="Tahoma"/>
              </w:rPr>
            </w:pPr>
            <w:r w:rsidRPr="00BA3600">
              <w:rPr>
                <w:rFonts w:ascii="Tahoma" w:hAnsi="Tahoma" w:cs="Tahoma"/>
              </w:rPr>
              <w:t>Keep refrigerated or freeze for longer storage.</w:t>
            </w:r>
          </w:p>
        </w:tc>
      </w:tr>
      <w:tr w:rsidR="00B46837" w:rsidRPr="00BA3600" w14:paraId="15F3ABB9" w14:textId="77777777" w:rsidTr="00846680">
        <w:tc>
          <w:tcPr>
            <w:tcW w:w="3836" w:type="dxa"/>
            <w:gridSpan w:val="2"/>
          </w:tcPr>
          <w:p w14:paraId="46FC2A26" w14:textId="77777777" w:rsidR="00B46837" w:rsidRPr="00BA3600" w:rsidRDefault="00B46837" w:rsidP="005D6D20">
            <w:pPr>
              <w:rPr>
                <w:rFonts w:ascii="Tahoma" w:hAnsi="Tahoma" w:cs="Tahoma"/>
              </w:rPr>
            </w:pPr>
            <w:r w:rsidRPr="00BA3600">
              <w:rPr>
                <w:rFonts w:ascii="Tahoma" w:hAnsi="Tahoma" w:cs="Tahoma"/>
              </w:rPr>
              <w:t>Four, cake or all purpose</w:t>
            </w:r>
          </w:p>
        </w:tc>
        <w:tc>
          <w:tcPr>
            <w:tcW w:w="1955" w:type="dxa"/>
          </w:tcPr>
          <w:p w14:paraId="52E9C746" w14:textId="77777777" w:rsidR="00B46837" w:rsidRPr="00BA3600" w:rsidRDefault="00B46837" w:rsidP="005D6D20">
            <w:pPr>
              <w:jc w:val="both"/>
              <w:rPr>
                <w:rFonts w:ascii="Tahoma" w:hAnsi="Tahoma" w:cs="Tahoma"/>
              </w:rPr>
            </w:pPr>
            <w:r w:rsidRPr="00BA3600">
              <w:rPr>
                <w:rFonts w:ascii="Tahoma" w:hAnsi="Tahoma" w:cs="Tahoma"/>
              </w:rPr>
              <w:t>1 year</w:t>
            </w:r>
          </w:p>
        </w:tc>
        <w:tc>
          <w:tcPr>
            <w:tcW w:w="4423" w:type="dxa"/>
            <w:gridSpan w:val="2"/>
          </w:tcPr>
          <w:p w14:paraId="6D8EAF9A" w14:textId="77777777" w:rsidR="00B46837" w:rsidRPr="00BA3600" w:rsidRDefault="00B46837" w:rsidP="005D6D20">
            <w:pPr>
              <w:jc w:val="both"/>
              <w:rPr>
                <w:rFonts w:ascii="Tahoma" w:hAnsi="Tahoma" w:cs="Tahoma"/>
              </w:rPr>
            </w:pPr>
          </w:p>
        </w:tc>
      </w:tr>
      <w:tr w:rsidR="00B46837" w:rsidRPr="00BA3600" w14:paraId="3093603B" w14:textId="77777777" w:rsidTr="00846680">
        <w:tc>
          <w:tcPr>
            <w:tcW w:w="3836" w:type="dxa"/>
            <w:gridSpan w:val="2"/>
          </w:tcPr>
          <w:p w14:paraId="400F8697" w14:textId="77777777" w:rsidR="00B46837" w:rsidRPr="00BA3600" w:rsidRDefault="00B46837" w:rsidP="005D6D20">
            <w:pPr>
              <w:rPr>
                <w:rFonts w:ascii="Tahoma" w:hAnsi="Tahoma" w:cs="Tahoma"/>
              </w:rPr>
            </w:pPr>
            <w:r w:rsidRPr="00BA3600">
              <w:rPr>
                <w:rFonts w:ascii="Tahoma" w:hAnsi="Tahoma" w:cs="Tahoma"/>
              </w:rPr>
              <w:t>Frosting, can or mix</w:t>
            </w:r>
          </w:p>
        </w:tc>
        <w:tc>
          <w:tcPr>
            <w:tcW w:w="1955" w:type="dxa"/>
          </w:tcPr>
          <w:p w14:paraId="2EAB130B" w14:textId="77777777" w:rsidR="00B46837" w:rsidRPr="00BA3600" w:rsidRDefault="00B46837" w:rsidP="005D6D20">
            <w:pPr>
              <w:jc w:val="both"/>
              <w:rPr>
                <w:rFonts w:ascii="Tahoma" w:hAnsi="Tahoma" w:cs="Tahoma"/>
              </w:rPr>
            </w:pPr>
            <w:r w:rsidRPr="00BA3600">
              <w:rPr>
                <w:rFonts w:ascii="Tahoma" w:hAnsi="Tahoma" w:cs="Tahoma"/>
              </w:rPr>
              <w:t>8 months</w:t>
            </w:r>
          </w:p>
        </w:tc>
        <w:tc>
          <w:tcPr>
            <w:tcW w:w="4423" w:type="dxa"/>
            <w:gridSpan w:val="2"/>
          </w:tcPr>
          <w:p w14:paraId="74064BB5" w14:textId="77777777" w:rsidR="00B46837" w:rsidRPr="00BA3600" w:rsidRDefault="00B46837" w:rsidP="005D6D20">
            <w:pPr>
              <w:jc w:val="both"/>
              <w:rPr>
                <w:rFonts w:ascii="Tahoma" w:hAnsi="Tahoma" w:cs="Tahoma"/>
              </w:rPr>
            </w:pPr>
          </w:p>
        </w:tc>
      </w:tr>
      <w:tr w:rsidR="00B46837" w:rsidRPr="00BA3600" w14:paraId="55A7B4FD" w14:textId="77777777" w:rsidTr="00846680">
        <w:tc>
          <w:tcPr>
            <w:tcW w:w="3836" w:type="dxa"/>
            <w:gridSpan w:val="2"/>
          </w:tcPr>
          <w:p w14:paraId="20DF8C7B" w14:textId="77777777" w:rsidR="00B46837" w:rsidRPr="00BA3600" w:rsidRDefault="00B46837" w:rsidP="005D6D20">
            <w:pPr>
              <w:rPr>
                <w:rFonts w:ascii="Tahoma" w:hAnsi="Tahoma" w:cs="Tahoma"/>
              </w:rPr>
            </w:pPr>
            <w:r w:rsidRPr="00BA3600">
              <w:rPr>
                <w:rFonts w:ascii="Tahoma" w:hAnsi="Tahoma" w:cs="Tahoma"/>
              </w:rPr>
              <w:t>Fruits, canned</w:t>
            </w:r>
          </w:p>
        </w:tc>
        <w:tc>
          <w:tcPr>
            <w:tcW w:w="1955" w:type="dxa"/>
          </w:tcPr>
          <w:p w14:paraId="3B1D0461" w14:textId="77777777" w:rsidR="00B46837" w:rsidRPr="00BA3600" w:rsidRDefault="00B46837" w:rsidP="005D6D20">
            <w:pPr>
              <w:rPr>
                <w:rFonts w:ascii="Tahoma" w:hAnsi="Tahoma" w:cs="Tahoma"/>
              </w:rPr>
            </w:pPr>
            <w:r w:rsidRPr="00BA3600">
              <w:rPr>
                <w:rFonts w:ascii="Tahoma" w:hAnsi="Tahoma" w:cs="Tahoma"/>
              </w:rPr>
              <w:t>1 year</w:t>
            </w:r>
          </w:p>
        </w:tc>
        <w:tc>
          <w:tcPr>
            <w:tcW w:w="4423" w:type="dxa"/>
            <w:gridSpan w:val="2"/>
          </w:tcPr>
          <w:p w14:paraId="633DD1D5" w14:textId="77777777" w:rsidR="00B46837" w:rsidRPr="00BA3600" w:rsidRDefault="00B46837" w:rsidP="005D6D20">
            <w:pPr>
              <w:rPr>
                <w:rFonts w:ascii="Tahoma" w:hAnsi="Tahoma" w:cs="Tahoma"/>
              </w:rPr>
            </w:pPr>
          </w:p>
        </w:tc>
      </w:tr>
      <w:tr w:rsidR="00B46837" w:rsidRPr="00BA3600" w14:paraId="1F307712" w14:textId="77777777" w:rsidTr="00846680">
        <w:tc>
          <w:tcPr>
            <w:tcW w:w="3836" w:type="dxa"/>
            <w:gridSpan w:val="2"/>
          </w:tcPr>
          <w:p w14:paraId="1DD73B3C" w14:textId="77777777" w:rsidR="00B46837" w:rsidRPr="00BA3600" w:rsidRDefault="00B46837" w:rsidP="005D6D20">
            <w:pPr>
              <w:rPr>
                <w:rFonts w:ascii="Tahoma" w:hAnsi="Tahoma" w:cs="Tahoma"/>
              </w:rPr>
            </w:pPr>
            <w:r w:rsidRPr="00BA3600">
              <w:rPr>
                <w:rFonts w:ascii="Tahoma" w:hAnsi="Tahoma" w:cs="Tahoma"/>
              </w:rPr>
              <w:t>Fruits, dried</w:t>
            </w:r>
          </w:p>
        </w:tc>
        <w:tc>
          <w:tcPr>
            <w:tcW w:w="1955" w:type="dxa"/>
          </w:tcPr>
          <w:p w14:paraId="650820CC" w14:textId="77777777" w:rsidR="00B46837" w:rsidRPr="00BA3600" w:rsidRDefault="00B46837" w:rsidP="005D6D20">
            <w:pPr>
              <w:rPr>
                <w:rFonts w:ascii="Tahoma" w:hAnsi="Tahoma" w:cs="Tahoma"/>
              </w:rPr>
            </w:pPr>
            <w:r w:rsidRPr="00BA3600">
              <w:rPr>
                <w:rFonts w:ascii="Tahoma" w:hAnsi="Tahoma" w:cs="Tahoma"/>
              </w:rPr>
              <w:t>6 months</w:t>
            </w:r>
          </w:p>
        </w:tc>
        <w:tc>
          <w:tcPr>
            <w:tcW w:w="4423" w:type="dxa"/>
            <w:gridSpan w:val="2"/>
          </w:tcPr>
          <w:p w14:paraId="03DF0E33" w14:textId="77777777" w:rsidR="00B46837" w:rsidRPr="00BA3600" w:rsidRDefault="00B46837" w:rsidP="005D6D20">
            <w:pPr>
              <w:rPr>
                <w:rFonts w:ascii="Tahoma" w:hAnsi="Tahoma" w:cs="Tahoma"/>
              </w:rPr>
            </w:pPr>
          </w:p>
        </w:tc>
      </w:tr>
      <w:tr w:rsidR="00B46837" w:rsidRPr="00BA3600" w14:paraId="0DC6502B" w14:textId="77777777" w:rsidTr="00846680">
        <w:tc>
          <w:tcPr>
            <w:tcW w:w="3836" w:type="dxa"/>
            <w:gridSpan w:val="2"/>
          </w:tcPr>
          <w:p w14:paraId="2154BE64" w14:textId="77777777" w:rsidR="00B46837" w:rsidRPr="00BA3600" w:rsidRDefault="00B46837" w:rsidP="005D6D20">
            <w:pPr>
              <w:rPr>
                <w:rFonts w:ascii="Tahoma" w:hAnsi="Tahoma" w:cs="Tahoma"/>
              </w:rPr>
            </w:pPr>
            <w:r w:rsidRPr="00BA3600">
              <w:rPr>
                <w:rFonts w:ascii="Tahoma" w:hAnsi="Tahoma" w:cs="Tahoma"/>
              </w:rPr>
              <w:t>Gelatin, unflavored</w:t>
            </w:r>
          </w:p>
        </w:tc>
        <w:tc>
          <w:tcPr>
            <w:tcW w:w="1955" w:type="dxa"/>
          </w:tcPr>
          <w:p w14:paraId="4B18B56E" w14:textId="77777777" w:rsidR="00B46837" w:rsidRPr="00BA3600" w:rsidRDefault="00B46837" w:rsidP="005D6D20">
            <w:pPr>
              <w:jc w:val="both"/>
              <w:rPr>
                <w:rFonts w:ascii="Tahoma" w:hAnsi="Tahoma" w:cs="Tahoma"/>
              </w:rPr>
            </w:pPr>
            <w:r w:rsidRPr="00BA3600">
              <w:rPr>
                <w:rFonts w:ascii="Tahoma" w:hAnsi="Tahoma" w:cs="Tahoma"/>
              </w:rPr>
              <w:t>3 years</w:t>
            </w:r>
          </w:p>
        </w:tc>
        <w:tc>
          <w:tcPr>
            <w:tcW w:w="4423" w:type="dxa"/>
            <w:gridSpan w:val="2"/>
          </w:tcPr>
          <w:p w14:paraId="0DF51228" w14:textId="77777777" w:rsidR="00B46837" w:rsidRPr="00BA3600" w:rsidRDefault="00B46837" w:rsidP="005D6D20">
            <w:pPr>
              <w:jc w:val="both"/>
              <w:rPr>
                <w:rFonts w:ascii="Tahoma" w:hAnsi="Tahoma" w:cs="Tahoma"/>
              </w:rPr>
            </w:pPr>
          </w:p>
        </w:tc>
      </w:tr>
      <w:tr w:rsidR="00B46837" w:rsidRPr="00BA3600" w14:paraId="49926897" w14:textId="77777777" w:rsidTr="00846680">
        <w:tc>
          <w:tcPr>
            <w:tcW w:w="3836" w:type="dxa"/>
            <w:gridSpan w:val="2"/>
          </w:tcPr>
          <w:p w14:paraId="0BFE279D" w14:textId="77777777" w:rsidR="00B46837" w:rsidRPr="00BA3600" w:rsidRDefault="00B46837" w:rsidP="005D6D20">
            <w:pPr>
              <w:rPr>
                <w:rFonts w:ascii="Tahoma" w:hAnsi="Tahoma" w:cs="Tahoma"/>
              </w:rPr>
            </w:pPr>
            <w:r w:rsidRPr="00BA3600">
              <w:rPr>
                <w:rFonts w:ascii="Tahoma" w:hAnsi="Tahoma" w:cs="Tahoma"/>
              </w:rPr>
              <w:t>Gravies, canned</w:t>
            </w:r>
          </w:p>
        </w:tc>
        <w:tc>
          <w:tcPr>
            <w:tcW w:w="1955" w:type="dxa"/>
          </w:tcPr>
          <w:p w14:paraId="30426909" w14:textId="77777777" w:rsidR="00B46837" w:rsidRPr="00BA3600" w:rsidRDefault="00B46837" w:rsidP="005D6D20">
            <w:pPr>
              <w:rPr>
                <w:rFonts w:ascii="Tahoma" w:hAnsi="Tahoma" w:cs="Tahoma"/>
              </w:rPr>
            </w:pPr>
            <w:r w:rsidRPr="00BA3600">
              <w:rPr>
                <w:rFonts w:ascii="Tahoma" w:hAnsi="Tahoma" w:cs="Tahoma"/>
              </w:rPr>
              <w:t>1 year</w:t>
            </w:r>
          </w:p>
        </w:tc>
        <w:tc>
          <w:tcPr>
            <w:tcW w:w="4423" w:type="dxa"/>
            <w:gridSpan w:val="2"/>
          </w:tcPr>
          <w:p w14:paraId="7EC43E2E" w14:textId="77777777" w:rsidR="00B46837" w:rsidRPr="00BA3600" w:rsidRDefault="00B46837" w:rsidP="005D6D20">
            <w:pPr>
              <w:rPr>
                <w:rFonts w:ascii="Tahoma" w:hAnsi="Tahoma" w:cs="Tahoma"/>
              </w:rPr>
            </w:pPr>
          </w:p>
        </w:tc>
      </w:tr>
      <w:tr w:rsidR="00B46837" w:rsidRPr="00BA3600" w14:paraId="0EA7A94D" w14:textId="77777777" w:rsidTr="00846680">
        <w:tc>
          <w:tcPr>
            <w:tcW w:w="3836" w:type="dxa"/>
            <w:gridSpan w:val="2"/>
          </w:tcPr>
          <w:p w14:paraId="10C348B1" w14:textId="77777777" w:rsidR="00B46837" w:rsidRPr="00BA3600" w:rsidRDefault="00B46837" w:rsidP="005D6D20">
            <w:pPr>
              <w:rPr>
                <w:rFonts w:ascii="Tahoma" w:hAnsi="Tahoma" w:cs="Tahoma"/>
              </w:rPr>
            </w:pPr>
            <w:r w:rsidRPr="00BA3600">
              <w:rPr>
                <w:rFonts w:ascii="Tahoma" w:hAnsi="Tahoma" w:cs="Tahoma"/>
              </w:rPr>
              <w:t>Honey, jams, syrups</w:t>
            </w:r>
          </w:p>
        </w:tc>
        <w:tc>
          <w:tcPr>
            <w:tcW w:w="1955" w:type="dxa"/>
          </w:tcPr>
          <w:p w14:paraId="2EC86DFE" w14:textId="77777777" w:rsidR="00B46837" w:rsidRPr="00BA3600" w:rsidRDefault="00B46837" w:rsidP="005D6D20">
            <w:pPr>
              <w:jc w:val="both"/>
              <w:rPr>
                <w:rFonts w:ascii="Tahoma" w:hAnsi="Tahoma" w:cs="Tahoma"/>
              </w:rPr>
            </w:pPr>
            <w:r w:rsidRPr="00BA3600">
              <w:rPr>
                <w:rFonts w:ascii="Tahoma" w:hAnsi="Tahoma" w:cs="Tahoma"/>
              </w:rPr>
              <w:t>1 year</w:t>
            </w:r>
          </w:p>
        </w:tc>
        <w:tc>
          <w:tcPr>
            <w:tcW w:w="4423" w:type="dxa"/>
            <w:gridSpan w:val="2"/>
          </w:tcPr>
          <w:p w14:paraId="5A306BE2" w14:textId="77777777" w:rsidR="00B46837" w:rsidRPr="00BA3600" w:rsidRDefault="00B46837" w:rsidP="005D6D20">
            <w:pPr>
              <w:jc w:val="both"/>
              <w:rPr>
                <w:rFonts w:ascii="Tahoma" w:hAnsi="Tahoma" w:cs="Tahoma"/>
              </w:rPr>
            </w:pPr>
            <w:r w:rsidRPr="00BA3600">
              <w:rPr>
                <w:rFonts w:ascii="Tahoma" w:hAnsi="Tahoma" w:cs="Tahoma"/>
              </w:rPr>
              <w:t>6-8 months after opening.</w:t>
            </w:r>
          </w:p>
        </w:tc>
      </w:tr>
      <w:tr w:rsidR="00B46837" w:rsidRPr="00BA3600" w14:paraId="4B6F9DEE" w14:textId="77777777" w:rsidTr="00846680">
        <w:tc>
          <w:tcPr>
            <w:tcW w:w="3836" w:type="dxa"/>
            <w:gridSpan w:val="2"/>
            <w:tcBorders>
              <w:top w:val="single" w:sz="4" w:space="0" w:color="auto"/>
              <w:left w:val="single" w:sz="4" w:space="0" w:color="auto"/>
              <w:bottom w:val="single" w:sz="4" w:space="0" w:color="auto"/>
              <w:right w:val="single" w:sz="4" w:space="0" w:color="auto"/>
            </w:tcBorders>
          </w:tcPr>
          <w:p w14:paraId="5116AD89" w14:textId="77777777" w:rsidR="00B46837" w:rsidRPr="00BA3600" w:rsidRDefault="00B46837" w:rsidP="005D6D20">
            <w:pPr>
              <w:rPr>
                <w:rFonts w:ascii="Tahoma" w:hAnsi="Tahoma" w:cs="Tahoma"/>
              </w:rPr>
            </w:pPr>
            <w:r w:rsidRPr="00BA3600">
              <w:rPr>
                <w:rFonts w:ascii="Tahoma" w:hAnsi="Tahoma" w:cs="Tahoma"/>
              </w:rPr>
              <w:t>Hot pepper sauce, Worcestershire</w:t>
            </w:r>
          </w:p>
        </w:tc>
        <w:tc>
          <w:tcPr>
            <w:tcW w:w="1955" w:type="dxa"/>
            <w:tcBorders>
              <w:top w:val="single" w:sz="4" w:space="0" w:color="auto"/>
              <w:left w:val="single" w:sz="4" w:space="0" w:color="auto"/>
              <w:bottom w:val="single" w:sz="4" w:space="0" w:color="auto"/>
              <w:right w:val="single" w:sz="4" w:space="0" w:color="auto"/>
            </w:tcBorders>
          </w:tcPr>
          <w:p w14:paraId="6E0C544E" w14:textId="77777777" w:rsidR="00B46837" w:rsidRPr="00BA3600" w:rsidRDefault="00B46837" w:rsidP="005D6D20">
            <w:pPr>
              <w:rPr>
                <w:rFonts w:ascii="Tahoma" w:hAnsi="Tahoma" w:cs="Tahoma"/>
              </w:rPr>
            </w:pPr>
            <w:r w:rsidRPr="00BA3600">
              <w:rPr>
                <w:rFonts w:ascii="Tahoma" w:hAnsi="Tahoma" w:cs="Tahoma"/>
              </w:rPr>
              <w:t>2 years</w:t>
            </w:r>
          </w:p>
        </w:tc>
        <w:tc>
          <w:tcPr>
            <w:tcW w:w="4423" w:type="dxa"/>
            <w:gridSpan w:val="2"/>
            <w:tcBorders>
              <w:top w:val="single" w:sz="4" w:space="0" w:color="auto"/>
              <w:left w:val="single" w:sz="4" w:space="0" w:color="auto"/>
              <w:bottom w:val="single" w:sz="4" w:space="0" w:color="auto"/>
              <w:right w:val="single" w:sz="4" w:space="0" w:color="auto"/>
            </w:tcBorders>
          </w:tcPr>
          <w:p w14:paraId="6A0B37FC" w14:textId="77777777" w:rsidR="00B46837" w:rsidRPr="00BA3600" w:rsidRDefault="00B46837" w:rsidP="005D6D20">
            <w:pPr>
              <w:rPr>
                <w:rFonts w:ascii="Tahoma" w:hAnsi="Tahoma" w:cs="Tahoma"/>
              </w:rPr>
            </w:pPr>
          </w:p>
        </w:tc>
      </w:tr>
      <w:tr w:rsidR="00B46837" w:rsidRPr="00BA3600" w14:paraId="0D1DCDD5" w14:textId="77777777" w:rsidTr="00846680">
        <w:tc>
          <w:tcPr>
            <w:tcW w:w="3836" w:type="dxa"/>
            <w:gridSpan w:val="2"/>
          </w:tcPr>
          <w:p w14:paraId="140A9612" w14:textId="77777777" w:rsidR="00B46837" w:rsidRPr="00BA3600" w:rsidRDefault="00B46837" w:rsidP="005D6D20">
            <w:pPr>
              <w:rPr>
                <w:rFonts w:ascii="Tahoma" w:hAnsi="Tahoma" w:cs="Tahoma"/>
              </w:rPr>
            </w:pPr>
            <w:r w:rsidRPr="00BA3600">
              <w:rPr>
                <w:rFonts w:ascii="Tahoma" w:hAnsi="Tahoma" w:cs="Tahoma"/>
              </w:rPr>
              <w:t>Ketchup, barbeque sauce, chili sauce, salsa</w:t>
            </w:r>
          </w:p>
        </w:tc>
        <w:tc>
          <w:tcPr>
            <w:tcW w:w="1955" w:type="dxa"/>
          </w:tcPr>
          <w:p w14:paraId="752BE583" w14:textId="77777777" w:rsidR="00B46837" w:rsidRPr="00BA3600" w:rsidRDefault="00B46837" w:rsidP="005D6D20">
            <w:pPr>
              <w:rPr>
                <w:rFonts w:ascii="Tahoma" w:hAnsi="Tahoma" w:cs="Tahoma"/>
              </w:rPr>
            </w:pPr>
            <w:r w:rsidRPr="00BA3600">
              <w:rPr>
                <w:rFonts w:ascii="Tahoma" w:hAnsi="Tahoma" w:cs="Tahoma"/>
              </w:rPr>
              <w:t>Follow the “use by” date.</w:t>
            </w:r>
          </w:p>
        </w:tc>
        <w:tc>
          <w:tcPr>
            <w:tcW w:w="4423" w:type="dxa"/>
            <w:gridSpan w:val="2"/>
          </w:tcPr>
          <w:p w14:paraId="3010BC8A" w14:textId="77777777" w:rsidR="00B46837" w:rsidRPr="00BA3600" w:rsidRDefault="00B46837" w:rsidP="005D6D20">
            <w:pPr>
              <w:rPr>
                <w:rFonts w:ascii="Tahoma" w:hAnsi="Tahoma" w:cs="Tahoma"/>
              </w:rPr>
            </w:pPr>
            <w:r w:rsidRPr="00BA3600">
              <w:rPr>
                <w:rFonts w:ascii="Tahoma" w:hAnsi="Tahoma" w:cs="Tahoma"/>
              </w:rPr>
              <w:t>Refrigerate after opening.</w:t>
            </w:r>
          </w:p>
        </w:tc>
      </w:tr>
      <w:tr w:rsidR="00B46837" w:rsidRPr="00BA3600" w14:paraId="0A128FBB" w14:textId="77777777" w:rsidTr="00846680">
        <w:tc>
          <w:tcPr>
            <w:tcW w:w="3829" w:type="dxa"/>
          </w:tcPr>
          <w:p w14:paraId="4B6E13BC" w14:textId="7A607A0D" w:rsidR="00B46837" w:rsidRPr="00BA3600" w:rsidRDefault="00B46837" w:rsidP="005D6D20">
            <w:pPr>
              <w:rPr>
                <w:rFonts w:ascii="Tahoma" w:hAnsi="Tahoma" w:cs="Tahoma"/>
              </w:rPr>
            </w:pPr>
            <w:r w:rsidRPr="00BA3600">
              <w:rPr>
                <w:rFonts w:ascii="Tahoma" w:hAnsi="Tahoma" w:cs="Tahoma"/>
              </w:rPr>
              <w:t>Mayonnaise</w:t>
            </w:r>
          </w:p>
        </w:tc>
        <w:tc>
          <w:tcPr>
            <w:tcW w:w="1968" w:type="dxa"/>
            <w:gridSpan w:val="3"/>
          </w:tcPr>
          <w:p w14:paraId="58F7E558" w14:textId="77777777" w:rsidR="00B46837" w:rsidRPr="00BA3600" w:rsidRDefault="00B46837" w:rsidP="005D6D20">
            <w:pPr>
              <w:rPr>
                <w:rFonts w:ascii="Tahoma" w:hAnsi="Tahoma" w:cs="Tahoma"/>
              </w:rPr>
            </w:pPr>
            <w:r w:rsidRPr="00BA3600">
              <w:rPr>
                <w:rFonts w:ascii="Tahoma" w:hAnsi="Tahoma" w:cs="Tahoma"/>
              </w:rPr>
              <w:t>Follow the “use by” date.</w:t>
            </w:r>
          </w:p>
        </w:tc>
        <w:tc>
          <w:tcPr>
            <w:tcW w:w="4417" w:type="dxa"/>
          </w:tcPr>
          <w:p w14:paraId="392636D6" w14:textId="77777777" w:rsidR="00B46837" w:rsidRPr="00BA3600" w:rsidRDefault="00B46837" w:rsidP="005D6D20">
            <w:pPr>
              <w:rPr>
                <w:rFonts w:ascii="Tahoma" w:hAnsi="Tahoma" w:cs="Tahoma"/>
              </w:rPr>
            </w:pPr>
            <w:r w:rsidRPr="00BA3600">
              <w:rPr>
                <w:rFonts w:ascii="Tahoma" w:hAnsi="Tahoma" w:cs="Tahoma"/>
              </w:rPr>
              <w:t>Keep 2 months after opening.</w:t>
            </w:r>
          </w:p>
        </w:tc>
      </w:tr>
      <w:tr w:rsidR="00B46837" w:rsidRPr="00BA3600" w14:paraId="63769099" w14:textId="77777777" w:rsidTr="00846680">
        <w:tc>
          <w:tcPr>
            <w:tcW w:w="3829" w:type="dxa"/>
          </w:tcPr>
          <w:p w14:paraId="0520A033" w14:textId="77777777" w:rsidR="00B46837" w:rsidRPr="00BA3600" w:rsidRDefault="00B46837" w:rsidP="005D6D20">
            <w:pPr>
              <w:rPr>
                <w:rFonts w:ascii="Tahoma" w:hAnsi="Tahoma" w:cs="Tahoma"/>
              </w:rPr>
            </w:pPr>
            <w:r w:rsidRPr="00BA3600">
              <w:rPr>
                <w:rFonts w:ascii="Tahoma" w:hAnsi="Tahoma" w:cs="Tahoma"/>
              </w:rPr>
              <w:t>Meat, fish, poultry, canned/pouch</w:t>
            </w:r>
          </w:p>
        </w:tc>
        <w:tc>
          <w:tcPr>
            <w:tcW w:w="1968" w:type="dxa"/>
            <w:gridSpan w:val="3"/>
          </w:tcPr>
          <w:p w14:paraId="4FAE7EE5" w14:textId="77777777" w:rsidR="00B46837" w:rsidRPr="00BA3600" w:rsidRDefault="00B46837" w:rsidP="005D6D20">
            <w:pPr>
              <w:rPr>
                <w:rFonts w:ascii="Tahoma" w:hAnsi="Tahoma" w:cs="Tahoma"/>
              </w:rPr>
            </w:pPr>
            <w:r w:rsidRPr="00BA3600">
              <w:rPr>
                <w:rFonts w:ascii="Tahoma" w:hAnsi="Tahoma" w:cs="Tahoma"/>
              </w:rPr>
              <w:t>1 year</w:t>
            </w:r>
          </w:p>
        </w:tc>
        <w:tc>
          <w:tcPr>
            <w:tcW w:w="4417" w:type="dxa"/>
          </w:tcPr>
          <w:p w14:paraId="74470422" w14:textId="77777777" w:rsidR="00B46837" w:rsidRPr="00BA3600" w:rsidRDefault="00B46837" w:rsidP="005D6D20">
            <w:pPr>
              <w:rPr>
                <w:rFonts w:ascii="Tahoma" w:hAnsi="Tahoma" w:cs="Tahoma"/>
              </w:rPr>
            </w:pPr>
          </w:p>
        </w:tc>
      </w:tr>
      <w:tr w:rsidR="00B46837" w:rsidRPr="00BA3600" w14:paraId="18A3EEC2" w14:textId="77777777" w:rsidTr="00846680">
        <w:tc>
          <w:tcPr>
            <w:tcW w:w="3829" w:type="dxa"/>
            <w:tcBorders>
              <w:top w:val="single" w:sz="4" w:space="0" w:color="auto"/>
              <w:left w:val="single" w:sz="4" w:space="0" w:color="auto"/>
              <w:bottom w:val="single" w:sz="4" w:space="0" w:color="auto"/>
              <w:right w:val="single" w:sz="4" w:space="0" w:color="auto"/>
            </w:tcBorders>
          </w:tcPr>
          <w:p w14:paraId="56962E59" w14:textId="77777777" w:rsidR="00B46837" w:rsidRPr="00BA3600" w:rsidRDefault="00B46837" w:rsidP="005D6D20">
            <w:pPr>
              <w:rPr>
                <w:rFonts w:ascii="Tahoma" w:hAnsi="Tahoma" w:cs="Tahoma"/>
              </w:rPr>
            </w:pPr>
            <w:r w:rsidRPr="00BA3600">
              <w:rPr>
                <w:rFonts w:ascii="Tahoma" w:hAnsi="Tahoma" w:cs="Tahoma"/>
              </w:rPr>
              <w:t>Metered-calorie products, instant breakfasts</w:t>
            </w:r>
          </w:p>
        </w:tc>
        <w:tc>
          <w:tcPr>
            <w:tcW w:w="1968" w:type="dxa"/>
            <w:gridSpan w:val="3"/>
            <w:tcBorders>
              <w:top w:val="single" w:sz="4" w:space="0" w:color="auto"/>
              <w:left w:val="single" w:sz="4" w:space="0" w:color="auto"/>
              <w:bottom w:val="single" w:sz="4" w:space="0" w:color="auto"/>
              <w:right w:val="single" w:sz="4" w:space="0" w:color="auto"/>
            </w:tcBorders>
          </w:tcPr>
          <w:p w14:paraId="5A7CF455" w14:textId="77777777" w:rsidR="00B46837" w:rsidRPr="00BA3600" w:rsidRDefault="00B46837" w:rsidP="005D6D20">
            <w:pPr>
              <w:rPr>
                <w:rFonts w:ascii="Tahoma" w:hAnsi="Tahoma" w:cs="Tahoma"/>
              </w:rPr>
            </w:pPr>
            <w:r w:rsidRPr="00BA3600">
              <w:rPr>
                <w:rFonts w:ascii="Tahoma" w:hAnsi="Tahoma" w:cs="Tahoma"/>
              </w:rPr>
              <w:t>6 months</w:t>
            </w:r>
          </w:p>
        </w:tc>
        <w:tc>
          <w:tcPr>
            <w:tcW w:w="4417" w:type="dxa"/>
            <w:tcBorders>
              <w:top w:val="single" w:sz="4" w:space="0" w:color="auto"/>
              <w:left w:val="single" w:sz="4" w:space="0" w:color="auto"/>
              <w:bottom w:val="single" w:sz="4" w:space="0" w:color="auto"/>
              <w:right w:val="single" w:sz="4" w:space="0" w:color="auto"/>
            </w:tcBorders>
          </w:tcPr>
          <w:p w14:paraId="06B63F38" w14:textId="77777777" w:rsidR="00B46837" w:rsidRPr="00BA3600" w:rsidRDefault="00B46837" w:rsidP="005D6D20">
            <w:pPr>
              <w:rPr>
                <w:rFonts w:ascii="Tahoma" w:hAnsi="Tahoma" w:cs="Tahoma"/>
              </w:rPr>
            </w:pPr>
          </w:p>
        </w:tc>
      </w:tr>
      <w:tr w:rsidR="00B46837" w:rsidRPr="00BA3600" w14:paraId="00371FBD" w14:textId="77777777" w:rsidTr="00846680">
        <w:tc>
          <w:tcPr>
            <w:tcW w:w="3829" w:type="dxa"/>
            <w:tcBorders>
              <w:bottom w:val="single" w:sz="4" w:space="0" w:color="auto"/>
            </w:tcBorders>
          </w:tcPr>
          <w:p w14:paraId="640B50C8" w14:textId="77777777" w:rsidR="00B46837" w:rsidRPr="00BA3600" w:rsidRDefault="00B46837" w:rsidP="005D6D20">
            <w:pPr>
              <w:rPr>
                <w:rFonts w:ascii="Tahoma" w:hAnsi="Tahoma" w:cs="Tahoma"/>
              </w:rPr>
            </w:pPr>
            <w:r w:rsidRPr="00BA3600">
              <w:rPr>
                <w:rFonts w:ascii="Tahoma" w:hAnsi="Tahoma" w:cs="Tahoma"/>
              </w:rPr>
              <w:t>Molasses</w:t>
            </w:r>
          </w:p>
        </w:tc>
        <w:tc>
          <w:tcPr>
            <w:tcW w:w="1968" w:type="dxa"/>
            <w:gridSpan w:val="3"/>
            <w:tcBorders>
              <w:bottom w:val="single" w:sz="4" w:space="0" w:color="auto"/>
            </w:tcBorders>
          </w:tcPr>
          <w:p w14:paraId="2126ED5D" w14:textId="77777777" w:rsidR="00B46837" w:rsidRPr="00BA3600" w:rsidRDefault="00B46837" w:rsidP="005D6D20">
            <w:pPr>
              <w:jc w:val="both"/>
              <w:rPr>
                <w:rFonts w:ascii="Tahoma" w:hAnsi="Tahoma" w:cs="Tahoma"/>
              </w:rPr>
            </w:pPr>
            <w:r w:rsidRPr="00BA3600">
              <w:rPr>
                <w:rFonts w:ascii="Tahoma" w:hAnsi="Tahoma" w:cs="Tahoma"/>
              </w:rPr>
              <w:t>2 years</w:t>
            </w:r>
          </w:p>
        </w:tc>
        <w:tc>
          <w:tcPr>
            <w:tcW w:w="4417" w:type="dxa"/>
            <w:tcBorders>
              <w:bottom w:val="single" w:sz="4" w:space="0" w:color="auto"/>
            </w:tcBorders>
          </w:tcPr>
          <w:p w14:paraId="6D6CC10E" w14:textId="77777777" w:rsidR="00B46837" w:rsidRPr="00BA3600" w:rsidRDefault="00B46837" w:rsidP="005D6D20">
            <w:pPr>
              <w:jc w:val="both"/>
              <w:rPr>
                <w:rFonts w:ascii="Tahoma" w:hAnsi="Tahoma" w:cs="Tahoma"/>
              </w:rPr>
            </w:pPr>
          </w:p>
        </w:tc>
      </w:tr>
      <w:tr w:rsidR="00B46837" w:rsidRPr="00BA3600" w14:paraId="198A1437" w14:textId="77777777" w:rsidTr="00846680">
        <w:tc>
          <w:tcPr>
            <w:tcW w:w="3829" w:type="dxa"/>
            <w:tcBorders>
              <w:top w:val="single" w:sz="4" w:space="0" w:color="auto"/>
              <w:left w:val="single" w:sz="4" w:space="0" w:color="auto"/>
              <w:bottom w:val="single" w:sz="4" w:space="0" w:color="auto"/>
              <w:right w:val="single" w:sz="4" w:space="0" w:color="auto"/>
            </w:tcBorders>
          </w:tcPr>
          <w:p w14:paraId="5DC94D7B" w14:textId="77777777" w:rsidR="00B46837" w:rsidRPr="00BA3600" w:rsidRDefault="00B46837" w:rsidP="005D6D20">
            <w:pPr>
              <w:rPr>
                <w:rFonts w:ascii="Tahoma" w:hAnsi="Tahoma" w:cs="Tahoma"/>
              </w:rPr>
            </w:pPr>
            <w:r w:rsidRPr="00BA3600">
              <w:rPr>
                <w:rFonts w:ascii="Tahoma" w:hAnsi="Tahoma" w:cs="Tahoma"/>
              </w:rPr>
              <w:t>Nonfat dry milk</w:t>
            </w:r>
          </w:p>
        </w:tc>
        <w:tc>
          <w:tcPr>
            <w:tcW w:w="1968" w:type="dxa"/>
            <w:gridSpan w:val="3"/>
            <w:tcBorders>
              <w:top w:val="single" w:sz="4" w:space="0" w:color="auto"/>
              <w:left w:val="single" w:sz="4" w:space="0" w:color="auto"/>
              <w:bottom w:val="single" w:sz="4" w:space="0" w:color="auto"/>
              <w:right w:val="single" w:sz="4" w:space="0" w:color="auto"/>
            </w:tcBorders>
          </w:tcPr>
          <w:p w14:paraId="0EAE4DE4" w14:textId="77777777" w:rsidR="00B46837" w:rsidRPr="00BA3600" w:rsidRDefault="00B46837" w:rsidP="005D6D20">
            <w:pPr>
              <w:jc w:val="both"/>
              <w:rPr>
                <w:rFonts w:ascii="Tahoma" w:hAnsi="Tahoma" w:cs="Tahoma"/>
              </w:rPr>
            </w:pPr>
            <w:r w:rsidRPr="00BA3600">
              <w:rPr>
                <w:rFonts w:ascii="Tahoma" w:hAnsi="Tahoma" w:cs="Tahoma"/>
              </w:rPr>
              <w:t>6 months</w:t>
            </w:r>
          </w:p>
        </w:tc>
        <w:tc>
          <w:tcPr>
            <w:tcW w:w="4417" w:type="dxa"/>
            <w:tcBorders>
              <w:top w:val="single" w:sz="4" w:space="0" w:color="auto"/>
              <w:left w:val="single" w:sz="4" w:space="0" w:color="auto"/>
              <w:bottom w:val="single" w:sz="4" w:space="0" w:color="auto"/>
              <w:right w:val="single" w:sz="4" w:space="0" w:color="auto"/>
            </w:tcBorders>
          </w:tcPr>
          <w:p w14:paraId="4FEEDC66" w14:textId="77777777" w:rsidR="00B46837" w:rsidRPr="00BA3600" w:rsidRDefault="00B46837" w:rsidP="005D6D20">
            <w:pPr>
              <w:jc w:val="both"/>
              <w:rPr>
                <w:rFonts w:ascii="Tahoma" w:hAnsi="Tahoma" w:cs="Tahoma"/>
              </w:rPr>
            </w:pPr>
          </w:p>
        </w:tc>
      </w:tr>
      <w:tr w:rsidR="00B46837" w:rsidRPr="00BA3600" w14:paraId="23C455EE" w14:textId="77777777" w:rsidTr="00846680">
        <w:tc>
          <w:tcPr>
            <w:tcW w:w="3829" w:type="dxa"/>
            <w:tcBorders>
              <w:top w:val="single" w:sz="4" w:space="0" w:color="auto"/>
              <w:left w:val="single" w:sz="4" w:space="0" w:color="auto"/>
              <w:bottom w:val="single" w:sz="4" w:space="0" w:color="auto"/>
              <w:right w:val="single" w:sz="4" w:space="0" w:color="auto"/>
            </w:tcBorders>
          </w:tcPr>
          <w:p w14:paraId="61364FAE" w14:textId="77777777" w:rsidR="00B46837" w:rsidRPr="00BA3600" w:rsidRDefault="00B46837" w:rsidP="005D6D20">
            <w:pPr>
              <w:rPr>
                <w:rFonts w:ascii="Tahoma" w:hAnsi="Tahoma" w:cs="Tahoma"/>
              </w:rPr>
            </w:pPr>
            <w:r w:rsidRPr="00BA3600">
              <w:rPr>
                <w:rFonts w:ascii="Tahoma" w:hAnsi="Tahoma" w:cs="Tahoma"/>
              </w:rPr>
              <w:t>Nuts</w:t>
            </w:r>
          </w:p>
        </w:tc>
        <w:tc>
          <w:tcPr>
            <w:tcW w:w="1968" w:type="dxa"/>
            <w:gridSpan w:val="3"/>
            <w:tcBorders>
              <w:top w:val="single" w:sz="4" w:space="0" w:color="auto"/>
              <w:left w:val="single" w:sz="4" w:space="0" w:color="auto"/>
              <w:bottom w:val="single" w:sz="4" w:space="0" w:color="auto"/>
              <w:right w:val="single" w:sz="4" w:space="0" w:color="auto"/>
            </w:tcBorders>
          </w:tcPr>
          <w:p w14:paraId="7B9BADE9" w14:textId="77777777" w:rsidR="00B46837" w:rsidRPr="00BA3600" w:rsidRDefault="00B46837" w:rsidP="005D6D20">
            <w:pPr>
              <w:rPr>
                <w:rFonts w:ascii="Tahoma" w:hAnsi="Tahoma" w:cs="Tahoma"/>
              </w:rPr>
            </w:pPr>
            <w:r w:rsidRPr="00BA3600">
              <w:rPr>
                <w:rFonts w:ascii="Tahoma" w:hAnsi="Tahoma" w:cs="Tahoma"/>
              </w:rPr>
              <w:t>9 months</w:t>
            </w:r>
          </w:p>
        </w:tc>
        <w:tc>
          <w:tcPr>
            <w:tcW w:w="4417" w:type="dxa"/>
            <w:tcBorders>
              <w:top w:val="single" w:sz="4" w:space="0" w:color="auto"/>
              <w:left w:val="single" w:sz="4" w:space="0" w:color="auto"/>
              <w:bottom w:val="single" w:sz="4" w:space="0" w:color="auto"/>
              <w:right w:val="single" w:sz="4" w:space="0" w:color="auto"/>
            </w:tcBorders>
          </w:tcPr>
          <w:p w14:paraId="1E6BAC79" w14:textId="77777777" w:rsidR="00B46837" w:rsidRPr="00BA3600" w:rsidRDefault="00B46837" w:rsidP="005D6D20">
            <w:pPr>
              <w:rPr>
                <w:rFonts w:ascii="Tahoma" w:hAnsi="Tahoma" w:cs="Tahoma"/>
              </w:rPr>
            </w:pPr>
          </w:p>
        </w:tc>
      </w:tr>
      <w:tr w:rsidR="00B46837" w:rsidRPr="00BA3600" w14:paraId="2B70ED76" w14:textId="77777777" w:rsidTr="00846680">
        <w:tc>
          <w:tcPr>
            <w:tcW w:w="3829" w:type="dxa"/>
            <w:tcBorders>
              <w:top w:val="single" w:sz="4" w:space="0" w:color="auto"/>
              <w:left w:val="single" w:sz="4" w:space="0" w:color="auto"/>
              <w:bottom w:val="single" w:sz="4" w:space="0" w:color="auto"/>
              <w:right w:val="single" w:sz="4" w:space="0" w:color="auto"/>
            </w:tcBorders>
          </w:tcPr>
          <w:p w14:paraId="3E21593D" w14:textId="77777777" w:rsidR="00B46837" w:rsidRPr="00BA3600" w:rsidRDefault="00B46837" w:rsidP="005D6D20">
            <w:pPr>
              <w:rPr>
                <w:rFonts w:ascii="Tahoma" w:hAnsi="Tahoma" w:cs="Tahoma"/>
              </w:rPr>
            </w:pPr>
            <w:r w:rsidRPr="00BA3600">
              <w:rPr>
                <w:rFonts w:ascii="Tahoma" w:hAnsi="Tahoma" w:cs="Tahoma"/>
              </w:rPr>
              <w:t>Oil, salad</w:t>
            </w:r>
          </w:p>
        </w:tc>
        <w:tc>
          <w:tcPr>
            <w:tcW w:w="1968" w:type="dxa"/>
            <w:gridSpan w:val="3"/>
            <w:tcBorders>
              <w:top w:val="single" w:sz="4" w:space="0" w:color="auto"/>
              <w:left w:val="single" w:sz="4" w:space="0" w:color="auto"/>
              <w:bottom w:val="single" w:sz="4" w:space="0" w:color="auto"/>
              <w:right w:val="single" w:sz="4" w:space="0" w:color="auto"/>
            </w:tcBorders>
          </w:tcPr>
          <w:p w14:paraId="20694178" w14:textId="77777777" w:rsidR="00B46837" w:rsidRPr="00BA3600" w:rsidRDefault="00B46837" w:rsidP="005D6D20">
            <w:pPr>
              <w:jc w:val="both"/>
              <w:rPr>
                <w:rFonts w:ascii="Tahoma" w:hAnsi="Tahoma" w:cs="Tahoma"/>
              </w:rPr>
            </w:pPr>
            <w:r w:rsidRPr="00BA3600">
              <w:rPr>
                <w:rFonts w:ascii="Tahoma" w:hAnsi="Tahoma" w:cs="Tahoma"/>
              </w:rPr>
              <w:t>3 months</w:t>
            </w:r>
          </w:p>
        </w:tc>
        <w:tc>
          <w:tcPr>
            <w:tcW w:w="4417" w:type="dxa"/>
            <w:tcBorders>
              <w:top w:val="single" w:sz="4" w:space="0" w:color="auto"/>
              <w:left w:val="single" w:sz="4" w:space="0" w:color="auto"/>
              <w:bottom w:val="single" w:sz="4" w:space="0" w:color="auto"/>
              <w:right w:val="single" w:sz="4" w:space="0" w:color="auto"/>
            </w:tcBorders>
          </w:tcPr>
          <w:p w14:paraId="010156F0" w14:textId="77777777" w:rsidR="00B46837" w:rsidRPr="00BA3600" w:rsidRDefault="00B46837" w:rsidP="005D6D20">
            <w:pPr>
              <w:jc w:val="both"/>
              <w:rPr>
                <w:rFonts w:ascii="Tahoma" w:hAnsi="Tahoma" w:cs="Tahoma"/>
              </w:rPr>
            </w:pPr>
            <w:r w:rsidRPr="00BA3600">
              <w:rPr>
                <w:rFonts w:ascii="Tahoma" w:hAnsi="Tahoma" w:cs="Tahoma"/>
              </w:rPr>
              <w:t>Refrigerate after opening.</w:t>
            </w:r>
          </w:p>
        </w:tc>
      </w:tr>
      <w:tr w:rsidR="00B46837" w:rsidRPr="00BA3600" w14:paraId="26CCFD5C" w14:textId="77777777" w:rsidTr="00846680">
        <w:tc>
          <w:tcPr>
            <w:tcW w:w="3829" w:type="dxa"/>
          </w:tcPr>
          <w:p w14:paraId="26528B28" w14:textId="77777777" w:rsidR="00B46837" w:rsidRPr="00BA3600" w:rsidRDefault="00B46837" w:rsidP="005D6D20">
            <w:pPr>
              <w:rPr>
                <w:rFonts w:ascii="Tahoma" w:hAnsi="Tahoma" w:cs="Tahoma"/>
              </w:rPr>
            </w:pPr>
            <w:r w:rsidRPr="00BA3600">
              <w:rPr>
                <w:rFonts w:ascii="Tahoma" w:hAnsi="Tahoma" w:cs="Tahoma"/>
              </w:rPr>
              <w:t>Pancake mix</w:t>
            </w:r>
          </w:p>
        </w:tc>
        <w:tc>
          <w:tcPr>
            <w:tcW w:w="1968" w:type="dxa"/>
            <w:gridSpan w:val="3"/>
          </w:tcPr>
          <w:p w14:paraId="47B140DB" w14:textId="77777777" w:rsidR="00B46837" w:rsidRPr="00BA3600" w:rsidRDefault="00B46837" w:rsidP="005D6D20">
            <w:pPr>
              <w:jc w:val="both"/>
              <w:rPr>
                <w:rFonts w:ascii="Tahoma" w:hAnsi="Tahoma" w:cs="Tahoma"/>
              </w:rPr>
            </w:pPr>
            <w:r w:rsidRPr="00BA3600">
              <w:rPr>
                <w:rFonts w:ascii="Tahoma" w:hAnsi="Tahoma" w:cs="Tahoma"/>
              </w:rPr>
              <w:t>6 months</w:t>
            </w:r>
          </w:p>
        </w:tc>
        <w:tc>
          <w:tcPr>
            <w:tcW w:w="4417" w:type="dxa"/>
          </w:tcPr>
          <w:p w14:paraId="7611E00B" w14:textId="77777777" w:rsidR="00B46837" w:rsidRPr="00BA3600" w:rsidRDefault="00B46837" w:rsidP="005D6D20">
            <w:pPr>
              <w:jc w:val="both"/>
              <w:rPr>
                <w:rFonts w:ascii="Tahoma" w:hAnsi="Tahoma" w:cs="Tahoma"/>
              </w:rPr>
            </w:pPr>
          </w:p>
        </w:tc>
      </w:tr>
      <w:tr w:rsidR="00B46837" w:rsidRPr="00BA3600" w14:paraId="683DEE12" w14:textId="77777777" w:rsidTr="00846680">
        <w:tc>
          <w:tcPr>
            <w:tcW w:w="3829" w:type="dxa"/>
            <w:tcBorders>
              <w:top w:val="single" w:sz="4" w:space="0" w:color="auto"/>
              <w:left w:val="single" w:sz="4" w:space="0" w:color="auto"/>
              <w:bottom w:val="single" w:sz="4" w:space="0" w:color="auto"/>
              <w:right w:val="single" w:sz="4" w:space="0" w:color="auto"/>
            </w:tcBorders>
          </w:tcPr>
          <w:p w14:paraId="21207389" w14:textId="77777777" w:rsidR="00B46837" w:rsidRPr="00BA3600" w:rsidRDefault="00B46837" w:rsidP="005D6D20">
            <w:pPr>
              <w:rPr>
                <w:rFonts w:ascii="Tahoma" w:hAnsi="Tahoma" w:cs="Tahoma"/>
              </w:rPr>
            </w:pPr>
            <w:r w:rsidRPr="00BA3600">
              <w:rPr>
                <w:rFonts w:ascii="Tahoma" w:hAnsi="Tahoma" w:cs="Tahoma"/>
              </w:rPr>
              <w:t>Pasta</w:t>
            </w:r>
          </w:p>
        </w:tc>
        <w:tc>
          <w:tcPr>
            <w:tcW w:w="1968" w:type="dxa"/>
            <w:gridSpan w:val="3"/>
            <w:tcBorders>
              <w:top w:val="single" w:sz="4" w:space="0" w:color="auto"/>
              <w:left w:val="single" w:sz="4" w:space="0" w:color="auto"/>
              <w:bottom w:val="single" w:sz="4" w:space="0" w:color="auto"/>
              <w:right w:val="single" w:sz="4" w:space="0" w:color="auto"/>
            </w:tcBorders>
          </w:tcPr>
          <w:p w14:paraId="74FD22B0" w14:textId="77777777" w:rsidR="00B46837" w:rsidRPr="00BA3600" w:rsidRDefault="00B46837" w:rsidP="005D6D20">
            <w:pPr>
              <w:jc w:val="both"/>
              <w:rPr>
                <w:rFonts w:ascii="Tahoma" w:hAnsi="Tahoma" w:cs="Tahoma"/>
              </w:rPr>
            </w:pPr>
            <w:r w:rsidRPr="00BA3600">
              <w:rPr>
                <w:rFonts w:ascii="Tahoma" w:hAnsi="Tahoma" w:cs="Tahoma"/>
              </w:rPr>
              <w:t>2 years</w:t>
            </w:r>
          </w:p>
        </w:tc>
        <w:tc>
          <w:tcPr>
            <w:tcW w:w="4417" w:type="dxa"/>
            <w:tcBorders>
              <w:top w:val="single" w:sz="4" w:space="0" w:color="auto"/>
              <w:left w:val="single" w:sz="4" w:space="0" w:color="auto"/>
              <w:bottom w:val="single" w:sz="4" w:space="0" w:color="auto"/>
              <w:right w:val="single" w:sz="4" w:space="0" w:color="auto"/>
            </w:tcBorders>
          </w:tcPr>
          <w:p w14:paraId="2E28A490" w14:textId="77777777" w:rsidR="00B46837" w:rsidRPr="00BA3600" w:rsidRDefault="00B46837" w:rsidP="005D6D20">
            <w:pPr>
              <w:jc w:val="both"/>
              <w:rPr>
                <w:rFonts w:ascii="Tahoma" w:hAnsi="Tahoma" w:cs="Tahoma"/>
              </w:rPr>
            </w:pPr>
          </w:p>
        </w:tc>
      </w:tr>
      <w:tr w:rsidR="00B46837" w:rsidRPr="00BA3600" w14:paraId="3DD04AA6" w14:textId="77777777" w:rsidTr="00846680">
        <w:tc>
          <w:tcPr>
            <w:tcW w:w="3829" w:type="dxa"/>
            <w:tcBorders>
              <w:top w:val="single" w:sz="4" w:space="0" w:color="auto"/>
              <w:left w:val="single" w:sz="4" w:space="0" w:color="auto"/>
              <w:bottom w:val="single" w:sz="4" w:space="0" w:color="auto"/>
              <w:right w:val="single" w:sz="4" w:space="0" w:color="auto"/>
            </w:tcBorders>
          </w:tcPr>
          <w:p w14:paraId="2AE30680" w14:textId="77777777" w:rsidR="00B46837" w:rsidRPr="00BA3600" w:rsidRDefault="00B46837" w:rsidP="005D6D20">
            <w:pPr>
              <w:rPr>
                <w:rFonts w:ascii="Tahoma" w:hAnsi="Tahoma" w:cs="Tahoma"/>
              </w:rPr>
            </w:pPr>
            <w:r w:rsidRPr="00BA3600">
              <w:rPr>
                <w:rFonts w:ascii="Tahoma" w:hAnsi="Tahoma" w:cs="Tahoma"/>
              </w:rPr>
              <w:t>Peanut Butter</w:t>
            </w:r>
          </w:p>
        </w:tc>
        <w:tc>
          <w:tcPr>
            <w:tcW w:w="1968" w:type="dxa"/>
            <w:gridSpan w:val="3"/>
            <w:tcBorders>
              <w:top w:val="single" w:sz="4" w:space="0" w:color="auto"/>
              <w:left w:val="single" w:sz="4" w:space="0" w:color="auto"/>
              <w:bottom w:val="single" w:sz="4" w:space="0" w:color="auto"/>
              <w:right w:val="single" w:sz="4" w:space="0" w:color="auto"/>
            </w:tcBorders>
          </w:tcPr>
          <w:p w14:paraId="627D2DCC" w14:textId="77777777" w:rsidR="00B46837" w:rsidRPr="00BA3600" w:rsidRDefault="00B46837" w:rsidP="005D6D20">
            <w:pPr>
              <w:jc w:val="both"/>
              <w:rPr>
                <w:rFonts w:ascii="Tahoma" w:hAnsi="Tahoma" w:cs="Tahoma"/>
              </w:rPr>
            </w:pPr>
            <w:r w:rsidRPr="00BA3600">
              <w:rPr>
                <w:rFonts w:ascii="Tahoma" w:hAnsi="Tahoma" w:cs="Tahoma"/>
              </w:rPr>
              <w:t>6 months</w:t>
            </w:r>
          </w:p>
        </w:tc>
        <w:tc>
          <w:tcPr>
            <w:tcW w:w="4417" w:type="dxa"/>
            <w:tcBorders>
              <w:top w:val="single" w:sz="4" w:space="0" w:color="auto"/>
              <w:left w:val="single" w:sz="4" w:space="0" w:color="auto"/>
              <w:bottom w:val="single" w:sz="4" w:space="0" w:color="auto"/>
              <w:right w:val="single" w:sz="4" w:space="0" w:color="auto"/>
            </w:tcBorders>
          </w:tcPr>
          <w:p w14:paraId="7752C804" w14:textId="77777777" w:rsidR="00B46837" w:rsidRPr="00BA3600" w:rsidRDefault="00B46837" w:rsidP="005D6D20">
            <w:pPr>
              <w:rPr>
                <w:rFonts w:ascii="Tahoma" w:hAnsi="Tahoma" w:cs="Tahoma"/>
              </w:rPr>
            </w:pPr>
            <w:r w:rsidRPr="00BA3600">
              <w:rPr>
                <w:rFonts w:ascii="Tahoma" w:hAnsi="Tahoma" w:cs="Tahoma"/>
              </w:rPr>
              <w:t>Keep 2 months after opening.</w:t>
            </w:r>
          </w:p>
        </w:tc>
      </w:tr>
      <w:tr w:rsidR="00B46837" w:rsidRPr="00BA3600" w14:paraId="4975C556" w14:textId="77777777" w:rsidTr="00846680">
        <w:tc>
          <w:tcPr>
            <w:tcW w:w="3829" w:type="dxa"/>
          </w:tcPr>
          <w:p w14:paraId="7ACC8C41" w14:textId="77777777" w:rsidR="00B46837" w:rsidRPr="00BA3600" w:rsidRDefault="00B46837" w:rsidP="005D6D20">
            <w:pPr>
              <w:rPr>
                <w:rFonts w:ascii="Tahoma" w:hAnsi="Tahoma" w:cs="Tahoma"/>
              </w:rPr>
            </w:pPr>
            <w:r w:rsidRPr="00BA3600">
              <w:rPr>
                <w:rFonts w:ascii="Tahoma" w:hAnsi="Tahoma" w:cs="Tahoma"/>
              </w:rPr>
              <w:t>Pickles, olives</w:t>
            </w:r>
          </w:p>
        </w:tc>
        <w:tc>
          <w:tcPr>
            <w:tcW w:w="1968" w:type="dxa"/>
            <w:gridSpan w:val="3"/>
          </w:tcPr>
          <w:p w14:paraId="142DA489" w14:textId="77777777" w:rsidR="00B46837" w:rsidRPr="00BA3600" w:rsidRDefault="00B46837" w:rsidP="005D6D20">
            <w:pPr>
              <w:rPr>
                <w:rFonts w:ascii="Tahoma" w:hAnsi="Tahoma" w:cs="Tahoma"/>
              </w:rPr>
            </w:pPr>
            <w:r w:rsidRPr="00BA3600">
              <w:rPr>
                <w:rFonts w:ascii="Tahoma" w:hAnsi="Tahoma" w:cs="Tahoma"/>
              </w:rPr>
              <w:t>1 year</w:t>
            </w:r>
          </w:p>
        </w:tc>
        <w:tc>
          <w:tcPr>
            <w:tcW w:w="4417" w:type="dxa"/>
          </w:tcPr>
          <w:p w14:paraId="360DC61B" w14:textId="77777777" w:rsidR="00B46837" w:rsidRPr="00BA3600" w:rsidRDefault="00B46837" w:rsidP="005D6D20">
            <w:pPr>
              <w:rPr>
                <w:rFonts w:ascii="Tahoma" w:hAnsi="Tahoma" w:cs="Tahoma"/>
              </w:rPr>
            </w:pPr>
          </w:p>
        </w:tc>
      </w:tr>
      <w:tr w:rsidR="00B46837" w:rsidRPr="00BA3600" w14:paraId="676D33BE" w14:textId="77777777" w:rsidTr="00846680">
        <w:tc>
          <w:tcPr>
            <w:tcW w:w="3829" w:type="dxa"/>
            <w:tcBorders>
              <w:top w:val="single" w:sz="4" w:space="0" w:color="auto"/>
              <w:left w:val="single" w:sz="4" w:space="0" w:color="auto"/>
              <w:bottom w:val="single" w:sz="4" w:space="0" w:color="auto"/>
              <w:right w:val="single" w:sz="4" w:space="0" w:color="auto"/>
            </w:tcBorders>
          </w:tcPr>
          <w:p w14:paraId="462051AD" w14:textId="77777777" w:rsidR="00B46837" w:rsidRPr="00BA3600" w:rsidRDefault="00B46837" w:rsidP="005D6D20">
            <w:pPr>
              <w:rPr>
                <w:rFonts w:ascii="Tahoma" w:hAnsi="Tahoma" w:cs="Tahoma"/>
              </w:rPr>
            </w:pPr>
            <w:r w:rsidRPr="00BA3600">
              <w:rPr>
                <w:rFonts w:ascii="Tahoma" w:hAnsi="Tahoma" w:cs="Tahoma"/>
              </w:rPr>
              <w:t>Potatoes, instant</w:t>
            </w:r>
          </w:p>
        </w:tc>
        <w:tc>
          <w:tcPr>
            <w:tcW w:w="1968" w:type="dxa"/>
            <w:gridSpan w:val="3"/>
            <w:tcBorders>
              <w:top w:val="single" w:sz="4" w:space="0" w:color="auto"/>
              <w:left w:val="single" w:sz="4" w:space="0" w:color="auto"/>
              <w:bottom w:val="single" w:sz="4" w:space="0" w:color="auto"/>
              <w:right w:val="single" w:sz="4" w:space="0" w:color="auto"/>
            </w:tcBorders>
          </w:tcPr>
          <w:p w14:paraId="60EA4717" w14:textId="77777777" w:rsidR="00B46837" w:rsidRPr="00BA3600" w:rsidRDefault="00B46837" w:rsidP="005D6D20">
            <w:pPr>
              <w:jc w:val="both"/>
              <w:rPr>
                <w:rFonts w:ascii="Tahoma" w:hAnsi="Tahoma" w:cs="Tahoma"/>
              </w:rPr>
            </w:pPr>
            <w:r w:rsidRPr="00BA3600">
              <w:rPr>
                <w:rFonts w:ascii="Tahoma" w:hAnsi="Tahoma" w:cs="Tahoma"/>
              </w:rPr>
              <w:t>18 months</w:t>
            </w:r>
          </w:p>
        </w:tc>
        <w:tc>
          <w:tcPr>
            <w:tcW w:w="4417" w:type="dxa"/>
            <w:tcBorders>
              <w:top w:val="single" w:sz="4" w:space="0" w:color="auto"/>
              <w:left w:val="single" w:sz="4" w:space="0" w:color="auto"/>
              <w:bottom w:val="single" w:sz="4" w:space="0" w:color="auto"/>
              <w:right w:val="single" w:sz="4" w:space="0" w:color="auto"/>
            </w:tcBorders>
          </w:tcPr>
          <w:p w14:paraId="16B6371E" w14:textId="77777777" w:rsidR="00B46837" w:rsidRPr="00BA3600" w:rsidRDefault="00B46837" w:rsidP="005D6D20">
            <w:pPr>
              <w:jc w:val="both"/>
              <w:rPr>
                <w:rFonts w:ascii="Tahoma" w:hAnsi="Tahoma" w:cs="Tahoma"/>
              </w:rPr>
            </w:pPr>
          </w:p>
        </w:tc>
      </w:tr>
      <w:tr w:rsidR="00B46837" w:rsidRPr="00BA3600" w14:paraId="0D1F7C84" w14:textId="77777777" w:rsidTr="00846680">
        <w:tc>
          <w:tcPr>
            <w:tcW w:w="3829" w:type="dxa"/>
          </w:tcPr>
          <w:p w14:paraId="6366E28D" w14:textId="77777777" w:rsidR="00B46837" w:rsidRPr="00BA3600" w:rsidRDefault="00B46837" w:rsidP="005D6D20">
            <w:pPr>
              <w:rPr>
                <w:rFonts w:ascii="Tahoma" w:hAnsi="Tahoma" w:cs="Tahoma"/>
              </w:rPr>
            </w:pPr>
            <w:r w:rsidRPr="00BA3600">
              <w:rPr>
                <w:rFonts w:ascii="Tahoma" w:hAnsi="Tahoma" w:cs="Tahoma"/>
              </w:rPr>
              <w:t>Pudding mixes</w:t>
            </w:r>
          </w:p>
        </w:tc>
        <w:tc>
          <w:tcPr>
            <w:tcW w:w="1968" w:type="dxa"/>
            <w:gridSpan w:val="3"/>
          </w:tcPr>
          <w:p w14:paraId="7D0E35F4" w14:textId="77777777" w:rsidR="00B46837" w:rsidRPr="00BA3600" w:rsidRDefault="00B46837" w:rsidP="005D6D20">
            <w:pPr>
              <w:rPr>
                <w:rFonts w:ascii="Tahoma" w:hAnsi="Tahoma" w:cs="Tahoma"/>
              </w:rPr>
            </w:pPr>
            <w:r w:rsidRPr="00BA3600">
              <w:rPr>
                <w:rFonts w:ascii="Tahoma" w:hAnsi="Tahoma" w:cs="Tahoma"/>
              </w:rPr>
              <w:t>1 year</w:t>
            </w:r>
          </w:p>
        </w:tc>
        <w:tc>
          <w:tcPr>
            <w:tcW w:w="4417" w:type="dxa"/>
          </w:tcPr>
          <w:p w14:paraId="2538BFB6" w14:textId="77777777" w:rsidR="00B46837" w:rsidRPr="00BA3600" w:rsidRDefault="00B46837" w:rsidP="005D6D20">
            <w:pPr>
              <w:rPr>
                <w:rFonts w:ascii="Tahoma" w:hAnsi="Tahoma" w:cs="Tahoma"/>
              </w:rPr>
            </w:pPr>
          </w:p>
        </w:tc>
      </w:tr>
      <w:tr w:rsidR="00B46837" w:rsidRPr="00BA3600" w14:paraId="1BD671FC" w14:textId="77777777" w:rsidTr="00846680">
        <w:tc>
          <w:tcPr>
            <w:tcW w:w="3829" w:type="dxa"/>
          </w:tcPr>
          <w:p w14:paraId="0BF88DCD" w14:textId="77777777" w:rsidR="00B46837" w:rsidRPr="00BA3600" w:rsidRDefault="00B46837" w:rsidP="005D6D20">
            <w:pPr>
              <w:rPr>
                <w:rFonts w:ascii="Tahoma" w:hAnsi="Tahoma" w:cs="Tahoma"/>
              </w:rPr>
            </w:pPr>
            <w:r w:rsidRPr="00BA3600">
              <w:rPr>
                <w:rFonts w:ascii="Tahoma" w:hAnsi="Tahoma" w:cs="Tahoma"/>
              </w:rPr>
              <w:t>Rice mixes</w:t>
            </w:r>
          </w:p>
        </w:tc>
        <w:tc>
          <w:tcPr>
            <w:tcW w:w="1968" w:type="dxa"/>
            <w:gridSpan w:val="3"/>
          </w:tcPr>
          <w:p w14:paraId="5964ADA4" w14:textId="77777777" w:rsidR="00B46837" w:rsidRPr="00BA3600" w:rsidRDefault="00B46837" w:rsidP="005D6D20">
            <w:pPr>
              <w:rPr>
                <w:rFonts w:ascii="Tahoma" w:hAnsi="Tahoma" w:cs="Tahoma"/>
              </w:rPr>
            </w:pPr>
            <w:r w:rsidRPr="00BA3600">
              <w:rPr>
                <w:rFonts w:ascii="Tahoma" w:hAnsi="Tahoma" w:cs="Tahoma"/>
              </w:rPr>
              <w:t>6 months</w:t>
            </w:r>
          </w:p>
        </w:tc>
        <w:tc>
          <w:tcPr>
            <w:tcW w:w="4417" w:type="dxa"/>
          </w:tcPr>
          <w:p w14:paraId="066640F4" w14:textId="77777777" w:rsidR="00B46837" w:rsidRPr="00BA3600" w:rsidRDefault="00B46837" w:rsidP="005D6D20">
            <w:pPr>
              <w:rPr>
                <w:rFonts w:ascii="Tahoma" w:hAnsi="Tahoma" w:cs="Tahoma"/>
              </w:rPr>
            </w:pPr>
          </w:p>
        </w:tc>
      </w:tr>
      <w:tr w:rsidR="00B46837" w:rsidRPr="00BA3600" w14:paraId="4852A5E5" w14:textId="77777777" w:rsidTr="00846680">
        <w:tc>
          <w:tcPr>
            <w:tcW w:w="3829" w:type="dxa"/>
            <w:tcBorders>
              <w:top w:val="single" w:sz="4" w:space="0" w:color="auto"/>
            </w:tcBorders>
          </w:tcPr>
          <w:p w14:paraId="0CDFA3DF" w14:textId="77777777" w:rsidR="00B46837" w:rsidRPr="00BA3600" w:rsidRDefault="00B46837" w:rsidP="005D6D20">
            <w:pPr>
              <w:rPr>
                <w:rFonts w:ascii="Tahoma" w:hAnsi="Tahoma" w:cs="Tahoma"/>
              </w:rPr>
            </w:pPr>
            <w:r w:rsidRPr="00BA3600">
              <w:rPr>
                <w:rFonts w:ascii="Tahoma" w:hAnsi="Tahoma" w:cs="Tahoma"/>
              </w:rPr>
              <w:t>Rice, brown or wild</w:t>
            </w:r>
          </w:p>
        </w:tc>
        <w:tc>
          <w:tcPr>
            <w:tcW w:w="1968" w:type="dxa"/>
            <w:gridSpan w:val="3"/>
            <w:tcBorders>
              <w:top w:val="single" w:sz="4" w:space="0" w:color="auto"/>
            </w:tcBorders>
          </w:tcPr>
          <w:p w14:paraId="7A9E54E3" w14:textId="77777777" w:rsidR="00B46837" w:rsidRPr="00BA3600" w:rsidRDefault="00B46837" w:rsidP="005D6D20">
            <w:pPr>
              <w:jc w:val="both"/>
              <w:rPr>
                <w:rFonts w:ascii="Tahoma" w:hAnsi="Tahoma" w:cs="Tahoma"/>
              </w:rPr>
            </w:pPr>
            <w:r w:rsidRPr="00BA3600">
              <w:rPr>
                <w:rFonts w:ascii="Tahoma" w:hAnsi="Tahoma" w:cs="Tahoma"/>
              </w:rPr>
              <w:t>1 year</w:t>
            </w:r>
          </w:p>
        </w:tc>
        <w:tc>
          <w:tcPr>
            <w:tcW w:w="4417" w:type="dxa"/>
            <w:tcBorders>
              <w:top w:val="single" w:sz="4" w:space="0" w:color="auto"/>
            </w:tcBorders>
          </w:tcPr>
          <w:p w14:paraId="272B6F1E" w14:textId="77777777" w:rsidR="00B46837" w:rsidRPr="00BA3600" w:rsidRDefault="00B46837" w:rsidP="005D6D20">
            <w:pPr>
              <w:jc w:val="both"/>
              <w:rPr>
                <w:rFonts w:ascii="Tahoma" w:hAnsi="Tahoma" w:cs="Tahoma"/>
              </w:rPr>
            </w:pPr>
          </w:p>
        </w:tc>
      </w:tr>
      <w:tr w:rsidR="00B46837" w:rsidRPr="00BA3600" w14:paraId="7809F037" w14:textId="77777777" w:rsidTr="00846680">
        <w:tc>
          <w:tcPr>
            <w:tcW w:w="3829" w:type="dxa"/>
          </w:tcPr>
          <w:p w14:paraId="25B30D6C" w14:textId="77777777" w:rsidR="00B46837" w:rsidRPr="00BA3600" w:rsidRDefault="00B46837" w:rsidP="005D6D20">
            <w:pPr>
              <w:rPr>
                <w:rFonts w:ascii="Tahoma" w:hAnsi="Tahoma" w:cs="Tahoma"/>
              </w:rPr>
            </w:pPr>
            <w:r w:rsidRPr="00BA3600">
              <w:rPr>
                <w:rFonts w:ascii="Tahoma" w:hAnsi="Tahoma" w:cs="Tahoma"/>
              </w:rPr>
              <w:t>Rice, white</w:t>
            </w:r>
          </w:p>
        </w:tc>
        <w:tc>
          <w:tcPr>
            <w:tcW w:w="1968" w:type="dxa"/>
            <w:gridSpan w:val="3"/>
          </w:tcPr>
          <w:p w14:paraId="6116A9CC" w14:textId="77777777" w:rsidR="00B46837" w:rsidRPr="00BA3600" w:rsidRDefault="00B46837" w:rsidP="005D6D20">
            <w:pPr>
              <w:jc w:val="both"/>
              <w:rPr>
                <w:rFonts w:ascii="Tahoma" w:hAnsi="Tahoma" w:cs="Tahoma"/>
              </w:rPr>
            </w:pPr>
            <w:r w:rsidRPr="00BA3600">
              <w:rPr>
                <w:rFonts w:ascii="Tahoma" w:hAnsi="Tahoma" w:cs="Tahoma"/>
              </w:rPr>
              <w:t>2 years</w:t>
            </w:r>
          </w:p>
        </w:tc>
        <w:tc>
          <w:tcPr>
            <w:tcW w:w="4417" w:type="dxa"/>
          </w:tcPr>
          <w:p w14:paraId="3D7CCE7A" w14:textId="77777777" w:rsidR="00B46837" w:rsidRPr="00BA3600" w:rsidRDefault="00B46837" w:rsidP="005D6D20">
            <w:pPr>
              <w:jc w:val="both"/>
              <w:rPr>
                <w:rFonts w:ascii="Tahoma" w:hAnsi="Tahoma" w:cs="Tahoma"/>
              </w:rPr>
            </w:pPr>
          </w:p>
        </w:tc>
      </w:tr>
      <w:tr w:rsidR="00B46837" w:rsidRPr="00BA3600" w14:paraId="56573A0E" w14:textId="77777777" w:rsidTr="00846680">
        <w:tc>
          <w:tcPr>
            <w:tcW w:w="3829" w:type="dxa"/>
          </w:tcPr>
          <w:p w14:paraId="30515C47" w14:textId="77777777" w:rsidR="00B46837" w:rsidRPr="00BA3600" w:rsidRDefault="00B46837" w:rsidP="005D6D20">
            <w:pPr>
              <w:rPr>
                <w:rFonts w:ascii="Tahoma" w:hAnsi="Tahoma" w:cs="Tahoma"/>
              </w:rPr>
            </w:pPr>
            <w:r w:rsidRPr="00BA3600">
              <w:rPr>
                <w:rFonts w:ascii="Tahoma" w:hAnsi="Tahoma" w:cs="Tahoma"/>
              </w:rPr>
              <w:t>Salad dressings (shelf stable)</w:t>
            </w:r>
          </w:p>
        </w:tc>
        <w:tc>
          <w:tcPr>
            <w:tcW w:w="1968" w:type="dxa"/>
            <w:gridSpan w:val="3"/>
          </w:tcPr>
          <w:p w14:paraId="3C4DD1A8" w14:textId="77777777" w:rsidR="00B46837" w:rsidRPr="00BA3600" w:rsidRDefault="00B46837" w:rsidP="005D6D20">
            <w:pPr>
              <w:jc w:val="both"/>
              <w:rPr>
                <w:rFonts w:ascii="Tahoma" w:hAnsi="Tahoma" w:cs="Tahoma"/>
              </w:rPr>
            </w:pPr>
            <w:r w:rsidRPr="00BA3600">
              <w:rPr>
                <w:rFonts w:ascii="Tahoma" w:hAnsi="Tahoma" w:cs="Tahoma"/>
              </w:rPr>
              <w:t>3 months</w:t>
            </w:r>
          </w:p>
        </w:tc>
        <w:tc>
          <w:tcPr>
            <w:tcW w:w="4417" w:type="dxa"/>
          </w:tcPr>
          <w:p w14:paraId="1070E6E9" w14:textId="77777777" w:rsidR="00B46837" w:rsidRPr="00BA3600" w:rsidRDefault="00B46837" w:rsidP="005D6D20">
            <w:pPr>
              <w:jc w:val="both"/>
              <w:rPr>
                <w:rFonts w:ascii="Tahoma" w:hAnsi="Tahoma" w:cs="Tahoma"/>
              </w:rPr>
            </w:pPr>
            <w:r w:rsidRPr="00BA3600">
              <w:rPr>
                <w:rFonts w:ascii="Tahoma" w:hAnsi="Tahoma" w:cs="Tahoma"/>
              </w:rPr>
              <w:t>Refrigerate after opening.</w:t>
            </w:r>
          </w:p>
        </w:tc>
      </w:tr>
      <w:tr w:rsidR="00B46837" w:rsidRPr="00BA3600" w14:paraId="7C7F2782" w14:textId="77777777" w:rsidTr="00846680">
        <w:tc>
          <w:tcPr>
            <w:tcW w:w="3829" w:type="dxa"/>
          </w:tcPr>
          <w:p w14:paraId="6B5B1AE0" w14:textId="77777777" w:rsidR="00B46837" w:rsidRPr="00BA3600" w:rsidRDefault="00B46837" w:rsidP="005D6D20">
            <w:pPr>
              <w:rPr>
                <w:rFonts w:ascii="Tahoma" w:hAnsi="Tahoma" w:cs="Tahoma"/>
              </w:rPr>
            </w:pPr>
            <w:r w:rsidRPr="00BA3600">
              <w:rPr>
                <w:rFonts w:ascii="Tahoma" w:hAnsi="Tahoma" w:cs="Tahoma"/>
              </w:rPr>
              <w:t>Sauce, gravy, soup mixes</w:t>
            </w:r>
          </w:p>
        </w:tc>
        <w:tc>
          <w:tcPr>
            <w:tcW w:w="1968" w:type="dxa"/>
            <w:gridSpan w:val="3"/>
          </w:tcPr>
          <w:p w14:paraId="212303E1" w14:textId="77777777" w:rsidR="00B46837" w:rsidRPr="00BA3600" w:rsidRDefault="00B46837" w:rsidP="005D6D20">
            <w:pPr>
              <w:rPr>
                <w:rFonts w:ascii="Tahoma" w:hAnsi="Tahoma" w:cs="Tahoma"/>
              </w:rPr>
            </w:pPr>
            <w:r w:rsidRPr="00BA3600">
              <w:rPr>
                <w:rFonts w:ascii="Tahoma" w:hAnsi="Tahoma" w:cs="Tahoma"/>
              </w:rPr>
              <w:t>6 months</w:t>
            </w:r>
          </w:p>
        </w:tc>
        <w:tc>
          <w:tcPr>
            <w:tcW w:w="4417" w:type="dxa"/>
          </w:tcPr>
          <w:p w14:paraId="575895FE" w14:textId="77777777" w:rsidR="00B46837" w:rsidRPr="00BA3600" w:rsidRDefault="00B46837" w:rsidP="005D6D20">
            <w:pPr>
              <w:rPr>
                <w:rFonts w:ascii="Tahoma" w:hAnsi="Tahoma" w:cs="Tahoma"/>
              </w:rPr>
            </w:pPr>
          </w:p>
        </w:tc>
      </w:tr>
      <w:tr w:rsidR="00B46837" w:rsidRPr="00BA3600" w14:paraId="4A0A4F1D" w14:textId="77777777" w:rsidTr="00846680">
        <w:tc>
          <w:tcPr>
            <w:tcW w:w="3829" w:type="dxa"/>
          </w:tcPr>
          <w:p w14:paraId="351B9832" w14:textId="77777777" w:rsidR="00B46837" w:rsidRPr="00BA3600" w:rsidRDefault="00B46837" w:rsidP="005D6D20">
            <w:pPr>
              <w:rPr>
                <w:rFonts w:ascii="Tahoma" w:hAnsi="Tahoma" w:cs="Tahoma"/>
              </w:rPr>
            </w:pPr>
            <w:r w:rsidRPr="00BA3600">
              <w:rPr>
                <w:rFonts w:ascii="Tahoma" w:hAnsi="Tahoma" w:cs="Tahoma"/>
              </w:rPr>
              <w:t>Shortening, solid</w:t>
            </w:r>
          </w:p>
        </w:tc>
        <w:tc>
          <w:tcPr>
            <w:tcW w:w="1968" w:type="dxa"/>
            <w:gridSpan w:val="3"/>
          </w:tcPr>
          <w:p w14:paraId="7EAA7447" w14:textId="77777777" w:rsidR="00B46837" w:rsidRPr="00BA3600" w:rsidRDefault="00B46837" w:rsidP="005D6D20">
            <w:pPr>
              <w:jc w:val="both"/>
              <w:rPr>
                <w:rFonts w:ascii="Tahoma" w:hAnsi="Tahoma" w:cs="Tahoma"/>
              </w:rPr>
            </w:pPr>
            <w:r w:rsidRPr="00BA3600">
              <w:rPr>
                <w:rFonts w:ascii="Tahoma" w:hAnsi="Tahoma" w:cs="Tahoma"/>
              </w:rPr>
              <w:t>8 months</w:t>
            </w:r>
          </w:p>
        </w:tc>
        <w:tc>
          <w:tcPr>
            <w:tcW w:w="4417" w:type="dxa"/>
          </w:tcPr>
          <w:p w14:paraId="6C3BB7E2" w14:textId="77777777" w:rsidR="00B46837" w:rsidRPr="00BA3600" w:rsidRDefault="00B46837" w:rsidP="005D6D20">
            <w:pPr>
              <w:jc w:val="both"/>
              <w:rPr>
                <w:rFonts w:ascii="Tahoma" w:hAnsi="Tahoma" w:cs="Tahoma"/>
              </w:rPr>
            </w:pPr>
          </w:p>
        </w:tc>
      </w:tr>
      <w:tr w:rsidR="00B46837" w:rsidRPr="00BA3600" w14:paraId="5B4F7F65" w14:textId="77777777" w:rsidTr="00846680">
        <w:tc>
          <w:tcPr>
            <w:tcW w:w="3829" w:type="dxa"/>
          </w:tcPr>
          <w:p w14:paraId="0889E8AD" w14:textId="77777777" w:rsidR="00B46837" w:rsidRPr="00BA3600" w:rsidRDefault="00B46837" w:rsidP="005D6D20">
            <w:pPr>
              <w:rPr>
                <w:rFonts w:ascii="Tahoma" w:hAnsi="Tahoma" w:cs="Tahoma"/>
              </w:rPr>
            </w:pPr>
            <w:r w:rsidRPr="00BA3600">
              <w:rPr>
                <w:rFonts w:ascii="Tahoma" w:hAnsi="Tahoma" w:cs="Tahoma"/>
              </w:rPr>
              <w:t>Soups, canned</w:t>
            </w:r>
          </w:p>
        </w:tc>
        <w:tc>
          <w:tcPr>
            <w:tcW w:w="1968" w:type="dxa"/>
            <w:gridSpan w:val="3"/>
          </w:tcPr>
          <w:p w14:paraId="2DAFDFDC" w14:textId="77777777" w:rsidR="00B46837" w:rsidRPr="00BA3600" w:rsidRDefault="00B46837" w:rsidP="005D6D20">
            <w:pPr>
              <w:rPr>
                <w:rFonts w:ascii="Tahoma" w:hAnsi="Tahoma" w:cs="Tahoma"/>
              </w:rPr>
            </w:pPr>
            <w:r w:rsidRPr="00BA3600">
              <w:rPr>
                <w:rFonts w:ascii="Tahoma" w:hAnsi="Tahoma" w:cs="Tahoma"/>
              </w:rPr>
              <w:t>1 year</w:t>
            </w:r>
          </w:p>
        </w:tc>
        <w:tc>
          <w:tcPr>
            <w:tcW w:w="4417" w:type="dxa"/>
          </w:tcPr>
          <w:p w14:paraId="4F2BB870" w14:textId="77777777" w:rsidR="00B46837" w:rsidRPr="00BA3600" w:rsidRDefault="00B46837" w:rsidP="005D6D20">
            <w:pPr>
              <w:rPr>
                <w:rFonts w:ascii="Tahoma" w:hAnsi="Tahoma" w:cs="Tahoma"/>
              </w:rPr>
            </w:pPr>
          </w:p>
        </w:tc>
      </w:tr>
      <w:tr w:rsidR="00B46837" w:rsidRPr="00BA3600" w14:paraId="11BA56E7" w14:textId="77777777" w:rsidTr="00846680">
        <w:tc>
          <w:tcPr>
            <w:tcW w:w="3829" w:type="dxa"/>
          </w:tcPr>
          <w:p w14:paraId="13D73650" w14:textId="77777777" w:rsidR="00B46837" w:rsidRPr="00BA3600" w:rsidRDefault="00B46837" w:rsidP="005D6D20">
            <w:pPr>
              <w:rPr>
                <w:rFonts w:ascii="Tahoma" w:hAnsi="Tahoma" w:cs="Tahoma"/>
              </w:rPr>
            </w:pPr>
            <w:r w:rsidRPr="00BA3600">
              <w:rPr>
                <w:rFonts w:ascii="Tahoma" w:hAnsi="Tahoma" w:cs="Tahoma"/>
              </w:rPr>
              <w:t>Soups, dried</w:t>
            </w:r>
          </w:p>
        </w:tc>
        <w:tc>
          <w:tcPr>
            <w:tcW w:w="1968" w:type="dxa"/>
            <w:gridSpan w:val="3"/>
          </w:tcPr>
          <w:p w14:paraId="424B4EC3" w14:textId="77777777" w:rsidR="00B46837" w:rsidRPr="00BA3600" w:rsidRDefault="00B46837" w:rsidP="005D6D20">
            <w:pPr>
              <w:rPr>
                <w:rFonts w:ascii="Tahoma" w:hAnsi="Tahoma" w:cs="Tahoma"/>
              </w:rPr>
            </w:pPr>
            <w:r w:rsidRPr="00BA3600">
              <w:rPr>
                <w:rFonts w:ascii="Tahoma" w:hAnsi="Tahoma" w:cs="Tahoma"/>
              </w:rPr>
              <w:t>15 months</w:t>
            </w:r>
          </w:p>
        </w:tc>
        <w:tc>
          <w:tcPr>
            <w:tcW w:w="4417" w:type="dxa"/>
          </w:tcPr>
          <w:p w14:paraId="5E19756A" w14:textId="77777777" w:rsidR="00B46837" w:rsidRPr="00BA3600" w:rsidRDefault="00B46837" w:rsidP="005D6D20">
            <w:pPr>
              <w:rPr>
                <w:rFonts w:ascii="Tahoma" w:hAnsi="Tahoma" w:cs="Tahoma"/>
              </w:rPr>
            </w:pPr>
          </w:p>
        </w:tc>
      </w:tr>
      <w:tr w:rsidR="00204E4B" w:rsidRPr="00BA3600" w14:paraId="47893B7F" w14:textId="77777777" w:rsidTr="004B66EE">
        <w:tc>
          <w:tcPr>
            <w:tcW w:w="3829" w:type="dxa"/>
            <w:tcBorders>
              <w:bottom w:val="single" w:sz="4" w:space="0" w:color="auto"/>
            </w:tcBorders>
          </w:tcPr>
          <w:p w14:paraId="34A484E8" w14:textId="77777777" w:rsidR="00204E4B" w:rsidRPr="00BA3600" w:rsidRDefault="00204E4B" w:rsidP="00204E4B">
            <w:pPr>
              <w:rPr>
                <w:rFonts w:ascii="Tahoma" w:hAnsi="Tahoma" w:cs="Tahoma"/>
              </w:rPr>
            </w:pPr>
            <w:r w:rsidRPr="00BA3600">
              <w:rPr>
                <w:rFonts w:ascii="Tahoma" w:hAnsi="Tahoma" w:cs="Tahoma"/>
              </w:rPr>
              <w:t>Spices/Herbs, ground</w:t>
            </w:r>
          </w:p>
        </w:tc>
        <w:tc>
          <w:tcPr>
            <w:tcW w:w="1968" w:type="dxa"/>
            <w:gridSpan w:val="3"/>
            <w:vMerge w:val="restart"/>
          </w:tcPr>
          <w:p w14:paraId="268B7979" w14:textId="3CF20999" w:rsidR="00204E4B" w:rsidRPr="00BA3600" w:rsidRDefault="00204E4B" w:rsidP="00204E4B">
            <w:pPr>
              <w:rPr>
                <w:rFonts w:ascii="Tahoma" w:hAnsi="Tahoma" w:cs="Tahoma"/>
              </w:rPr>
            </w:pPr>
            <w:r w:rsidRPr="00BA3600">
              <w:rPr>
                <w:rFonts w:ascii="Tahoma" w:hAnsi="Tahoma" w:cs="Tahoma"/>
              </w:rPr>
              <w:t>Replace herbs and spices when aroma fades or follow guidance from manufacturer.</w:t>
            </w:r>
          </w:p>
        </w:tc>
        <w:tc>
          <w:tcPr>
            <w:tcW w:w="4417" w:type="dxa"/>
            <w:vMerge w:val="restart"/>
          </w:tcPr>
          <w:p w14:paraId="0973CFFA" w14:textId="77777777" w:rsidR="00204E4B" w:rsidRPr="00BA3600" w:rsidRDefault="00204E4B" w:rsidP="00204E4B">
            <w:pPr>
              <w:rPr>
                <w:rFonts w:ascii="Tahoma" w:hAnsi="Tahoma" w:cs="Tahoma"/>
              </w:rPr>
            </w:pPr>
            <w:r w:rsidRPr="00BA3600">
              <w:rPr>
                <w:rFonts w:ascii="Tahoma" w:hAnsi="Tahoma" w:cs="Tahoma"/>
              </w:rPr>
              <w:t>Keep in cool storage area.  Replace if aroma fades. I</w:t>
            </w:r>
            <w:r w:rsidRPr="00BA3600">
              <w:rPr>
                <w:rFonts w:ascii="Tahoma" w:hAnsi="Tahoma" w:cs="Tahoma"/>
                <w:color w:val="000000"/>
                <w:shd w:val="clear" w:color="auto" w:fill="FFFFFF"/>
              </w:rPr>
              <w:t xml:space="preserve"> f spices are kept tightly closed and still have a good smell, they may impart favorable flavors to foods for 1 year or more.</w:t>
            </w:r>
          </w:p>
          <w:p w14:paraId="0BEE1430" w14:textId="775EEB20" w:rsidR="00204E4B" w:rsidRPr="00BA3600" w:rsidRDefault="00204E4B" w:rsidP="00204E4B">
            <w:pPr>
              <w:rPr>
                <w:rFonts w:ascii="Tahoma" w:hAnsi="Tahoma" w:cs="Tahoma"/>
              </w:rPr>
            </w:pPr>
            <w:r w:rsidRPr="00BA3600">
              <w:rPr>
                <w:rFonts w:ascii="Tahoma" w:hAnsi="Tahoma" w:cs="Tahoma"/>
              </w:rPr>
              <w:t xml:space="preserve">Refrigerate red spices for increased </w:t>
            </w:r>
            <w:r w:rsidR="00F205BE" w:rsidRPr="00BA3600">
              <w:rPr>
                <w:rFonts w:ascii="Tahoma" w:hAnsi="Tahoma" w:cs="Tahoma"/>
              </w:rPr>
              <w:t>shelf</w:t>
            </w:r>
            <w:r w:rsidRPr="00BA3600">
              <w:rPr>
                <w:rFonts w:ascii="Tahoma" w:hAnsi="Tahoma" w:cs="Tahoma"/>
              </w:rPr>
              <w:t xml:space="preserve"> life.</w:t>
            </w:r>
          </w:p>
        </w:tc>
      </w:tr>
      <w:tr w:rsidR="00204E4B" w:rsidRPr="00BA3600" w14:paraId="24D85F1F" w14:textId="77777777" w:rsidTr="00846680">
        <w:tc>
          <w:tcPr>
            <w:tcW w:w="3829" w:type="dxa"/>
          </w:tcPr>
          <w:p w14:paraId="76BC4A9B" w14:textId="77777777" w:rsidR="00204E4B" w:rsidRPr="00BA3600" w:rsidRDefault="00204E4B" w:rsidP="005D6D20">
            <w:pPr>
              <w:rPr>
                <w:rFonts w:ascii="Tahoma" w:hAnsi="Tahoma" w:cs="Tahoma"/>
              </w:rPr>
            </w:pPr>
            <w:r w:rsidRPr="00BA3600">
              <w:rPr>
                <w:rFonts w:ascii="Tahoma" w:hAnsi="Tahoma" w:cs="Tahoma"/>
              </w:rPr>
              <w:t>Spices/Herbs, whole</w:t>
            </w:r>
          </w:p>
        </w:tc>
        <w:tc>
          <w:tcPr>
            <w:tcW w:w="1968" w:type="dxa"/>
            <w:gridSpan w:val="3"/>
            <w:vMerge/>
          </w:tcPr>
          <w:p w14:paraId="3087037C" w14:textId="372A7821" w:rsidR="00204E4B" w:rsidRPr="00BA3600" w:rsidRDefault="00204E4B" w:rsidP="005D6D20">
            <w:pPr>
              <w:rPr>
                <w:rFonts w:ascii="Tahoma" w:hAnsi="Tahoma" w:cs="Tahoma"/>
              </w:rPr>
            </w:pPr>
          </w:p>
        </w:tc>
        <w:tc>
          <w:tcPr>
            <w:tcW w:w="4417" w:type="dxa"/>
            <w:vMerge/>
          </w:tcPr>
          <w:p w14:paraId="469D8A88" w14:textId="77777777" w:rsidR="00204E4B" w:rsidRPr="00BA3600" w:rsidRDefault="00204E4B" w:rsidP="005D6D20">
            <w:pPr>
              <w:rPr>
                <w:rFonts w:ascii="Tahoma" w:hAnsi="Tahoma" w:cs="Tahoma"/>
              </w:rPr>
            </w:pPr>
          </w:p>
        </w:tc>
      </w:tr>
      <w:tr w:rsidR="00B46837" w:rsidRPr="00BA3600" w14:paraId="1791D05C" w14:textId="77777777" w:rsidTr="00846680">
        <w:tc>
          <w:tcPr>
            <w:tcW w:w="3829" w:type="dxa"/>
          </w:tcPr>
          <w:p w14:paraId="1BC5E854" w14:textId="77777777" w:rsidR="00B46837" w:rsidRPr="00BA3600" w:rsidRDefault="00B46837" w:rsidP="005D6D20">
            <w:pPr>
              <w:rPr>
                <w:rFonts w:ascii="Tahoma" w:hAnsi="Tahoma" w:cs="Tahoma"/>
              </w:rPr>
            </w:pPr>
            <w:r w:rsidRPr="00BA3600">
              <w:rPr>
                <w:rFonts w:ascii="Tahoma" w:hAnsi="Tahoma" w:cs="Tahoma"/>
              </w:rPr>
              <w:t>Sugar, brown or confectioners’</w:t>
            </w:r>
          </w:p>
        </w:tc>
        <w:tc>
          <w:tcPr>
            <w:tcW w:w="1968" w:type="dxa"/>
            <w:gridSpan w:val="3"/>
          </w:tcPr>
          <w:p w14:paraId="126E9D9C" w14:textId="77777777" w:rsidR="00B46837" w:rsidRPr="00BA3600" w:rsidRDefault="00B46837" w:rsidP="005D6D20">
            <w:pPr>
              <w:jc w:val="both"/>
              <w:rPr>
                <w:rFonts w:ascii="Tahoma" w:hAnsi="Tahoma" w:cs="Tahoma"/>
              </w:rPr>
            </w:pPr>
            <w:r w:rsidRPr="00BA3600">
              <w:rPr>
                <w:rFonts w:ascii="Tahoma" w:hAnsi="Tahoma" w:cs="Tahoma"/>
              </w:rPr>
              <w:t>4 months</w:t>
            </w:r>
          </w:p>
        </w:tc>
        <w:tc>
          <w:tcPr>
            <w:tcW w:w="4417" w:type="dxa"/>
          </w:tcPr>
          <w:p w14:paraId="38A11AE7" w14:textId="77777777" w:rsidR="00B46837" w:rsidRPr="00BA3600" w:rsidRDefault="00B46837" w:rsidP="005D6D20">
            <w:pPr>
              <w:jc w:val="both"/>
              <w:rPr>
                <w:rFonts w:ascii="Tahoma" w:hAnsi="Tahoma" w:cs="Tahoma"/>
              </w:rPr>
            </w:pPr>
          </w:p>
        </w:tc>
      </w:tr>
      <w:tr w:rsidR="00B46837" w:rsidRPr="00BA3600" w14:paraId="15C401FE" w14:textId="77777777" w:rsidTr="00846680">
        <w:tc>
          <w:tcPr>
            <w:tcW w:w="3829" w:type="dxa"/>
          </w:tcPr>
          <w:p w14:paraId="4FF314FD" w14:textId="77777777" w:rsidR="00B46837" w:rsidRPr="00BA3600" w:rsidRDefault="00B46837" w:rsidP="005D6D20">
            <w:pPr>
              <w:rPr>
                <w:rFonts w:ascii="Tahoma" w:hAnsi="Tahoma" w:cs="Tahoma"/>
              </w:rPr>
            </w:pPr>
            <w:r w:rsidRPr="00BA3600">
              <w:rPr>
                <w:rFonts w:ascii="Tahoma" w:hAnsi="Tahoma" w:cs="Tahoma"/>
              </w:rPr>
              <w:t>Sugar, granulated</w:t>
            </w:r>
          </w:p>
        </w:tc>
        <w:tc>
          <w:tcPr>
            <w:tcW w:w="1968" w:type="dxa"/>
            <w:gridSpan w:val="3"/>
          </w:tcPr>
          <w:p w14:paraId="3B791743" w14:textId="77777777" w:rsidR="00B46837" w:rsidRPr="00BA3600" w:rsidRDefault="00B46837" w:rsidP="005D6D20">
            <w:pPr>
              <w:jc w:val="both"/>
              <w:rPr>
                <w:rFonts w:ascii="Tahoma" w:hAnsi="Tahoma" w:cs="Tahoma"/>
              </w:rPr>
            </w:pPr>
            <w:r w:rsidRPr="00BA3600">
              <w:rPr>
                <w:rFonts w:ascii="Tahoma" w:hAnsi="Tahoma" w:cs="Tahoma"/>
              </w:rPr>
              <w:t>2 years</w:t>
            </w:r>
          </w:p>
        </w:tc>
        <w:tc>
          <w:tcPr>
            <w:tcW w:w="4417" w:type="dxa"/>
          </w:tcPr>
          <w:p w14:paraId="2F7E27A7" w14:textId="77777777" w:rsidR="00B46837" w:rsidRPr="00BA3600" w:rsidRDefault="00B46837" w:rsidP="005D6D20">
            <w:pPr>
              <w:jc w:val="both"/>
              <w:rPr>
                <w:rFonts w:ascii="Tahoma" w:hAnsi="Tahoma" w:cs="Tahoma"/>
              </w:rPr>
            </w:pPr>
          </w:p>
        </w:tc>
      </w:tr>
      <w:tr w:rsidR="00B46837" w:rsidRPr="00BA3600" w14:paraId="5D7829F7" w14:textId="77777777" w:rsidTr="00846680">
        <w:tc>
          <w:tcPr>
            <w:tcW w:w="3829" w:type="dxa"/>
          </w:tcPr>
          <w:p w14:paraId="1B8D3C53" w14:textId="77777777" w:rsidR="00B46837" w:rsidRPr="00BA3600" w:rsidRDefault="00B46837" w:rsidP="005D6D20">
            <w:pPr>
              <w:rPr>
                <w:rFonts w:ascii="Tahoma" w:hAnsi="Tahoma" w:cs="Tahoma"/>
              </w:rPr>
            </w:pPr>
            <w:r w:rsidRPr="00BA3600">
              <w:rPr>
                <w:rFonts w:ascii="Tahoma" w:hAnsi="Tahoma" w:cs="Tahoma"/>
              </w:rPr>
              <w:lastRenderedPageBreak/>
              <w:t>Tea, bags, loose</w:t>
            </w:r>
          </w:p>
        </w:tc>
        <w:tc>
          <w:tcPr>
            <w:tcW w:w="1968" w:type="dxa"/>
            <w:gridSpan w:val="3"/>
          </w:tcPr>
          <w:p w14:paraId="145007D5" w14:textId="77777777" w:rsidR="00B46837" w:rsidRPr="00BA3600" w:rsidRDefault="00B46837" w:rsidP="005D6D20">
            <w:pPr>
              <w:jc w:val="both"/>
              <w:rPr>
                <w:rFonts w:ascii="Tahoma" w:hAnsi="Tahoma" w:cs="Tahoma"/>
              </w:rPr>
            </w:pPr>
            <w:r w:rsidRPr="00BA3600">
              <w:rPr>
                <w:rFonts w:ascii="Tahoma" w:hAnsi="Tahoma" w:cs="Tahoma"/>
              </w:rPr>
              <w:t>18 months</w:t>
            </w:r>
          </w:p>
        </w:tc>
        <w:tc>
          <w:tcPr>
            <w:tcW w:w="4417" w:type="dxa"/>
          </w:tcPr>
          <w:p w14:paraId="5D493B63" w14:textId="77777777" w:rsidR="00B46837" w:rsidRPr="00BA3600" w:rsidRDefault="00B46837" w:rsidP="005D6D20">
            <w:pPr>
              <w:jc w:val="both"/>
              <w:rPr>
                <w:rFonts w:ascii="Tahoma" w:hAnsi="Tahoma" w:cs="Tahoma"/>
              </w:rPr>
            </w:pPr>
          </w:p>
        </w:tc>
      </w:tr>
      <w:tr w:rsidR="00B46837" w:rsidRPr="00BA3600" w14:paraId="3027B0DC" w14:textId="77777777" w:rsidTr="00846680">
        <w:tc>
          <w:tcPr>
            <w:tcW w:w="3829" w:type="dxa"/>
          </w:tcPr>
          <w:p w14:paraId="65EEE33C" w14:textId="77777777" w:rsidR="00B46837" w:rsidRPr="00BA3600" w:rsidRDefault="00B46837" w:rsidP="005D6D20">
            <w:pPr>
              <w:rPr>
                <w:rFonts w:ascii="Tahoma" w:hAnsi="Tahoma" w:cs="Tahoma"/>
              </w:rPr>
            </w:pPr>
            <w:r w:rsidRPr="00BA3600">
              <w:rPr>
                <w:rFonts w:ascii="Tahoma" w:hAnsi="Tahoma" w:cs="Tahoma"/>
              </w:rPr>
              <w:t>Teas, instant</w:t>
            </w:r>
          </w:p>
        </w:tc>
        <w:tc>
          <w:tcPr>
            <w:tcW w:w="1968" w:type="dxa"/>
            <w:gridSpan w:val="3"/>
          </w:tcPr>
          <w:p w14:paraId="18907454" w14:textId="77777777" w:rsidR="00B46837" w:rsidRPr="00BA3600" w:rsidRDefault="00B46837" w:rsidP="005D6D20">
            <w:pPr>
              <w:jc w:val="both"/>
              <w:rPr>
                <w:rFonts w:ascii="Tahoma" w:hAnsi="Tahoma" w:cs="Tahoma"/>
              </w:rPr>
            </w:pPr>
            <w:r w:rsidRPr="00BA3600">
              <w:rPr>
                <w:rFonts w:ascii="Tahoma" w:hAnsi="Tahoma" w:cs="Tahoma"/>
              </w:rPr>
              <w:t>2 years</w:t>
            </w:r>
          </w:p>
        </w:tc>
        <w:tc>
          <w:tcPr>
            <w:tcW w:w="4417" w:type="dxa"/>
          </w:tcPr>
          <w:p w14:paraId="78CB73D5" w14:textId="77777777" w:rsidR="00B46837" w:rsidRPr="00BA3600" w:rsidRDefault="00B46837" w:rsidP="005D6D20">
            <w:pPr>
              <w:jc w:val="both"/>
              <w:rPr>
                <w:rFonts w:ascii="Tahoma" w:hAnsi="Tahoma" w:cs="Tahoma"/>
              </w:rPr>
            </w:pPr>
          </w:p>
        </w:tc>
      </w:tr>
      <w:tr w:rsidR="00B46837" w:rsidRPr="00BA3600" w14:paraId="6643B3DA" w14:textId="77777777" w:rsidTr="00846680">
        <w:tc>
          <w:tcPr>
            <w:tcW w:w="3829" w:type="dxa"/>
          </w:tcPr>
          <w:p w14:paraId="7DB8B2C6" w14:textId="77777777" w:rsidR="00B46837" w:rsidRPr="00BA3600" w:rsidRDefault="00B46837" w:rsidP="005D6D20">
            <w:pPr>
              <w:rPr>
                <w:rFonts w:ascii="Tahoma" w:hAnsi="Tahoma" w:cs="Tahoma"/>
              </w:rPr>
            </w:pPr>
            <w:r w:rsidRPr="00BA3600">
              <w:rPr>
                <w:rFonts w:ascii="Tahoma" w:hAnsi="Tahoma" w:cs="Tahoma"/>
              </w:rPr>
              <w:t>Toaster pastries</w:t>
            </w:r>
          </w:p>
        </w:tc>
        <w:tc>
          <w:tcPr>
            <w:tcW w:w="1968" w:type="dxa"/>
            <w:gridSpan w:val="3"/>
          </w:tcPr>
          <w:p w14:paraId="31AF4161" w14:textId="77777777" w:rsidR="00B46837" w:rsidRPr="00BA3600" w:rsidRDefault="00B46837" w:rsidP="005D6D20">
            <w:pPr>
              <w:rPr>
                <w:rFonts w:ascii="Tahoma" w:hAnsi="Tahoma" w:cs="Tahoma"/>
              </w:rPr>
            </w:pPr>
            <w:r w:rsidRPr="00BA3600">
              <w:rPr>
                <w:rFonts w:ascii="Tahoma" w:hAnsi="Tahoma" w:cs="Tahoma"/>
              </w:rPr>
              <w:t>3 months</w:t>
            </w:r>
          </w:p>
        </w:tc>
        <w:tc>
          <w:tcPr>
            <w:tcW w:w="4417" w:type="dxa"/>
          </w:tcPr>
          <w:p w14:paraId="2B6BEBD9" w14:textId="77777777" w:rsidR="00B46837" w:rsidRPr="00BA3600" w:rsidRDefault="00B46837" w:rsidP="005D6D20">
            <w:pPr>
              <w:rPr>
                <w:rFonts w:ascii="Tahoma" w:hAnsi="Tahoma" w:cs="Tahoma"/>
              </w:rPr>
            </w:pPr>
          </w:p>
        </w:tc>
      </w:tr>
      <w:tr w:rsidR="00B46837" w:rsidRPr="00BA3600" w14:paraId="262426C8" w14:textId="77777777" w:rsidTr="00846680">
        <w:tc>
          <w:tcPr>
            <w:tcW w:w="3829" w:type="dxa"/>
          </w:tcPr>
          <w:p w14:paraId="4E57B219" w14:textId="77777777" w:rsidR="00B46837" w:rsidRPr="00BA3600" w:rsidRDefault="00B46837" w:rsidP="005D6D20">
            <w:pPr>
              <w:rPr>
                <w:rFonts w:ascii="Tahoma" w:hAnsi="Tahoma" w:cs="Tahoma"/>
              </w:rPr>
            </w:pPr>
            <w:r w:rsidRPr="00BA3600">
              <w:rPr>
                <w:rFonts w:ascii="Tahoma" w:hAnsi="Tahoma" w:cs="Tahoma"/>
              </w:rPr>
              <w:t>Vegetables, canned</w:t>
            </w:r>
          </w:p>
        </w:tc>
        <w:tc>
          <w:tcPr>
            <w:tcW w:w="1968" w:type="dxa"/>
            <w:gridSpan w:val="3"/>
          </w:tcPr>
          <w:p w14:paraId="1558453F" w14:textId="77777777" w:rsidR="00B46837" w:rsidRPr="00BA3600" w:rsidRDefault="00B46837" w:rsidP="005D6D20">
            <w:pPr>
              <w:rPr>
                <w:rFonts w:ascii="Tahoma" w:hAnsi="Tahoma" w:cs="Tahoma"/>
              </w:rPr>
            </w:pPr>
            <w:r w:rsidRPr="00BA3600">
              <w:rPr>
                <w:rFonts w:ascii="Tahoma" w:hAnsi="Tahoma" w:cs="Tahoma"/>
              </w:rPr>
              <w:t>1 year</w:t>
            </w:r>
          </w:p>
        </w:tc>
        <w:tc>
          <w:tcPr>
            <w:tcW w:w="4417" w:type="dxa"/>
          </w:tcPr>
          <w:p w14:paraId="76654565" w14:textId="77777777" w:rsidR="00B46837" w:rsidRPr="00BA3600" w:rsidRDefault="00B46837" w:rsidP="005D6D20">
            <w:pPr>
              <w:rPr>
                <w:rFonts w:ascii="Tahoma" w:hAnsi="Tahoma" w:cs="Tahoma"/>
              </w:rPr>
            </w:pPr>
          </w:p>
        </w:tc>
      </w:tr>
      <w:tr w:rsidR="00B46837" w:rsidRPr="00BA3600" w14:paraId="33F09615" w14:textId="77777777" w:rsidTr="00846680">
        <w:tc>
          <w:tcPr>
            <w:tcW w:w="3829" w:type="dxa"/>
          </w:tcPr>
          <w:p w14:paraId="53F0A07F" w14:textId="77777777" w:rsidR="00B46837" w:rsidRPr="00BA3600" w:rsidRDefault="00B46837" w:rsidP="005D6D20">
            <w:pPr>
              <w:rPr>
                <w:rFonts w:ascii="Tahoma" w:hAnsi="Tahoma" w:cs="Tahoma"/>
              </w:rPr>
            </w:pPr>
            <w:r w:rsidRPr="00BA3600">
              <w:rPr>
                <w:rFonts w:ascii="Tahoma" w:hAnsi="Tahoma" w:cs="Tahoma"/>
              </w:rPr>
              <w:t>Vegetables, fresh (onions, potatoes, rutabagas, hard-shelled squash, sweet potatoes)</w:t>
            </w:r>
          </w:p>
        </w:tc>
        <w:tc>
          <w:tcPr>
            <w:tcW w:w="1968" w:type="dxa"/>
            <w:gridSpan w:val="3"/>
          </w:tcPr>
          <w:p w14:paraId="5149F9CF" w14:textId="77777777" w:rsidR="00B46837" w:rsidRPr="00BA3600" w:rsidRDefault="00B46837" w:rsidP="005D6D20">
            <w:pPr>
              <w:rPr>
                <w:rFonts w:ascii="Tahoma" w:hAnsi="Tahoma" w:cs="Tahoma"/>
              </w:rPr>
            </w:pPr>
            <w:r w:rsidRPr="00BA3600">
              <w:rPr>
                <w:rFonts w:ascii="Tahoma" w:hAnsi="Tahoma" w:cs="Tahoma"/>
              </w:rPr>
              <w:t>1 week at room temperature</w:t>
            </w:r>
          </w:p>
        </w:tc>
        <w:tc>
          <w:tcPr>
            <w:tcW w:w="4417" w:type="dxa"/>
          </w:tcPr>
          <w:p w14:paraId="1E015397" w14:textId="77777777" w:rsidR="00B46837" w:rsidRPr="00BA3600" w:rsidRDefault="00B46837" w:rsidP="005D6D20">
            <w:pPr>
              <w:rPr>
                <w:rFonts w:ascii="Tahoma" w:hAnsi="Tahoma" w:cs="Tahoma"/>
              </w:rPr>
            </w:pPr>
            <w:r w:rsidRPr="00BA3600">
              <w:rPr>
                <w:rFonts w:ascii="Tahoma" w:hAnsi="Tahoma" w:cs="Tahoma"/>
              </w:rPr>
              <w:t>For longer storage keep at 50 to 60 degrees F.  Keep dry, out of sun, loosely wrapped.</w:t>
            </w:r>
          </w:p>
        </w:tc>
      </w:tr>
      <w:tr w:rsidR="00B46837" w:rsidRPr="00BA3600" w14:paraId="14B488D4" w14:textId="77777777" w:rsidTr="00846680">
        <w:tc>
          <w:tcPr>
            <w:tcW w:w="3829" w:type="dxa"/>
          </w:tcPr>
          <w:p w14:paraId="2FBA6F62" w14:textId="77777777" w:rsidR="00B46837" w:rsidRPr="00BA3600" w:rsidRDefault="00B46837" w:rsidP="005D6D20">
            <w:pPr>
              <w:rPr>
                <w:rFonts w:ascii="Tahoma" w:hAnsi="Tahoma" w:cs="Tahoma"/>
              </w:rPr>
            </w:pPr>
            <w:r w:rsidRPr="00BA3600">
              <w:rPr>
                <w:rFonts w:ascii="Tahoma" w:hAnsi="Tahoma" w:cs="Tahoma"/>
              </w:rPr>
              <w:t>Whipped-topping mix</w:t>
            </w:r>
          </w:p>
        </w:tc>
        <w:tc>
          <w:tcPr>
            <w:tcW w:w="1968" w:type="dxa"/>
            <w:gridSpan w:val="3"/>
          </w:tcPr>
          <w:p w14:paraId="1E4FCE95" w14:textId="77777777" w:rsidR="00B46837" w:rsidRPr="00BA3600" w:rsidRDefault="00B46837" w:rsidP="005D6D20">
            <w:pPr>
              <w:rPr>
                <w:rFonts w:ascii="Tahoma" w:hAnsi="Tahoma" w:cs="Tahoma"/>
              </w:rPr>
            </w:pPr>
            <w:r w:rsidRPr="00BA3600">
              <w:rPr>
                <w:rFonts w:ascii="Tahoma" w:hAnsi="Tahoma" w:cs="Tahoma"/>
              </w:rPr>
              <w:t>1 year</w:t>
            </w:r>
          </w:p>
        </w:tc>
        <w:tc>
          <w:tcPr>
            <w:tcW w:w="4417" w:type="dxa"/>
          </w:tcPr>
          <w:p w14:paraId="76B4E4A5" w14:textId="77777777" w:rsidR="00B46837" w:rsidRPr="00BA3600" w:rsidRDefault="00B46837" w:rsidP="005D6D20">
            <w:pPr>
              <w:rPr>
                <w:rFonts w:ascii="Tahoma" w:hAnsi="Tahoma" w:cs="Tahoma"/>
              </w:rPr>
            </w:pPr>
          </w:p>
        </w:tc>
      </w:tr>
    </w:tbl>
    <w:p w14:paraId="6CF1DC4B" w14:textId="77777777" w:rsidR="00B46837" w:rsidRPr="00BA3600" w:rsidRDefault="00B46837" w:rsidP="00B46837">
      <w:pPr>
        <w:jc w:val="center"/>
        <w:rPr>
          <w:rFonts w:ascii="Tahoma" w:hAnsi="Tahoma" w:cs="Tahoma"/>
          <w:b/>
        </w:rPr>
      </w:pPr>
    </w:p>
    <w:p w14:paraId="159D1AB1" w14:textId="3069A38F" w:rsidR="00B46837" w:rsidRPr="00BA3600" w:rsidRDefault="00B46837" w:rsidP="00D92872">
      <w:pPr>
        <w:rPr>
          <w:rFonts w:ascii="Tahoma" w:hAnsi="Tahoma" w:cs="Tahoma"/>
          <w:b/>
        </w:rPr>
      </w:pPr>
      <w:r w:rsidRPr="00BA3600">
        <w:rPr>
          <w:rFonts w:ascii="Tahoma" w:hAnsi="Tahoma" w:cs="Tahoma"/>
          <w:b/>
        </w:rPr>
        <w:br w:type="page"/>
      </w:r>
      <w:r w:rsidRPr="00BA3600">
        <w:rPr>
          <w:rFonts w:ascii="Tahoma" w:hAnsi="Tahoma" w:cs="Tahoma"/>
          <w:b/>
        </w:rPr>
        <w:lastRenderedPageBreak/>
        <w:t>Recommended Shelf Life for Food Storage</w:t>
      </w:r>
      <w:r w:rsidR="0011310B" w:rsidRPr="00BA3600">
        <w:rPr>
          <w:rFonts w:ascii="Tahoma" w:hAnsi="Tahoma" w:cs="Tahoma"/>
          <w:b/>
        </w:rPr>
        <w:t xml:space="preserve"> for Best Quality</w:t>
      </w:r>
      <w:r w:rsidRPr="00BA3600">
        <w:rPr>
          <w:rFonts w:ascii="Tahoma" w:hAnsi="Tahoma" w:cs="Tahoma"/>
          <w:b/>
        </w:rPr>
        <w:t>, continued</w:t>
      </w:r>
    </w:p>
    <w:p w14:paraId="4715ABED" w14:textId="77777777" w:rsidR="00B46837" w:rsidRPr="00BA3600" w:rsidRDefault="00B46837" w:rsidP="00B46837">
      <w:pPr>
        <w:rPr>
          <w:rFonts w:ascii="Tahoma" w:hAnsi="Tahoma" w:cs="Tahoma"/>
          <w:b/>
        </w:rPr>
      </w:pPr>
    </w:p>
    <w:p w14:paraId="257182B5" w14:textId="77777777" w:rsidR="00B46837" w:rsidRPr="00BA3600" w:rsidRDefault="00B46837" w:rsidP="00B46837">
      <w:pPr>
        <w:jc w:val="center"/>
        <w:rPr>
          <w:rFonts w:ascii="Tahoma" w:hAnsi="Tahoma" w:cs="Tahoma"/>
          <w:b/>
        </w:rPr>
      </w:pPr>
      <w:r w:rsidRPr="00BA3600">
        <w:rPr>
          <w:rFonts w:ascii="Tahoma" w:hAnsi="Tahoma" w:cs="Tahoma"/>
          <w:b/>
        </w:rPr>
        <w:t xml:space="preserve">Recommended Food Storage Chart for Refrigerator Items </w:t>
      </w:r>
    </w:p>
    <w:p w14:paraId="0EB02AE8" w14:textId="77777777" w:rsidR="00B46837" w:rsidRPr="00BA3600" w:rsidRDefault="00B46837" w:rsidP="00B46837">
      <w:pPr>
        <w:rPr>
          <w:rFonts w:ascii="Tahoma" w:hAnsi="Tahoma" w:cs="Tahoma"/>
          <w:i/>
        </w:rPr>
      </w:pPr>
      <w:r w:rsidRPr="00BA3600">
        <w:rPr>
          <w:rFonts w:ascii="Tahoma" w:hAnsi="Tahoma" w:cs="Tahoma"/>
          <w:i/>
        </w:rPr>
        <w:t>Keep refrigerator temperature between 34 degrees F and 40 degrees F. If it rises above 40 degrees F, food quickly spoils. Except as noted in the chart, wrap foods in foil, plastic wraps, or bags or place in airtight containers to keep food from drying out and odors from being transferred from one food to another. Some food kept longer than recommended times may be useable but of inferior quality.</w:t>
      </w:r>
    </w:p>
    <w:p w14:paraId="176AAEE5" w14:textId="77777777" w:rsidR="00B46837" w:rsidRPr="00BA3600" w:rsidRDefault="00B46837" w:rsidP="00B46837">
      <w:pPr>
        <w:jc w:val="center"/>
        <w:rPr>
          <w:rFonts w:ascii="Tahoma" w:hAnsi="Tahoma" w:cs="Tahoma"/>
          <w:b/>
        </w:rPr>
      </w:pPr>
    </w:p>
    <w:tbl>
      <w:tblPr>
        <w:tblW w:w="10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67"/>
        <w:gridCol w:w="21"/>
        <w:gridCol w:w="2317"/>
        <w:gridCol w:w="4009"/>
        <w:gridCol w:w="41"/>
      </w:tblGrid>
      <w:tr w:rsidR="00B46837" w:rsidRPr="00BA3600" w14:paraId="375907A7" w14:textId="77777777" w:rsidTr="009525DD">
        <w:trPr>
          <w:gridAfter w:val="1"/>
          <w:wAfter w:w="41" w:type="dxa"/>
        </w:trPr>
        <w:tc>
          <w:tcPr>
            <w:tcW w:w="3867" w:type="dxa"/>
          </w:tcPr>
          <w:p w14:paraId="72C44BE6" w14:textId="77777777" w:rsidR="00B46837" w:rsidRPr="00BA3600" w:rsidRDefault="00B46837" w:rsidP="005D6D20">
            <w:pPr>
              <w:jc w:val="center"/>
              <w:rPr>
                <w:rFonts w:ascii="Tahoma" w:hAnsi="Tahoma" w:cs="Tahoma"/>
                <w:b/>
              </w:rPr>
            </w:pPr>
            <w:r w:rsidRPr="00BA3600">
              <w:rPr>
                <w:rFonts w:ascii="Tahoma" w:hAnsi="Tahoma" w:cs="Tahoma"/>
                <w:b/>
              </w:rPr>
              <w:t>Food</w:t>
            </w:r>
          </w:p>
        </w:tc>
        <w:tc>
          <w:tcPr>
            <w:tcW w:w="2338" w:type="dxa"/>
            <w:gridSpan w:val="2"/>
          </w:tcPr>
          <w:p w14:paraId="6FA0A60C" w14:textId="77777777" w:rsidR="00B46837" w:rsidRPr="00BA3600" w:rsidRDefault="00B46837" w:rsidP="005D6D20">
            <w:pPr>
              <w:jc w:val="center"/>
              <w:rPr>
                <w:rFonts w:ascii="Tahoma" w:hAnsi="Tahoma" w:cs="Tahoma"/>
                <w:b/>
              </w:rPr>
            </w:pPr>
            <w:r w:rsidRPr="00BA3600">
              <w:rPr>
                <w:rFonts w:ascii="Tahoma" w:hAnsi="Tahoma" w:cs="Tahoma"/>
                <w:b/>
              </w:rPr>
              <w:t>Time</w:t>
            </w:r>
          </w:p>
        </w:tc>
        <w:tc>
          <w:tcPr>
            <w:tcW w:w="4009" w:type="dxa"/>
          </w:tcPr>
          <w:p w14:paraId="010EFEFE" w14:textId="77777777" w:rsidR="00B46837" w:rsidRPr="00BA3600" w:rsidRDefault="00B46837" w:rsidP="005D6D20">
            <w:pPr>
              <w:jc w:val="center"/>
              <w:rPr>
                <w:rFonts w:ascii="Tahoma" w:hAnsi="Tahoma" w:cs="Tahoma"/>
                <w:b/>
              </w:rPr>
            </w:pPr>
            <w:r w:rsidRPr="00BA3600">
              <w:rPr>
                <w:rFonts w:ascii="Tahoma" w:hAnsi="Tahoma" w:cs="Tahoma"/>
                <w:b/>
              </w:rPr>
              <w:t>Special Handling</w:t>
            </w:r>
          </w:p>
        </w:tc>
      </w:tr>
      <w:tr w:rsidR="00B46837" w:rsidRPr="00BA3600" w14:paraId="696F3F76" w14:textId="77777777" w:rsidTr="009525DD">
        <w:trPr>
          <w:gridAfter w:val="1"/>
          <w:wAfter w:w="41" w:type="dxa"/>
        </w:trPr>
        <w:tc>
          <w:tcPr>
            <w:tcW w:w="3867" w:type="dxa"/>
          </w:tcPr>
          <w:p w14:paraId="6D87600B" w14:textId="77777777" w:rsidR="00B46837" w:rsidRPr="00BA3600" w:rsidRDefault="00B46837" w:rsidP="005D6D20">
            <w:pPr>
              <w:rPr>
                <w:rFonts w:ascii="Tahoma" w:hAnsi="Tahoma" w:cs="Tahoma"/>
              </w:rPr>
            </w:pPr>
            <w:r w:rsidRPr="00BA3600">
              <w:rPr>
                <w:rFonts w:ascii="Tahoma" w:hAnsi="Tahoma" w:cs="Tahoma"/>
              </w:rPr>
              <w:t>Butter</w:t>
            </w:r>
          </w:p>
        </w:tc>
        <w:tc>
          <w:tcPr>
            <w:tcW w:w="2338" w:type="dxa"/>
            <w:gridSpan w:val="2"/>
          </w:tcPr>
          <w:p w14:paraId="7D7C6B25" w14:textId="77777777" w:rsidR="00B46837" w:rsidRPr="00BA3600" w:rsidRDefault="00B46837" w:rsidP="005D6D20">
            <w:pPr>
              <w:rPr>
                <w:rFonts w:ascii="Tahoma" w:hAnsi="Tahoma" w:cs="Tahoma"/>
              </w:rPr>
            </w:pPr>
            <w:r w:rsidRPr="00BA3600">
              <w:rPr>
                <w:rFonts w:ascii="Tahoma" w:hAnsi="Tahoma" w:cs="Tahoma"/>
              </w:rPr>
              <w:t>1-3 months</w:t>
            </w:r>
          </w:p>
        </w:tc>
        <w:tc>
          <w:tcPr>
            <w:tcW w:w="4009" w:type="dxa"/>
          </w:tcPr>
          <w:p w14:paraId="292772E3" w14:textId="77777777" w:rsidR="00B46837" w:rsidRPr="00BA3600" w:rsidRDefault="00B46837" w:rsidP="005D6D20">
            <w:pPr>
              <w:rPr>
                <w:rFonts w:ascii="Tahoma" w:hAnsi="Tahoma" w:cs="Tahoma"/>
              </w:rPr>
            </w:pPr>
          </w:p>
        </w:tc>
      </w:tr>
      <w:tr w:rsidR="00B46837" w:rsidRPr="00BA3600" w14:paraId="6CE552B4" w14:textId="77777777" w:rsidTr="009525DD">
        <w:trPr>
          <w:gridAfter w:val="1"/>
          <w:wAfter w:w="41" w:type="dxa"/>
        </w:trPr>
        <w:tc>
          <w:tcPr>
            <w:tcW w:w="3867" w:type="dxa"/>
          </w:tcPr>
          <w:p w14:paraId="6BE27944" w14:textId="77777777" w:rsidR="00B46837" w:rsidRPr="00BA3600" w:rsidRDefault="00B46837" w:rsidP="005D6D20">
            <w:pPr>
              <w:rPr>
                <w:rFonts w:ascii="Tahoma" w:hAnsi="Tahoma" w:cs="Tahoma"/>
              </w:rPr>
            </w:pPr>
            <w:r w:rsidRPr="00BA3600">
              <w:rPr>
                <w:rFonts w:ascii="Tahoma" w:hAnsi="Tahoma" w:cs="Tahoma"/>
              </w:rPr>
              <w:t>Buttermilk, sour cream, yogurt</w:t>
            </w:r>
          </w:p>
        </w:tc>
        <w:tc>
          <w:tcPr>
            <w:tcW w:w="2338" w:type="dxa"/>
            <w:gridSpan w:val="2"/>
          </w:tcPr>
          <w:p w14:paraId="6A531904" w14:textId="77777777" w:rsidR="00B46837" w:rsidRPr="00BA3600" w:rsidRDefault="00B46837" w:rsidP="005D6D20">
            <w:pPr>
              <w:rPr>
                <w:rFonts w:ascii="Tahoma" w:hAnsi="Tahoma" w:cs="Tahoma"/>
              </w:rPr>
            </w:pPr>
            <w:r w:rsidRPr="00BA3600">
              <w:rPr>
                <w:rFonts w:ascii="Tahoma" w:hAnsi="Tahoma" w:cs="Tahoma"/>
              </w:rPr>
              <w:t>2 weeks</w:t>
            </w:r>
          </w:p>
        </w:tc>
        <w:tc>
          <w:tcPr>
            <w:tcW w:w="4009" w:type="dxa"/>
          </w:tcPr>
          <w:p w14:paraId="10F39D46" w14:textId="77777777" w:rsidR="00B46837" w:rsidRPr="00BA3600" w:rsidRDefault="00B46837" w:rsidP="005D6D20">
            <w:pPr>
              <w:rPr>
                <w:rFonts w:ascii="Tahoma" w:hAnsi="Tahoma" w:cs="Tahoma"/>
              </w:rPr>
            </w:pPr>
          </w:p>
        </w:tc>
      </w:tr>
      <w:tr w:rsidR="00B46837" w:rsidRPr="00BA3600" w14:paraId="3301CE22" w14:textId="77777777" w:rsidTr="009525DD">
        <w:trPr>
          <w:gridAfter w:val="1"/>
          <w:wAfter w:w="41" w:type="dxa"/>
        </w:trPr>
        <w:tc>
          <w:tcPr>
            <w:tcW w:w="3867" w:type="dxa"/>
          </w:tcPr>
          <w:p w14:paraId="34A2C026" w14:textId="77777777" w:rsidR="00B46837" w:rsidRPr="00BA3600" w:rsidRDefault="00B46837" w:rsidP="005D6D20">
            <w:pPr>
              <w:rPr>
                <w:rFonts w:ascii="Tahoma" w:hAnsi="Tahoma" w:cs="Tahoma"/>
              </w:rPr>
            </w:pPr>
            <w:r w:rsidRPr="00BA3600">
              <w:rPr>
                <w:rFonts w:ascii="Tahoma" w:hAnsi="Tahoma" w:cs="Tahoma"/>
              </w:rPr>
              <w:t>Cheese</w:t>
            </w:r>
          </w:p>
        </w:tc>
        <w:tc>
          <w:tcPr>
            <w:tcW w:w="2338" w:type="dxa"/>
            <w:gridSpan w:val="2"/>
          </w:tcPr>
          <w:p w14:paraId="62B235EA" w14:textId="77777777" w:rsidR="00B46837" w:rsidRPr="00BA3600" w:rsidRDefault="00B46837" w:rsidP="005D6D20">
            <w:pPr>
              <w:rPr>
                <w:rFonts w:ascii="Tahoma" w:hAnsi="Tahoma" w:cs="Tahoma"/>
              </w:rPr>
            </w:pPr>
          </w:p>
        </w:tc>
        <w:tc>
          <w:tcPr>
            <w:tcW w:w="4009" w:type="dxa"/>
          </w:tcPr>
          <w:p w14:paraId="69CB301E" w14:textId="77777777" w:rsidR="00B46837" w:rsidRPr="00BA3600" w:rsidRDefault="00B46837" w:rsidP="005D6D20">
            <w:pPr>
              <w:rPr>
                <w:rFonts w:ascii="Tahoma" w:hAnsi="Tahoma" w:cs="Tahoma"/>
              </w:rPr>
            </w:pPr>
          </w:p>
        </w:tc>
      </w:tr>
      <w:tr w:rsidR="00C722E1" w:rsidRPr="00BA3600" w14:paraId="07E9CE92" w14:textId="77777777" w:rsidTr="009525DD">
        <w:trPr>
          <w:gridAfter w:val="1"/>
          <w:wAfter w:w="41" w:type="dxa"/>
        </w:trPr>
        <w:tc>
          <w:tcPr>
            <w:tcW w:w="3867" w:type="dxa"/>
          </w:tcPr>
          <w:p w14:paraId="674DC305" w14:textId="4B6D95E9" w:rsidR="00C722E1" w:rsidRPr="00BA3600" w:rsidRDefault="00C722E1" w:rsidP="00C722E1">
            <w:pPr>
              <w:rPr>
                <w:rFonts w:ascii="Tahoma" w:hAnsi="Tahoma" w:cs="Tahoma"/>
              </w:rPr>
            </w:pPr>
            <w:r w:rsidRPr="005D0E18">
              <w:rPr>
                <w:rFonts w:ascii="Tahoma" w:hAnsi="Tahoma" w:cs="Tahoma"/>
              </w:rPr>
              <w:t>Cheese, cottage, ricotta</w:t>
            </w:r>
          </w:p>
        </w:tc>
        <w:tc>
          <w:tcPr>
            <w:tcW w:w="2338" w:type="dxa"/>
            <w:gridSpan w:val="2"/>
          </w:tcPr>
          <w:p w14:paraId="2D3F7A66" w14:textId="60FDD0CA" w:rsidR="00C722E1" w:rsidRPr="00BA3600" w:rsidRDefault="00C722E1" w:rsidP="00C722E1">
            <w:pPr>
              <w:rPr>
                <w:rFonts w:ascii="Tahoma" w:hAnsi="Tahoma" w:cs="Tahoma"/>
              </w:rPr>
            </w:pPr>
            <w:r w:rsidRPr="0049196D">
              <w:rPr>
                <w:rFonts w:ascii="Tahoma" w:hAnsi="Tahoma" w:cs="Tahoma"/>
                <w:highlight w:val="cyan"/>
              </w:rPr>
              <w:t>Consume or discard within 7 days of opening.</w:t>
            </w:r>
          </w:p>
        </w:tc>
        <w:tc>
          <w:tcPr>
            <w:tcW w:w="4009" w:type="dxa"/>
          </w:tcPr>
          <w:p w14:paraId="77475DE3" w14:textId="043FC854" w:rsidR="00C722E1" w:rsidRPr="00BA3600" w:rsidRDefault="00C722E1" w:rsidP="00C722E1">
            <w:pPr>
              <w:rPr>
                <w:rFonts w:ascii="Tahoma" w:hAnsi="Tahoma" w:cs="Tahoma"/>
              </w:rPr>
            </w:pPr>
            <w:r w:rsidRPr="005E2305">
              <w:rPr>
                <w:rFonts w:ascii="Tahoma" w:hAnsi="Tahoma" w:cs="Tahoma"/>
                <w:highlight w:val="cyan"/>
              </w:rPr>
              <w:t>Date marking required after opening.</w:t>
            </w:r>
          </w:p>
        </w:tc>
      </w:tr>
      <w:tr w:rsidR="00C722E1" w:rsidRPr="00BA3600" w14:paraId="0DAB6CF0" w14:textId="77777777" w:rsidTr="009525DD">
        <w:trPr>
          <w:gridAfter w:val="1"/>
          <w:wAfter w:w="41" w:type="dxa"/>
        </w:trPr>
        <w:tc>
          <w:tcPr>
            <w:tcW w:w="3867" w:type="dxa"/>
          </w:tcPr>
          <w:p w14:paraId="2FA66951" w14:textId="56DDC700" w:rsidR="00C722E1" w:rsidRPr="00BA3600" w:rsidRDefault="00C722E1" w:rsidP="00C722E1">
            <w:pPr>
              <w:rPr>
                <w:rFonts w:ascii="Tahoma" w:hAnsi="Tahoma" w:cs="Tahoma"/>
              </w:rPr>
            </w:pPr>
            <w:r w:rsidRPr="005D0E18">
              <w:rPr>
                <w:rFonts w:ascii="Tahoma" w:hAnsi="Tahoma" w:cs="Tahoma"/>
              </w:rPr>
              <w:t>Cheese, cream, Neufchatel</w:t>
            </w:r>
          </w:p>
        </w:tc>
        <w:tc>
          <w:tcPr>
            <w:tcW w:w="2338" w:type="dxa"/>
            <w:gridSpan w:val="2"/>
          </w:tcPr>
          <w:p w14:paraId="1E231DB2" w14:textId="3FEC1FD9" w:rsidR="00C722E1" w:rsidRPr="00BA3600" w:rsidRDefault="00C722E1" w:rsidP="00C722E1">
            <w:pPr>
              <w:rPr>
                <w:rFonts w:ascii="Tahoma" w:hAnsi="Tahoma" w:cs="Tahoma"/>
              </w:rPr>
            </w:pPr>
            <w:r w:rsidRPr="0049196D">
              <w:rPr>
                <w:rFonts w:ascii="Tahoma" w:hAnsi="Tahoma" w:cs="Tahoma"/>
                <w:highlight w:val="cyan"/>
              </w:rPr>
              <w:t>Consume or discard within 7 days of opening.</w:t>
            </w:r>
          </w:p>
        </w:tc>
        <w:tc>
          <w:tcPr>
            <w:tcW w:w="4009" w:type="dxa"/>
          </w:tcPr>
          <w:p w14:paraId="44370444" w14:textId="608E966E" w:rsidR="00C722E1" w:rsidRPr="00BA3600" w:rsidRDefault="00C722E1" w:rsidP="00C722E1">
            <w:pPr>
              <w:rPr>
                <w:rFonts w:ascii="Tahoma" w:hAnsi="Tahoma" w:cs="Tahoma"/>
              </w:rPr>
            </w:pPr>
            <w:r w:rsidRPr="005E2305">
              <w:rPr>
                <w:rFonts w:ascii="Tahoma" w:hAnsi="Tahoma" w:cs="Tahoma"/>
                <w:highlight w:val="cyan"/>
              </w:rPr>
              <w:t>Date marking required after opening.</w:t>
            </w:r>
          </w:p>
        </w:tc>
      </w:tr>
      <w:tr w:rsidR="00B46837" w:rsidRPr="00BA3600" w14:paraId="447D6E68" w14:textId="77777777" w:rsidTr="009525DD">
        <w:trPr>
          <w:gridAfter w:val="1"/>
          <w:wAfter w:w="41" w:type="dxa"/>
        </w:trPr>
        <w:tc>
          <w:tcPr>
            <w:tcW w:w="3867" w:type="dxa"/>
          </w:tcPr>
          <w:p w14:paraId="047EEA90" w14:textId="77777777" w:rsidR="00B46837" w:rsidRPr="00BA3600" w:rsidRDefault="00B46837" w:rsidP="005D6D20">
            <w:pPr>
              <w:rPr>
                <w:rFonts w:ascii="Tahoma" w:hAnsi="Tahoma" w:cs="Tahoma"/>
              </w:rPr>
            </w:pPr>
            <w:r w:rsidRPr="00BA3600">
              <w:rPr>
                <w:rFonts w:ascii="Tahoma" w:hAnsi="Tahoma" w:cs="Tahoma"/>
              </w:rPr>
              <w:t>Cheese, hard or wax-coated —Cheddar, Edam, Gouda, Swiss, etc., large pieces</w:t>
            </w:r>
          </w:p>
          <w:p w14:paraId="13F952B5" w14:textId="77777777" w:rsidR="00B46837" w:rsidRPr="00BA3600" w:rsidRDefault="00B46837" w:rsidP="005D6D20">
            <w:pPr>
              <w:ind w:left="720"/>
              <w:rPr>
                <w:rFonts w:ascii="Tahoma" w:hAnsi="Tahoma" w:cs="Tahoma"/>
              </w:rPr>
            </w:pPr>
            <w:r w:rsidRPr="00BA3600">
              <w:rPr>
                <w:rFonts w:ascii="Tahoma" w:hAnsi="Tahoma" w:cs="Tahoma"/>
              </w:rPr>
              <w:t>Unopened</w:t>
            </w:r>
          </w:p>
          <w:p w14:paraId="5EE6ACAA" w14:textId="77777777" w:rsidR="00B46837" w:rsidRPr="00BA3600" w:rsidRDefault="00B46837" w:rsidP="005D6D20">
            <w:pPr>
              <w:ind w:left="720"/>
              <w:rPr>
                <w:rFonts w:ascii="Tahoma" w:hAnsi="Tahoma" w:cs="Tahoma"/>
              </w:rPr>
            </w:pPr>
            <w:r w:rsidRPr="00BA3600">
              <w:rPr>
                <w:rFonts w:ascii="Tahoma" w:hAnsi="Tahoma" w:cs="Tahoma"/>
              </w:rPr>
              <w:t>Opened</w:t>
            </w:r>
          </w:p>
        </w:tc>
        <w:tc>
          <w:tcPr>
            <w:tcW w:w="2338" w:type="dxa"/>
            <w:gridSpan w:val="2"/>
          </w:tcPr>
          <w:p w14:paraId="527AD777" w14:textId="77777777" w:rsidR="00B46837" w:rsidRPr="00BA3600" w:rsidRDefault="00B46837" w:rsidP="005D6D20">
            <w:pPr>
              <w:rPr>
                <w:rFonts w:ascii="Tahoma" w:hAnsi="Tahoma" w:cs="Tahoma"/>
              </w:rPr>
            </w:pPr>
          </w:p>
          <w:p w14:paraId="4DA8C4AD" w14:textId="77777777" w:rsidR="00B46837" w:rsidRPr="00BA3600" w:rsidRDefault="00B46837" w:rsidP="005D6D20">
            <w:pPr>
              <w:rPr>
                <w:rFonts w:ascii="Tahoma" w:hAnsi="Tahoma" w:cs="Tahoma"/>
              </w:rPr>
            </w:pPr>
          </w:p>
          <w:p w14:paraId="5E8DEF85" w14:textId="77777777" w:rsidR="00B46837" w:rsidRPr="00BA3600" w:rsidRDefault="00B46837" w:rsidP="005D6D20">
            <w:pPr>
              <w:rPr>
                <w:rFonts w:ascii="Tahoma" w:hAnsi="Tahoma" w:cs="Tahoma"/>
              </w:rPr>
            </w:pPr>
          </w:p>
          <w:p w14:paraId="062AB6E2" w14:textId="77777777" w:rsidR="00B46837" w:rsidRPr="00BA3600" w:rsidRDefault="00B46837" w:rsidP="005D6D20">
            <w:pPr>
              <w:rPr>
                <w:rFonts w:ascii="Tahoma" w:hAnsi="Tahoma" w:cs="Tahoma"/>
              </w:rPr>
            </w:pPr>
            <w:r w:rsidRPr="00BA3600">
              <w:rPr>
                <w:rFonts w:ascii="Tahoma" w:hAnsi="Tahoma" w:cs="Tahoma"/>
              </w:rPr>
              <w:t>3-6 months</w:t>
            </w:r>
          </w:p>
          <w:p w14:paraId="2FB6AF5B" w14:textId="77777777" w:rsidR="00B46837" w:rsidRPr="00BA3600" w:rsidRDefault="00B46837" w:rsidP="005D6D20">
            <w:pPr>
              <w:rPr>
                <w:rFonts w:ascii="Tahoma" w:hAnsi="Tahoma" w:cs="Tahoma"/>
              </w:rPr>
            </w:pPr>
            <w:r w:rsidRPr="00BA3600">
              <w:rPr>
                <w:rFonts w:ascii="Tahoma" w:hAnsi="Tahoma" w:cs="Tahoma"/>
              </w:rPr>
              <w:t>1-2 months</w:t>
            </w:r>
          </w:p>
        </w:tc>
        <w:tc>
          <w:tcPr>
            <w:tcW w:w="4009" w:type="dxa"/>
          </w:tcPr>
          <w:p w14:paraId="0E71F2D4" w14:textId="77777777" w:rsidR="00B46837" w:rsidRPr="00BA3600" w:rsidRDefault="00B46837" w:rsidP="005D6D20">
            <w:pPr>
              <w:autoSpaceDE w:val="0"/>
              <w:autoSpaceDN w:val="0"/>
              <w:adjustRightInd w:val="0"/>
              <w:rPr>
                <w:rFonts w:ascii="Tahoma" w:hAnsi="Tahoma" w:cs="Tahoma"/>
              </w:rPr>
            </w:pPr>
            <w:r w:rsidRPr="00BA3600">
              <w:rPr>
                <w:rFonts w:ascii="Tahoma" w:hAnsi="Tahoma" w:cs="Tahoma"/>
              </w:rPr>
              <w:t>Keep all cheese tightly packaged in moisture resistant wrap. Shredded cheese tends to mold and dehydrate quicker than block cheese.</w:t>
            </w:r>
          </w:p>
        </w:tc>
      </w:tr>
      <w:tr w:rsidR="00B46837" w:rsidRPr="00BA3600" w14:paraId="5BC72969" w14:textId="77777777" w:rsidTr="009525DD">
        <w:trPr>
          <w:gridAfter w:val="1"/>
          <w:wAfter w:w="41" w:type="dxa"/>
        </w:trPr>
        <w:tc>
          <w:tcPr>
            <w:tcW w:w="3867" w:type="dxa"/>
          </w:tcPr>
          <w:p w14:paraId="1B0158E3" w14:textId="77777777" w:rsidR="00B46837" w:rsidRPr="00BA3600" w:rsidRDefault="00B46837" w:rsidP="005D6D20">
            <w:pPr>
              <w:rPr>
                <w:rFonts w:ascii="Tahoma" w:hAnsi="Tahoma" w:cs="Tahoma"/>
              </w:rPr>
            </w:pPr>
            <w:r w:rsidRPr="00BA3600">
              <w:rPr>
                <w:rFonts w:ascii="Tahoma" w:hAnsi="Tahoma" w:cs="Tahoma"/>
              </w:rPr>
              <w:t>Cheese, Parmesan, grated</w:t>
            </w:r>
          </w:p>
          <w:p w14:paraId="1DBBAC6C" w14:textId="77777777" w:rsidR="00B46837" w:rsidRPr="00BA3600" w:rsidRDefault="00B46837" w:rsidP="005D6D20">
            <w:pPr>
              <w:ind w:left="720"/>
              <w:rPr>
                <w:rFonts w:ascii="Tahoma" w:hAnsi="Tahoma" w:cs="Tahoma"/>
              </w:rPr>
            </w:pPr>
            <w:r w:rsidRPr="00BA3600">
              <w:rPr>
                <w:rFonts w:ascii="Tahoma" w:hAnsi="Tahoma" w:cs="Tahoma"/>
              </w:rPr>
              <w:t>Unopened</w:t>
            </w:r>
          </w:p>
          <w:p w14:paraId="43D2684D" w14:textId="77777777" w:rsidR="00B46837" w:rsidRPr="00BA3600" w:rsidRDefault="00B46837" w:rsidP="005D6D20">
            <w:pPr>
              <w:ind w:left="720"/>
              <w:rPr>
                <w:rFonts w:ascii="Tahoma" w:hAnsi="Tahoma" w:cs="Tahoma"/>
              </w:rPr>
            </w:pPr>
            <w:r w:rsidRPr="00BA3600">
              <w:rPr>
                <w:rFonts w:ascii="Tahoma" w:hAnsi="Tahoma" w:cs="Tahoma"/>
              </w:rPr>
              <w:t>Opened</w:t>
            </w:r>
          </w:p>
        </w:tc>
        <w:tc>
          <w:tcPr>
            <w:tcW w:w="2338" w:type="dxa"/>
            <w:gridSpan w:val="2"/>
          </w:tcPr>
          <w:p w14:paraId="79F82D3B" w14:textId="77777777" w:rsidR="00B46837" w:rsidRPr="00BA3600" w:rsidRDefault="00B46837" w:rsidP="005D6D20">
            <w:pPr>
              <w:rPr>
                <w:rFonts w:ascii="Tahoma" w:hAnsi="Tahoma" w:cs="Tahoma"/>
              </w:rPr>
            </w:pPr>
          </w:p>
          <w:p w14:paraId="40EC39C7" w14:textId="77777777" w:rsidR="00B46837" w:rsidRPr="00BA3600" w:rsidRDefault="00B46837" w:rsidP="005D6D20">
            <w:pPr>
              <w:rPr>
                <w:rFonts w:ascii="Tahoma" w:hAnsi="Tahoma" w:cs="Tahoma"/>
              </w:rPr>
            </w:pPr>
            <w:r w:rsidRPr="00BA3600">
              <w:rPr>
                <w:rFonts w:ascii="Tahoma" w:hAnsi="Tahoma" w:cs="Tahoma"/>
              </w:rPr>
              <w:t>12 months</w:t>
            </w:r>
          </w:p>
          <w:p w14:paraId="41715F2F" w14:textId="77777777" w:rsidR="00B46837" w:rsidRPr="00BA3600" w:rsidRDefault="00B46837" w:rsidP="005D6D20">
            <w:pPr>
              <w:rPr>
                <w:rFonts w:ascii="Tahoma" w:hAnsi="Tahoma" w:cs="Tahoma"/>
              </w:rPr>
            </w:pPr>
            <w:r w:rsidRPr="00BA3600">
              <w:rPr>
                <w:rFonts w:ascii="Tahoma" w:hAnsi="Tahoma" w:cs="Tahoma"/>
              </w:rPr>
              <w:t>2-4 months</w:t>
            </w:r>
          </w:p>
        </w:tc>
        <w:tc>
          <w:tcPr>
            <w:tcW w:w="4009" w:type="dxa"/>
          </w:tcPr>
          <w:p w14:paraId="355D6A63" w14:textId="77777777" w:rsidR="00B46837" w:rsidRPr="00BA3600" w:rsidRDefault="00B46837" w:rsidP="005D6D20">
            <w:pPr>
              <w:rPr>
                <w:rFonts w:ascii="Tahoma" w:hAnsi="Tahoma" w:cs="Tahoma"/>
              </w:rPr>
            </w:pPr>
          </w:p>
        </w:tc>
      </w:tr>
      <w:tr w:rsidR="00E4743F" w:rsidRPr="00BA3600" w14:paraId="3D5FB78E" w14:textId="77777777" w:rsidTr="009525DD">
        <w:trPr>
          <w:gridAfter w:val="1"/>
          <w:wAfter w:w="41" w:type="dxa"/>
        </w:trPr>
        <w:tc>
          <w:tcPr>
            <w:tcW w:w="3867" w:type="dxa"/>
          </w:tcPr>
          <w:p w14:paraId="028C8BFF" w14:textId="04BB71B0" w:rsidR="00E4743F" w:rsidRPr="00BA3600" w:rsidRDefault="00E4743F" w:rsidP="00E4743F">
            <w:pPr>
              <w:rPr>
                <w:rFonts w:ascii="Tahoma" w:hAnsi="Tahoma" w:cs="Tahoma"/>
              </w:rPr>
            </w:pPr>
            <w:r w:rsidRPr="005D0E18">
              <w:rPr>
                <w:rFonts w:ascii="Tahoma" w:hAnsi="Tahoma" w:cs="Tahoma"/>
              </w:rPr>
              <w:t>Cheese, Processed, opened</w:t>
            </w:r>
          </w:p>
        </w:tc>
        <w:tc>
          <w:tcPr>
            <w:tcW w:w="2338" w:type="dxa"/>
            <w:gridSpan w:val="2"/>
          </w:tcPr>
          <w:p w14:paraId="64E369DC" w14:textId="2CD91E45" w:rsidR="00E4743F" w:rsidRPr="00BA3600" w:rsidRDefault="00E4743F" w:rsidP="00E4743F">
            <w:pPr>
              <w:rPr>
                <w:rFonts w:ascii="Tahoma" w:hAnsi="Tahoma" w:cs="Tahoma"/>
              </w:rPr>
            </w:pPr>
            <w:r w:rsidRPr="0049196D">
              <w:rPr>
                <w:rFonts w:ascii="Tahoma" w:hAnsi="Tahoma" w:cs="Tahoma"/>
                <w:highlight w:val="cyan"/>
              </w:rPr>
              <w:t>Consume or discard within 7 days of opening.</w:t>
            </w:r>
          </w:p>
        </w:tc>
        <w:tc>
          <w:tcPr>
            <w:tcW w:w="4009" w:type="dxa"/>
          </w:tcPr>
          <w:p w14:paraId="03610DEC" w14:textId="43B73DDB" w:rsidR="00E4743F" w:rsidRPr="00BA3600" w:rsidRDefault="00E4743F" w:rsidP="00E4743F">
            <w:pPr>
              <w:autoSpaceDE w:val="0"/>
              <w:autoSpaceDN w:val="0"/>
              <w:adjustRightInd w:val="0"/>
              <w:rPr>
                <w:rFonts w:ascii="Tahoma" w:hAnsi="Tahoma" w:cs="Tahoma"/>
              </w:rPr>
            </w:pPr>
            <w:r w:rsidRPr="005E2305">
              <w:rPr>
                <w:rFonts w:ascii="Tahoma" w:hAnsi="Tahoma" w:cs="Tahoma"/>
                <w:highlight w:val="cyan"/>
              </w:rPr>
              <w:t>Date marking required after opening.</w:t>
            </w:r>
            <w:r>
              <w:rPr>
                <w:rFonts w:ascii="Tahoma" w:hAnsi="Tahoma" w:cs="Tahoma"/>
              </w:rPr>
              <w:t xml:space="preserve"> </w:t>
            </w:r>
            <w:r w:rsidRPr="005D0E18">
              <w:rPr>
                <w:rFonts w:ascii="Tahoma" w:hAnsi="Tahoma" w:cs="Tahoma"/>
              </w:rPr>
              <w:t>Shredded cheese tends to mold and dehydrate quicker than block cheese.</w:t>
            </w:r>
            <w:r>
              <w:rPr>
                <w:rFonts w:ascii="Tahoma" w:hAnsi="Tahoma" w:cs="Tahoma"/>
              </w:rPr>
              <w:t xml:space="preserve"> </w:t>
            </w:r>
          </w:p>
        </w:tc>
      </w:tr>
      <w:tr w:rsidR="00B46837" w:rsidRPr="00BA3600" w14:paraId="4532A3E7" w14:textId="77777777" w:rsidTr="009525DD">
        <w:trPr>
          <w:gridAfter w:val="1"/>
          <w:wAfter w:w="41" w:type="dxa"/>
        </w:trPr>
        <w:tc>
          <w:tcPr>
            <w:tcW w:w="3867" w:type="dxa"/>
          </w:tcPr>
          <w:p w14:paraId="1C118B7E" w14:textId="77777777" w:rsidR="00B46837" w:rsidRPr="00BA3600" w:rsidRDefault="00B46837" w:rsidP="005D6D20">
            <w:pPr>
              <w:rPr>
                <w:rFonts w:ascii="Tahoma" w:hAnsi="Tahoma" w:cs="Tahoma"/>
              </w:rPr>
            </w:pPr>
            <w:r w:rsidRPr="00BA3600">
              <w:rPr>
                <w:rFonts w:ascii="Tahoma" w:hAnsi="Tahoma" w:cs="Tahoma"/>
              </w:rPr>
              <w:t>Cream—light, heavy, half-and-half</w:t>
            </w:r>
          </w:p>
        </w:tc>
        <w:tc>
          <w:tcPr>
            <w:tcW w:w="2338" w:type="dxa"/>
            <w:gridSpan w:val="2"/>
          </w:tcPr>
          <w:p w14:paraId="6821307F" w14:textId="77777777" w:rsidR="00B46837" w:rsidRPr="00BA3600" w:rsidRDefault="00B46837" w:rsidP="005D6D20">
            <w:pPr>
              <w:rPr>
                <w:rFonts w:ascii="Tahoma" w:hAnsi="Tahoma" w:cs="Tahoma"/>
              </w:rPr>
            </w:pPr>
            <w:r w:rsidRPr="00BA3600">
              <w:rPr>
                <w:rFonts w:ascii="Tahoma" w:hAnsi="Tahoma" w:cs="Tahoma"/>
              </w:rPr>
              <w:t>1 week</w:t>
            </w:r>
          </w:p>
        </w:tc>
        <w:tc>
          <w:tcPr>
            <w:tcW w:w="4009" w:type="dxa"/>
          </w:tcPr>
          <w:p w14:paraId="5C4E5C2A" w14:textId="77777777" w:rsidR="00B46837" w:rsidRPr="00BA3600" w:rsidRDefault="00B46837" w:rsidP="005D6D20">
            <w:pPr>
              <w:rPr>
                <w:rFonts w:ascii="Tahoma" w:hAnsi="Tahoma" w:cs="Tahoma"/>
              </w:rPr>
            </w:pPr>
            <w:r w:rsidRPr="00BA3600">
              <w:rPr>
                <w:rFonts w:ascii="Tahoma" w:hAnsi="Tahoma" w:cs="Tahoma"/>
              </w:rPr>
              <w:t>Keep tightly covered.</w:t>
            </w:r>
          </w:p>
        </w:tc>
      </w:tr>
      <w:tr w:rsidR="00B46837" w:rsidRPr="00BA3600" w14:paraId="7E50FCB9" w14:textId="77777777" w:rsidTr="009525DD">
        <w:trPr>
          <w:gridAfter w:val="1"/>
          <w:wAfter w:w="41" w:type="dxa"/>
        </w:trPr>
        <w:tc>
          <w:tcPr>
            <w:tcW w:w="3867" w:type="dxa"/>
          </w:tcPr>
          <w:p w14:paraId="42C6BD4B" w14:textId="77777777" w:rsidR="00B46837" w:rsidRPr="00BA3600" w:rsidRDefault="00B46837" w:rsidP="005D6D20">
            <w:pPr>
              <w:rPr>
                <w:rFonts w:ascii="Tahoma" w:hAnsi="Tahoma" w:cs="Tahoma"/>
              </w:rPr>
            </w:pPr>
            <w:r w:rsidRPr="00BA3600">
              <w:rPr>
                <w:rFonts w:ascii="Tahoma" w:hAnsi="Tahoma" w:cs="Tahoma"/>
              </w:rPr>
              <w:t>Dips, commercial</w:t>
            </w:r>
          </w:p>
        </w:tc>
        <w:tc>
          <w:tcPr>
            <w:tcW w:w="2338" w:type="dxa"/>
            <w:gridSpan w:val="2"/>
          </w:tcPr>
          <w:p w14:paraId="5D58C10F" w14:textId="77777777" w:rsidR="00B46837" w:rsidRPr="00BA3600" w:rsidRDefault="00B46837" w:rsidP="005D6D20">
            <w:pPr>
              <w:rPr>
                <w:rFonts w:ascii="Tahoma" w:hAnsi="Tahoma" w:cs="Tahoma"/>
              </w:rPr>
            </w:pPr>
            <w:r w:rsidRPr="00BA3600">
              <w:rPr>
                <w:rFonts w:ascii="Tahoma" w:hAnsi="Tahoma" w:cs="Tahoma"/>
              </w:rPr>
              <w:t>2 weeks</w:t>
            </w:r>
          </w:p>
        </w:tc>
        <w:tc>
          <w:tcPr>
            <w:tcW w:w="4009" w:type="dxa"/>
          </w:tcPr>
          <w:p w14:paraId="30F33BFC" w14:textId="77777777" w:rsidR="00B46837" w:rsidRPr="00BA3600" w:rsidRDefault="00B46837" w:rsidP="005D6D20">
            <w:pPr>
              <w:rPr>
                <w:rFonts w:ascii="Tahoma" w:hAnsi="Tahoma" w:cs="Tahoma"/>
              </w:rPr>
            </w:pPr>
            <w:r w:rsidRPr="00BA3600">
              <w:rPr>
                <w:rFonts w:ascii="Tahoma" w:hAnsi="Tahoma" w:cs="Tahoma"/>
              </w:rPr>
              <w:t>Keep tightly covered.</w:t>
            </w:r>
          </w:p>
        </w:tc>
      </w:tr>
      <w:tr w:rsidR="00B46837" w:rsidRPr="00BA3600" w14:paraId="6751D64A" w14:textId="77777777" w:rsidTr="009525DD">
        <w:trPr>
          <w:gridAfter w:val="1"/>
          <w:wAfter w:w="41" w:type="dxa"/>
        </w:trPr>
        <w:tc>
          <w:tcPr>
            <w:tcW w:w="3867" w:type="dxa"/>
          </w:tcPr>
          <w:p w14:paraId="03FC3EAB" w14:textId="77777777" w:rsidR="00B46837" w:rsidRPr="00BA3600" w:rsidRDefault="00B46837" w:rsidP="005D6D20">
            <w:pPr>
              <w:rPr>
                <w:rFonts w:ascii="Tahoma" w:hAnsi="Tahoma" w:cs="Tahoma"/>
              </w:rPr>
            </w:pPr>
            <w:r w:rsidRPr="00BA3600">
              <w:rPr>
                <w:rFonts w:ascii="Tahoma" w:hAnsi="Tahoma" w:cs="Tahoma"/>
              </w:rPr>
              <w:t>Eggs, Shell</w:t>
            </w:r>
          </w:p>
        </w:tc>
        <w:tc>
          <w:tcPr>
            <w:tcW w:w="2338" w:type="dxa"/>
            <w:gridSpan w:val="2"/>
          </w:tcPr>
          <w:p w14:paraId="7EFCEA87" w14:textId="77777777" w:rsidR="00B46837" w:rsidRPr="00BA3600" w:rsidRDefault="00B46837" w:rsidP="005D6D20">
            <w:pPr>
              <w:rPr>
                <w:rFonts w:ascii="Tahoma" w:hAnsi="Tahoma" w:cs="Tahoma"/>
              </w:rPr>
            </w:pPr>
            <w:r w:rsidRPr="00BA3600">
              <w:rPr>
                <w:rFonts w:ascii="Tahoma" w:hAnsi="Tahoma" w:cs="Tahoma"/>
              </w:rPr>
              <w:t>1 month</w:t>
            </w:r>
          </w:p>
        </w:tc>
        <w:tc>
          <w:tcPr>
            <w:tcW w:w="4009" w:type="dxa"/>
          </w:tcPr>
          <w:p w14:paraId="47BE3707" w14:textId="77777777" w:rsidR="00B46837" w:rsidRPr="00BA3600" w:rsidRDefault="00B46837" w:rsidP="005D6D20">
            <w:pPr>
              <w:rPr>
                <w:rFonts w:ascii="Tahoma" w:hAnsi="Tahoma" w:cs="Tahoma"/>
              </w:rPr>
            </w:pPr>
            <w:r w:rsidRPr="00BA3600">
              <w:rPr>
                <w:rFonts w:ascii="Tahoma" w:hAnsi="Tahoma" w:cs="Tahoma"/>
              </w:rPr>
              <w:t>Keep small end of egg down, to center yolks.</w:t>
            </w:r>
          </w:p>
        </w:tc>
      </w:tr>
      <w:tr w:rsidR="00B46837" w:rsidRPr="00BA3600" w14:paraId="5D2AE694" w14:textId="77777777" w:rsidTr="009525DD">
        <w:trPr>
          <w:gridAfter w:val="1"/>
          <w:wAfter w:w="41" w:type="dxa"/>
        </w:trPr>
        <w:tc>
          <w:tcPr>
            <w:tcW w:w="3867" w:type="dxa"/>
            <w:tcBorders>
              <w:top w:val="single" w:sz="4" w:space="0" w:color="auto"/>
              <w:left w:val="single" w:sz="4" w:space="0" w:color="auto"/>
              <w:bottom w:val="single" w:sz="4" w:space="0" w:color="auto"/>
              <w:right w:val="single" w:sz="4" w:space="0" w:color="auto"/>
            </w:tcBorders>
          </w:tcPr>
          <w:p w14:paraId="4F8B357D" w14:textId="77777777" w:rsidR="00B46837" w:rsidRPr="00BA3600" w:rsidRDefault="00B46837" w:rsidP="0011059E">
            <w:pPr>
              <w:autoSpaceDE w:val="0"/>
              <w:autoSpaceDN w:val="0"/>
              <w:adjustRightInd w:val="0"/>
              <w:rPr>
                <w:rFonts w:ascii="Tahoma" w:hAnsi="Tahoma" w:cs="Tahoma"/>
                <w:sz w:val="20"/>
                <w:szCs w:val="20"/>
              </w:rPr>
            </w:pPr>
            <w:r w:rsidRPr="00BA3600">
              <w:rPr>
                <w:rFonts w:ascii="Tahoma" w:hAnsi="Tahoma" w:cs="Tahoma"/>
                <w:bCs/>
              </w:rPr>
              <w:t>Eggs, Pasteurized, Whole, thawed</w:t>
            </w:r>
          </w:p>
          <w:p w14:paraId="39ECA500" w14:textId="79B5D3CC" w:rsidR="0011059E" w:rsidRPr="00BA3600" w:rsidRDefault="0011059E" w:rsidP="0011059E">
            <w:pPr>
              <w:autoSpaceDE w:val="0"/>
              <w:autoSpaceDN w:val="0"/>
              <w:adjustRightInd w:val="0"/>
              <w:rPr>
                <w:rFonts w:ascii="Tahoma" w:hAnsi="Tahoma" w:cs="Tahoma"/>
                <w:sz w:val="20"/>
                <w:szCs w:val="20"/>
              </w:rPr>
            </w:pPr>
          </w:p>
        </w:tc>
        <w:tc>
          <w:tcPr>
            <w:tcW w:w="2338" w:type="dxa"/>
            <w:gridSpan w:val="2"/>
            <w:tcBorders>
              <w:top w:val="single" w:sz="4" w:space="0" w:color="auto"/>
              <w:left w:val="single" w:sz="4" w:space="0" w:color="auto"/>
              <w:bottom w:val="single" w:sz="4" w:space="0" w:color="auto"/>
              <w:right w:val="single" w:sz="4" w:space="0" w:color="auto"/>
            </w:tcBorders>
          </w:tcPr>
          <w:p w14:paraId="4682D481" w14:textId="77777777" w:rsidR="00B46837" w:rsidRPr="00BA3600" w:rsidRDefault="00B46837" w:rsidP="005D6D20">
            <w:pPr>
              <w:rPr>
                <w:rFonts w:ascii="Tahoma" w:hAnsi="Tahoma" w:cs="Tahoma"/>
              </w:rPr>
            </w:pPr>
            <w:r w:rsidRPr="00BA3600">
              <w:rPr>
                <w:rFonts w:ascii="Tahoma" w:hAnsi="Tahoma" w:cs="Tahoma"/>
              </w:rPr>
              <w:t>24 hours</w:t>
            </w:r>
          </w:p>
        </w:tc>
        <w:tc>
          <w:tcPr>
            <w:tcW w:w="4009" w:type="dxa"/>
            <w:tcBorders>
              <w:top w:val="single" w:sz="4" w:space="0" w:color="auto"/>
              <w:left w:val="single" w:sz="4" w:space="0" w:color="auto"/>
              <w:bottom w:val="single" w:sz="4" w:space="0" w:color="auto"/>
              <w:right w:val="single" w:sz="4" w:space="0" w:color="auto"/>
            </w:tcBorders>
          </w:tcPr>
          <w:p w14:paraId="241F3B19" w14:textId="77777777" w:rsidR="00B46837" w:rsidRPr="00BA3600" w:rsidRDefault="00B46837" w:rsidP="005D6D20">
            <w:pPr>
              <w:rPr>
                <w:rFonts w:ascii="Tahoma" w:hAnsi="Tahoma" w:cs="Tahoma"/>
              </w:rPr>
            </w:pPr>
            <w:r w:rsidRPr="00BA3600">
              <w:rPr>
                <w:rFonts w:ascii="Tahoma" w:hAnsi="Tahoma" w:cs="Tahoma"/>
              </w:rPr>
              <w:t>Thaw under refrigeration.</w:t>
            </w:r>
          </w:p>
        </w:tc>
      </w:tr>
      <w:tr w:rsidR="00B46837" w:rsidRPr="00BA3600" w14:paraId="0E8F5B2C" w14:textId="77777777" w:rsidTr="009525DD">
        <w:trPr>
          <w:gridAfter w:val="1"/>
          <w:wAfter w:w="41" w:type="dxa"/>
        </w:trPr>
        <w:tc>
          <w:tcPr>
            <w:tcW w:w="3867" w:type="dxa"/>
          </w:tcPr>
          <w:p w14:paraId="51DC93F5" w14:textId="77777777" w:rsidR="00B46837" w:rsidRPr="00BA3600" w:rsidRDefault="00B46837" w:rsidP="005D6D20">
            <w:pPr>
              <w:rPr>
                <w:rFonts w:ascii="Tahoma" w:hAnsi="Tahoma" w:cs="Tahoma"/>
              </w:rPr>
            </w:pPr>
            <w:r w:rsidRPr="00BA3600">
              <w:rPr>
                <w:rFonts w:ascii="Tahoma" w:hAnsi="Tahoma" w:cs="Tahoma"/>
              </w:rPr>
              <w:t>Fruit, fresh: Apples</w:t>
            </w:r>
          </w:p>
        </w:tc>
        <w:tc>
          <w:tcPr>
            <w:tcW w:w="2338" w:type="dxa"/>
            <w:gridSpan w:val="2"/>
          </w:tcPr>
          <w:p w14:paraId="1624EFD4" w14:textId="77777777" w:rsidR="00B46837" w:rsidRPr="00BA3600" w:rsidRDefault="00B46837" w:rsidP="005D6D20">
            <w:pPr>
              <w:rPr>
                <w:rFonts w:ascii="Tahoma" w:hAnsi="Tahoma" w:cs="Tahoma"/>
              </w:rPr>
            </w:pPr>
            <w:r w:rsidRPr="00BA3600">
              <w:rPr>
                <w:rFonts w:ascii="Tahoma" w:hAnsi="Tahoma" w:cs="Tahoma"/>
              </w:rPr>
              <w:t>1 month</w:t>
            </w:r>
          </w:p>
        </w:tc>
        <w:tc>
          <w:tcPr>
            <w:tcW w:w="4009" w:type="dxa"/>
          </w:tcPr>
          <w:p w14:paraId="221158FB" w14:textId="77777777" w:rsidR="00B46837" w:rsidRPr="00BA3600" w:rsidRDefault="00B46837" w:rsidP="005D6D20">
            <w:pPr>
              <w:rPr>
                <w:rFonts w:ascii="Tahoma" w:hAnsi="Tahoma" w:cs="Tahoma"/>
              </w:rPr>
            </w:pPr>
            <w:r w:rsidRPr="00BA3600">
              <w:rPr>
                <w:rFonts w:ascii="Tahoma" w:hAnsi="Tahoma" w:cs="Tahoma"/>
              </w:rPr>
              <w:t>Do not wash before storing—moisture encourages spoilage.</w:t>
            </w:r>
          </w:p>
        </w:tc>
      </w:tr>
      <w:tr w:rsidR="00B46837" w:rsidRPr="00BA3600" w14:paraId="505A6BE3" w14:textId="77777777" w:rsidTr="009525DD">
        <w:trPr>
          <w:gridAfter w:val="1"/>
          <w:wAfter w:w="41" w:type="dxa"/>
        </w:trPr>
        <w:tc>
          <w:tcPr>
            <w:tcW w:w="3867" w:type="dxa"/>
          </w:tcPr>
          <w:p w14:paraId="2CA94D20" w14:textId="77777777" w:rsidR="00B46837" w:rsidRPr="00BA3600" w:rsidRDefault="00B46837" w:rsidP="005D6D20">
            <w:pPr>
              <w:rPr>
                <w:rFonts w:ascii="Tahoma" w:hAnsi="Tahoma" w:cs="Tahoma"/>
              </w:rPr>
            </w:pPr>
            <w:r w:rsidRPr="00BA3600">
              <w:rPr>
                <w:rFonts w:ascii="Tahoma" w:hAnsi="Tahoma" w:cs="Tahoma"/>
              </w:rPr>
              <w:t>Fruit, fresh: Apricots, avocados, bananas, melons, nectarines, peaches, pears</w:t>
            </w:r>
          </w:p>
        </w:tc>
        <w:tc>
          <w:tcPr>
            <w:tcW w:w="2338" w:type="dxa"/>
            <w:gridSpan w:val="2"/>
          </w:tcPr>
          <w:p w14:paraId="7600898E" w14:textId="77777777" w:rsidR="00B46837" w:rsidRPr="00BA3600" w:rsidRDefault="00B46837" w:rsidP="005D6D20">
            <w:pPr>
              <w:rPr>
                <w:rFonts w:ascii="Tahoma" w:hAnsi="Tahoma" w:cs="Tahoma"/>
              </w:rPr>
            </w:pPr>
            <w:r w:rsidRPr="00BA3600">
              <w:rPr>
                <w:rFonts w:ascii="Tahoma" w:hAnsi="Tahoma" w:cs="Tahoma"/>
              </w:rPr>
              <w:t>5 days</w:t>
            </w:r>
          </w:p>
        </w:tc>
        <w:tc>
          <w:tcPr>
            <w:tcW w:w="4009" w:type="dxa"/>
          </w:tcPr>
          <w:p w14:paraId="0DAA10FD" w14:textId="77777777" w:rsidR="00B46837" w:rsidRPr="00BA3600" w:rsidRDefault="00B46837" w:rsidP="005D6D20">
            <w:pPr>
              <w:jc w:val="center"/>
              <w:rPr>
                <w:rFonts w:ascii="Tahoma" w:hAnsi="Tahoma" w:cs="Tahoma"/>
                <w:b/>
              </w:rPr>
            </w:pPr>
          </w:p>
        </w:tc>
      </w:tr>
      <w:tr w:rsidR="00B46837" w:rsidRPr="00BA3600" w14:paraId="3D799E25" w14:textId="77777777" w:rsidTr="009525DD">
        <w:trPr>
          <w:gridAfter w:val="1"/>
          <w:wAfter w:w="41" w:type="dxa"/>
        </w:trPr>
        <w:tc>
          <w:tcPr>
            <w:tcW w:w="3867" w:type="dxa"/>
          </w:tcPr>
          <w:p w14:paraId="37E9C339" w14:textId="77777777" w:rsidR="00B46837" w:rsidRPr="00BA3600" w:rsidRDefault="00B46837" w:rsidP="005D6D20">
            <w:pPr>
              <w:rPr>
                <w:rFonts w:ascii="Tahoma" w:hAnsi="Tahoma" w:cs="Tahoma"/>
              </w:rPr>
            </w:pPr>
            <w:r w:rsidRPr="00BA3600">
              <w:rPr>
                <w:rFonts w:ascii="Tahoma" w:hAnsi="Tahoma" w:cs="Tahoma"/>
              </w:rPr>
              <w:t>Fruit, fresh: Berries, cherries</w:t>
            </w:r>
          </w:p>
        </w:tc>
        <w:tc>
          <w:tcPr>
            <w:tcW w:w="2338" w:type="dxa"/>
            <w:gridSpan w:val="2"/>
          </w:tcPr>
          <w:p w14:paraId="1DF340CB" w14:textId="77777777" w:rsidR="00B46837" w:rsidRPr="00BA3600" w:rsidRDefault="00B46837" w:rsidP="005D6D20">
            <w:pPr>
              <w:rPr>
                <w:rFonts w:ascii="Tahoma" w:hAnsi="Tahoma" w:cs="Tahoma"/>
              </w:rPr>
            </w:pPr>
            <w:r w:rsidRPr="00BA3600">
              <w:rPr>
                <w:rFonts w:ascii="Tahoma" w:hAnsi="Tahoma" w:cs="Tahoma"/>
              </w:rPr>
              <w:t>3 days</w:t>
            </w:r>
          </w:p>
        </w:tc>
        <w:tc>
          <w:tcPr>
            <w:tcW w:w="4009" w:type="dxa"/>
          </w:tcPr>
          <w:p w14:paraId="1809727B" w14:textId="77777777" w:rsidR="00B46837" w:rsidRPr="00BA3600" w:rsidRDefault="00B46837" w:rsidP="005D6D20">
            <w:pPr>
              <w:rPr>
                <w:rFonts w:ascii="Tahoma" w:hAnsi="Tahoma" w:cs="Tahoma"/>
              </w:rPr>
            </w:pPr>
          </w:p>
        </w:tc>
      </w:tr>
      <w:tr w:rsidR="00B46837" w:rsidRPr="00BA3600" w14:paraId="60610399" w14:textId="77777777" w:rsidTr="009525DD">
        <w:trPr>
          <w:gridAfter w:val="1"/>
          <w:wAfter w:w="41" w:type="dxa"/>
        </w:trPr>
        <w:tc>
          <w:tcPr>
            <w:tcW w:w="3867" w:type="dxa"/>
          </w:tcPr>
          <w:p w14:paraId="7DB4B386" w14:textId="77777777" w:rsidR="00B46837" w:rsidRPr="00BA3600" w:rsidRDefault="00B46837" w:rsidP="005D6D20">
            <w:pPr>
              <w:rPr>
                <w:rFonts w:ascii="Tahoma" w:hAnsi="Tahoma" w:cs="Tahoma"/>
              </w:rPr>
            </w:pPr>
            <w:r w:rsidRPr="00BA3600">
              <w:rPr>
                <w:rFonts w:ascii="Tahoma" w:hAnsi="Tahoma" w:cs="Tahoma"/>
              </w:rPr>
              <w:t>Fruit, fresh: Citrus fruit</w:t>
            </w:r>
          </w:p>
        </w:tc>
        <w:tc>
          <w:tcPr>
            <w:tcW w:w="2338" w:type="dxa"/>
            <w:gridSpan w:val="2"/>
          </w:tcPr>
          <w:p w14:paraId="185823D4" w14:textId="77777777" w:rsidR="00B46837" w:rsidRPr="00BA3600" w:rsidRDefault="00B46837" w:rsidP="005D6D20">
            <w:pPr>
              <w:rPr>
                <w:rFonts w:ascii="Tahoma" w:hAnsi="Tahoma" w:cs="Tahoma"/>
              </w:rPr>
            </w:pPr>
            <w:r w:rsidRPr="00BA3600">
              <w:rPr>
                <w:rFonts w:ascii="Tahoma" w:hAnsi="Tahoma" w:cs="Tahoma"/>
              </w:rPr>
              <w:t>2 weeks</w:t>
            </w:r>
          </w:p>
        </w:tc>
        <w:tc>
          <w:tcPr>
            <w:tcW w:w="4009" w:type="dxa"/>
          </w:tcPr>
          <w:p w14:paraId="08633125" w14:textId="77777777" w:rsidR="00B46837" w:rsidRPr="00BA3600" w:rsidRDefault="00B46837" w:rsidP="005D6D20">
            <w:pPr>
              <w:rPr>
                <w:rFonts w:ascii="Tahoma" w:hAnsi="Tahoma" w:cs="Tahoma"/>
              </w:rPr>
            </w:pPr>
          </w:p>
        </w:tc>
      </w:tr>
      <w:tr w:rsidR="00B46837" w:rsidRPr="00BA3600" w14:paraId="767D3497" w14:textId="77777777" w:rsidTr="009525DD">
        <w:trPr>
          <w:gridAfter w:val="1"/>
          <w:wAfter w:w="41" w:type="dxa"/>
        </w:trPr>
        <w:tc>
          <w:tcPr>
            <w:tcW w:w="3867" w:type="dxa"/>
          </w:tcPr>
          <w:p w14:paraId="04D3F667" w14:textId="77777777" w:rsidR="00B46837" w:rsidRPr="00BA3600" w:rsidRDefault="00B46837" w:rsidP="005D6D20">
            <w:pPr>
              <w:rPr>
                <w:rFonts w:ascii="Tahoma" w:hAnsi="Tahoma" w:cs="Tahoma"/>
              </w:rPr>
            </w:pPr>
            <w:r w:rsidRPr="00BA3600">
              <w:rPr>
                <w:rFonts w:ascii="Tahoma" w:hAnsi="Tahoma" w:cs="Tahoma"/>
              </w:rPr>
              <w:t>Fruit, fresh: Grapes, plums</w:t>
            </w:r>
          </w:p>
        </w:tc>
        <w:tc>
          <w:tcPr>
            <w:tcW w:w="2338" w:type="dxa"/>
            <w:gridSpan w:val="2"/>
          </w:tcPr>
          <w:p w14:paraId="52A07D85" w14:textId="77777777" w:rsidR="00B46837" w:rsidRPr="00BA3600" w:rsidRDefault="00B46837" w:rsidP="005D6D20">
            <w:pPr>
              <w:rPr>
                <w:rFonts w:ascii="Tahoma" w:hAnsi="Tahoma" w:cs="Tahoma"/>
              </w:rPr>
            </w:pPr>
            <w:r w:rsidRPr="00BA3600">
              <w:rPr>
                <w:rFonts w:ascii="Tahoma" w:hAnsi="Tahoma" w:cs="Tahoma"/>
              </w:rPr>
              <w:t>5 days</w:t>
            </w:r>
          </w:p>
        </w:tc>
        <w:tc>
          <w:tcPr>
            <w:tcW w:w="4009" w:type="dxa"/>
          </w:tcPr>
          <w:p w14:paraId="71FC48AE" w14:textId="77777777" w:rsidR="00B46837" w:rsidRPr="00BA3600" w:rsidRDefault="00B46837" w:rsidP="005D6D20">
            <w:pPr>
              <w:rPr>
                <w:rFonts w:ascii="Tahoma" w:hAnsi="Tahoma" w:cs="Tahoma"/>
              </w:rPr>
            </w:pPr>
          </w:p>
        </w:tc>
      </w:tr>
      <w:tr w:rsidR="00B46837" w:rsidRPr="00BA3600" w14:paraId="64D3518C" w14:textId="77777777" w:rsidTr="009525DD">
        <w:trPr>
          <w:gridAfter w:val="1"/>
          <w:wAfter w:w="41" w:type="dxa"/>
        </w:trPr>
        <w:tc>
          <w:tcPr>
            <w:tcW w:w="3867" w:type="dxa"/>
          </w:tcPr>
          <w:p w14:paraId="3C578EF3" w14:textId="77777777" w:rsidR="00B46837" w:rsidRPr="00BA3600" w:rsidRDefault="00B46837" w:rsidP="005D6D20">
            <w:pPr>
              <w:rPr>
                <w:rFonts w:ascii="Tahoma" w:hAnsi="Tahoma" w:cs="Tahoma"/>
              </w:rPr>
            </w:pPr>
            <w:r w:rsidRPr="00BA3600">
              <w:rPr>
                <w:rFonts w:ascii="Tahoma" w:hAnsi="Tahoma" w:cs="Tahoma"/>
              </w:rPr>
              <w:lastRenderedPageBreak/>
              <w:t>Fruit, fresh: Pineapple</w:t>
            </w:r>
          </w:p>
        </w:tc>
        <w:tc>
          <w:tcPr>
            <w:tcW w:w="2338" w:type="dxa"/>
            <w:gridSpan w:val="2"/>
          </w:tcPr>
          <w:p w14:paraId="0613D121" w14:textId="77777777" w:rsidR="00B46837" w:rsidRPr="00BA3600" w:rsidRDefault="00B46837" w:rsidP="005D6D20">
            <w:pPr>
              <w:rPr>
                <w:rFonts w:ascii="Tahoma" w:hAnsi="Tahoma" w:cs="Tahoma"/>
              </w:rPr>
            </w:pPr>
            <w:r w:rsidRPr="00BA3600">
              <w:rPr>
                <w:rFonts w:ascii="Tahoma" w:hAnsi="Tahoma" w:cs="Tahoma"/>
              </w:rPr>
              <w:t>2 days</w:t>
            </w:r>
          </w:p>
        </w:tc>
        <w:tc>
          <w:tcPr>
            <w:tcW w:w="4009" w:type="dxa"/>
          </w:tcPr>
          <w:p w14:paraId="414A9217" w14:textId="77777777" w:rsidR="00B46837" w:rsidRPr="00BA3600" w:rsidRDefault="00B46837" w:rsidP="005D6D20">
            <w:pPr>
              <w:rPr>
                <w:rFonts w:ascii="Tahoma" w:hAnsi="Tahoma" w:cs="Tahoma"/>
              </w:rPr>
            </w:pPr>
          </w:p>
        </w:tc>
      </w:tr>
      <w:tr w:rsidR="00B46837" w:rsidRPr="00BA3600" w14:paraId="6CD7A2A3" w14:textId="77777777" w:rsidTr="009525DD">
        <w:trPr>
          <w:gridAfter w:val="1"/>
          <w:wAfter w:w="41" w:type="dxa"/>
        </w:trPr>
        <w:tc>
          <w:tcPr>
            <w:tcW w:w="3867" w:type="dxa"/>
          </w:tcPr>
          <w:p w14:paraId="19EC55DB" w14:textId="77777777" w:rsidR="00B46837" w:rsidRPr="00BA3600" w:rsidRDefault="00B46837" w:rsidP="005D6D20">
            <w:pPr>
              <w:rPr>
                <w:rFonts w:ascii="Tahoma" w:hAnsi="Tahoma" w:cs="Tahoma"/>
              </w:rPr>
            </w:pPr>
            <w:r w:rsidRPr="00BA3600">
              <w:rPr>
                <w:rFonts w:ascii="Tahoma" w:hAnsi="Tahoma" w:cs="Tahoma"/>
              </w:rPr>
              <w:t>Leftover ingredients</w:t>
            </w:r>
          </w:p>
        </w:tc>
        <w:tc>
          <w:tcPr>
            <w:tcW w:w="2338" w:type="dxa"/>
            <w:gridSpan w:val="2"/>
          </w:tcPr>
          <w:p w14:paraId="1AA67EEA" w14:textId="77777777" w:rsidR="00B46837" w:rsidRPr="00BA3600" w:rsidRDefault="00B46837" w:rsidP="005D6D20">
            <w:pPr>
              <w:rPr>
                <w:rFonts w:ascii="Tahoma" w:hAnsi="Tahoma" w:cs="Tahoma"/>
              </w:rPr>
            </w:pPr>
            <w:r w:rsidRPr="00BA3600">
              <w:rPr>
                <w:rFonts w:ascii="Tahoma" w:hAnsi="Tahoma" w:cs="Tahoma"/>
              </w:rPr>
              <w:t>7 days</w:t>
            </w:r>
          </w:p>
        </w:tc>
        <w:tc>
          <w:tcPr>
            <w:tcW w:w="4009" w:type="dxa"/>
          </w:tcPr>
          <w:p w14:paraId="005F8E02" w14:textId="77777777" w:rsidR="00B46837" w:rsidRPr="00BA3600" w:rsidRDefault="00B46837" w:rsidP="005D6D20">
            <w:pPr>
              <w:rPr>
                <w:rFonts w:ascii="Tahoma" w:hAnsi="Tahoma" w:cs="Tahoma"/>
              </w:rPr>
            </w:pPr>
            <w:r w:rsidRPr="00BA3600">
              <w:rPr>
                <w:rFonts w:ascii="Tahoma" w:hAnsi="Tahoma" w:cs="Tahoma"/>
              </w:rPr>
              <w:t xml:space="preserve">Refer to </w:t>
            </w:r>
            <w:r w:rsidRPr="00BA3600">
              <w:rPr>
                <w:rFonts w:ascii="Tahoma" w:hAnsi="Tahoma" w:cs="Tahoma"/>
                <w:i/>
              </w:rPr>
              <w:t>Shelf-life for Opened Commercially Processed Foods</w:t>
            </w:r>
            <w:r w:rsidRPr="00BA3600">
              <w:rPr>
                <w:rFonts w:ascii="Tahoma" w:hAnsi="Tahoma" w:cs="Tahoma"/>
              </w:rPr>
              <w:t xml:space="preserve"> Chart for certain foods in Table 4.</w:t>
            </w:r>
          </w:p>
        </w:tc>
      </w:tr>
      <w:tr w:rsidR="00B46837" w:rsidRPr="00BA3600" w14:paraId="2A23BC8C" w14:textId="77777777" w:rsidTr="009525DD">
        <w:tc>
          <w:tcPr>
            <w:tcW w:w="3888" w:type="dxa"/>
            <w:gridSpan w:val="2"/>
            <w:tcBorders>
              <w:top w:val="single" w:sz="4" w:space="0" w:color="auto"/>
              <w:left w:val="single" w:sz="4" w:space="0" w:color="auto"/>
              <w:bottom w:val="single" w:sz="4" w:space="0" w:color="auto"/>
              <w:right w:val="single" w:sz="4" w:space="0" w:color="auto"/>
            </w:tcBorders>
          </w:tcPr>
          <w:p w14:paraId="0B7297F1" w14:textId="77777777" w:rsidR="00B46837" w:rsidRPr="00BA3600" w:rsidRDefault="00B46837" w:rsidP="005D6D20">
            <w:pPr>
              <w:rPr>
                <w:rFonts w:ascii="Tahoma" w:hAnsi="Tahoma" w:cs="Tahoma"/>
              </w:rPr>
            </w:pPr>
            <w:r w:rsidRPr="00BA3600">
              <w:rPr>
                <w:rFonts w:ascii="Tahoma" w:hAnsi="Tahoma" w:cs="Tahoma"/>
              </w:rPr>
              <w:t>Margarine</w:t>
            </w:r>
          </w:p>
        </w:tc>
        <w:tc>
          <w:tcPr>
            <w:tcW w:w="2317" w:type="dxa"/>
            <w:tcBorders>
              <w:top w:val="single" w:sz="4" w:space="0" w:color="auto"/>
              <w:left w:val="single" w:sz="4" w:space="0" w:color="auto"/>
              <w:bottom w:val="single" w:sz="4" w:space="0" w:color="auto"/>
              <w:right w:val="single" w:sz="4" w:space="0" w:color="auto"/>
            </w:tcBorders>
          </w:tcPr>
          <w:p w14:paraId="463BB372" w14:textId="77777777" w:rsidR="00B46837" w:rsidRPr="00BA3600" w:rsidRDefault="00B46837" w:rsidP="005D6D20">
            <w:pPr>
              <w:rPr>
                <w:rFonts w:ascii="Tahoma" w:hAnsi="Tahoma" w:cs="Tahoma"/>
              </w:rPr>
            </w:pPr>
            <w:r w:rsidRPr="00BA3600">
              <w:rPr>
                <w:rFonts w:ascii="Tahoma" w:hAnsi="Tahoma" w:cs="Tahoma"/>
              </w:rPr>
              <w:t>4-5 months</w:t>
            </w:r>
          </w:p>
        </w:tc>
        <w:tc>
          <w:tcPr>
            <w:tcW w:w="4050" w:type="dxa"/>
            <w:gridSpan w:val="2"/>
            <w:tcBorders>
              <w:top w:val="single" w:sz="4" w:space="0" w:color="auto"/>
              <w:left w:val="single" w:sz="4" w:space="0" w:color="auto"/>
              <w:bottom w:val="single" w:sz="4" w:space="0" w:color="auto"/>
              <w:right w:val="single" w:sz="4" w:space="0" w:color="auto"/>
            </w:tcBorders>
          </w:tcPr>
          <w:p w14:paraId="7B5FED69" w14:textId="77777777" w:rsidR="00B46837" w:rsidRPr="00BA3600" w:rsidRDefault="00B46837" w:rsidP="005D6D20">
            <w:pPr>
              <w:rPr>
                <w:rFonts w:ascii="Tahoma" w:hAnsi="Tahoma" w:cs="Tahoma"/>
              </w:rPr>
            </w:pPr>
            <w:r w:rsidRPr="00BA3600">
              <w:rPr>
                <w:rFonts w:ascii="Tahoma" w:hAnsi="Tahoma" w:cs="Tahoma"/>
              </w:rPr>
              <w:t>One week for best flavor.</w:t>
            </w:r>
          </w:p>
        </w:tc>
      </w:tr>
      <w:tr w:rsidR="00B46837" w:rsidRPr="00BA3600" w14:paraId="1015D439" w14:textId="77777777" w:rsidTr="009525DD">
        <w:tc>
          <w:tcPr>
            <w:tcW w:w="3888" w:type="dxa"/>
            <w:gridSpan w:val="2"/>
          </w:tcPr>
          <w:p w14:paraId="380513D0" w14:textId="77777777" w:rsidR="00B46837" w:rsidRPr="00BA3600" w:rsidRDefault="00B46837" w:rsidP="005D6D20">
            <w:pPr>
              <w:rPr>
                <w:rFonts w:ascii="Tahoma" w:hAnsi="Tahoma" w:cs="Tahoma"/>
              </w:rPr>
            </w:pPr>
            <w:r w:rsidRPr="00BA3600">
              <w:rPr>
                <w:rFonts w:ascii="Tahoma" w:hAnsi="Tahoma" w:cs="Tahoma"/>
              </w:rPr>
              <w:t>Meat, ground</w:t>
            </w:r>
          </w:p>
        </w:tc>
        <w:tc>
          <w:tcPr>
            <w:tcW w:w="2317" w:type="dxa"/>
          </w:tcPr>
          <w:p w14:paraId="35D5DAF2" w14:textId="77777777" w:rsidR="00B46837" w:rsidRPr="00BA3600" w:rsidRDefault="00B46837" w:rsidP="005D6D20">
            <w:pPr>
              <w:rPr>
                <w:rFonts w:ascii="Tahoma" w:hAnsi="Tahoma" w:cs="Tahoma"/>
              </w:rPr>
            </w:pPr>
            <w:r w:rsidRPr="00BA3600">
              <w:rPr>
                <w:rFonts w:ascii="Tahoma" w:hAnsi="Tahoma" w:cs="Tahoma"/>
              </w:rPr>
              <w:t>1-2 days</w:t>
            </w:r>
          </w:p>
        </w:tc>
        <w:tc>
          <w:tcPr>
            <w:tcW w:w="4050" w:type="dxa"/>
            <w:gridSpan w:val="2"/>
          </w:tcPr>
          <w:p w14:paraId="683D3B38" w14:textId="77777777" w:rsidR="00B46837" w:rsidRPr="00BA3600" w:rsidRDefault="00B46837" w:rsidP="005D6D20">
            <w:pPr>
              <w:rPr>
                <w:rFonts w:ascii="Tahoma" w:hAnsi="Tahoma" w:cs="Tahoma"/>
              </w:rPr>
            </w:pPr>
          </w:p>
        </w:tc>
      </w:tr>
      <w:tr w:rsidR="00D65AC5" w:rsidRPr="00BA3600" w14:paraId="33BA7957" w14:textId="77777777" w:rsidTr="009525DD">
        <w:tc>
          <w:tcPr>
            <w:tcW w:w="3888" w:type="dxa"/>
            <w:gridSpan w:val="2"/>
            <w:tcBorders>
              <w:top w:val="single" w:sz="4" w:space="0" w:color="auto"/>
              <w:left w:val="single" w:sz="4" w:space="0" w:color="auto"/>
              <w:bottom w:val="single" w:sz="4" w:space="0" w:color="auto"/>
              <w:right w:val="single" w:sz="4" w:space="0" w:color="auto"/>
            </w:tcBorders>
          </w:tcPr>
          <w:p w14:paraId="454D324F" w14:textId="5B7408DA" w:rsidR="00D65AC5" w:rsidRPr="00BA3600" w:rsidRDefault="00D65AC5" w:rsidP="00473BB5">
            <w:pPr>
              <w:rPr>
                <w:rFonts w:ascii="Tahoma" w:hAnsi="Tahoma" w:cs="Tahoma"/>
              </w:rPr>
            </w:pPr>
            <w:r w:rsidRPr="005D0E18">
              <w:rPr>
                <w:rFonts w:ascii="Tahoma" w:hAnsi="Tahoma" w:cs="Tahoma"/>
              </w:rPr>
              <w:t>Meat, Processed meats</w:t>
            </w:r>
            <w:r>
              <w:rPr>
                <w:rFonts w:ascii="Tahoma" w:hAnsi="Tahoma" w:cs="Tahoma"/>
              </w:rPr>
              <w:t xml:space="preserve">, </w:t>
            </w:r>
            <w:r w:rsidRPr="008D1C9B">
              <w:rPr>
                <w:rFonts w:ascii="Tahoma" w:hAnsi="Tahoma" w:cs="Tahoma"/>
                <w:highlight w:val="yellow"/>
              </w:rPr>
              <w:t>cooked</w:t>
            </w:r>
            <w:r>
              <w:rPr>
                <w:rFonts w:ascii="Tahoma" w:hAnsi="Tahoma" w:cs="Tahoma"/>
              </w:rPr>
              <w:t xml:space="preserve"> – bacon, </w:t>
            </w:r>
            <w:r w:rsidRPr="005D0E18">
              <w:rPr>
                <w:rFonts w:ascii="Tahoma" w:hAnsi="Tahoma" w:cs="Tahoma"/>
              </w:rPr>
              <w:t>frankfurters</w:t>
            </w:r>
            <w:r>
              <w:rPr>
                <w:rFonts w:ascii="Tahoma" w:hAnsi="Tahoma" w:cs="Tahoma"/>
              </w:rPr>
              <w:t xml:space="preserve">/hot dogs, luncheon meat, </w:t>
            </w:r>
            <w:r w:rsidRPr="005D0E18">
              <w:rPr>
                <w:rFonts w:ascii="Tahoma" w:hAnsi="Tahoma" w:cs="Tahoma"/>
              </w:rPr>
              <w:t>hams (whole, halves)</w:t>
            </w:r>
            <w:r>
              <w:rPr>
                <w:rFonts w:ascii="Tahoma" w:hAnsi="Tahoma" w:cs="Tahoma"/>
              </w:rPr>
              <w:t>, sausage</w:t>
            </w:r>
          </w:p>
        </w:tc>
        <w:tc>
          <w:tcPr>
            <w:tcW w:w="2317" w:type="dxa"/>
            <w:tcBorders>
              <w:top w:val="single" w:sz="4" w:space="0" w:color="auto"/>
              <w:left w:val="single" w:sz="4" w:space="0" w:color="auto"/>
              <w:bottom w:val="single" w:sz="4" w:space="0" w:color="auto"/>
              <w:right w:val="single" w:sz="4" w:space="0" w:color="auto"/>
            </w:tcBorders>
          </w:tcPr>
          <w:p w14:paraId="2D323A1D" w14:textId="77777777" w:rsidR="00D65AC5" w:rsidRDefault="00D65AC5" w:rsidP="00D65AC5">
            <w:pPr>
              <w:rPr>
                <w:rFonts w:ascii="Tahoma" w:hAnsi="Tahoma" w:cs="Tahoma"/>
                <w:highlight w:val="cyan"/>
              </w:rPr>
            </w:pPr>
            <w:r w:rsidRPr="005D0E18">
              <w:rPr>
                <w:rFonts w:ascii="Tahoma" w:hAnsi="Tahoma" w:cs="Tahoma"/>
              </w:rPr>
              <w:t>Unopened vacuum packs keep about 2 weeks.</w:t>
            </w:r>
          </w:p>
          <w:p w14:paraId="0CB28DAD" w14:textId="7AEC3DA1" w:rsidR="00D65AC5" w:rsidRPr="00BA3600" w:rsidRDefault="00D65AC5" w:rsidP="00D65AC5">
            <w:pPr>
              <w:rPr>
                <w:rFonts w:ascii="Tahoma" w:hAnsi="Tahoma" w:cs="Tahoma"/>
              </w:rPr>
            </w:pPr>
            <w:r w:rsidRPr="00D265F8">
              <w:rPr>
                <w:rFonts w:ascii="Tahoma" w:hAnsi="Tahoma" w:cs="Tahoma"/>
                <w:highlight w:val="cyan"/>
              </w:rPr>
              <w:t xml:space="preserve">Consume or discard within </w:t>
            </w:r>
            <w:r>
              <w:rPr>
                <w:rFonts w:ascii="Tahoma" w:hAnsi="Tahoma" w:cs="Tahoma"/>
                <w:highlight w:val="cyan"/>
              </w:rPr>
              <w:t>7 days</w:t>
            </w:r>
            <w:r w:rsidRPr="00D265F8">
              <w:rPr>
                <w:rFonts w:ascii="Tahoma" w:hAnsi="Tahoma" w:cs="Tahoma"/>
                <w:highlight w:val="cyan"/>
              </w:rPr>
              <w:t xml:space="preserve"> of opening.</w:t>
            </w:r>
          </w:p>
        </w:tc>
        <w:tc>
          <w:tcPr>
            <w:tcW w:w="4050" w:type="dxa"/>
            <w:gridSpan w:val="2"/>
            <w:tcBorders>
              <w:top w:val="single" w:sz="4" w:space="0" w:color="auto"/>
              <w:left w:val="single" w:sz="4" w:space="0" w:color="auto"/>
              <w:bottom w:val="single" w:sz="4" w:space="0" w:color="auto"/>
              <w:right w:val="single" w:sz="4" w:space="0" w:color="auto"/>
            </w:tcBorders>
          </w:tcPr>
          <w:p w14:paraId="38F1EA68" w14:textId="66AFE216" w:rsidR="00D65AC5" w:rsidRPr="00BA3600" w:rsidRDefault="00D65AC5" w:rsidP="00D65AC5">
            <w:pPr>
              <w:rPr>
                <w:rFonts w:ascii="Tahoma" w:hAnsi="Tahoma" w:cs="Tahoma"/>
              </w:rPr>
            </w:pPr>
            <w:r w:rsidRPr="005E2305">
              <w:rPr>
                <w:rFonts w:ascii="Tahoma" w:hAnsi="Tahoma" w:cs="Tahoma"/>
                <w:highlight w:val="cyan"/>
              </w:rPr>
              <w:t>Date marking required after opening.</w:t>
            </w:r>
            <w:r>
              <w:rPr>
                <w:rFonts w:ascii="Tahoma" w:hAnsi="Tahoma" w:cs="Tahoma"/>
              </w:rPr>
              <w:t xml:space="preserve"> </w:t>
            </w:r>
            <w:r w:rsidRPr="005D0E18">
              <w:rPr>
                <w:rFonts w:ascii="Tahoma" w:hAnsi="Tahoma" w:cs="Tahoma"/>
              </w:rPr>
              <w:t xml:space="preserve">in coldest part of refrigerator. </w:t>
            </w:r>
          </w:p>
        </w:tc>
      </w:tr>
      <w:tr w:rsidR="00D65AC5" w:rsidRPr="00BA3600" w14:paraId="019FB008" w14:textId="77777777" w:rsidTr="009525DD">
        <w:tc>
          <w:tcPr>
            <w:tcW w:w="3888" w:type="dxa"/>
            <w:gridSpan w:val="2"/>
            <w:tcBorders>
              <w:top w:val="single" w:sz="4" w:space="0" w:color="auto"/>
              <w:left w:val="single" w:sz="4" w:space="0" w:color="auto"/>
              <w:bottom w:val="single" w:sz="4" w:space="0" w:color="auto"/>
              <w:right w:val="single" w:sz="4" w:space="0" w:color="auto"/>
            </w:tcBorders>
          </w:tcPr>
          <w:p w14:paraId="04815F3B" w14:textId="77777777" w:rsidR="00D65AC5" w:rsidRDefault="00D65AC5" w:rsidP="00D65AC5">
            <w:pPr>
              <w:rPr>
                <w:rFonts w:ascii="Tahoma" w:hAnsi="Tahoma" w:cs="Tahoma"/>
              </w:rPr>
            </w:pPr>
            <w:r w:rsidRPr="005D0E18">
              <w:rPr>
                <w:rFonts w:ascii="Tahoma" w:hAnsi="Tahoma" w:cs="Tahoma"/>
              </w:rPr>
              <w:t>Meat, Processed meats</w:t>
            </w:r>
            <w:r>
              <w:rPr>
                <w:rFonts w:ascii="Tahoma" w:hAnsi="Tahoma" w:cs="Tahoma"/>
              </w:rPr>
              <w:t xml:space="preserve">, raw – </w:t>
            </w:r>
          </w:p>
          <w:p w14:paraId="722F09DC" w14:textId="77777777" w:rsidR="00D65AC5" w:rsidRDefault="00D65AC5" w:rsidP="00D65AC5">
            <w:pPr>
              <w:rPr>
                <w:rFonts w:ascii="Tahoma" w:hAnsi="Tahoma" w:cs="Tahoma"/>
              </w:rPr>
            </w:pPr>
            <w:r>
              <w:rPr>
                <w:rFonts w:ascii="Tahoma" w:hAnsi="Tahoma" w:cs="Tahoma"/>
              </w:rPr>
              <w:t xml:space="preserve">     bacon</w:t>
            </w:r>
          </w:p>
          <w:p w14:paraId="2B9B6D84" w14:textId="119A3C4E" w:rsidR="00D65AC5" w:rsidRPr="00BA3600" w:rsidRDefault="00D65AC5" w:rsidP="00D65AC5">
            <w:pPr>
              <w:rPr>
                <w:rFonts w:ascii="Tahoma" w:hAnsi="Tahoma" w:cs="Tahoma"/>
              </w:rPr>
            </w:pPr>
            <w:r>
              <w:rPr>
                <w:rFonts w:ascii="Tahoma" w:hAnsi="Tahoma" w:cs="Tahoma"/>
              </w:rPr>
              <w:t xml:space="preserve">     sausage, fresh or smoked</w:t>
            </w:r>
          </w:p>
        </w:tc>
        <w:tc>
          <w:tcPr>
            <w:tcW w:w="2317" w:type="dxa"/>
            <w:tcBorders>
              <w:top w:val="single" w:sz="4" w:space="0" w:color="auto"/>
              <w:left w:val="single" w:sz="4" w:space="0" w:color="auto"/>
              <w:bottom w:val="single" w:sz="4" w:space="0" w:color="auto"/>
              <w:right w:val="single" w:sz="4" w:space="0" w:color="auto"/>
            </w:tcBorders>
          </w:tcPr>
          <w:p w14:paraId="650827B8" w14:textId="77777777" w:rsidR="00D65AC5" w:rsidRDefault="00D65AC5" w:rsidP="00D65AC5">
            <w:pPr>
              <w:rPr>
                <w:rFonts w:ascii="Tahoma" w:hAnsi="Tahoma" w:cs="Tahoma"/>
              </w:rPr>
            </w:pPr>
          </w:p>
          <w:p w14:paraId="04E89E35" w14:textId="77777777" w:rsidR="00D65AC5" w:rsidRDefault="00D65AC5" w:rsidP="00D65AC5">
            <w:pPr>
              <w:rPr>
                <w:rFonts w:ascii="Tahoma" w:hAnsi="Tahoma" w:cs="Tahoma"/>
              </w:rPr>
            </w:pPr>
            <w:r>
              <w:rPr>
                <w:rFonts w:ascii="Tahoma" w:hAnsi="Tahoma" w:cs="Tahoma"/>
              </w:rPr>
              <w:t>5 days (opened)</w:t>
            </w:r>
          </w:p>
          <w:p w14:paraId="04C53A46" w14:textId="6B09FAFE" w:rsidR="00D65AC5" w:rsidRPr="00BA3600" w:rsidRDefault="00D65AC5" w:rsidP="00D65AC5">
            <w:pPr>
              <w:rPr>
                <w:rFonts w:ascii="Tahoma" w:hAnsi="Tahoma" w:cs="Tahoma"/>
              </w:rPr>
            </w:pPr>
            <w:r>
              <w:rPr>
                <w:rFonts w:ascii="Tahoma" w:hAnsi="Tahoma" w:cs="Tahoma"/>
              </w:rPr>
              <w:t>1-2 days (opened)</w:t>
            </w:r>
          </w:p>
        </w:tc>
        <w:tc>
          <w:tcPr>
            <w:tcW w:w="4050" w:type="dxa"/>
            <w:gridSpan w:val="2"/>
            <w:tcBorders>
              <w:top w:val="single" w:sz="4" w:space="0" w:color="auto"/>
              <w:left w:val="single" w:sz="4" w:space="0" w:color="auto"/>
              <w:bottom w:val="single" w:sz="4" w:space="0" w:color="auto"/>
              <w:right w:val="single" w:sz="4" w:space="0" w:color="auto"/>
            </w:tcBorders>
          </w:tcPr>
          <w:p w14:paraId="1D593053" w14:textId="78EED4C3" w:rsidR="00D65AC5" w:rsidRPr="00BA3600" w:rsidRDefault="00D65AC5" w:rsidP="00D65AC5">
            <w:pPr>
              <w:rPr>
                <w:rFonts w:ascii="Tahoma" w:hAnsi="Tahoma" w:cs="Tahoma"/>
              </w:rPr>
            </w:pPr>
            <w:r w:rsidRPr="005D0E18">
              <w:rPr>
                <w:rFonts w:ascii="Tahoma" w:hAnsi="Tahoma" w:cs="Tahoma"/>
              </w:rPr>
              <w:t>Store in coldest part of refrigerator. Unopened vacuum packs keep about 2 weeks.</w:t>
            </w:r>
          </w:p>
        </w:tc>
      </w:tr>
      <w:tr w:rsidR="00D65AC5" w:rsidRPr="00BA3600" w14:paraId="6A6BB1EC" w14:textId="77777777" w:rsidTr="009525DD">
        <w:tc>
          <w:tcPr>
            <w:tcW w:w="3888" w:type="dxa"/>
            <w:gridSpan w:val="2"/>
            <w:tcBorders>
              <w:top w:val="single" w:sz="4" w:space="0" w:color="auto"/>
              <w:left w:val="single" w:sz="4" w:space="0" w:color="auto"/>
              <w:bottom w:val="single" w:sz="4" w:space="0" w:color="auto"/>
              <w:right w:val="single" w:sz="4" w:space="0" w:color="auto"/>
            </w:tcBorders>
          </w:tcPr>
          <w:p w14:paraId="56784133" w14:textId="7D652BA8" w:rsidR="00D65AC5" w:rsidRPr="00BA3600" w:rsidRDefault="00D65AC5" w:rsidP="00D65AC5">
            <w:pPr>
              <w:rPr>
                <w:rFonts w:ascii="Tahoma" w:hAnsi="Tahoma" w:cs="Tahoma"/>
              </w:rPr>
            </w:pPr>
            <w:r w:rsidRPr="005D0E18">
              <w:rPr>
                <w:rFonts w:ascii="Tahoma" w:hAnsi="Tahoma" w:cs="Tahoma"/>
              </w:rPr>
              <w:t>Meat, Processed meats</w:t>
            </w:r>
            <w:r>
              <w:rPr>
                <w:rFonts w:ascii="Tahoma" w:hAnsi="Tahoma" w:cs="Tahoma"/>
              </w:rPr>
              <w:t xml:space="preserve"> - </w:t>
            </w:r>
            <w:r w:rsidRPr="005D0E18">
              <w:rPr>
                <w:rFonts w:ascii="Tahoma" w:hAnsi="Tahoma" w:cs="Tahoma"/>
              </w:rPr>
              <w:t>hams, canned (unopened)</w:t>
            </w:r>
          </w:p>
        </w:tc>
        <w:tc>
          <w:tcPr>
            <w:tcW w:w="2317" w:type="dxa"/>
            <w:tcBorders>
              <w:top w:val="single" w:sz="4" w:space="0" w:color="auto"/>
              <w:left w:val="single" w:sz="4" w:space="0" w:color="auto"/>
              <w:bottom w:val="single" w:sz="4" w:space="0" w:color="auto"/>
              <w:right w:val="single" w:sz="4" w:space="0" w:color="auto"/>
            </w:tcBorders>
          </w:tcPr>
          <w:p w14:paraId="2D48BEBF" w14:textId="77777777" w:rsidR="00D65AC5" w:rsidRDefault="00D65AC5" w:rsidP="00D65AC5">
            <w:pPr>
              <w:rPr>
                <w:rFonts w:ascii="Tahoma" w:hAnsi="Tahoma" w:cs="Tahoma"/>
              </w:rPr>
            </w:pPr>
            <w:r>
              <w:rPr>
                <w:rFonts w:ascii="Tahoma" w:hAnsi="Tahoma" w:cs="Tahoma"/>
              </w:rPr>
              <w:t>6 months (</w:t>
            </w:r>
            <w:r w:rsidRPr="00E147AF">
              <w:rPr>
                <w:rFonts w:ascii="Tahoma" w:hAnsi="Tahoma" w:cs="Tahoma"/>
                <w:highlight w:val="yellow"/>
              </w:rPr>
              <w:t>unopened)</w:t>
            </w:r>
          </w:p>
          <w:p w14:paraId="5E6A33DE" w14:textId="5ACA82D2" w:rsidR="00D65AC5" w:rsidRPr="00BA3600" w:rsidRDefault="00D65AC5" w:rsidP="00D65AC5">
            <w:pPr>
              <w:rPr>
                <w:rFonts w:ascii="Tahoma" w:hAnsi="Tahoma" w:cs="Tahoma"/>
              </w:rPr>
            </w:pPr>
            <w:r w:rsidRPr="00E147AF">
              <w:rPr>
                <w:rFonts w:ascii="Tahoma" w:hAnsi="Tahoma" w:cs="Tahoma"/>
                <w:highlight w:val="cyan"/>
              </w:rPr>
              <w:t>Consume or discard within 7 days of opening.</w:t>
            </w:r>
          </w:p>
        </w:tc>
        <w:tc>
          <w:tcPr>
            <w:tcW w:w="4050" w:type="dxa"/>
            <w:gridSpan w:val="2"/>
            <w:tcBorders>
              <w:top w:val="single" w:sz="4" w:space="0" w:color="auto"/>
              <w:left w:val="single" w:sz="4" w:space="0" w:color="auto"/>
              <w:bottom w:val="single" w:sz="4" w:space="0" w:color="auto"/>
              <w:right w:val="single" w:sz="4" w:space="0" w:color="auto"/>
            </w:tcBorders>
          </w:tcPr>
          <w:p w14:paraId="2B54AC88" w14:textId="26099F89" w:rsidR="00D65AC5" w:rsidRPr="00BA3600" w:rsidRDefault="00D65AC5" w:rsidP="00D65AC5">
            <w:pPr>
              <w:rPr>
                <w:rFonts w:ascii="Tahoma" w:hAnsi="Tahoma" w:cs="Tahoma"/>
              </w:rPr>
            </w:pPr>
            <w:r w:rsidRPr="005E2305">
              <w:rPr>
                <w:rFonts w:ascii="Tahoma" w:hAnsi="Tahoma" w:cs="Tahoma"/>
                <w:highlight w:val="cyan"/>
              </w:rPr>
              <w:t>Date marking required after opening.</w:t>
            </w:r>
            <w:r>
              <w:rPr>
                <w:rFonts w:ascii="Tahoma" w:hAnsi="Tahoma" w:cs="Tahoma"/>
              </w:rPr>
              <w:t xml:space="preserve"> </w:t>
            </w:r>
            <w:r w:rsidRPr="005D0E18">
              <w:rPr>
                <w:rFonts w:ascii="Tahoma" w:hAnsi="Tahoma" w:cs="Tahoma"/>
              </w:rPr>
              <w:t>Store in coldest part of refrigerator.</w:t>
            </w:r>
          </w:p>
        </w:tc>
      </w:tr>
      <w:tr w:rsidR="00B46837" w:rsidRPr="00BA3600" w14:paraId="7558B183" w14:textId="77777777" w:rsidTr="009525DD">
        <w:tc>
          <w:tcPr>
            <w:tcW w:w="3888" w:type="dxa"/>
            <w:gridSpan w:val="2"/>
          </w:tcPr>
          <w:p w14:paraId="13CDC51E" w14:textId="77777777" w:rsidR="00B46837" w:rsidRPr="00BA3600" w:rsidRDefault="00B46837" w:rsidP="005D6D20">
            <w:pPr>
              <w:rPr>
                <w:rFonts w:ascii="Tahoma" w:hAnsi="Tahoma" w:cs="Tahoma"/>
              </w:rPr>
            </w:pPr>
            <w:r w:rsidRPr="00BA3600">
              <w:rPr>
                <w:rFonts w:ascii="Tahoma" w:hAnsi="Tahoma" w:cs="Tahoma"/>
              </w:rPr>
              <w:t>Meat, roasts, chops</w:t>
            </w:r>
          </w:p>
        </w:tc>
        <w:tc>
          <w:tcPr>
            <w:tcW w:w="2317" w:type="dxa"/>
          </w:tcPr>
          <w:p w14:paraId="580FC073" w14:textId="77777777" w:rsidR="00B46837" w:rsidRPr="00BA3600" w:rsidRDefault="00B46837" w:rsidP="005D6D20">
            <w:pPr>
              <w:rPr>
                <w:rFonts w:ascii="Tahoma" w:hAnsi="Tahoma" w:cs="Tahoma"/>
              </w:rPr>
            </w:pPr>
            <w:r w:rsidRPr="00BA3600">
              <w:rPr>
                <w:rFonts w:ascii="Tahoma" w:hAnsi="Tahoma" w:cs="Tahoma"/>
              </w:rPr>
              <w:t>3-5 days</w:t>
            </w:r>
          </w:p>
        </w:tc>
        <w:tc>
          <w:tcPr>
            <w:tcW w:w="4050" w:type="dxa"/>
            <w:gridSpan w:val="2"/>
          </w:tcPr>
          <w:p w14:paraId="6F56F097" w14:textId="77777777" w:rsidR="00B46837" w:rsidRPr="00BA3600" w:rsidRDefault="00B46837" w:rsidP="005D6D20">
            <w:pPr>
              <w:rPr>
                <w:rFonts w:ascii="Tahoma" w:hAnsi="Tahoma" w:cs="Tahoma"/>
              </w:rPr>
            </w:pPr>
          </w:p>
        </w:tc>
      </w:tr>
      <w:tr w:rsidR="00B46837" w:rsidRPr="00BA3600" w14:paraId="4318407D" w14:textId="77777777" w:rsidTr="009525DD">
        <w:tc>
          <w:tcPr>
            <w:tcW w:w="3888" w:type="dxa"/>
            <w:gridSpan w:val="2"/>
            <w:tcBorders>
              <w:top w:val="single" w:sz="4" w:space="0" w:color="auto"/>
              <w:left w:val="single" w:sz="4" w:space="0" w:color="auto"/>
              <w:bottom w:val="single" w:sz="4" w:space="0" w:color="auto"/>
              <w:right w:val="single" w:sz="4" w:space="0" w:color="auto"/>
            </w:tcBorders>
          </w:tcPr>
          <w:p w14:paraId="669ED491" w14:textId="77777777" w:rsidR="00B46837" w:rsidRPr="00BA3600" w:rsidRDefault="00B46837" w:rsidP="005D6D20">
            <w:pPr>
              <w:rPr>
                <w:rFonts w:ascii="Tahoma" w:hAnsi="Tahoma" w:cs="Tahoma"/>
              </w:rPr>
            </w:pPr>
            <w:r w:rsidRPr="00BA3600">
              <w:rPr>
                <w:rFonts w:ascii="Tahoma" w:hAnsi="Tahoma" w:cs="Tahoma"/>
              </w:rPr>
              <w:t>Meat, stew meat</w:t>
            </w:r>
          </w:p>
        </w:tc>
        <w:tc>
          <w:tcPr>
            <w:tcW w:w="2317" w:type="dxa"/>
            <w:tcBorders>
              <w:top w:val="single" w:sz="4" w:space="0" w:color="auto"/>
              <w:left w:val="single" w:sz="4" w:space="0" w:color="auto"/>
              <w:bottom w:val="single" w:sz="4" w:space="0" w:color="auto"/>
              <w:right w:val="single" w:sz="4" w:space="0" w:color="auto"/>
            </w:tcBorders>
          </w:tcPr>
          <w:p w14:paraId="764DA0C1" w14:textId="77777777" w:rsidR="00B46837" w:rsidRPr="00BA3600" w:rsidRDefault="00B46837" w:rsidP="005D6D20">
            <w:pPr>
              <w:rPr>
                <w:rFonts w:ascii="Tahoma" w:hAnsi="Tahoma" w:cs="Tahoma"/>
              </w:rPr>
            </w:pPr>
            <w:r w:rsidRPr="00BA3600">
              <w:rPr>
                <w:rFonts w:ascii="Tahoma" w:hAnsi="Tahoma" w:cs="Tahoma"/>
              </w:rPr>
              <w:t>1-2 days</w:t>
            </w:r>
          </w:p>
        </w:tc>
        <w:tc>
          <w:tcPr>
            <w:tcW w:w="4050" w:type="dxa"/>
            <w:gridSpan w:val="2"/>
            <w:tcBorders>
              <w:top w:val="single" w:sz="4" w:space="0" w:color="auto"/>
              <w:left w:val="single" w:sz="4" w:space="0" w:color="auto"/>
              <w:bottom w:val="single" w:sz="4" w:space="0" w:color="auto"/>
              <w:right w:val="single" w:sz="4" w:space="0" w:color="auto"/>
            </w:tcBorders>
          </w:tcPr>
          <w:p w14:paraId="1B1D0367" w14:textId="77777777" w:rsidR="00B46837" w:rsidRPr="00BA3600" w:rsidRDefault="00B46837" w:rsidP="005D6D20">
            <w:pPr>
              <w:rPr>
                <w:rFonts w:ascii="Tahoma" w:hAnsi="Tahoma" w:cs="Tahoma"/>
              </w:rPr>
            </w:pPr>
          </w:p>
        </w:tc>
      </w:tr>
      <w:tr w:rsidR="00B46837" w:rsidRPr="00BA3600" w14:paraId="14D0BE21" w14:textId="77777777" w:rsidTr="009525DD">
        <w:tc>
          <w:tcPr>
            <w:tcW w:w="3888" w:type="dxa"/>
            <w:gridSpan w:val="2"/>
            <w:tcBorders>
              <w:top w:val="single" w:sz="4" w:space="0" w:color="auto"/>
              <w:left w:val="single" w:sz="4" w:space="0" w:color="auto"/>
              <w:bottom w:val="single" w:sz="4" w:space="0" w:color="auto"/>
              <w:right w:val="single" w:sz="4" w:space="0" w:color="auto"/>
            </w:tcBorders>
          </w:tcPr>
          <w:p w14:paraId="146ECC7C" w14:textId="77777777" w:rsidR="00B46837" w:rsidRPr="00BA3600" w:rsidRDefault="00B46837" w:rsidP="005D6D20">
            <w:pPr>
              <w:rPr>
                <w:rFonts w:ascii="Tahoma" w:hAnsi="Tahoma" w:cs="Tahoma"/>
              </w:rPr>
            </w:pPr>
            <w:r w:rsidRPr="00BA3600">
              <w:rPr>
                <w:rFonts w:ascii="Tahoma" w:hAnsi="Tahoma" w:cs="Tahoma"/>
              </w:rPr>
              <w:t>Milk, evaporated or condensed (opened)</w:t>
            </w:r>
          </w:p>
        </w:tc>
        <w:tc>
          <w:tcPr>
            <w:tcW w:w="2317" w:type="dxa"/>
            <w:tcBorders>
              <w:top w:val="single" w:sz="4" w:space="0" w:color="auto"/>
              <w:left w:val="single" w:sz="4" w:space="0" w:color="auto"/>
              <w:bottom w:val="single" w:sz="4" w:space="0" w:color="auto"/>
              <w:right w:val="single" w:sz="4" w:space="0" w:color="auto"/>
            </w:tcBorders>
          </w:tcPr>
          <w:p w14:paraId="79A7790D" w14:textId="77777777" w:rsidR="00B46837" w:rsidRPr="00BA3600" w:rsidRDefault="00B46837" w:rsidP="005D6D20">
            <w:pPr>
              <w:rPr>
                <w:rFonts w:ascii="Tahoma" w:hAnsi="Tahoma" w:cs="Tahoma"/>
              </w:rPr>
            </w:pPr>
            <w:r w:rsidRPr="00BA3600">
              <w:rPr>
                <w:rFonts w:ascii="Tahoma" w:hAnsi="Tahoma" w:cs="Tahoma"/>
              </w:rPr>
              <w:t>1 week</w:t>
            </w:r>
          </w:p>
        </w:tc>
        <w:tc>
          <w:tcPr>
            <w:tcW w:w="4050" w:type="dxa"/>
            <w:gridSpan w:val="2"/>
            <w:tcBorders>
              <w:top w:val="single" w:sz="4" w:space="0" w:color="auto"/>
              <w:left w:val="single" w:sz="4" w:space="0" w:color="auto"/>
              <w:bottom w:val="single" w:sz="4" w:space="0" w:color="auto"/>
              <w:right w:val="single" w:sz="4" w:space="0" w:color="auto"/>
            </w:tcBorders>
          </w:tcPr>
          <w:p w14:paraId="28DBD6EB" w14:textId="77777777" w:rsidR="00B46837" w:rsidRPr="00BA3600" w:rsidRDefault="00B46837" w:rsidP="005D6D20">
            <w:pPr>
              <w:rPr>
                <w:rFonts w:ascii="Tahoma" w:hAnsi="Tahoma" w:cs="Tahoma"/>
              </w:rPr>
            </w:pPr>
          </w:p>
        </w:tc>
      </w:tr>
      <w:tr w:rsidR="002F4236" w:rsidRPr="00BA3600" w14:paraId="4CAC63A7" w14:textId="77777777" w:rsidTr="009525DD">
        <w:tc>
          <w:tcPr>
            <w:tcW w:w="3888" w:type="dxa"/>
            <w:gridSpan w:val="2"/>
            <w:tcBorders>
              <w:top w:val="single" w:sz="4" w:space="0" w:color="auto"/>
              <w:left w:val="single" w:sz="4" w:space="0" w:color="auto"/>
              <w:bottom w:val="single" w:sz="4" w:space="0" w:color="auto"/>
              <w:right w:val="single" w:sz="4" w:space="0" w:color="auto"/>
            </w:tcBorders>
          </w:tcPr>
          <w:p w14:paraId="271AB9C7" w14:textId="7AA60AB7" w:rsidR="002F4236" w:rsidRPr="00BA3600" w:rsidRDefault="002F4236" w:rsidP="002F4236">
            <w:pPr>
              <w:rPr>
                <w:rFonts w:ascii="Tahoma" w:hAnsi="Tahoma" w:cs="Tahoma"/>
              </w:rPr>
            </w:pPr>
            <w:r w:rsidRPr="005D0E18">
              <w:rPr>
                <w:rFonts w:ascii="Tahoma" w:hAnsi="Tahoma" w:cs="Tahoma"/>
              </w:rPr>
              <w:t>Milk, fluid</w:t>
            </w:r>
          </w:p>
        </w:tc>
        <w:tc>
          <w:tcPr>
            <w:tcW w:w="2317" w:type="dxa"/>
            <w:tcBorders>
              <w:top w:val="single" w:sz="4" w:space="0" w:color="auto"/>
              <w:left w:val="single" w:sz="4" w:space="0" w:color="auto"/>
              <w:bottom w:val="single" w:sz="4" w:space="0" w:color="auto"/>
              <w:right w:val="single" w:sz="4" w:space="0" w:color="auto"/>
            </w:tcBorders>
          </w:tcPr>
          <w:p w14:paraId="4E1FFE08" w14:textId="77777777" w:rsidR="002F4236" w:rsidRDefault="002F4236" w:rsidP="002F4236">
            <w:pPr>
              <w:rPr>
                <w:rFonts w:ascii="Tahoma" w:hAnsi="Tahoma" w:cs="Tahoma"/>
              </w:rPr>
            </w:pPr>
            <w:r w:rsidRPr="005D0E18">
              <w:rPr>
                <w:rFonts w:ascii="Tahoma" w:hAnsi="Tahoma" w:cs="Tahoma"/>
              </w:rPr>
              <w:t>Use by expiration date</w:t>
            </w:r>
            <w:r>
              <w:rPr>
                <w:rFonts w:ascii="Tahoma" w:hAnsi="Tahoma" w:cs="Tahoma"/>
              </w:rPr>
              <w:t xml:space="preserve"> (unopened)</w:t>
            </w:r>
            <w:r w:rsidRPr="005D0E18">
              <w:rPr>
                <w:rFonts w:ascii="Tahoma" w:hAnsi="Tahoma" w:cs="Tahoma"/>
              </w:rPr>
              <w:t>.</w:t>
            </w:r>
          </w:p>
          <w:p w14:paraId="4755CD33" w14:textId="3C61536C" w:rsidR="002F4236" w:rsidRPr="00BA3600" w:rsidRDefault="002F4236" w:rsidP="002F4236">
            <w:pPr>
              <w:rPr>
                <w:rFonts w:ascii="Tahoma" w:hAnsi="Tahoma" w:cs="Tahoma"/>
              </w:rPr>
            </w:pPr>
            <w:r w:rsidRPr="00E147AF">
              <w:rPr>
                <w:rFonts w:ascii="Tahoma" w:hAnsi="Tahoma" w:cs="Tahoma"/>
                <w:highlight w:val="cyan"/>
              </w:rPr>
              <w:t>Consume or discard within 7 days of opening.</w:t>
            </w:r>
          </w:p>
        </w:tc>
        <w:tc>
          <w:tcPr>
            <w:tcW w:w="4050" w:type="dxa"/>
            <w:gridSpan w:val="2"/>
            <w:tcBorders>
              <w:top w:val="single" w:sz="4" w:space="0" w:color="auto"/>
              <w:left w:val="single" w:sz="4" w:space="0" w:color="auto"/>
              <w:bottom w:val="single" w:sz="4" w:space="0" w:color="auto"/>
              <w:right w:val="single" w:sz="4" w:space="0" w:color="auto"/>
            </w:tcBorders>
          </w:tcPr>
          <w:p w14:paraId="41AE096D" w14:textId="705040DA" w:rsidR="002F4236" w:rsidRPr="00BA3600" w:rsidRDefault="002F4236" w:rsidP="002F4236">
            <w:pPr>
              <w:rPr>
                <w:rFonts w:ascii="Tahoma" w:hAnsi="Tahoma" w:cs="Tahoma"/>
              </w:rPr>
            </w:pPr>
            <w:r w:rsidRPr="005E2305">
              <w:rPr>
                <w:rFonts w:ascii="Tahoma" w:hAnsi="Tahoma" w:cs="Tahoma"/>
                <w:highlight w:val="cyan"/>
              </w:rPr>
              <w:t>Date marking required after opening.</w:t>
            </w:r>
            <w:r>
              <w:rPr>
                <w:rFonts w:ascii="Tahoma" w:hAnsi="Tahoma" w:cs="Tahoma"/>
              </w:rPr>
              <w:t xml:space="preserve"> </w:t>
            </w:r>
            <w:r w:rsidRPr="005D0E18">
              <w:rPr>
                <w:rFonts w:ascii="Tahoma" w:hAnsi="Tahoma" w:cs="Tahoma"/>
              </w:rPr>
              <w:t>For bulk containers, do not return unused milk to original container as this spreads bacteria back to remaining milk.</w:t>
            </w:r>
          </w:p>
        </w:tc>
      </w:tr>
      <w:tr w:rsidR="00B46837" w:rsidRPr="00BA3600" w14:paraId="153BFB7C" w14:textId="77777777" w:rsidTr="009525DD">
        <w:tc>
          <w:tcPr>
            <w:tcW w:w="3888" w:type="dxa"/>
            <w:gridSpan w:val="2"/>
            <w:tcBorders>
              <w:top w:val="single" w:sz="4" w:space="0" w:color="auto"/>
              <w:left w:val="single" w:sz="4" w:space="0" w:color="auto"/>
              <w:bottom w:val="single" w:sz="4" w:space="0" w:color="auto"/>
              <w:right w:val="single" w:sz="4" w:space="0" w:color="auto"/>
            </w:tcBorders>
          </w:tcPr>
          <w:p w14:paraId="0C77DB55" w14:textId="77777777" w:rsidR="00B46837" w:rsidRPr="00BA3600" w:rsidRDefault="00B46837" w:rsidP="005D6D20">
            <w:pPr>
              <w:rPr>
                <w:rFonts w:ascii="Tahoma" w:hAnsi="Tahoma" w:cs="Tahoma"/>
              </w:rPr>
            </w:pPr>
            <w:r w:rsidRPr="00BA3600">
              <w:rPr>
                <w:rFonts w:ascii="Tahoma" w:hAnsi="Tahoma" w:cs="Tahoma"/>
              </w:rPr>
              <w:t>Milk, pasteurized, reconstituted nonfat dry</w:t>
            </w:r>
          </w:p>
        </w:tc>
        <w:tc>
          <w:tcPr>
            <w:tcW w:w="2317" w:type="dxa"/>
            <w:tcBorders>
              <w:top w:val="single" w:sz="4" w:space="0" w:color="auto"/>
              <w:left w:val="single" w:sz="4" w:space="0" w:color="auto"/>
              <w:bottom w:val="single" w:sz="4" w:space="0" w:color="auto"/>
              <w:right w:val="single" w:sz="4" w:space="0" w:color="auto"/>
            </w:tcBorders>
          </w:tcPr>
          <w:p w14:paraId="6D26014D" w14:textId="77777777" w:rsidR="00B46837" w:rsidRPr="00BA3600" w:rsidRDefault="00B46837" w:rsidP="005D6D20">
            <w:pPr>
              <w:rPr>
                <w:rFonts w:ascii="Tahoma" w:hAnsi="Tahoma" w:cs="Tahoma"/>
              </w:rPr>
            </w:pPr>
            <w:r w:rsidRPr="00BA3600">
              <w:rPr>
                <w:rFonts w:ascii="Tahoma" w:hAnsi="Tahoma" w:cs="Tahoma"/>
              </w:rPr>
              <w:t>1 week</w:t>
            </w:r>
          </w:p>
        </w:tc>
        <w:tc>
          <w:tcPr>
            <w:tcW w:w="4050" w:type="dxa"/>
            <w:gridSpan w:val="2"/>
            <w:tcBorders>
              <w:top w:val="single" w:sz="4" w:space="0" w:color="auto"/>
              <w:left w:val="single" w:sz="4" w:space="0" w:color="auto"/>
              <w:bottom w:val="single" w:sz="4" w:space="0" w:color="auto"/>
              <w:right w:val="single" w:sz="4" w:space="0" w:color="auto"/>
            </w:tcBorders>
          </w:tcPr>
          <w:p w14:paraId="660CD45E" w14:textId="77777777" w:rsidR="00B46837" w:rsidRPr="00BA3600" w:rsidRDefault="00B46837" w:rsidP="005D6D20">
            <w:pPr>
              <w:rPr>
                <w:rFonts w:ascii="Tahoma" w:hAnsi="Tahoma" w:cs="Tahoma"/>
              </w:rPr>
            </w:pPr>
          </w:p>
        </w:tc>
      </w:tr>
      <w:tr w:rsidR="00B46837" w:rsidRPr="00BA3600" w14:paraId="62656C25" w14:textId="77777777" w:rsidTr="009525DD">
        <w:tc>
          <w:tcPr>
            <w:tcW w:w="3888" w:type="dxa"/>
            <w:gridSpan w:val="2"/>
          </w:tcPr>
          <w:p w14:paraId="392B75A6" w14:textId="77777777" w:rsidR="00B46837" w:rsidRPr="00BA3600" w:rsidRDefault="00B46837" w:rsidP="005D6D20">
            <w:pPr>
              <w:rPr>
                <w:rFonts w:ascii="Tahoma" w:hAnsi="Tahoma" w:cs="Tahoma"/>
              </w:rPr>
            </w:pPr>
            <w:r w:rsidRPr="00BA3600">
              <w:rPr>
                <w:rFonts w:ascii="Tahoma" w:hAnsi="Tahoma" w:cs="Tahoma"/>
              </w:rPr>
              <w:t>Pickles, olives</w:t>
            </w:r>
          </w:p>
        </w:tc>
        <w:tc>
          <w:tcPr>
            <w:tcW w:w="2317" w:type="dxa"/>
          </w:tcPr>
          <w:p w14:paraId="534D4495" w14:textId="77777777" w:rsidR="00B46837" w:rsidRPr="00BA3600" w:rsidRDefault="00B46837" w:rsidP="005D6D20">
            <w:pPr>
              <w:rPr>
                <w:rFonts w:ascii="Tahoma" w:hAnsi="Tahoma" w:cs="Tahoma"/>
              </w:rPr>
            </w:pPr>
            <w:r w:rsidRPr="00BA3600">
              <w:rPr>
                <w:rFonts w:ascii="Tahoma" w:hAnsi="Tahoma" w:cs="Tahoma"/>
              </w:rPr>
              <w:t>2-3 months</w:t>
            </w:r>
          </w:p>
        </w:tc>
        <w:tc>
          <w:tcPr>
            <w:tcW w:w="4050" w:type="dxa"/>
            <w:gridSpan w:val="2"/>
          </w:tcPr>
          <w:p w14:paraId="564CFBD1" w14:textId="77777777" w:rsidR="00B46837" w:rsidRPr="00BA3600" w:rsidRDefault="00B46837" w:rsidP="005D6D20">
            <w:pPr>
              <w:jc w:val="center"/>
              <w:rPr>
                <w:rFonts w:ascii="Tahoma" w:hAnsi="Tahoma" w:cs="Tahoma"/>
                <w:b/>
              </w:rPr>
            </w:pPr>
          </w:p>
        </w:tc>
      </w:tr>
      <w:tr w:rsidR="00B46837" w:rsidRPr="00BA3600" w14:paraId="58DB7252" w14:textId="77777777" w:rsidTr="009525DD">
        <w:tc>
          <w:tcPr>
            <w:tcW w:w="3888" w:type="dxa"/>
            <w:gridSpan w:val="2"/>
          </w:tcPr>
          <w:p w14:paraId="67F2C4DF" w14:textId="77777777" w:rsidR="00B46837" w:rsidRPr="00BA3600" w:rsidRDefault="00B46837" w:rsidP="005D6D20">
            <w:pPr>
              <w:rPr>
                <w:rFonts w:ascii="Tahoma" w:hAnsi="Tahoma" w:cs="Tahoma"/>
              </w:rPr>
            </w:pPr>
            <w:r w:rsidRPr="00BA3600">
              <w:rPr>
                <w:rFonts w:ascii="Tahoma" w:hAnsi="Tahoma" w:cs="Tahoma"/>
              </w:rPr>
              <w:t>Poultry, Raw: chicken or turkey</w:t>
            </w:r>
          </w:p>
        </w:tc>
        <w:tc>
          <w:tcPr>
            <w:tcW w:w="2317" w:type="dxa"/>
          </w:tcPr>
          <w:p w14:paraId="67777B65" w14:textId="77777777" w:rsidR="00B46837" w:rsidRPr="00BA3600" w:rsidRDefault="00B46837" w:rsidP="005D6D20">
            <w:pPr>
              <w:rPr>
                <w:rFonts w:ascii="Tahoma" w:hAnsi="Tahoma" w:cs="Tahoma"/>
              </w:rPr>
            </w:pPr>
            <w:r w:rsidRPr="00BA3600">
              <w:rPr>
                <w:rFonts w:ascii="Tahoma" w:hAnsi="Tahoma" w:cs="Tahoma"/>
              </w:rPr>
              <w:t>2 days</w:t>
            </w:r>
          </w:p>
        </w:tc>
        <w:tc>
          <w:tcPr>
            <w:tcW w:w="4050" w:type="dxa"/>
            <w:gridSpan w:val="2"/>
          </w:tcPr>
          <w:p w14:paraId="6DC5D078" w14:textId="77777777" w:rsidR="00B46837" w:rsidRPr="00BA3600" w:rsidRDefault="00B46837" w:rsidP="005D6D20">
            <w:pPr>
              <w:rPr>
                <w:rFonts w:ascii="Tahoma" w:hAnsi="Tahoma" w:cs="Tahoma"/>
              </w:rPr>
            </w:pPr>
          </w:p>
        </w:tc>
      </w:tr>
      <w:tr w:rsidR="00B46837" w:rsidRPr="00BA3600" w14:paraId="35FECAFD" w14:textId="77777777" w:rsidTr="009525DD">
        <w:tc>
          <w:tcPr>
            <w:tcW w:w="3888" w:type="dxa"/>
            <w:gridSpan w:val="2"/>
          </w:tcPr>
          <w:p w14:paraId="75BD8ED3" w14:textId="77777777" w:rsidR="00B46837" w:rsidRPr="00BA3600" w:rsidRDefault="00B46837" w:rsidP="005D6D20">
            <w:pPr>
              <w:rPr>
                <w:rFonts w:ascii="Tahoma" w:hAnsi="Tahoma" w:cs="Tahoma"/>
              </w:rPr>
            </w:pPr>
            <w:r w:rsidRPr="00BA3600">
              <w:rPr>
                <w:rFonts w:ascii="Tahoma" w:hAnsi="Tahoma" w:cs="Tahoma"/>
              </w:rPr>
              <w:t>Sour Cream</w:t>
            </w:r>
          </w:p>
        </w:tc>
        <w:tc>
          <w:tcPr>
            <w:tcW w:w="2317" w:type="dxa"/>
          </w:tcPr>
          <w:p w14:paraId="041D2918" w14:textId="77777777" w:rsidR="00B46837" w:rsidRPr="00BA3600" w:rsidRDefault="00B46837" w:rsidP="005D6D20">
            <w:pPr>
              <w:rPr>
                <w:rFonts w:ascii="Tahoma" w:hAnsi="Tahoma" w:cs="Tahoma"/>
              </w:rPr>
            </w:pPr>
            <w:r w:rsidRPr="00BA3600">
              <w:rPr>
                <w:rFonts w:ascii="Tahoma" w:hAnsi="Tahoma" w:cs="Tahoma"/>
              </w:rPr>
              <w:t>2 weeks</w:t>
            </w:r>
          </w:p>
        </w:tc>
        <w:tc>
          <w:tcPr>
            <w:tcW w:w="4050" w:type="dxa"/>
            <w:gridSpan w:val="2"/>
          </w:tcPr>
          <w:p w14:paraId="6DBE3B88" w14:textId="77777777" w:rsidR="00B46837" w:rsidRPr="00BA3600" w:rsidRDefault="00B46837" w:rsidP="005D6D20">
            <w:pPr>
              <w:rPr>
                <w:rFonts w:ascii="Tahoma" w:hAnsi="Tahoma" w:cs="Tahoma"/>
              </w:rPr>
            </w:pPr>
            <w:r w:rsidRPr="00BA3600">
              <w:rPr>
                <w:rFonts w:ascii="Tahoma" w:hAnsi="Tahoma" w:cs="Tahoma"/>
              </w:rPr>
              <w:t>Keep tightly covered.</w:t>
            </w:r>
          </w:p>
        </w:tc>
      </w:tr>
      <w:tr w:rsidR="00B46837" w:rsidRPr="00BA3600" w14:paraId="4BAC4962" w14:textId="77777777" w:rsidTr="009525DD">
        <w:tc>
          <w:tcPr>
            <w:tcW w:w="3888" w:type="dxa"/>
            <w:gridSpan w:val="2"/>
          </w:tcPr>
          <w:p w14:paraId="0ABE2C0C" w14:textId="77777777" w:rsidR="00B46837" w:rsidRPr="00BA3600" w:rsidRDefault="00B46837" w:rsidP="005D6D20">
            <w:pPr>
              <w:rPr>
                <w:rFonts w:ascii="Tahoma" w:hAnsi="Tahoma" w:cs="Tahoma"/>
              </w:rPr>
            </w:pPr>
            <w:r w:rsidRPr="00BA3600">
              <w:rPr>
                <w:rFonts w:ascii="Tahoma" w:hAnsi="Tahoma" w:cs="Tahoma"/>
              </w:rPr>
              <w:t>Vegetables, fresh: Asparagus</w:t>
            </w:r>
          </w:p>
        </w:tc>
        <w:tc>
          <w:tcPr>
            <w:tcW w:w="2317" w:type="dxa"/>
          </w:tcPr>
          <w:p w14:paraId="3CAC7D8F" w14:textId="77777777" w:rsidR="00B46837" w:rsidRPr="00BA3600" w:rsidRDefault="00B46837" w:rsidP="005D6D20">
            <w:pPr>
              <w:rPr>
                <w:rFonts w:ascii="Tahoma" w:hAnsi="Tahoma" w:cs="Tahoma"/>
              </w:rPr>
            </w:pPr>
            <w:r w:rsidRPr="00BA3600">
              <w:rPr>
                <w:rFonts w:ascii="Tahoma" w:hAnsi="Tahoma" w:cs="Tahoma"/>
              </w:rPr>
              <w:t>3 days</w:t>
            </w:r>
          </w:p>
        </w:tc>
        <w:tc>
          <w:tcPr>
            <w:tcW w:w="4050" w:type="dxa"/>
            <w:gridSpan w:val="2"/>
          </w:tcPr>
          <w:p w14:paraId="4059AF71" w14:textId="77777777" w:rsidR="00B46837" w:rsidRPr="00BA3600" w:rsidRDefault="00B46837" w:rsidP="005D6D20">
            <w:pPr>
              <w:rPr>
                <w:rFonts w:ascii="Tahoma" w:hAnsi="Tahoma" w:cs="Tahoma"/>
              </w:rPr>
            </w:pPr>
          </w:p>
        </w:tc>
      </w:tr>
      <w:tr w:rsidR="00B46837" w:rsidRPr="00BA3600" w14:paraId="2A5443B3" w14:textId="77777777" w:rsidTr="009525DD">
        <w:tc>
          <w:tcPr>
            <w:tcW w:w="3888" w:type="dxa"/>
            <w:gridSpan w:val="2"/>
          </w:tcPr>
          <w:p w14:paraId="2B880B72" w14:textId="77777777" w:rsidR="00B46837" w:rsidRPr="00BA3600" w:rsidRDefault="00B46837" w:rsidP="005D6D20">
            <w:pPr>
              <w:rPr>
                <w:rFonts w:ascii="Tahoma" w:hAnsi="Tahoma" w:cs="Tahoma"/>
              </w:rPr>
            </w:pPr>
            <w:r w:rsidRPr="00BA3600">
              <w:rPr>
                <w:rFonts w:ascii="Tahoma" w:hAnsi="Tahoma" w:cs="Tahoma"/>
              </w:rPr>
              <w:t>Vegetables, fresh: Broccoli, Brussels sprouts, green onions,  zucchini</w:t>
            </w:r>
          </w:p>
        </w:tc>
        <w:tc>
          <w:tcPr>
            <w:tcW w:w="2317" w:type="dxa"/>
          </w:tcPr>
          <w:p w14:paraId="1D2BDBE6" w14:textId="77777777" w:rsidR="00B46837" w:rsidRPr="00BA3600" w:rsidRDefault="00B46837" w:rsidP="005D6D20">
            <w:pPr>
              <w:rPr>
                <w:rFonts w:ascii="Tahoma" w:hAnsi="Tahoma" w:cs="Tahoma"/>
              </w:rPr>
            </w:pPr>
            <w:r w:rsidRPr="00BA3600">
              <w:rPr>
                <w:rFonts w:ascii="Tahoma" w:hAnsi="Tahoma" w:cs="Tahoma"/>
              </w:rPr>
              <w:t>5 days</w:t>
            </w:r>
          </w:p>
        </w:tc>
        <w:tc>
          <w:tcPr>
            <w:tcW w:w="4050" w:type="dxa"/>
            <w:gridSpan w:val="2"/>
          </w:tcPr>
          <w:p w14:paraId="369FC4F9" w14:textId="77777777" w:rsidR="00B46837" w:rsidRPr="00BA3600" w:rsidRDefault="00B46837" w:rsidP="005D6D20">
            <w:pPr>
              <w:rPr>
                <w:rFonts w:ascii="Tahoma" w:hAnsi="Tahoma" w:cs="Tahoma"/>
              </w:rPr>
            </w:pPr>
          </w:p>
        </w:tc>
      </w:tr>
      <w:tr w:rsidR="00B46837" w:rsidRPr="00BA3600" w14:paraId="7F9B36BF" w14:textId="77777777" w:rsidTr="009525DD">
        <w:tc>
          <w:tcPr>
            <w:tcW w:w="3888" w:type="dxa"/>
            <w:gridSpan w:val="2"/>
          </w:tcPr>
          <w:p w14:paraId="7DB5E930" w14:textId="77777777" w:rsidR="00B46837" w:rsidRPr="00BA3600" w:rsidRDefault="00B46837" w:rsidP="005D6D20">
            <w:pPr>
              <w:rPr>
                <w:rFonts w:ascii="Tahoma" w:hAnsi="Tahoma" w:cs="Tahoma"/>
              </w:rPr>
            </w:pPr>
            <w:r w:rsidRPr="00BA3600">
              <w:rPr>
                <w:rFonts w:ascii="Tahoma" w:hAnsi="Tahoma" w:cs="Tahoma"/>
              </w:rPr>
              <w:t>Vegetables, fresh: Cabbage, cauliflower, celery, cucumbers</w:t>
            </w:r>
          </w:p>
        </w:tc>
        <w:tc>
          <w:tcPr>
            <w:tcW w:w="2317" w:type="dxa"/>
            <w:vMerge w:val="restart"/>
            <w:vAlign w:val="center"/>
          </w:tcPr>
          <w:p w14:paraId="46BFDB5C" w14:textId="77777777" w:rsidR="00B46837" w:rsidRPr="00BA3600" w:rsidRDefault="00B46837" w:rsidP="005D6D20">
            <w:pPr>
              <w:rPr>
                <w:rFonts w:ascii="Tahoma" w:hAnsi="Tahoma" w:cs="Tahoma"/>
              </w:rPr>
            </w:pPr>
            <w:r w:rsidRPr="00BA3600">
              <w:rPr>
                <w:rFonts w:ascii="Tahoma" w:hAnsi="Tahoma" w:cs="Tahoma"/>
              </w:rPr>
              <w:t xml:space="preserve">Refer to footnote </w:t>
            </w:r>
            <w:r w:rsidRPr="00BA3600">
              <w:rPr>
                <w:rFonts w:ascii="Tahoma" w:hAnsi="Tahoma" w:cs="Tahoma"/>
                <w:vertAlign w:val="superscript"/>
              </w:rPr>
              <w:t>a</w:t>
            </w:r>
            <w:r w:rsidRPr="00BA3600">
              <w:rPr>
                <w:rFonts w:ascii="Tahoma" w:hAnsi="Tahoma" w:cs="Tahoma"/>
              </w:rPr>
              <w:t xml:space="preserve"> in Table 3.</w:t>
            </w:r>
          </w:p>
        </w:tc>
        <w:tc>
          <w:tcPr>
            <w:tcW w:w="4050" w:type="dxa"/>
            <w:gridSpan w:val="2"/>
          </w:tcPr>
          <w:p w14:paraId="494F3B1A" w14:textId="77777777" w:rsidR="00B46837" w:rsidRPr="00BA3600" w:rsidRDefault="00B46837" w:rsidP="005D6D20">
            <w:pPr>
              <w:rPr>
                <w:rFonts w:ascii="Tahoma" w:hAnsi="Tahoma" w:cs="Tahoma"/>
              </w:rPr>
            </w:pPr>
          </w:p>
        </w:tc>
      </w:tr>
      <w:tr w:rsidR="00B46837" w:rsidRPr="00BA3600" w14:paraId="5E89FD58" w14:textId="77777777" w:rsidTr="009525DD">
        <w:tc>
          <w:tcPr>
            <w:tcW w:w="3888" w:type="dxa"/>
            <w:gridSpan w:val="2"/>
          </w:tcPr>
          <w:p w14:paraId="00904995" w14:textId="77777777" w:rsidR="00B46837" w:rsidRPr="00BA3600" w:rsidRDefault="00B46837" w:rsidP="005D6D20">
            <w:pPr>
              <w:rPr>
                <w:rFonts w:ascii="Tahoma" w:hAnsi="Tahoma" w:cs="Tahoma"/>
              </w:rPr>
            </w:pPr>
            <w:r w:rsidRPr="00BA3600">
              <w:rPr>
                <w:rFonts w:ascii="Tahoma" w:hAnsi="Tahoma" w:cs="Tahoma"/>
              </w:rPr>
              <w:t>Vegetables, fresh: Carrots, parsnips</w:t>
            </w:r>
          </w:p>
        </w:tc>
        <w:tc>
          <w:tcPr>
            <w:tcW w:w="2317" w:type="dxa"/>
            <w:vMerge/>
          </w:tcPr>
          <w:p w14:paraId="3A6386E9" w14:textId="77777777" w:rsidR="00B46837" w:rsidRPr="00BA3600" w:rsidRDefault="00B46837" w:rsidP="005D6D20">
            <w:pPr>
              <w:rPr>
                <w:rFonts w:ascii="Tahoma" w:hAnsi="Tahoma" w:cs="Tahoma"/>
              </w:rPr>
            </w:pPr>
          </w:p>
        </w:tc>
        <w:tc>
          <w:tcPr>
            <w:tcW w:w="4050" w:type="dxa"/>
            <w:gridSpan w:val="2"/>
          </w:tcPr>
          <w:p w14:paraId="173B71D0" w14:textId="77777777" w:rsidR="00B46837" w:rsidRPr="00BA3600" w:rsidRDefault="00B46837" w:rsidP="005D6D20">
            <w:pPr>
              <w:rPr>
                <w:rFonts w:ascii="Tahoma" w:hAnsi="Tahoma" w:cs="Tahoma"/>
              </w:rPr>
            </w:pPr>
            <w:r w:rsidRPr="00BA3600">
              <w:rPr>
                <w:rFonts w:ascii="Tahoma" w:hAnsi="Tahoma" w:cs="Tahoma"/>
              </w:rPr>
              <w:t>Remove any leafy tops before refrigerating.</w:t>
            </w:r>
          </w:p>
        </w:tc>
      </w:tr>
      <w:tr w:rsidR="00B46837" w:rsidRPr="00BA3600" w14:paraId="3E485F1A" w14:textId="77777777" w:rsidTr="009525DD">
        <w:tc>
          <w:tcPr>
            <w:tcW w:w="3888" w:type="dxa"/>
            <w:gridSpan w:val="2"/>
          </w:tcPr>
          <w:p w14:paraId="6EC90F6E" w14:textId="77777777" w:rsidR="00B46837" w:rsidRPr="00BA3600" w:rsidRDefault="00B46837" w:rsidP="005D6D20">
            <w:pPr>
              <w:rPr>
                <w:rFonts w:ascii="Tahoma" w:hAnsi="Tahoma" w:cs="Tahoma"/>
              </w:rPr>
            </w:pPr>
            <w:r w:rsidRPr="00BA3600">
              <w:rPr>
                <w:rFonts w:ascii="Tahoma" w:hAnsi="Tahoma" w:cs="Tahoma"/>
              </w:rPr>
              <w:t>Vegetables, fresh: Corn</w:t>
            </w:r>
          </w:p>
        </w:tc>
        <w:tc>
          <w:tcPr>
            <w:tcW w:w="2317" w:type="dxa"/>
          </w:tcPr>
          <w:p w14:paraId="3261CF78" w14:textId="77777777" w:rsidR="00B46837" w:rsidRPr="00BA3600" w:rsidRDefault="00B46837" w:rsidP="005D6D20">
            <w:pPr>
              <w:rPr>
                <w:rFonts w:ascii="Tahoma" w:hAnsi="Tahoma" w:cs="Tahoma"/>
              </w:rPr>
            </w:pPr>
            <w:r w:rsidRPr="00BA3600">
              <w:rPr>
                <w:rFonts w:ascii="Tahoma" w:hAnsi="Tahoma" w:cs="Tahoma"/>
              </w:rPr>
              <w:t>1 day</w:t>
            </w:r>
          </w:p>
        </w:tc>
        <w:tc>
          <w:tcPr>
            <w:tcW w:w="4050" w:type="dxa"/>
            <w:gridSpan w:val="2"/>
          </w:tcPr>
          <w:p w14:paraId="6D6106A2" w14:textId="77777777" w:rsidR="00B46837" w:rsidRPr="00BA3600" w:rsidRDefault="00B46837" w:rsidP="005D6D20">
            <w:pPr>
              <w:rPr>
                <w:rFonts w:ascii="Tahoma" w:hAnsi="Tahoma" w:cs="Tahoma"/>
              </w:rPr>
            </w:pPr>
            <w:r w:rsidRPr="00BA3600">
              <w:rPr>
                <w:rFonts w:ascii="Tahoma" w:hAnsi="Tahoma" w:cs="Tahoma"/>
              </w:rPr>
              <w:t>Leave in husk.</w:t>
            </w:r>
          </w:p>
        </w:tc>
      </w:tr>
      <w:tr w:rsidR="00B46837" w:rsidRPr="00BA3600" w14:paraId="033E0204" w14:textId="77777777" w:rsidTr="009525DD">
        <w:tc>
          <w:tcPr>
            <w:tcW w:w="3888" w:type="dxa"/>
            <w:gridSpan w:val="2"/>
          </w:tcPr>
          <w:p w14:paraId="797531A6" w14:textId="77777777" w:rsidR="00B46837" w:rsidRPr="00BA3600" w:rsidRDefault="00B46837" w:rsidP="005D6D20">
            <w:pPr>
              <w:rPr>
                <w:rFonts w:ascii="Tahoma" w:hAnsi="Tahoma" w:cs="Tahoma"/>
              </w:rPr>
            </w:pPr>
            <w:r w:rsidRPr="00BA3600">
              <w:rPr>
                <w:rFonts w:ascii="Tahoma" w:hAnsi="Tahoma" w:cs="Tahoma"/>
              </w:rPr>
              <w:lastRenderedPageBreak/>
              <w:t>Vegetables, fresh: Eggplant, green beans, peppers, tomatoes</w:t>
            </w:r>
          </w:p>
        </w:tc>
        <w:tc>
          <w:tcPr>
            <w:tcW w:w="2317" w:type="dxa"/>
          </w:tcPr>
          <w:p w14:paraId="1FFE98E7" w14:textId="77777777" w:rsidR="00B46837" w:rsidRPr="00BA3600" w:rsidRDefault="00B46837" w:rsidP="005D6D20">
            <w:pPr>
              <w:rPr>
                <w:rFonts w:ascii="Tahoma" w:hAnsi="Tahoma" w:cs="Tahoma"/>
              </w:rPr>
            </w:pPr>
            <w:r w:rsidRPr="00BA3600">
              <w:rPr>
                <w:rFonts w:ascii="Tahoma" w:hAnsi="Tahoma" w:cs="Tahoma"/>
              </w:rPr>
              <w:t>1 week</w:t>
            </w:r>
          </w:p>
        </w:tc>
        <w:tc>
          <w:tcPr>
            <w:tcW w:w="4050" w:type="dxa"/>
            <w:gridSpan w:val="2"/>
          </w:tcPr>
          <w:p w14:paraId="053CA978" w14:textId="77777777" w:rsidR="00B46837" w:rsidRPr="00BA3600" w:rsidRDefault="00B46837" w:rsidP="005D6D20">
            <w:pPr>
              <w:rPr>
                <w:rFonts w:ascii="Tahoma" w:hAnsi="Tahoma" w:cs="Tahoma"/>
              </w:rPr>
            </w:pPr>
            <w:r w:rsidRPr="00BA3600">
              <w:rPr>
                <w:rFonts w:ascii="Tahoma" w:hAnsi="Tahoma" w:cs="Tahoma"/>
              </w:rPr>
              <w:t>If necessary, ripen tomatoes at room temperature away from light before refrigerating.</w:t>
            </w:r>
          </w:p>
        </w:tc>
      </w:tr>
      <w:tr w:rsidR="00B46837" w:rsidRPr="00BA3600" w14:paraId="415AC7E4" w14:textId="77777777" w:rsidTr="009525DD">
        <w:tc>
          <w:tcPr>
            <w:tcW w:w="3888" w:type="dxa"/>
            <w:gridSpan w:val="2"/>
          </w:tcPr>
          <w:p w14:paraId="7CE00760" w14:textId="77777777" w:rsidR="00B46837" w:rsidRPr="00BA3600" w:rsidRDefault="00B46837" w:rsidP="005D6D20">
            <w:pPr>
              <w:rPr>
                <w:rFonts w:ascii="Tahoma" w:hAnsi="Tahoma" w:cs="Tahoma"/>
              </w:rPr>
            </w:pPr>
            <w:r w:rsidRPr="00BA3600">
              <w:rPr>
                <w:rFonts w:ascii="Tahoma" w:hAnsi="Tahoma" w:cs="Tahoma"/>
              </w:rPr>
              <w:t>Vegetables, fresh: Lettuce, spinach, all leafy greens</w:t>
            </w:r>
          </w:p>
        </w:tc>
        <w:tc>
          <w:tcPr>
            <w:tcW w:w="2317" w:type="dxa"/>
          </w:tcPr>
          <w:p w14:paraId="3987E95C" w14:textId="77777777" w:rsidR="00B46837" w:rsidRPr="00BA3600" w:rsidRDefault="00B46837" w:rsidP="005D6D20">
            <w:pPr>
              <w:rPr>
                <w:rFonts w:ascii="Tahoma" w:hAnsi="Tahoma" w:cs="Tahoma"/>
              </w:rPr>
            </w:pPr>
            <w:r w:rsidRPr="00BA3600">
              <w:rPr>
                <w:rFonts w:ascii="Tahoma" w:hAnsi="Tahoma" w:cs="Tahoma"/>
              </w:rPr>
              <w:t>5 days</w:t>
            </w:r>
          </w:p>
        </w:tc>
        <w:tc>
          <w:tcPr>
            <w:tcW w:w="4050" w:type="dxa"/>
            <w:gridSpan w:val="2"/>
          </w:tcPr>
          <w:p w14:paraId="2E104604" w14:textId="77777777" w:rsidR="00B46837" w:rsidRPr="00BA3600" w:rsidRDefault="00B46837" w:rsidP="005D6D20">
            <w:pPr>
              <w:rPr>
                <w:rFonts w:ascii="Tahoma" w:hAnsi="Tahoma" w:cs="Tahoma"/>
              </w:rPr>
            </w:pPr>
            <w:r w:rsidRPr="00BA3600">
              <w:rPr>
                <w:rFonts w:ascii="Tahoma" w:hAnsi="Tahoma" w:cs="Tahoma"/>
              </w:rPr>
              <w:t>Rinse, drain before refrigerating.</w:t>
            </w:r>
          </w:p>
        </w:tc>
      </w:tr>
      <w:tr w:rsidR="00B46837" w:rsidRPr="00BA3600" w14:paraId="1C0E37D7" w14:textId="77777777" w:rsidTr="009525DD">
        <w:tc>
          <w:tcPr>
            <w:tcW w:w="3888" w:type="dxa"/>
            <w:gridSpan w:val="2"/>
          </w:tcPr>
          <w:p w14:paraId="52B357C2" w14:textId="77777777" w:rsidR="00B46837" w:rsidRPr="00BA3600" w:rsidRDefault="00B46837" w:rsidP="005D6D20">
            <w:pPr>
              <w:rPr>
                <w:rFonts w:ascii="Tahoma" w:hAnsi="Tahoma" w:cs="Tahoma"/>
              </w:rPr>
            </w:pPr>
            <w:r w:rsidRPr="00BA3600">
              <w:rPr>
                <w:rFonts w:ascii="Tahoma" w:hAnsi="Tahoma" w:cs="Tahoma"/>
              </w:rPr>
              <w:t>Vegetables, fresh: Radishes, turnips</w:t>
            </w:r>
          </w:p>
        </w:tc>
        <w:tc>
          <w:tcPr>
            <w:tcW w:w="2317" w:type="dxa"/>
          </w:tcPr>
          <w:p w14:paraId="453A96D3" w14:textId="77777777" w:rsidR="00B46837" w:rsidRPr="00BA3600" w:rsidRDefault="00B46837" w:rsidP="005D6D20">
            <w:pPr>
              <w:rPr>
                <w:rFonts w:ascii="Tahoma" w:hAnsi="Tahoma" w:cs="Tahoma"/>
              </w:rPr>
            </w:pPr>
            <w:r w:rsidRPr="00BA3600">
              <w:rPr>
                <w:rFonts w:ascii="Tahoma" w:hAnsi="Tahoma" w:cs="Tahoma"/>
              </w:rPr>
              <w:t>2 weeks</w:t>
            </w:r>
          </w:p>
        </w:tc>
        <w:tc>
          <w:tcPr>
            <w:tcW w:w="4050" w:type="dxa"/>
            <w:gridSpan w:val="2"/>
          </w:tcPr>
          <w:p w14:paraId="73B90553" w14:textId="77777777" w:rsidR="00B46837" w:rsidRPr="00BA3600" w:rsidRDefault="00B46837" w:rsidP="005D6D20">
            <w:pPr>
              <w:rPr>
                <w:rFonts w:ascii="Tahoma" w:hAnsi="Tahoma" w:cs="Tahoma"/>
              </w:rPr>
            </w:pPr>
          </w:p>
        </w:tc>
      </w:tr>
      <w:tr w:rsidR="00B46837" w:rsidRPr="00BA3600" w14:paraId="5B586F21" w14:textId="77777777" w:rsidTr="009525DD">
        <w:tc>
          <w:tcPr>
            <w:tcW w:w="3888" w:type="dxa"/>
            <w:gridSpan w:val="2"/>
          </w:tcPr>
          <w:p w14:paraId="68810227" w14:textId="77777777" w:rsidR="00B46837" w:rsidRPr="00BA3600" w:rsidRDefault="00B46837" w:rsidP="005D6D20">
            <w:pPr>
              <w:rPr>
                <w:rFonts w:ascii="Tahoma" w:hAnsi="Tahoma" w:cs="Tahoma"/>
              </w:rPr>
            </w:pPr>
            <w:r w:rsidRPr="00BA3600">
              <w:rPr>
                <w:rFonts w:ascii="Tahoma" w:hAnsi="Tahoma" w:cs="Tahoma"/>
              </w:rPr>
              <w:t>Whipped topping, in can</w:t>
            </w:r>
          </w:p>
        </w:tc>
        <w:tc>
          <w:tcPr>
            <w:tcW w:w="2317" w:type="dxa"/>
          </w:tcPr>
          <w:p w14:paraId="383C8436" w14:textId="77777777" w:rsidR="00B46837" w:rsidRPr="00BA3600" w:rsidRDefault="00B46837" w:rsidP="005D6D20">
            <w:pPr>
              <w:rPr>
                <w:rFonts w:ascii="Tahoma" w:hAnsi="Tahoma" w:cs="Tahoma"/>
              </w:rPr>
            </w:pPr>
            <w:r w:rsidRPr="00BA3600">
              <w:rPr>
                <w:rFonts w:ascii="Tahoma" w:hAnsi="Tahoma" w:cs="Tahoma"/>
              </w:rPr>
              <w:t>3 months</w:t>
            </w:r>
          </w:p>
        </w:tc>
        <w:tc>
          <w:tcPr>
            <w:tcW w:w="4050" w:type="dxa"/>
            <w:gridSpan w:val="2"/>
          </w:tcPr>
          <w:p w14:paraId="04A8D0A1" w14:textId="77777777" w:rsidR="00B46837" w:rsidRPr="00BA3600" w:rsidRDefault="00B46837" w:rsidP="005D6D20">
            <w:pPr>
              <w:rPr>
                <w:rFonts w:ascii="Tahoma" w:hAnsi="Tahoma" w:cs="Tahoma"/>
              </w:rPr>
            </w:pPr>
          </w:p>
        </w:tc>
      </w:tr>
      <w:tr w:rsidR="00B46837" w:rsidRPr="00BA3600" w14:paraId="41B3A655" w14:textId="77777777" w:rsidTr="009525DD">
        <w:tc>
          <w:tcPr>
            <w:tcW w:w="3888" w:type="dxa"/>
            <w:gridSpan w:val="2"/>
          </w:tcPr>
          <w:p w14:paraId="6AAC1921" w14:textId="77777777" w:rsidR="00B46837" w:rsidRPr="00BA3600" w:rsidRDefault="00B46837" w:rsidP="005D6D20">
            <w:pPr>
              <w:rPr>
                <w:rFonts w:ascii="Tahoma" w:hAnsi="Tahoma" w:cs="Tahoma"/>
              </w:rPr>
            </w:pPr>
            <w:r w:rsidRPr="00BA3600">
              <w:rPr>
                <w:rFonts w:ascii="Tahoma" w:hAnsi="Tahoma" w:cs="Tahoma"/>
              </w:rPr>
              <w:t>Whipped topping, prepared from mix</w:t>
            </w:r>
          </w:p>
        </w:tc>
        <w:tc>
          <w:tcPr>
            <w:tcW w:w="2317" w:type="dxa"/>
          </w:tcPr>
          <w:p w14:paraId="674D0684" w14:textId="77777777" w:rsidR="00B46837" w:rsidRPr="00BA3600" w:rsidRDefault="00B46837" w:rsidP="005D6D20">
            <w:pPr>
              <w:rPr>
                <w:rFonts w:ascii="Tahoma" w:hAnsi="Tahoma" w:cs="Tahoma"/>
              </w:rPr>
            </w:pPr>
            <w:r w:rsidRPr="00BA3600">
              <w:rPr>
                <w:rFonts w:ascii="Tahoma" w:hAnsi="Tahoma" w:cs="Tahoma"/>
              </w:rPr>
              <w:t>3 days</w:t>
            </w:r>
          </w:p>
        </w:tc>
        <w:tc>
          <w:tcPr>
            <w:tcW w:w="4050" w:type="dxa"/>
            <w:gridSpan w:val="2"/>
          </w:tcPr>
          <w:p w14:paraId="10FFD5A4" w14:textId="77777777" w:rsidR="00B46837" w:rsidRPr="00BA3600" w:rsidRDefault="00B46837" w:rsidP="005D6D20">
            <w:pPr>
              <w:rPr>
                <w:rFonts w:ascii="Tahoma" w:hAnsi="Tahoma" w:cs="Tahoma"/>
              </w:rPr>
            </w:pPr>
          </w:p>
        </w:tc>
      </w:tr>
    </w:tbl>
    <w:p w14:paraId="2400D5BC" w14:textId="77777777" w:rsidR="00B46837" w:rsidRPr="00BA3600" w:rsidRDefault="00B46837" w:rsidP="00B46837">
      <w:pPr>
        <w:jc w:val="center"/>
        <w:rPr>
          <w:rFonts w:ascii="Tahoma" w:hAnsi="Tahoma" w:cs="Tahoma"/>
          <w:b/>
        </w:rPr>
      </w:pPr>
    </w:p>
    <w:p w14:paraId="4F145261" w14:textId="497ECE2E" w:rsidR="00B46837" w:rsidRPr="00BA3600" w:rsidRDefault="00B46837" w:rsidP="00555EF1">
      <w:pPr>
        <w:rPr>
          <w:rFonts w:ascii="Tahoma" w:hAnsi="Tahoma" w:cs="Tahoma"/>
          <w:b/>
        </w:rPr>
      </w:pPr>
      <w:r w:rsidRPr="00BA3600">
        <w:rPr>
          <w:rFonts w:ascii="Tahoma" w:hAnsi="Tahoma" w:cs="Tahoma"/>
          <w:b/>
        </w:rPr>
        <w:br w:type="page"/>
      </w:r>
      <w:r w:rsidRPr="00BA3600">
        <w:rPr>
          <w:rFonts w:ascii="Tahoma" w:hAnsi="Tahoma" w:cs="Tahoma"/>
          <w:b/>
        </w:rPr>
        <w:lastRenderedPageBreak/>
        <w:t>Recommended Shelf Life for Food Storage</w:t>
      </w:r>
      <w:r w:rsidR="0011310B" w:rsidRPr="00BA3600">
        <w:rPr>
          <w:rFonts w:ascii="Tahoma" w:hAnsi="Tahoma" w:cs="Tahoma"/>
          <w:b/>
        </w:rPr>
        <w:t xml:space="preserve"> for Best Quality</w:t>
      </w:r>
      <w:r w:rsidRPr="00BA3600">
        <w:rPr>
          <w:rFonts w:ascii="Tahoma" w:hAnsi="Tahoma" w:cs="Tahoma"/>
          <w:b/>
        </w:rPr>
        <w:t>, continued</w:t>
      </w:r>
    </w:p>
    <w:p w14:paraId="59A93F35" w14:textId="77777777" w:rsidR="00B46837" w:rsidRPr="00BA3600" w:rsidRDefault="00B46837" w:rsidP="00B46837">
      <w:pPr>
        <w:rPr>
          <w:rFonts w:ascii="Tahoma" w:hAnsi="Tahoma" w:cs="Tahoma"/>
          <w:b/>
        </w:rPr>
      </w:pPr>
    </w:p>
    <w:p w14:paraId="4CEACAA4" w14:textId="77777777" w:rsidR="00B46837" w:rsidRPr="00BA3600" w:rsidRDefault="00B46837" w:rsidP="00B46837">
      <w:pPr>
        <w:jc w:val="center"/>
        <w:rPr>
          <w:rFonts w:ascii="Tahoma" w:hAnsi="Tahoma" w:cs="Tahoma"/>
          <w:b/>
        </w:rPr>
      </w:pPr>
      <w:r w:rsidRPr="00BA3600">
        <w:rPr>
          <w:rFonts w:ascii="Tahoma" w:hAnsi="Tahoma" w:cs="Tahoma"/>
          <w:b/>
        </w:rPr>
        <w:t>Recommended Food Storage Chart for Freezer Items</w:t>
      </w:r>
    </w:p>
    <w:p w14:paraId="666CCF1E" w14:textId="77777777" w:rsidR="00B46837" w:rsidRPr="00BA3600" w:rsidRDefault="00B46837" w:rsidP="00B46837">
      <w:pPr>
        <w:jc w:val="center"/>
        <w:rPr>
          <w:rFonts w:ascii="Tahoma" w:hAnsi="Tahoma" w:cs="Tahoma"/>
        </w:rPr>
      </w:pPr>
      <w:r w:rsidRPr="00BA3600">
        <w:rPr>
          <w:rFonts w:ascii="Tahoma" w:hAnsi="Tahoma" w:cs="Tahoma"/>
        </w:rPr>
        <w:t xml:space="preserve">Keep freezer temperature at or below 0 degrees F. Some food kept longer than recommended times </w:t>
      </w:r>
      <w:r w:rsidRPr="00BA3600">
        <w:rPr>
          <w:rFonts w:ascii="Tahoma" w:hAnsi="Tahoma" w:cs="Tahoma"/>
          <w:i/>
        </w:rPr>
        <w:t>may</w:t>
      </w:r>
      <w:r w:rsidRPr="00BA3600">
        <w:rPr>
          <w:rFonts w:ascii="Tahoma" w:hAnsi="Tahoma" w:cs="Tahoma"/>
        </w:rPr>
        <w:t xml:space="preserve"> be useable but of inferior quality.</w:t>
      </w:r>
    </w:p>
    <w:p w14:paraId="77528E0F" w14:textId="77777777" w:rsidR="00B46837" w:rsidRPr="00BA3600" w:rsidRDefault="00B46837" w:rsidP="00B46837">
      <w:pPr>
        <w:jc w:val="center"/>
        <w:rPr>
          <w:rFonts w:ascii="Tahoma" w:hAnsi="Tahoma" w:cs="Tahoma"/>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28"/>
        <w:gridCol w:w="1956"/>
        <w:gridCol w:w="3192"/>
      </w:tblGrid>
      <w:tr w:rsidR="00B46837" w:rsidRPr="00BA3600" w14:paraId="0AD1ED55" w14:textId="77777777" w:rsidTr="005D6D20">
        <w:tc>
          <w:tcPr>
            <w:tcW w:w="4428" w:type="dxa"/>
          </w:tcPr>
          <w:p w14:paraId="3520BF53" w14:textId="77777777" w:rsidR="00B46837" w:rsidRPr="00BA3600" w:rsidRDefault="00B46837" w:rsidP="005D6D20">
            <w:pPr>
              <w:jc w:val="center"/>
              <w:rPr>
                <w:rFonts w:ascii="Tahoma" w:hAnsi="Tahoma" w:cs="Tahoma"/>
                <w:b/>
              </w:rPr>
            </w:pPr>
            <w:r w:rsidRPr="00BA3600">
              <w:rPr>
                <w:rFonts w:ascii="Tahoma" w:hAnsi="Tahoma" w:cs="Tahoma"/>
                <w:b/>
              </w:rPr>
              <w:t>Food</w:t>
            </w:r>
          </w:p>
        </w:tc>
        <w:tc>
          <w:tcPr>
            <w:tcW w:w="1956" w:type="dxa"/>
          </w:tcPr>
          <w:p w14:paraId="44589FF4" w14:textId="77777777" w:rsidR="00B46837" w:rsidRPr="00BA3600" w:rsidRDefault="00B46837" w:rsidP="005D6D20">
            <w:pPr>
              <w:jc w:val="center"/>
              <w:rPr>
                <w:rFonts w:ascii="Tahoma" w:hAnsi="Tahoma" w:cs="Tahoma"/>
                <w:b/>
              </w:rPr>
            </w:pPr>
            <w:r w:rsidRPr="00BA3600">
              <w:rPr>
                <w:rFonts w:ascii="Tahoma" w:hAnsi="Tahoma" w:cs="Tahoma"/>
                <w:b/>
              </w:rPr>
              <w:t>Time</w:t>
            </w:r>
          </w:p>
        </w:tc>
        <w:tc>
          <w:tcPr>
            <w:tcW w:w="3192" w:type="dxa"/>
          </w:tcPr>
          <w:p w14:paraId="16FD3473" w14:textId="77777777" w:rsidR="00B46837" w:rsidRPr="00BA3600" w:rsidRDefault="00B46837" w:rsidP="005D6D20">
            <w:pPr>
              <w:jc w:val="center"/>
              <w:rPr>
                <w:rFonts w:ascii="Tahoma" w:hAnsi="Tahoma" w:cs="Tahoma"/>
                <w:b/>
              </w:rPr>
            </w:pPr>
            <w:r w:rsidRPr="00BA3600">
              <w:rPr>
                <w:rFonts w:ascii="Tahoma" w:hAnsi="Tahoma" w:cs="Tahoma"/>
                <w:b/>
              </w:rPr>
              <w:t>Special Handling</w:t>
            </w:r>
          </w:p>
        </w:tc>
      </w:tr>
      <w:tr w:rsidR="00B46837" w:rsidRPr="00BA3600" w14:paraId="04E5B22E" w14:textId="77777777" w:rsidTr="005D6D20">
        <w:tc>
          <w:tcPr>
            <w:tcW w:w="4428" w:type="dxa"/>
          </w:tcPr>
          <w:p w14:paraId="328A8948" w14:textId="77777777" w:rsidR="00B46837" w:rsidRPr="00BA3600" w:rsidRDefault="00B46837" w:rsidP="005D6D20">
            <w:pPr>
              <w:rPr>
                <w:rFonts w:ascii="Tahoma" w:hAnsi="Tahoma" w:cs="Tahoma"/>
              </w:rPr>
            </w:pPr>
            <w:r w:rsidRPr="00BA3600">
              <w:rPr>
                <w:rFonts w:ascii="Tahoma" w:hAnsi="Tahoma" w:cs="Tahoma"/>
              </w:rPr>
              <w:t>Breads, baked, commercial</w:t>
            </w:r>
          </w:p>
        </w:tc>
        <w:tc>
          <w:tcPr>
            <w:tcW w:w="1956" w:type="dxa"/>
          </w:tcPr>
          <w:p w14:paraId="07C159DD" w14:textId="77777777" w:rsidR="00B46837" w:rsidRPr="00BA3600" w:rsidRDefault="00B46837" w:rsidP="005D6D20">
            <w:pPr>
              <w:rPr>
                <w:rFonts w:ascii="Tahoma" w:hAnsi="Tahoma" w:cs="Tahoma"/>
              </w:rPr>
            </w:pPr>
            <w:r w:rsidRPr="00BA3600">
              <w:rPr>
                <w:rFonts w:ascii="Tahoma" w:hAnsi="Tahoma" w:cs="Tahoma"/>
              </w:rPr>
              <w:t>3 months</w:t>
            </w:r>
          </w:p>
        </w:tc>
        <w:tc>
          <w:tcPr>
            <w:tcW w:w="3192" w:type="dxa"/>
          </w:tcPr>
          <w:p w14:paraId="1FA12A6F" w14:textId="77777777" w:rsidR="00B46837" w:rsidRPr="00BA3600" w:rsidRDefault="00B46837" w:rsidP="005D6D20">
            <w:pPr>
              <w:rPr>
                <w:rFonts w:ascii="Tahoma" w:hAnsi="Tahoma" w:cs="Tahoma"/>
              </w:rPr>
            </w:pPr>
          </w:p>
        </w:tc>
      </w:tr>
      <w:tr w:rsidR="00B46837" w:rsidRPr="00BA3600" w14:paraId="3523B9D2" w14:textId="77777777" w:rsidTr="005D6D20">
        <w:tc>
          <w:tcPr>
            <w:tcW w:w="4428" w:type="dxa"/>
          </w:tcPr>
          <w:p w14:paraId="7AF1379E" w14:textId="77777777" w:rsidR="00B46837" w:rsidRPr="00BA3600" w:rsidRDefault="00B46837" w:rsidP="005D6D20">
            <w:pPr>
              <w:rPr>
                <w:rFonts w:ascii="Tahoma" w:hAnsi="Tahoma" w:cs="Tahoma"/>
              </w:rPr>
            </w:pPr>
            <w:r w:rsidRPr="00BA3600">
              <w:rPr>
                <w:rFonts w:ascii="Tahoma" w:hAnsi="Tahoma" w:cs="Tahoma"/>
              </w:rPr>
              <w:t>Breads, baked, in house</w:t>
            </w:r>
          </w:p>
        </w:tc>
        <w:tc>
          <w:tcPr>
            <w:tcW w:w="1956" w:type="dxa"/>
          </w:tcPr>
          <w:p w14:paraId="12EFAF59" w14:textId="77777777" w:rsidR="00B46837" w:rsidRPr="00BA3600" w:rsidRDefault="00B46837" w:rsidP="005D6D20">
            <w:pPr>
              <w:rPr>
                <w:rFonts w:ascii="Tahoma" w:hAnsi="Tahoma" w:cs="Tahoma"/>
              </w:rPr>
            </w:pPr>
            <w:r w:rsidRPr="00BA3600">
              <w:rPr>
                <w:rFonts w:ascii="Tahoma" w:hAnsi="Tahoma" w:cs="Tahoma"/>
              </w:rPr>
              <w:t>4 weeks</w:t>
            </w:r>
          </w:p>
        </w:tc>
        <w:tc>
          <w:tcPr>
            <w:tcW w:w="3192" w:type="dxa"/>
          </w:tcPr>
          <w:p w14:paraId="1026A20E" w14:textId="77777777" w:rsidR="00B46837" w:rsidRPr="00BA3600" w:rsidRDefault="00B46837" w:rsidP="005D6D20">
            <w:pPr>
              <w:rPr>
                <w:rFonts w:ascii="Tahoma" w:hAnsi="Tahoma" w:cs="Tahoma"/>
              </w:rPr>
            </w:pPr>
          </w:p>
        </w:tc>
      </w:tr>
      <w:tr w:rsidR="00B46837" w:rsidRPr="00BA3600" w14:paraId="1BEB7018" w14:textId="77777777" w:rsidTr="005D6D20">
        <w:tc>
          <w:tcPr>
            <w:tcW w:w="4428" w:type="dxa"/>
          </w:tcPr>
          <w:p w14:paraId="369C72C0" w14:textId="77777777" w:rsidR="00B46837" w:rsidRPr="00BA3600" w:rsidRDefault="00B46837" w:rsidP="005D6D20">
            <w:pPr>
              <w:rPr>
                <w:rFonts w:ascii="Tahoma" w:hAnsi="Tahoma" w:cs="Tahoma"/>
              </w:rPr>
            </w:pPr>
            <w:r w:rsidRPr="00BA3600">
              <w:rPr>
                <w:rFonts w:ascii="Tahoma" w:hAnsi="Tahoma" w:cs="Tahoma"/>
              </w:rPr>
              <w:t>Breads, unbaked dough</w:t>
            </w:r>
          </w:p>
        </w:tc>
        <w:tc>
          <w:tcPr>
            <w:tcW w:w="1956" w:type="dxa"/>
          </w:tcPr>
          <w:p w14:paraId="2AEAF1D7" w14:textId="77777777" w:rsidR="00B46837" w:rsidRPr="00BA3600" w:rsidRDefault="00B46837" w:rsidP="005D6D20">
            <w:pPr>
              <w:rPr>
                <w:rFonts w:ascii="Tahoma" w:hAnsi="Tahoma" w:cs="Tahoma"/>
              </w:rPr>
            </w:pPr>
            <w:r w:rsidRPr="00BA3600">
              <w:rPr>
                <w:rFonts w:ascii="Tahoma" w:hAnsi="Tahoma" w:cs="Tahoma"/>
              </w:rPr>
              <w:t>Follow “use by” date</w:t>
            </w:r>
          </w:p>
        </w:tc>
        <w:tc>
          <w:tcPr>
            <w:tcW w:w="3192" w:type="dxa"/>
          </w:tcPr>
          <w:p w14:paraId="124C8087" w14:textId="77777777" w:rsidR="00B46837" w:rsidRPr="00BA3600" w:rsidRDefault="00B46837" w:rsidP="005D6D20">
            <w:pPr>
              <w:rPr>
                <w:rFonts w:ascii="Tahoma" w:hAnsi="Tahoma" w:cs="Tahoma"/>
              </w:rPr>
            </w:pPr>
          </w:p>
        </w:tc>
      </w:tr>
      <w:tr w:rsidR="00B46837" w:rsidRPr="00BA3600" w14:paraId="3B52B708" w14:textId="77777777" w:rsidTr="005D6D20">
        <w:tc>
          <w:tcPr>
            <w:tcW w:w="4428" w:type="dxa"/>
          </w:tcPr>
          <w:p w14:paraId="32381346" w14:textId="77777777" w:rsidR="00B46837" w:rsidRPr="00BA3600" w:rsidRDefault="00B46837" w:rsidP="005D6D20">
            <w:pPr>
              <w:rPr>
                <w:rFonts w:ascii="Tahoma" w:hAnsi="Tahoma" w:cs="Tahoma"/>
              </w:rPr>
            </w:pPr>
            <w:r w:rsidRPr="00BA3600">
              <w:rPr>
                <w:rFonts w:ascii="Tahoma" w:hAnsi="Tahoma" w:cs="Tahoma"/>
              </w:rPr>
              <w:t>Butter, margarine</w:t>
            </w:r>
          </w:p>
        </w:tc>
        <w:tc>
          <w:tcPr>
            <w:tcW w:w="1956" w:type="dxa"/>
          </w:tcPr>
          <w:p w14:paraId="2C483401" w14:textId="77777777" w:rsidR="00B46837" w:rsidRPr="00BA3600" w:rsidRDefault="00B46837" w:rsidP="005D6D20">
            <w:pPr>
              <w:rPr>
                <w:rFonts w:ascii="Tahoma" w:hAnsi="Tahoma" w:cs="Tahoma"/>
              </w:rPr>
            </w:pPr>
            <w:r w:rsidRPr="00BA3600">
              <w:rPr>
                <w:rFonts w:ascii="Tahoma" w:hAnsi="Tahoma" w:cs="Tahoma"/>
              </w:rPr>
              <w:t>9 months</w:t>
            </w:r>
          </w:p>
        </w:tc>
        <w:tc>
          <w:tcPr>
            <w:tcW w:w="3192" w:type="dxa"/>
          </w:tcPr>
          <w:p w14:paraId="68FFE074" w14:textId="77777777" w:rsidR="00B46837" w:rsidRPr="00BA3600" w:rsidRDefault="00B46837" w:rsidP="005D6D20">
            <w:pPr>
              <w:rPr>
                <w:rFonts w:ascii="Tahoma" w:hAnsi="Tahoma" w:cs="Tahoma"/>
              </w:rPr>
            </w:pPr>
          </w:p>
        </w:tc>
      </w:tr>
      <w:tr w:rsidR="00B46837" w:rsidRPr="00BA3600" w14:paraId="293757D3" w14:textId="77777777" w:rsidTr="005D6D20">
        <w:tc>
          <w:tcPr>
            <w:tcW w:w="4428" w:type="dxa"/>
          </w:tcPr>
          <w:p w14:paraId="6F446F2B" w14:textId="77777777" w:rsidR="00B46837" w:rsidRPr="00BA3600" w:rsidRDefault="00B46837" w:rsidP="005D6D20">
            <w:pPr>
              <w:rPr>
                <w:rFonts w:ascii="Tahoma" w:hAnsi="Tahoma" w:cs="Tahoma"/>
              </w:rPr>
            </w:pPr>
            <w:r w:rsidRPr="00BA3600">
              <w:rPr>
                <w:rFonts w:ascii="Tahoma" w:hAnsi="Tahoma" w:cs="Tahoma"/>
              </w:rPr>
              <w:t>Cakes, baked</w:t>
            </w:r>
          </w:p>
        </w:tc>
        <w:tc>
          <w:tcPr>
            <w:tcW w:w="1956" w:type="dxa"/>
          </w:tcPr>
          <w:p w14:paraId="2F69A67B" w14:textId="77777777" w:rsidR="00B46837" w:rsidRPr="00BA3600" w:rsidRDefault="00B46837" w:rsidP="005D6D20">
            <w:pPr>
              <w:rPr>
                <w:rFonts w:ascii="Tahoma" w:hAnsi="Tahoma" w:cs="Tahoma"/>
              </w:rPr>
            </w:pPr>
            <w:r w:rsidRPr="00BA3600">
              <w:rPr>
                <w:rFonts w:ascii="Tahoma" w:hAnsi="Tahoma" w:cs="Tahoma"/>
              </w:rPr>
              <w:t>3 months</w:t>
            </w:r>
          </w:p>
        </w:tc>
        <w:tc>
          <w:tcPr>
            <w:tcW w:w="3192" w:type="dxa"/>
          </w:tcPr>
          <w:p w14:paraId="032478B5" w14:textId="77777777" w:rsidR="00B46837" w:rsidRPr="00BA3600" w:rsidRDefault="00B46837" w:rsidP="005D6D20">
            <w:pPr>
              <w:rPr>
                <w:rFonts w:ascii="Tahoma" w:hAnsi="Tahoma" w:cs="Tahoma"/>
              </w:rPr>
            </w:pPr>
          </w:p>
        </w:tc>
      </w:tr>
      <w:tr w:rsidR="00B46837" w:rsidRPr="00BA3600" w14:paraId="294EAEBB" w14:textId="77777777" w:rsidTr="005D6D20">
        <w:tc>
          <w:tcPr>
            <w:tcW w:w="4428" w:type="dxa"/>
          </w:tcPr>
          <w:p w14:paraId="4B31099A" w14:textId="77777777" w:rsidR="00B46837" w:rsidRPr="00BA3600" w:rsidRDefault="00B46837" w:rsidP="005D6D20">
            <w:pPr>
              <w:rPr>
                <w:rFonts w:ascii="Tahoma" w:hAnsi="Tahoma" w:cs="Tahoma"/>
              </w:rPr>
            </w:pPr>
            <w:r w:rsidRPr="00BA3600">
              <w:rPr>
                <w:rFonts w:ascii="Tahoma" w:hAnsi="Tahoma" w:cs="Tahoma"/>
              </w:rPr>
              <w:t>Cheese, natural, hard</w:t>
            </w:r>
          </w:p>
        </w:tc>
        <w:tc>
          <w:tcPr>
            <w:tcW w:w="1956" w:type="dxa"/>
          </w:tcPr>
          <w:p w14:paraId="334A4285" w14:textId="77777777" w:rsidR="00B46837" w:rsidRPr="00BA3600" w:rsidRDefault="00B46837" w:rsidP="005D6D20">
            <w:pPr>
              <w:rPr>
                <w:rFonts w:ascii="Tahoma" w:hAnsi="Tahoma" w:cs="Tahoma"/>
              </w:rPr>
            </w:pPr>
            <w:r w:rsidRPr="00BA3600">
              <w:rPr>
                <w:rFonts w:ascii="Tahoma" w:hAnsi="Tahoma" w:cs="Tahoma"/>
              </w:rPr>
              <w:t>6 months</w:t>
            </w:r>
          </w:p>
        </w:tc>
        <w:tc>
          <w:tcPr>
            <w:tcW w:w="3192" w:type="dxa"/>
          </w:tcPr>
          <w:p w14:paraId="42E6BF88" w14:textId="77777777" w:rsidR="00B46837" w:rsidRPr="00BA3600" w:rsidRDefault="00B46837" w:rsidP="005D6D20">
            <w:pPr>
              <w:rPr>
                <w:rFonts w:ascii="Tahoma" w:hAnsi="Tahoma" w:cs="Tahoma"/>
              </w:rPr>
            </w:pPr>
            <w:r w:rsidRPr="00BA3600">
              <w:rPr>
                <w:rFonts w:ascii="Tahoma" w:hAnsi="Tahoma" w:cs="Tahoma"/>
              </w:rPr>
              <w:t>Texture may be crumbly when thawed.</w:t>
            </w:r>
          </w:p>
        </w:tc>
      </w:tr>
      <w:tr w:rsidR="00B46837" w:rsidRPr="00BA3600" w14:paraId="7CC7EE4F" w14:textId="77777777" w:rsidTr="005D6D20">
        <w:tc>
          <w:tcPr>
            <w:tcW w:w="4428" w:type="dxa"/>
          </w:tcPr>
          <w:p w14:paraId="4A920C1B" w14:textId="77777777" w:rsidR="00B46837" w:rsidRPr="00BA3600" w:rsidRDefault="00B46837" w:rsidP="005D6D20">
            <w:pPr>
              <w:rPr>
                <w:rFonts w:ascii="Tahoma" w:hAnsi="Tahoma" w:cs="Tahoma"/>
              </w:rPr>
            </w:pPr>
            <w:r w:rsidRPr="00BA3600">
              <w:rPr>
                <w:rFonts w:ascii="Tahoma" w:hAnsi="Tahoma" w:cs="Tahoma"/>
              </w:rPr>
              <w:t>Cookies, baked, dough</w:t>
            </w:r>
          </w:p>
        </w:tc>
        <w:tc>
          <w:tcPr>
            <w:tcW w:w="1956" w:type="dxa"/>
          </w:tcPr>
          <w:p w14:paraId="5FE74F48" w14:textId="77777777" w:rsidR="00B46837" w:rsidRPr="00BA3600" w:rsidRDefault="00B46837" w:rsidP="005D6D20">
            <w:pPr>
              <w:rPr>
                <w:rFonts w:ascii="Tahoma" w:hAnsi="Tahoma" w:cs="Tahoma"/>
              </w:rPr>
            </w:pPr>
            <w:r w:rsidRPr="00BA3600">
              <w:rPr>
                <w:rFonts w:ascii="Tahoma" w:hAnsi="Tahoma" w:cs="Tahoma"/>
              </w:rPr>
              <w:t>3 months</w:t>
            </w:r>
          </w:p>
        </w:tc>
        <w:tc>
          <w:tcPr>
            <w:tcW w:w="3192" w:type="dxa"/>
          </w:tcPr>
          <w:p w14:paraId="47D97770" w14:textId="77777777" w:rsidR="00B46837" w:rsidRPr="00BA3600" w:rsidRDefault="00B46837" w:rsidP="005D6D20">
            <w:pPr>
              <w:rPr>
                <w:rFonts w:ascii="Tahoma" w:hAnsi="Tahoma" w:cs="Tahoma"/>
              </w:rPr>
            </w:pPr>
          </w:p>
        </w:tc>
      </w:tr>
      <w:tr w:rsidR="00B46837" w:rsidRPr="00BA3600" w14:paraId="52BDED91" w14:textId="77777777" w:rsidTr="005D6D20">
        <w:tc>
          <w:tcPr>
            <w:tcW w:w="4428" w:type="dxa"/>
            <w:tcBorders>
              <w:bottom w:val="single" w:sz="4" w:space="0" w:color="auto"/>
            </w:tcBorders>
          </w:tcPr>
          <w:p w14:paraId="1D0E38C0" w14:textId="77777777" w:rsidR="00B46837" w:rsidRPr="00BA3600" w:rsidRDefault="00B46837" w:rsidP="005D6D20">
            <w:pPr>
              <w:rPr>
                <w:rFonts w:ascii="Tahoma" w:hAnsi="Tahoma" w:cs="Tahoma"/>
              </w:rPr>
            </w:pPr>
            <w:r w:rsidRPr="00BA3600">
              <w:rPr>
                <w:rFonts w:ascii="Tahoma" w:hAnsi="Tahoma" w:cs="Tahoma"/>
              </w:rPr>
              <w:t>Doughnuts, pastries</w:t>
            </w:r>
          </w:p>
        </w:tc>
        <w:tc>
          <w:tcPr>
            <w:tcW w:w="1956" w:type="dxa"/>
            <w:tcBorders>
              <w:bottom w:val="single" w:sz="4" w:space="0" w:color="auto"/>
            </w:tcBorders>
          </w:tcPr>
          <w:p w14:paraId="45A3CE61" w14:textId="77777777" w:rsidR="00B46837" w:rsidRPr="00BA3600" w:rsidRDefault="00B46837" w:rsidP="005D6D20">
            <w:pPr>
              <w:rPr>
                <w:rFonts w:ascii="Tahoma" w:hAnsi="Tahoma" w:cs="Tahoma"/>
              </w:rPr>
            </w:pPr>
            <w:r w:rsidRPr="00BA3600">
              <w:rPr>
                <w:rFonts w:ascii="Tahoma" w:hAnsi="Tahoma" w:cs="Tahoma"/>
              </w:rPr>
              <w:t>3 months</w:t>
            </w:r>
          </w:p>
        </w:tc>
        <w:tc>
          <w:tcPr>
            <w:tcW w:w="3192" w:type="dxa"/>
            <w:tcBorders>
              <w:bottom w:val="single" w:sz="4" w:space="0" w:color="auto"/>
            </w:tcBorders>
          </w:tcPr>
          <w:p w14:paraId="383134A8" w14:textId="77777777" w:rsidR="00B46837" w:rsidRPr="00BA3600" w:rsidRDefault="00B46837" w:rsidP="005D6D20">
            <w:pPr>
              <w:rPr>
                <w:rFonts w:ascii="Tahoma" w:hAnsi="Tahoma" w:cs="Tahoma"/>
              </w:rPr>
            </w:pPr>
          </w:p>
        </w:tc>
      </w:tr>
      <w:tr w:rsidR="00B46837" w:rsidRPr="00BA3600" w14:paraId="38DF110B" w14:textId="77777777" w:rsidTr="005D6D20">
        <w:tc>
          <w:tcPr>
            <w:tcW w:w="4428" w:type="dxa"/>
          </w:tcPr>
          <w:p w14:paraId="5B4FBA07" w14:textId="77777777" w:rsidR="00B46837" w:rsidRPr="00BA3600" w:rsidRDefault="00B46837" w:rsidP="005D6D20">
            <w:pPr>
              <w:rPr>
                <w:rFonts w:ascii="Tahoma" w:hAnsi="Tahoma" w:cs="Tahoma"/>
              </w:rPr>
            </w:pPr>
            <w:r w:rsidRPr="00BA3600">
              <w:rPr>
                <w:rFonts w:ascii="Tahoma" w:hAnsi="Tahoma" w:cs="Tahoma"/>
              </w:rPr>
              <w:t>Eggs, Pasteurized, frozen</w:t>
            </w:r>
          </w:p>
        </w:tc>
        <w:tc>
          <w:tcPr>
            <w:tcW w:w="1956" w:type="dxa"/>
          </w:tcPr>
          <w:p w14:paraId="1CA07D08" w14:textId="77777777" w:rsidR="00B46837" w:rsidRPr="00BA3600" w:rsidRDefault="00B46837" w:rsidP="005D6D20">
            <w:pPr>
              <w:rPr>
                <w:rFonts w:ascii="Tahoma" w:hAnsi="Tahoma" w:cs="Tahoma"/>
              </w:rPr>
            </w:pPr>
            <w:r w:rsidRPr="00BA3600">
              <w:rPr>
                <w:rFonts w:ascii="Tahoma" w:hAnsi="Tahoma" w:cs="Tahoma"/>
              </w:rPr>
              <w:t>1 year</w:t>
            </w:r>
          </w:p>
        </w:tc>
        <w:tc>
          <w:tcPr>
            <w:tcW w:w="3192" w:type="dxa"/>
          </w:tcPr>
          <w:p w14:paraId="53E95141" w14:textId="77777777" w:rsidR="00B46837" w:rsidRPr="00BA3600" w:rsidRDefault="00B46837" w:rsidP="005D6D20">
            <w:pPr>
              <w:rPr>
                <w:rFonts w:ascii="Tahoma" w:hAnsi="Tahoma" w:cs="Tahoma"/>
              </w:rPr>
            </w:pPr>
          </w:p>
        </w:tc>
      </w:tr>
      <w:tr w:rsidR="00B46837" w:rsidRPr="00BA3600" w14:paraId="4B3EF364" w14:textId="77777777" w:rsidTr="005D6D20">
        <w:tc>
          <w:tcPr>
            <w:tcW w:w="4428" w:type="dxa"/>
            <w:tcBorders>
              <w:top w:val="single" w:sz="4" w:space="0" w:color="auto"/>
              <w:left w:val="single" w:sz="4" w:space="0" w:color="auto"/>
              <w:bottom w:val="single" w:sz="4" w:space="0" w:color="auto"/>
              <w:right w:val="single" w:sz="4" w:space="0" w:color="auto"/>
            </w:tcBorders>
          </w:tcPr>
          <w:p w14:paraId="609D9216" w14:textId="77777777" w:rsidR="00B46837" w:rsidRPr="00BA3600" w:rsidRDefault="00B46837" w:rsidP="005D6D20">
            <w:pPr>
              <w:rPr>
                <w:rFonts w:ascii="Tahoma" w:hAnsi="Tahoma" w:cs="Tahoma"/>
              </w:rPr>
            </w:pPr>
            <w:r w:rsidRPr="00BA3600">
              <w:rPr>
                <w:rFonts w:ascii="Tahoma" w:hAnsi="Tahoma" w:cs="Tahoma"/>
              </w:rPr>
              <w:t>Fish, breaded, cooked</w:t>
            </w:r>
          </w:p>
        </w:tc>
        <w:tc>
          <w:tcPr>
            <w:tcW w:w="1956" w:type="dxa"/>
            <w:tcBorders>
              <w:top w:val="single" w:sz="4" w:space="0" w:color="auto"/>
              <w:left w:val="single" w:sz="4" w:space="0" w:color="auto"/>
              <w:bottom w:val="single" w:sz="4" w:space="0" w:color="auto"/>
              <w:right w:val="single" w:sz="4" w:space="0" w:color="auto"/>
            </w:tcBorders>
          </w:tcPr>
          <w:p w14:paraId="17FA2D96" w14:textId="77777777" w:rsidR="00B46837" w:rsidRPr="00BA3600" w:rsidRDefault="00B46837" w:rsidP="005D6D20">
            <w:pPr>
              <w:rPr>
                <w:rFonts w:ascii="Tahoma" w:hAnsi="Tahoma" w:cs="Tahoma"/>
              </w:rPr>
            </w:pPr>
            <w:r w:rsidRPr="00BA3600">
              <w:rPr>
                <w:rFonts w:ascii="Tahoma" w:hAnsi="Tahoma" w:cs="Tahoma"/>
              </w:rPr>
              <w:t>3 months</w:t>
            </w:r>
          </w:p>
        </w:tc>
        <w:tc>
          <w:tcPr>
            <w:tcW w:w="3192" w:type="dxa"/>
            <w:tcBorders>
              <w:top w:val="single" w:sz="4" w:space="0" w:color="auto"/>
              <w:left w:val="single" w:sz="4" w:space="0" w:color="auto"/>
              <w:bottom w:val="single" w:sz="4" w:space="0" w:color="auto"/>
              <w:right w:val="single" w:sz="4" w:space="0" w:color="auto"/>
            </w:tcBorders>
          </w:tcPr>
          <w:p w14:paraId="73B393ED" w14:textId="77777777" w:rsidR="00B46837" w:rsidRPr="00BA3600" w:rsidRDefault="00B46837" w:rsidP="005D6D20">
            <w:pPr>
              <w:rPr>
                <w:rFonts w:ascii="Tahoma" w:hAnsi="Tahoma" w:cs="Tahoma"/>
              </w:rPr>
            </w:pPr>
          </w:p>
        </w:tc>
      </w:tr>
      <w:tr w:rsidR="00B46837" w:rsidRPr="00BA3600" w14:paraId="76A58FB0" w14:textId="77777777" w:rsidTr="005D6D20">
        <w:tc>
          <w:tcPr>
            <w:tcW w:w="4428" w:type="dxa"/>
            <w:tcBorders>
              <w:top w:val="single" w:sz="4" w:space="0" w:color="auto"/>
            </w:tcBorders>
          </w:tcPr>
          <w:p w14:paraId="490C2CC1" w14:textId="77777777" w:rsidR="00B46837" w:rsidRPr="00BA3600" w:rsidRDefault="00B46837" w:rsidP="005D6D20">
            <w:pPr>
              <w:rPr>
                <w:rFonts w:ascii="Tahoma" w:hAnsi="Tahoma" w:cs="Tahoma"/>
              </w:rPr>
            </w:pPr>
            <w:r w:rsidRPr="00BA3600">
              <w:rPr>
                <w:rFonts w:ascii="Tahoma" w:hAnsi="Tahoma" w:cs="Tahoma"/>
              </w:rPr>
              <w:t>Fruit</w:t>
            </w:r>
          </w:p>
        </w:tc>
        <w:tc>
          <w:tcPr>
            <w:tcW w:w="1956" w:type="dxa"/>
            <w:tcBorders>
              <w:top w:val="single" w:sz="4" w:space="0" w:color="auto"/>
            </w:tcBorders>
          </w:tcPr>
          <w:p w14:paraId="731DB164" w14:textId="77777777" w:rsidR="00B46837" w:rsidRPr="00BA3600" w:rsidRDefault="00B46837" w:rsidP="005D6D20">
            <w:pPr>
              <w:rPr>
                <w:rFonts w:ascii="Tahoma" w:hAnsi="Tahoma" w:cs="Tahoma"/>
              </w:rPr>
            </w:pPr>
            <w:r w:rsidRPr="00BA3600">
              <w:rPr>
                <w:rFonts w:ascii="Tahoma" w:hAnsi="Tahoma" w:cs="Tahoma"/>
              </w:rPr>
              <w:t>1 year</w:t>
            </w:r>
          </w:p>
        </w:tc>
        <w:tc>
          <w:tcPr>
            <w:tcW w:w="3192" w:type="dxa"/>
            <w:tcBorders>
              <w:top w:val="single" w:sz="4" w:space="0" w:color="auto"/>
            </w:tcBorders>
          </w:tcPr>
          <w:p w14:paraId="552B3BE4" w14:textId="77777777" w:rsidR="00B46837" w:rsidRPr="00BA3600" w:rsidRDefault="00B46837" w:rsidP="005D6D20">
            <w:pPr>
              <w:rPr>
                <w:rFonts w:ascii="Tahoma" w:hAnsi="Tahoma" w:cs="Tahoma"/>
              </w:rPr>
            </w:pPr>
          </w:p>
        </w:tc>
      </w:tr>
      <w:tr w:rsidR="00B46837" w:rsidRPr="00BA3600" w14:paraId="10CC2E50" w14:textId="77777777" w:rsidTr="005D6D20">
        <w:tc>
          <w:tcPr>
            <w:tcW w:w="4428" w:type="dxa"/>
          </w:tcPr>
          <w:p w14:paraId="4886486D" w14:textId="77777777" w:rsidR="00B46837" w:rsidRPr="00BA3600" w:rsidRDefault="00B46837" w:rsidP="005D6D20">
            <w:pPr>
              <w:rPr>
                <w:rFonts w:ascii="Tahoma" w:hAnsi="Tahoma" w:cs="Tahoma"/>
              </w:rPr>
            </w:pPr>
            <w:r w:rsidRPr="00BA3600">
              <w:rPr>
                <w:rFonts w:ascii="Tahoma" w:hAnsi="Tahoma" w:cs="Tahoma"/>
              </w:rPr>
              <w:t>Ice cream, sherbet</w:t>
            </w:r>
          </w:p>
        </w:tc>
        <w:tc>
          <w:tcPr>
            <w:tcW w:w="1956" w:type="dxa"/>
          </w:tcPr>
          <w:p w14:paraId="6295503E" w14:textId="77777777" w:rsidR="00B46837" w:rsidRPr="00BA3600" w:rsidRDefault="00B46837" w:rsidP="005D6D20">
            <w:pPr>
              <w:rPr>
                <w:rFonts w:ascii="Tahoma" w:hAnsi="Tahoma" w:cs="Tahoma"/>
              </w:rPr>
            </w:pPr>
            <w:r w:rsidRPr="00BA3600">
              <w:rPr>
                <w:rFonts w:ascii="Tahoma" w:hAnsi="Tahoma" w:cs="Tahoma"/>
              </w:rPr>
              <w:t>1 month</w:t>
            </w:r>
          </w:p>
        </w:tc>
        <w:tc>
          <w:tcPr>
            <w:tcW w:w="3192" w:type="dxa"/>
          </w:tcPr>
          <w:p w14:paraId="153441C7" w14:textId="77777777" w:rsidR="00B46837" w:rsidRPr="00BA3600" w:rsidRDefault="00B46837" w:rsidP="005D6D20">
            <w:pPr>
              <w:rPr>
                <w:rFonts w:ascii="Tahoma" w:hAnsi="Tahoma" w:cs="Tahoma"/>
              </w:rPr>
            </w:pPr>
          </w:p>
        </w:tc>
      </w:tr>
      <w:tr w:rsidR="00B46837" w:rsidRPr="00BA3600" w14:paraId="28DB835B" w14:textId="77777777" w:rsidTr="005D6D20">
        <w:tc>
          <w:tcPr>
            <w:tcW w:w="4428" w:type="dxa"/>
          </w:tcPr>
          <w:p w14:paraId="04195D53" w14:textId="77777777" w:rsidR="00B46837" w:rsidRPr="00BA3600" w:rsidRDefault="00B46837" w:rsidP="005D6D20">
            <w:pPr>
              <w:rPr>
                <w:rFonts w:ascii="Tahoma" w:hAnsi="Tahoma" w:cs="Tahoma"/>
              </w:rPr>
            </w:pPr>
            <w:r w:rsidRPr="00BA3600">
              <w:rPr>
                <w:rFonts w:ascii="Tahoma" w:hAnsi="Tahoma" w:cs="Tahoma"/>
              </w:rPr>
              <w:t>Juices, concentrates</w:t>
            </w:r>
          </w:p>
        </w:tc>
        <w:tc>
          <w:tcPr>
            <w:tcW w:w="1956" w:type="dxa"/>
          </w:tcPr>
          <w:p w14:paraId="5C1DFDB6" w14:textId="77777777" w:rsidR="00B46837" w:rsidRPr="00BA3600" w:rsidRDefault="00B46837" w:rsidP="005D6D20">
            <w:pPr>
              <w:rPr>
                <w:rFonts w:ascii="Tahoma" w:hAnsi="Tahoma" w:cs="Tahoma"/>
              </w:rPr>
            </w:pPr>
            <w:r w:rsidRPr="00BA3600">
              <w:rPr>
                <w:rFonts w:ascii="Tahoma" w:hAnsi="Tahoma" w:cs="Tahoma"/>
              </w:rPr>
              <w:t>1 year</w:t>
            </w:r>
          </w:p>
        </w:tc>
        <w:tc>
          <w:tcPr>
            <w:tcW w:w="3192" w:type="dxa"/>
          </w:tcPr>
          <w:p w14:paraId="059B10AD" w14:textId="77777777" w:rsidR="00B46837" w:rsidRPr="00BA3600" w:rsidRDefault="00B46837" w:rsidP="005D6D20">
            <w:pPr>
              <w:rPr>
                <w:rFonts w:ascii="Tahoma" w:hAnsi="Tahoma" w:cs="Tahoma"/>
              </w:rPr>
            </w:pPr>
          </w:p>
        </w:tc>
      </w:tr>
      <w:tr w:rsidR="00B46837" w:rsidRPr="00BA3600" w14:paraId="5522172F" w14:textId="77777777" w:rsidTr="005D6D20">
        <w:tc>
          <w:tcPr>
            <w:tcW w:w="4428" w:type="dxa"/>
          </w:tcPr>
          <w:p w14:paraId="084B10FB" w14:textId="77777777" w:rsidR="00B46837" w:rsidRPr="00BA3600" w:rsidRDefault="00B46837" w:rsidP="005D6D20">
            <w:pPr>
              <w:rPr>
                <w:rFonts w:ascii="Tahoma" w:hAnsi="Tahoma" w:cs="Tahoma"/>
              </w:rPr>
            </w:pPr>
            <w:r w:rsidRPr="00BA3600">
              <w:rPr>
                <w:rFonts w:ascii="Tahoma" w:hAnsi="Tahoma" w:cs="Tahoma"/>
              </w:rPr>
              <w:t>Meat and Poultry, Processed, IQF (Patties, nuggets, etc.)</w:t>
            </w:r>
          </w:p>
        </w:tc>
        <w:tc>
          <w:tcPr>
            <w:tcW w:w="1956" w:type="dxa"/>
          </w:tcPr>
          <w:p w14:paraId="42D71545" w14:textId="77777777" w:rsidR="00B46837" w:rsidRPr="00BA3600" w:rsidRDefault="00B46837" w:rsidP="005D6D20">
            <w:pPr>
              <w:rPr>
                <w:rFonts w:ascii="Tahoma" w:hAnsi="Tahoma" w:cs="Tahoma"/>
              </w:rPr>
            </w:pPr>
            <w:r w:rsidRPr="00BA3600">
              <w:rPr>
                <w:rFonts w:ascii="Tahoma" w:hAnsi="Tahoma" w:cs="Tahoma"/>
              </w:rPr>
              <w:t>3 months</w:t>
            </w:r>
          </w:p>
        </w:tc>
        <w:tc>
          <w:tcPr>
            <w:tcW w:w="3192" w:type="dxa"/>
          </w:tcPr>
          <w:p w14:paraId="5057D8B9" w14:textId="77777777" w:rsidR="00B46837" w:rsidRPr="00BA3600" w:rsidRDefault="00B46837" w:rsidP="005D6D20">
            <w:pPr>
              <w:rPr>
                <w:rFonts w:ascii="Tahoma" w:hAnsi="Tahoma" w:cs="Tahoma"/>
              </w:rPr>
            </w:pPr>
          </w:p>
        </w:tc>
      </w:tr>
      <w:tr w:rsidR="00B46837" w:rsidRPr="00BA3600" w14:paraId="0CD97147" w14:textId="77777777" w:rsidTr="005D6D20">
        <w:tc>
          <w:tcPr>
            <w:tcW w:w="4428" w:type="dxa"/>
          </w:tcPr>
          <w:p w14:paraId="17E04815" w14:textId="77777777" w:rsidR="00B46837" w:rsidRPr="00BA3600" w:rsidRDefault="00B46837" w:rsidP="005D6D20">
            <w:pPr>
              <w:rPr>
                <w:rFonts w:ascii="Tahoma" w:hAnsi="Tahoma" w:cs="Tahoma"/>
              </w:rPr>
            </w:pPr>
            <w:r w:rsidRPr="00BA3600">
              <w:rPr>
                <w:rFonts w:ascii="Tahoma" w:hAnsi="Tahoma" w:cs="Tahoma"/>
              </w:rPr>
              <w:t>Meat, frankfurters</w:t>
            </w:r>
          </w:p>
        </w:tc>
        <w:tc>
          <w:tcPr>
            <w:tcW w:w="1956" w:type="dxa"/>
          </w:tcPr>
          <w:p w14:paraId="123A1796" w14:textId="77777777" w:rsidR="00B46837" w:rsidRPr="00BA3600" w:rsidRDefault="00B46837" w:rsidP="005D6D20">
            <w:pPr>
              <w:rPr>
                <w:rFonts w:ascii="Tahoma" w:hAnsi="Tahoma" w:cs="Tahoma"/>
              </w:rPr>
            </w:pPr>
            <w:r w:rsidRPr="00BA3600">
              <w:rPr>
                <w:rFonts w:ascii="Tahoma" w:hAnsi="Tahoma" w:cs="Tahoma"/>
              </w:rPr>
              <w:t>1-2 months</w:t>
            </w:r>
          </w:p>
        </w:tc>
        <w:tc>
          <w:tcPr>
            <w:tcW w:w="3192" w:type="dxa"/>
          </w:tcPr>
          <w:p w14:paraId="59A793AE" w14:textId="77777777" w:rsidR="00B46837" w:rsidRPr="00BA3600" w:rsidRDefault="00B46837" w:rsidP="005D6D20">
            <w:pPr>
              <w:rPr>
                <w:rFonts w:ascii="Tahoma" w:hAnsi="Tahoma" w:cs="Tahoma"/>
              </w:rPr>
            </w:pPr>
          </w:p>
        </w:tc>
      </w:tr>
      <w:tr w:rsidR="00B46837" w:rsidRPr="00BA3600" w14:paraId="67BB4238" w14:textId="77777777" w:rsidTr="005D6D20">
        <w:tc>
          <w:tcPr>
            <w:tcW w:w="4428" w:type="dxa"/>
          </w:tcPr>
          <w:p w14:paraId="0CDB55F6" w14:textId="77777777" w:rsidR="00B46837" w:rsidRPr="00BA3600" w:rsidRDefault="00B46837" w:rsidP="005D6D20">
            <w:pPr>
              <w:rPr>
                <w:rFonts w:ascii="Tahoma" w:hAnsi="Tahoma" w:cs="Tahoma"/>
              </w:rPr>
            </w:pPr>
            <w:r w:rsidRPr="00BA3600">
              <w:rPr>
                <w:rFonts w:ascii="Tahoma" w:hAnsi="Tahoma" w:cs="Tahoma"/>
              </w:rPr>
              <w:t>Meat, ground, stew</w:t>
            </w:r>
          </w:p>
        </w:tc>
        <w:tc>
          <w:tcPr>
            <w:tcW w:w="1956" w:type="dxa"/>
          </w:tcPr>
          <w:p w14:paraId="557D7570" w14:textId="77777777" w:rsidR="00B46837" w:rsidRPr="00BA3600" w:rsidRDefault="00B46837" w:rsidP="005D6D20">
            <w:pPr>
              <w:rPr>
                <w:rFonts w:ascii="Tahoma" w:hAnsi="Tahoma" w:cs="Tahoma"/>
              </w:rPr>
            </w:pPr>
            <w:r w:rsidRPr="00BA3600">
              <w:rPr>
                <w:rFonts w:ascii="Tahoma" w:hAnsi="Tahoma" w:cs="Tahoma"/>
              </w:rPr>
              <w:t>4 months</w:t>
            </w:r>
          </w:p>
        </w:tc>
        <w:tc>
          <w:tcPr>
            <w:tcW w:w="3192" w:type="dxa"/>
          </w:tcPr>
          <w:p w14:paraId="490F36EF" w14:textId="77777777" w:rsidR="00B46837" w:rsidRPr="00BA3600" w:rsidRDefault="00B46837" w:rsidP="005D6D20">
            <w:pPr>
              <w:rPr>
                <w:rFonts w:ascii="Tahoma" w:hAnsi="Tahoma" w:cs="Tahoma"/>
              </w:rPr>
            </w:pPr>
          </w:p>
        </w:tc>
      </w:tr>
      <w:tr w:rsidR="00B46837" w:rsidRPr="00BA3600" w14:paraId="4AAEADC1" w14:textId="77777777" w:rsidTr="005D6D20">
        <w:tc>
          <w:tcPr>
            <w:tcW w:w="4428" w:type="dxa"/>
          </w:tcPr>
          <w:p w14:paraId="15E83E8E" w14:textId="77777777" w:rsidR="00B46837" w:rsidRPr="00BA3600" w:rsidRDefault="00B46837" w:rsidP="005D6D20">
            <w:pPr>
              <w:rPr>
                <w:rFonts w:ascii="Tahoma" w:hAnsi="Tahoma" w:cs="Tahoma"/>
              </w:rPr>
            </w:pPr>
            <w:r w:rsidRPr="00BA3600">
              <w:rPr>
                <w:rFonts w:ascii="Tahoma" w:hAnsi="Tahoma" w:cs="Tahoma"/>
              </w:rPr>
              <w:t>Meat, roasts, chops, steaks</w:t>
            </w:r>
          </w:p>
        </w:tc>
        <w:tc>
          <w:tcPr>
            <w:tcW w:w="1956" w:type="dxa"/>
          </w:tcPr>
          <w:p w14:paraId="09B489C2" w14:textId="77777777" w:rsidR="00B46837" w:rsidRPr="00BA3600" w:rsidRDefault="00B46837" w:rsidP="005D6D20">
            <w:pPr>
              <w:rPr>
                <w:rFonts w:ascii="Tahoma" w:hAnsi="Tahoma" w:cs="Tahoma"/>
              </w:rPr>
            </w:pPr>
            <w:r w:rsidRPr="00BA3600">
              <w:rPr>
                <w:rFonts w:ascii="Tahoma" w:hAnsi="Tahoma" w:cs="Tahoma"/>
              </w:rPr>
              <w:t>4-8 months</w:t>
            </w:r>
          </w:p>
        </w:tc>
        <w:tc>
          <w:tcPr>
            <w:tcW w:w="3192" w:type="dxa"/>
          </w:tcPr>
          <w:p w14:paraId="6E15857B" w14:textId="77777777" w:rsidR="00B46837" w:rsidRPr="00BA3600" w:rsidRDefault="00B46837" w:rsidP="005D6D20">
            <w:pPr>
              <w:rPr>
                <w:rFonts w:ascii="Tahoma" w:hAnsi="Tahoma" w:cs="Tahoma"/>
              </w:rPr>
            </w:pPr>
          </w:p>
        </w:tc>
      </w:tr>
      <w:tr w:rsidR="00B46837" w:rsidRPr="00BA3600" w14:paraId="5D5404ED" w14:textId="77777777" w:rsidTr="005D6D20">
        <w:tc>
          <w:tcPr>
            <w:tcW w:w="4428" w:type="dxa"/>
          </w:tcPr>
          <w:p w14:paraId="2A4C9883" w14:textId="77777777" w:rsidR="00B46837" w:rsidRPr="00BA3600" w:rsidRDefault="00B46837" w:rsidP="005D6D20">
            <w:pPr>
              <w:rPr>
                <w:rFonts w:ascii="Tahoma" w:hAnsi="Tahoma" w:cs="Tahoma"/>
              </w:rPr>
            </w:pPr>
            <w:r w:rsidRPr="00BA3600">
              <w:rPr>
                <w:rFonts w:ascii="Tahoma" w:hAnsi="Tahoma" w:cs="Tahoma"/>
              </w:rPr>
              <w:t>Nuts</w:t>
            </w:r>
          </w:p>
        </w:tc>
        <w:tc>
          <w:tcPr>
            <w:tcW w:w="1956" w:type="dxa"/>
          </w:tcPr>
          <w:p w14:paraId="5783936F" w14:textId="77777777" w:rsidR="00B46837" w:rsidRPr="00BA3600" w:rsidRDefault="00B46837" w:rsidP="005D6D20">
            <w:pPr>
              <w:rPr>
                <w:rFonts w:ascii="Tahoma" w:hAnsi="Tahoma" w:cs="Tahoma"/>
              </w:rPr>
            </w:pPr>
            <w:r w:rsidRPr="00BA3600">
              <w:rPr>
                <w:rFonts w:ascii="Tahoma" w:hAnsi="Tahoma" w:cs="Tahoma"/>
              </w:rPr>
              <w:t>3 months</w:t>
            </w:r>
          </w:p>
        </w:tc>
        <w:tc>
          <w:tcPr>
            <w:tcW w:w="3192" w:type="dxa"/>
          </w:tcPr>
          <w:p w14:paraId="6DBBEBDA" w14:textId="77777777" w:rsidR="00B46837" w:rsidRPr="00BA3600" w:rsidRDefault="00B46837" w:rsidP="005D6D20">
            <w:pPr>
              <w:rPr>
                <w:rFonts w:ascii="Tahoma" w:hAnsi="Tahoma" w:cs="Tahoma"/>
              </w:rPr>
            </w:pPr>
          </w:p>
        </w:tc>
      </w:tr>
      <w:tr w:rsidR="00B46837" w:rsidRPr="00BA3600" w14:paraId="4E026C1C" w14:textId="77777777" w:rsidTr="005D6D20">
        <w:tc>
          <w:tcPr>
            <w:tcW w:w="4428" w:type="dxa"/>
          </w:tcPr>
          <w:p w14:paraId="7B4DE62A" w14:textId="77777777" w:rsidR="00B46837" w:rsidRPr="00BA3600" w:rsidRDefault="00B46837" w:rsidP="005D6D20">
            <w:pPr>
              <w:rPr>
                <w:rFonts w:ascii="Tahoma" w:hAnsi="Tahoma" w:cs="Tahoma"/>
              </w:rPr>
            </w:pPr>
            <w:r w:rsidRPr="00BA3600">
              <w:rPr>
                <w:rFonts w:ascii="Tahoma" w:hAnsi="Tahoma" w:cs="Tahoma"/>
              </w:rPr>
              <w:t>Pies, fruit</w:t>
            </w:r>
          </w:p>
        </w:tc>
        <w:tc>
          <w:tcPr>
            <w:tcW w:w="1956" w:type="dxa"/>
          </w:tcPr>
          <w:p w14:paraId="7683D2F0" w14:textId="77777777" w:rsidR="00B46837" w:rsidRPr="00BA3600" w:rsidRDefault="00B46837" w:rsidP="005D6D20">
            <w:pPr>
              <w:rPr>
                <w:rFonts w:ascii="Tahoma" w:hAnsi="Tahoma" w:cs="Tahoma"/>
              </w:rPr>
            </w:pPr>
            <w:r w:rsidRPr="00BA3600">
              <w:rPr>
                <w:rFonts w:ascii="Tahoma" w:hAnsi="Tahoma" w:cs="Tahoma"/>
              </w:rPr>
              <w:t>8 months</w:t>
            </w:r>
          </w:p>
        </w:tc>
        <w:tc>
          <w:tcPr>
            <w:tcW w:w="3192" w:type="dxa"/>
          </w:tcPr>
          <w:p w14:paraId="3A4040CB" w14:textId="77777777" w:rsidR="00B46837" w:rsidRPr="00BA3600" w:rsidRDefault="00B46837" w:rsidP="005D6D20">
            <w:pPr>
              <w:rPr>
                <w:rFonts w:ascii="Tahoma" w:hAnsi="Tahoma" w:cs="Tahoma"/>
              </w:rPr>
            </w:pPr>
          </w:p>
        </w:tc>
      </w:tr>
      <w:tr w:rsidR="00B46837" w:rsidRPr="00BA3600" w14:paraId="1444AEB4" w14:textId="77777777" w:rsidTr="005D6D20">
        <w:tc>
          <w:tcPr>
            <w:tcW w:w="4428" w:type="dxa"/>
          </w:tcPr>
          <w:p w14:paraId="4DFA4922" w14:textId="77777777" w:rsidR="00B46837" w:rsidRPr="00BA3600" w:rsidRDefault="00B46837" w:rsidP="005D6D20">
            <w:pPr>
              <w:rPr>
                <w:rFonts w:ascii="Tahoma" w:hAnsi="Tahoma" w:cs="Tahoma"/>
              </w:rPr>
            </w:pPr>
            <w:r w:rsidRPr="00BA3600">
              <w:rPr>
                <w:rFonts w:ascii="Tahoma" w:hAnsi="Tahoma" w:cs="Tahoma"/>
              </w:rPr>
              <w:t>Pizza, frozen</w:t>
            </w:r>
          </w:p>
        </w:tc>
        <w:tc>
          <w:tcPr>
            <w:tcW w:w="1956" w:type="dxa"/>
          </w:tcPr>
          <w:p w14:paraId="15D48AD3" w14:textId="77777777" w:rsidR="00B46837" w:rsidRPr="00BA3600" w:rsidRDefault="00B46837" w:rsidP="005D6D20">
            <w:pPr>
              <w:rPr>
                <w:rFonts w:ascii="Tahoma" w:hAnsi="Tahoma" w:cs="Tahoma"/>
              </w:rPr>
            </w:pPr>
            <w:r w:rsidRPr="00BA3600">
              <w:rPr>
                <w:rFonts w:ascii="Tahoma" w:hAnsi="Tahoma" w:cs="Tahoma"/>
              </w:rPr>
              <w:t>2 months</w:t>
            </w:r>
          </w:p>
        </w:tc>
        <w:tc>
          <w:tcPr>
            <w:tcW w:w="3192" w:type="dxa"/>
          </w:tcPr>
          <w:p w14:paraId="15DE8298" w14:textId="77777777" w:rsidR="00B46837" w:rsidRPr="00BA3600" w:rsidRDefault="00B46837" w:rsidP="005D6D20">
            <w:pPr>
              <w:rPr>
                <w:rFonts w:ascii="Tahoma" w:hAnsi="Tahoma" w:cs="Tahoma"/>
              </w:rPr>
            </w:pPr>
          </w:p>
        </w:tc>
      </w:tr>
      <w:tr w:rsidR="00B46837" w:rsidRPr="00BA3600" w14:paraId="6893A869" w14:textId="77777777" w:rsidTr="005D6D20">
        <w:tc>
          <w:tcPr>
            <w:tcW w:w="4428" w:type="dxa"/>
          </w:tcPr>
          <w:p w14:paraId="29EEECAF" w14:textId="77777777" w:rsidR="00B46837" w:rsidRPr="00BA3600" w:rsidRDefault="00B46837" w:rsidP="005D6D20">
            <w:pPr>
              <w:rPr>
                <w:rFonts w:ascii="Tahoma" w:hAnsi="Tahoma" w:cs="Tahoma"/>
              </w:rPr>
            </w:pPr>
            <w:r w:rsidRPr="00BA3600">
              <w:rPr>
                <w:rFonts w:ascii="Tahoma" w:hAnsi="Tahoma" w:cs="Tahoma"/>
              </w:rPr>
              <w:t>Poultry, raw, chicken, turkey</w:t>
            </w:r>
          </w:p>
          <w:p w14:paraId="4DFABF61" w14:textId="77777777" w:rsidR="00B46837" w:rsidRPr="00BA3600" w:rsidRDefault="00B46837" w:rsidP="005D6D20">
            <w:pPr>
              <w:ind w:left="720"/>
              <w:rPr>
                <w:rFonts w:ascii="Tahoma" w:hAnsi="Tahoma" w:cs="Tahoma"/>
              </w:rPr>
            </w:pPr>
            <w:r w:rsidRPr="00BA3600">
              <w:rPr>
                <w:rFonts w:ascii="Tahoma" w:hAnsi="Tahoma" w:cs="Tahoma"/>
              </w:rPr>
              <w:t>Whole</w:t>
            </w:r>
          </w:p>
          <w:p w14:paraId="278CC2DB" w14:textId="77777777" w:rsidR="00B46837" w:rsidRPr="00BA3600" w:rsidRDefault="00B46837" w:rsidP="005D6D20">
            <w:pPr>
              <w:ind w:left="720"/>
              <w:rPr>
                <w:rFonts w:ascii="Tahoma" w:hAnsi="Tahoma" w:cs="Tahoma"/>
              </w:rPr>
            </w:pPr>
            <w:r w:rsidRPr="00BA3600">
              <w:rPr>
                <w:rFonts w:ascii="Tahoma" w:hAnsi="Tahoma" w:cs="Tahoma"/>
              </w:rPr>
              <w:t>Parts</w:t>
            </w:r>
          </w:p>
        </w:tc>
        <w:tc>
          <w:tcPr>
            <w:tcW w:w="1956" w:type="dxa"/>
          </w:tcPr>
          <w:p w14:paraId="5E1C247F" w14:textId="77777777" w:rsidR="00B46837" w:rsidRPr="00BA3600" w:rsidRDefault="00B46837" w:rsidP="005D6D20">
            <w:pPr>
              <w:rPr>
                <w:rFonts w:ascii="Tahoma" w:hAnsi="Tahoma" w:cs="Tahoma"/>
              </w:rPr>
            </w:pPr>
          </w:p>
          <w:p w14:paraId="78B10D46" w14:textId="77777777" w:rsidR="00B46837" w:rsidRPr="00BA3600" w:rsidRDefault="00B46837" w:rsidP="005D6D20">
            <w:pPr>
              <w:rPr>
                <w:rFonts w:ascii="Tahoma" w:hAnsi="Tahoma" w:cs="Tahoma"/>
              </w:rPr>
            </w:pPr>
            <w:r w:rsidRPr="00BA3600">
              <w:rPr>
                <w:rFonts w:ascii="Tahoma" w:hAnsi="Tahoma" w:cs="Tahoma"/>
              </w:rPr>
              <w:t>1 year</w:t>
            </w:r>
          </w:p>
          <w:p w14:paraId="3B574146" w14:textId="77777777" w:rsidR="00B46837" w:rsidRPr="00BA3600" w:rsidRDefault="00B46837" w:rsidP="005D6D20">
            <w:pPr>
              <w:rPr>
                <w:rFonts w:ascii="Tahoma" w:hAnsi="Tahoma" w:cs="Tahoma"/>
              </w:rPr>
            </w:pPr>
            <w:r w:rsidRPr="00BA3600">
              <w:rPr>
                <w:rFonts w:ascii="Tahoma" w:hAnsi="Tahoma" w:cs="Tahoma"/>
              </w:rPr>
              <w:t>6 months</w:t>
            </w:r>
          </w:p>
        </w:tc>
        <w:tc>
          <w:tcPr>
            <w:tcW w:w="3192" w:type="dxa"/>
          </w:tcPr>
          <w:p w14:paraId="1D6FE43D" w14:textId="77777777" w:rsidR="00B46837" w:rsidRPr="00BA3600" w:rsidRDefault="00B46837" w:rsidP="005D6D20">
            <w:pPr>
              <w:rPr>
                <w:rFonts w:ascii="Tahoma" w:hAnsi="Tahoma" w:cs="Tahoma"/>
              </w:rPr>
            </w:pPr>
          </w:p>
        </w:tc>
      </w:tr>
      <w:tr w:rsidR="00B46837" w:rsidRPr="00BA3600" w14:paraId="5BCDD6E7" w14:textId="77777777" w:rsidTr="005D6D20">
        <w:tc>
          <w:tcPr>
            <w:tcW w:w="4428" w:type="dxa"/>
          </w:tcPr>
          <w:p w14:paraId="03B0C374" w14:textId="77777777" w:rsidR="00B46837" w:rsidRPr="00BA3600" w:rsidRDefault="00B46837" w:rsidP="005D6D20">
            <w:pPr>
              <w:rPr>
                <w:rFonts w:ascii="Tahoma" w:hAnsi="Tahoma" w:cs="Tahoma"/>
              </w:rPr>
            </w:pPr>
            <w:r w:rsidRPr="00BA3600">
              <w:rPr>
                <w:rFonts w:ascii="Tahoma" w:hAnsi="Tahoma" w:cs="Tahoma"/>
              </w:rPr>
              <w:t>Poultry, turkey rolls, roasts</w:t>
            </w:r>
          </w:p>
        </w:tc>
        <w:tc>
          <w:tcPr>
            <w:tcW w:w="1956" w:type="dxa"/>
          </w:tcPr>
          <w:p w14:paraId="2F46DD8F" w14:textId="77777777" w:rsidR="00B46837" w:rsidRPr="00BA3600" w:rsidRDefault="00B46837" w:rsidP="005D6D20">
            <w:pPr>
              <w:rPr>
                <w:rFonts w:ascii="Tahoma" w:hAnsi="Tahoma" w:cs="Tahoma"/>
              </w:rPr>
            </w:pPr>
            <w:r w:rsidRPr="00BA3600">
              <w:rPr>
                <w:rFonts w:ascii="Tahoma" w:hAnsi="Tahoma" w:cs="Tahoma"/>
              </w:rPr>
              <w:t>6 months</w:t>
            </w:r>
          </w:p>
        </w:tc>
        <w:tc>
          <w:tcPr>
            <w:tcW w:w="3192" w:type="dxa"/>
          </w:tcPr>
          <w:p w14:paraId="4CAE7510" w14:textId="77777777" w:rsidR="00B46837" w:rsidRPr="00BA3600" w:rsidRDefault="00B46837" w:rsidP="005D6D20">
            <w:pPr>
              <w:rPr>
                <w:rFonts w:ascii="Tahoma" w:hAnsi="Tahoma" w:cs="Tahoma"/>
              </w:rPr>
            </w:pPr>
          </w:p>
        </w:tc>
      </w:tr>
      <w:tr w:rsidR="00B46837" w:rsidRPr="00BA3600" w14:paraId="1CCBBBA3" w14:textId="77777777" w:rsidTr="005D6D20">
        <w:tc>
          <w:tcPr>
            <w:tcW w:w="4428" w:type="dxa"/>
          </w:tcPr>
          <w:p w14:paraId="02BA51EF" w14:textId="77777777" w:rsidR="00B46837" w:rsidRPr="00BA3600" w:rsidRDefault="00B46837" w:rsidP="005D6D20">
            <w:pPr>
              <w:rPr>
                <w:rFonts w:ascii="Tahoma" w:hAnsi="Tahoma" w:cs="Tahoma"/>
              </w:rPr>
            </w:pPr>
            <w:r w:rsidRPr="00BA3600">
              <w:rPr>
                <w:rFonts w:ascii="Tahoma" w:hAnsi="Tahoma" w:cs="Tahoma"/>
              </w:rPr>
              <w:t>Pre-prepared foods, in house</w:t>
            </w:r>
          </w:p>
        </w:tc>
        <w:tc>
          <w:tcPr>
            <w:tcW w:w="1956" w:type="dxa"/>
          </w:tcPr>
          <w:p w14:paraId="40E5F486" w14:textId="77777777" w:rsidR="00B46837" w:rsidRPr="00BA3600" w:rsidRDefault="00B46837" w:rsidP="005D6D20">
            <w:pPr>
              <w:rPr>
                <w:rFonts w:ascii="Tahoma" w:hAnsi="Tahoma" w:cs="Tahoma"/>
              </w:rPr>
            </w:pPr>
            <w:r w:rsidRPr="00BA3600">
              <w:rPr>
                <w:rFonts w:ascii="Tahoma" w:hAnsi="Tahoma" w:cs="Tahoma"/>
              </w:rPr>
              <w:t>4 weeks</w:t>
            </w:r>
          </w:p>
        </w:tc>
        <w:tc>
          <w:tcPr>
            <w:tcW w:w="3192" w:type="dxa"/>
          </w:tcPr>
          <w:p w14:paraId="50E28316" w14:textId="77777777" w:rsidR="00B46837" w:rsidRPr="00BA3600" w:rsidRDefault="00B46837" w:rsidP="005D6D20">
            <w:pPr>
              <w:rPr>
                <w:rFonts w:ascii="Tahoma" w:hAnsi="Tahoma" w:cs="Tahoma"/>
              </w:rPr>
            </w:pPr>
            <w:r w:rsidRPr="00BA3600">
              <w:rPr>
                <w:rFonts w:ascii="Tahoma" w:hAnsi="Tahoma" w:cs="Tahoma"/>
              </w:rPr>
              <w:t xml:space="preserve">Refer to </w:t>
            </w:r>
            <w:r w:rsidRPr="00BA3600">
              <w:rPr>
                <w:rFonts w:ascii="Tahoma" w:hAnsi="Tahoma" w:cs="Tahoma"/>
                <w:i/>
              </w:rPr>
              <w:t>Section 1-1 Menu and Recipes</w:t>
            </w:r>
            <w:r w:rsidRPr="00BA3600">
              <w:rPr>
                <w:rFonts w:ascii="Tahoma" w:hAnsi="Tahoma" w:cs="Tahoma"/>
              </w:rPr>
              <w:t xml:space="preserve"> for additional information.</w:t>
            </w:r>
          </w:p>
        </w:tc>
      </w:tr>
      <w:tr w:rsidR="00B46837" w:rsidRPr="00BA3600" w14:paraId="2EB5B5B1" w14:textId="77777777" w:rsidTr="005D6D20">
        <w:tc>
          <w:tcPr>
            <w:tcW w:w="4428" w:type="dxa"/>
          </w:tcPr>
          <w:p w14:paraId="4EEA0B1F" w14:textId="77777777" w:rsidR="00B46837" w:rsidRPr="00BA3600" w:rsidRDefault="00B46837" w:rsidP="005D6D20">
            <w:pPr>
              <w:rPr>
                <w:rFonts w:ascii="Tahoma" w:hAnsi="Tahoma" w:cs="Tahoma"/>
              </w:rPr>
            </w:pPr>
            <w:r w:rsidRPr="00BA3600">
              <w:rPr>
                <w:rFonts w:ascii="Tahoma" w:hAnsi="Tahoma" w:cs="Tahoma"/>
              </w:rPr>
              <w:t>Variety meats</w:t>
            </w:r>
          </w:p>
        </w:tc>
        <w:tc>
          <w:tcPr>
            <w:tcW w:w="1956" w:type="dxa"/>
          </w:tcPr>
          <w:p w14:paraId="03B972DE" w14:textId="77777777" w:rsidR="00B46837" w:rsidRPr="00BA3600" w:rsidRDefault="00B46837" w:rsidP="005D6D20">
            <w:pPr>
              <w:rPr>
                <w:rFonts w:ascii="Tahoma" w:hAnsi="Tahoma" w:cs="Tahoma"/>
              </w:rPr>
            </w:pPr>
            <w:r w:rsidRPr="00BA3600">
              <w:rPr>
                <w:rFonts w:ascii="Tahoma" w:hAnsi="Tahoma" w:cs="Tahoma"/>
              </w:rPr>
              <w:t>4 months</w:t>
            </w:r>
          </w:p>
        </w:tc>
        <w:tc>
          <w:tcPr>
            <w:tcW w:w="3192" w:type="dxa"/>
          </w:tcPr>
          <w:p w14:paraId="7C785083" w14:textId="77777777" w:rsidR="00B46837" w:rsidRPr="00BA3600" w:rsidRDefault="00B46837" w:rsidP="005D6D20">
            <w:pPr>
              <w:rPr>
                <w:rFonts w:ascii="Tahoma" w:hAnsi="Tahoma" w:cs="Tahoma"/>
              </w:rPr>
            </w:pPr>
          </w:p>
        </w:tc>
      </w:tr>
      <w:tr w:rsidR="00B46837" w:rsidRPr="00BA3600" w14:paraId="600B31D1" w14:textId="77777777" w:rsidTr="005D6D20">
        <w:tc>
          <w:tcPr>
            <w:tcW w:w="4428" w:type="dxa"/>
          </w:tcPr>
          <w:p w14:paraId="0C0803C5" w14:textId="77777777" w:rsidR="00B46837" w:rsidRPr="00BA3600" w:rsidRDefault="00B46837" w:rsidP="005D6D20">
            <w:pPr>
              <w:rPr>
                <w:rFonts w:ascii="Tahoma" w:hAnsi="Tahoma" w:cs="Tahoma"/>
              </w:rPr>
            </w:pPr>
            <w:r w:rsidRPr="00BA3600">
              <w:rPr>
                <w:rFonts w:ascii="Tahoma" w:hAnsi="Tahoma" w:cs="Tahoma"/>
              </w:rPr>
              <w:t>Vegetables</w:t>
            </w:r>
          </w:p>
        </w:tc>
        <w:tc>
          <w:tcPr>
            <w:tcW w:w="1956" w:type="dxa"/>
          </w:tcPr>
          <w:p w14:paraId="2A856673" w14:textId="77777777" w:rsidR="00B46837" w:rsidRPr="00BA3600" w:rsidRDefault="00B46837" w:rsidP="005D6D20">
            <w:pPr>
              <w:rPr>
                <w:rFonts w:ascii="Tahoma" w:hAnsi="Tahoma" w:cs="Tahoma"/>
              </w:rPr>
            </w:pPr>
            <w:r w:rsidRPr="00BA3600">
              <w:rPr>
                <w:rFonts w:ascii="Tahoma" w:hAnsi="Tahoma" w:cs="Tahoma"/>
              </w:rPr>
              <w:t>1 year</w:t>
            </w:r>
          </w:p>
        </w:tc>
        <w:tc>
          <w:tcPr>
            <w:tcW w:w="3192" w:type="dxa"/>
          </w:tcPr>
          <w:p w14:paraId="5AB80100" w14:textId="77777777" w:rsidR="00B46837" w:rsidRPr="00BA3600" w:rsidRDefault="00B46837" w:rsidP="005D6D20">
            <w:pPr>
              <w:rPr>
                <w:rFonts w:ascii="Tahoma" w:hAnsi="Tahoma" w:cs="Tahoma"/>
              </w:rPr>
            </w:pPr>
          </w:p>
        </w:tc>
      </w:tr>
      <w:tr w:rsidR="00B46837" w:rsidRPr="00BA3600" w14:paraId="3ED43781" w14:textId="77777777" w:rsidTr="005D6D20">
        <w:tc>
          <w:tcPr>
            <w:tcW w:w="4428" w:type="dxa"/>
          </w:tcPr>
          <w:p w14:paraId="28831072" w14:textId="77777777" w:rsidR="00B46837" w:rsidRPr="00BA3600" w:rsidRDefault="00B46837" w:rsidP="005D6D20">
            <w:pPr>
              <w:rPr>
                <w:rFonts w:ascii="Tahoma" w:hAnsi="Tahoma" w:cs="Tahoma"/>
              </w:rPr>
            </w:pPr>
            <w:r w:rsidRPr="00BA3600">
              <w:rPr>
                <w:rFonts w:ascii="Tahoma" w:hAnsi="Tahoma" w:cs="Tahoma"/>
              </w:rPr>
              <w:t>Vegetables, frozen</w:t>
            </w:r>
          </w:p>
        </w:tc>
        <w:tc>
          <w:tcPr>
            <w:tcW w:w="1956" w:type="dxa"/>
          </w:tcPr>
          <w:p w14:paraId="471AA002" w14:textId="77777777" w:rsidR="00B46837" w:rsidRPr="00BA3600" w:rsidRDefault="00B46837" w:rsidP="005D6D20">
            <w:pPr>
              <w:rPr>
                <w:rFonts w:ascii="Tahoma" w:hAnsi="Tahoma" w:cs="Tahoma"/>
              </w:rPr>
            </w:pPr>
            <w:r w:rsidRPr="00BA3600">
              <w:rPr>
                <w:rFonts w:ascii="Tahoma" w:hAnsi="Tahoma" w:cs="Tahoma"/>
              </w:rPr>
              <w:t>1 year</w:t>
            </w:r>
          </w:p>
        </w:tc>
        <w:tc>
          <w:tcPr>
            <w:tcW w:w="3192" w:type="dxa"/>
          </w:tcPr>
          <w:p w14:paraId="63794836" w14:textId="77777777" w:rsidR="00B46837" w:rsidRPr="00BA3600" w:rsidRDefault="00B46837" w:rsidP="005D6D20">
            <w:pPr>
              <w:rPr>
                <w:rFonts w:ascii="Tahoma" w:hAnsi="Tahoma" w:cs="Tahoma"/>
              </w:rPr>
            </w:pPr>
          </w:p>
        </w:tc>
      </w:tr>
    </w:tbl>
    <w:p w14:paraId="6E621B50" w14:textId="77777777" w:rsidR="00B46837" w:rsidRPr="00BA3600" w:rsidRDefault="00B46837" w:rsidP="00B46837">
      <w:pPr>
        <w:jc w:val="center"/>
        <w:rPr>
          <w:rFonts w:ascii="Tahoma" w:hAnsi="Tahoma" w:cs="Tahoma"/>
        </w:rPr>
      </w:pPr>
    </w:p>
    <w:p w14:paraId="71488576" w14:textId="77777777" w:rsidR="00FD4C04" w:rsidRPr="005D0E18" w:rsidRDefault="00FD4C04" w:rsidP="00FD4C04">
      <w:pPr>
        <w:rPr>
          <w:rFonts w:ascii="Tahoma" w:hAnsi="Tahoma" w:cs="Tahoma"/>
        </w:rPr>
      </w:pPr>
      <w:r w:rsidRPr="005D0E18">
        <w:rPr>
          <w:rFonts w:ascii="Tahoma" w:hAnsi="Tahoma" w:cs="Tahoma"/>
        </w:rPr>
        <w:t xml:space="preserve">Reference: </w:t>
      </w:r>
      <w:hyperlink r:id="rId15" w:history="1">
        <w:r w:rsidRPr="005D0E18">
          <w:rPr>
            <w:rStyle w:val="Hyperlink"/>
            <w:rFonts w:ascii="Tahoma" w:hAnsi="Tahoma" w:cs="Tahoma"/>
          </w:rPr>
          <w:t>http://www.clemson.edu/extension/hgic/food/food_safety/handling/hgic3522.html</w:t>
        </w:r>
      </w:hyperlink>
    </w:p>
    <w:p w14:paraId="44BEC8E5" w14:textId="20B89DC5" w:rsidR="00B46837" w:rsidRPr="00BA3600" w:rsidRDefault="00B46837" w:rsidP="00471075">
      <w:pPr>
        <w:pStyle w:val="Heading2"/>
        <w:jc w:val="left"/>
        <w:rPr>
          <w:rFonts w:ascii="Tahoma" w:hAnsi="Tahoma" w:cs="Tahoma"/>
        </w:rPr>
      </w:pPr>
      <w:r w:rsidRPr="00BA3600">
        <w:br w:type="page"/>
      </w:r>
      <w:bookmarkStart w:id="338" w:name="_Toc394920958"/>
      <w:bookmarkStart w:id="339" w:name="_Toc394931140"/>
      <w:bookmarkStart w:id="340" w:name="_Toc411603640"/>
      <w:bookmarkStart w:id="341" w:name="_Toc411607021"/>
      <w:r w:rsidRPr="00BA3600">
        <w:rPr>
          <w:rFonts w:ascii="Tahoma" w:hAnsi="Tahoma" w:cs="Tahoma"/>
        </w:rPr>
        <w:lastRenderedPageBreak/>
        <w:t xml:space="preserve"> </w:t>
      </w:r>
      <w:bookmarkStart w:id="342" w:name="_Toc231304012"/>
      <w:r w:rsidRPr="00BA3600">
        <w:rPr>
          <w:rFonts w:ascii="Tahoma" w:hAnsi="Tahoma" w:cs="Tahoma"/>
        </w:rPr>
        <w:t>Summer Storage of USDA Foods Memorandum</w:t>
      </w:r>
      <w:bookmarkEnd w:id="338"/>
      <w:bookmarkEnd w:id="339"/>
      <w:bookmarkEnd w:id="340"/>
      <w:bookmarkEnd w:id="341"/>
      <w:bookmarkEnd w:id="342"/>
    </w:p>
    <w:p w14:paraId="68119C16" w14:textId="59B6C6D4" w:rsidR="0011310B" w:rsidRPr="00BA3600" w:rsidRDefault="001105F1" w:rsidP="0011310B">
      <w:r w:rsidRPr="00294758">
        <w:rPr>
          <w:noProof/>
        </w:rPr>
        <w:drawing>
          <wp:inline distT="0" distB="0" distL="0" distR="0" wp14:anchorId="53F68A75" wp14:editId="26CC8535">
            <wp:extent cx="6286500" cy="8135180"/>
            <wp:effectExtent l="0" t="0" r="0" b="0"/>
            <wp:docPr id="10649408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4940873" name=""/>
                    <pic:cNvPicPr/>
                  </pic:nvPicPr>
                  <pic:blipFill>
                    <a:blip r:embed="rId16"/>
                    <a:stretch>
                      <a:fillRect/>
                    </a:stretch>
                  </pic:blipFill>
                  <pic:spPr>
                    <a:xfrm>
                      <a:off x="0" y="0"/>
                      <a:ext cx="6295456" cy="8146769"/>
                    </a:xfrm>
                    <a:prstGeom prst="rect">
                      <a:avLst/>
                    </a:prstGeom>
                  </pic:spPr>
                </pic:pic>
              </a:graphicData>
            </a:graphic>
          </wp:inline>
        </w:drawing>
      </w:r>
    </w:p>
    <w:p w14:paraId="04CC8530" w14:textId="2BDCEB14" w:rsidR="00B46837" w:rsidRPr="00AC403A" w:rsidRDefault="00B46837" w:rsidP="00CA5D5E">
      <w:pPr>
        <w:rPr>
          <w:rFonts w:ascii="Tahoma" w:hAnsi="Tahoma" w:cs="Tahoma"/>
          <w:b/>
          <w:bCs/>
        </w:rPr>
      </w:pPr>
      <w:bookmarkStart w:id="343" w:name="_Toc411603641"/>
      <w:r w:rsidRPr="00BA3600">
        <w:br w:type="page"/>
      </w:r>
      <w:bookmarkStart w:id="344" w:name="_Toc394920959"/>
      <w:bookmarkStart w:id="345" w:name="_Toc394931141"/>
      <w:r w:rsidRPr="00AC403A">
        <w:rPr>
          <w:rFonts w:ascii="Tahoma" w:hAnsi="Tahoma" w:cs="Tahoma"/>
          <w:b/>
          <w:bCs/>
        </w:rPr>
        <w:lastRenderedPageBreak/>
        <w:t>Time</w:t>
      </w:r>
      <w:r w:rsidR="00AC403A">
        <w:rPr>
          <w:rFonts w:ascii="Tahoma" w:hAnsi="Tahoma" w:cs="Tahoma"/>
          <w:b/>
          <w:bCs/>
        </w:rPr>
        <w:t>/T</w:t>
      </w:r>
      <w:r w:rsidRPr="00AC403A">
        <w:rPr>
          <w:rFonts w:ascii="Tahoma" w:hAnsi="Tahoma" w:cs="Tahoma"/>
          <w:b/>
          <w:bCs/>
        </w:rPr>
        <w:t>emperature Control for Safety (TCS) Foods</w:t>
      </w:r>
      <w:bookmarkEnd w:id="343"/>
      <w:bookmarkEnd w:id="344"/>
      <w:bookmarkEnd w:id="345"/>
      <w:r w:rsidRPr="00AC403A">
        <w:rPr>
          <w:rFonts w:ascii="Tahoma" w:hAnsi="Tahoma" w:cs="Tahoma"/>
          <w:b/>
          <w:bCs/>
        </w:rPr>
        <w:t xml:space="preserve"> </w:t>
      </w:r>
    </w:p>
    <w:p w14:paraId="351E3FCE" w14:textId="77777777" w:rsidR="00B46837" w:rsidRPr="00BA3600" w:rsidRDefault="00B46837" w:rsidP="00B46837">
      <w:pPr>
        <w:rPr>
          <w:rFonts w:ascii="Tahoma" w:hAnsi="Tahoma" w:cs="Tahoma"/>
        </w:rPr>
      </w:pPr>
    </w:p>
    <w:p w14:paraId="668857E7" w14:textId="016FB071" w:rsidR="00471075" w:rsidRPr="00BA3600" w:rsidRDefault="00471075" w:rsidP="00471075">
      <w:pPr>
        <w:pStyle w:val="HTMLPreformatted"/>
        <w:rPr>
          <w:rFonts w:ascii="Tahoma" w:hAnsi="Tahoma" w:cs="Tahoma"/>
          <w:sz w:val="24"/>
        </w:rPr>
      </w:pPr>
      <w:r w:rsidRPr="00BA3600">
        <w:rPr>
          <w:rFonts w:ascii="Tahoma" w:hAnsi="Tahoma" w:cs="Tahoma"/>
          <w:sz w:val="24"/>
        </w:rPr>
        <w:t>All food can cause foodborne illness so all food must be handled safely from the time it is received until the time it is served</w:t>
      </w:r>
      <w:r w:rsidR="00284CF0" w:rsidRPr="00BA3600">
        <w:rPr>
          <w:rFonts w:ascii="Tahoma" w:hAnsi="Tahoma" w:cs="Tahoma"/>
          <w:sz w:val="24"/>
        </w:rPr>
        <w:t xml:space="preserve">.  TCS foods are those capable of </w:t>
      </w:r>
      <w:r w:rsidRPr="00BA3600">
        <w:rPr>
          <w:rFonts w:ascii="Tahoma" w:hAnsi="Tahoma" w:cs="Tahoma"/>
          <w:sz w:val="24"/>
        </w:rPr>
        <w:t>support</w:t>
      </w:r>
      <w:r w:rsidR="00284CF0" w:rsidRPr="00BA3600">
        <w:rPr>
          <w:rFonts w:ascii="Tahoma" w:hAnsi="Tahoma" w:cs="Tahoma"/>
          <w:sz w:val="24"/>
        </w:rPr>
        <w:t xml:space="preserve">ing the growth of bacteria. </w:t>
      </w:r>
      <w:r w:rsidRPr="00BA3600">
        <w:rPr>
          <w:rFonts w:ascii="Tahoma" w:hAnsi="Tahoma" w:cs="Tahoma"/>
          <w:sz w:val="24"/>
        </w:rPr>
        <w:t xml:space="preserve">To control for bacterial growth, one needs to: </w:t>
      </w:r>
    </w:p>
    <w:p w14:paraId="17A11C47" w14:textId="77777777" w:rsidR="00471075" w:rsidRPr="00BA3600" w:rsidRDefault="00471075" w:rsidP="004D68B1">
      <w:pPr>
        <w:pStyle w:val="HTMLPreformatted"/>
        <w:numPr>
          <w:ilvl w:val="0"/>
          <w:numId w:val="66"/>
        </w:numPr>
        <w:rPr>
          <w:rFonts w:ascii="Tahoma" w:hAnsi="Tahoma" w:cs="Tahoma"/>
          <w:sz w:val="24"/>
        </w:rPr>
      </w:pPr>
      <w:r w:rsidRPr="00BA3600">
        <w:rPr>
          <w:rFonts w:ascii="Tahoma" w:hAnsi="Tahoma" w:cs="Tahoma"/>
          <w:sz w:val="24"/>
        </w:rPr>
        <w:t>cook foods to proper temperatures</w:t>
      </w:r>
    </w:p>
    <w:p w14:paraId="1AC67DBA" w14:textId="77777777" w:rsidR="00471075" w:rsidRPr="00BA3600" w:rsidRDefault="00471075" w:rsidP="004D68B1">
      <w:pPr>
        <w:pStyle w:val="HTMLPreformatted"/>
        <w:numPr>
          <w:ilvl w:val="0"/>
          <w:numId w:val="66"/>
        </w:numPr>
        <w:rPr>
          <w:rFonts w:ascii="Tahoma" w:hAnsi="Tahoma" w:cs="Tahoma"/>
          <w:sz w:val="24"/>
        </w:rPr>
      </w:pPr>
      <w:r w:rsidRPr="00BA3600">
        <w:rPr>
          <w:rFonts w:ascii="Tahoma" w:hAnsi="Tahoma" w:cs="Tahoma"/>
          <w:sz w:val="24"/>
        </w:rPr>
        <w:t>keep foods hot (135</w:t>
      </w:r>
      <w:r w:rsidRPr="00BA3600">
        <w:rPr>
          <w:rFonts w:ascii="Tahoma" w:hAnsi="Tahoma" w:cs="Tahoma"/>
          <w:sz w:val="24"/>
          <w:vertAlign w:val="superscript"/>
        </w:rPr>
        <w:t>o</w:t>
      </w:r>
      <w:r w:rsidRPr="00BA3600">
        <w:rPr>
          <w:rFonts w:ascii="Tahoma" w:hAnsi="Tahoma" w:cs="Tahoma"/>
          <w:sz w:val="24"/>
        </w:rPr>
        <w:t>F or hotter)</w:t>
      </w:r>
    </w:p>
    <w:p w14:paraId="4BD2094F" w14:textId="77777777" w:rsidR="00471075" w:rsidRPr="00BA3600" w:rsidRDefault="00471075" w:rsidP="004D68B1">
      <w:pPr>
        <w:pStyle w:val="HTMLPreformatted"/>
        <w:numPr>
          <w:ilvl w:val="0"/>
          <w:numId w:val="66"/>
        </w:numPr>
        <w:rPr>
          <w:rFonts w:ascii="Tahoma" w:hAnsi="Tahoma" w:cs="Tahoma"/>
          <w:sz w:val="24"/>
        </w:rPr>
      </w:pPr>
      <w:r w:rsidRPr="00BA3600">
        <w:rPr>
          <w:rFonts w:ascii="Tahoma" w:hAnsi="Tahoma" w:cs="Tahoma"/>
          <w:sz w:val="24"/>
        </w:rPr>
        <w:t>keep foods cold (41</w:t>
      </w:r>
      <w:r w:rsidRPr="00BA3600">
        <w:rPr>
          <w:rFonts w:ascii="Tahoma" w:hAnsi="Tahoma" w:cs="Tahoma"/>
          <w:sz w:val="24"/>
          <w:vertAlign w:val="superscript"/>
        </w:rPr>
        <w:t>o</w:t>
      </w:r>
      <w:r w:rsidRPr="00BA3600">
        <w:rPr>
          <w:rFonts w:ascii="Tahoma" w:hAnsi="Tahoma" w:cs="Tahoma"/>
          <w:sz w:val="24"/>
        </w:rPr>
        <w:t>F or colder), and</w:t>
      </w:r>
    </w:p>
    <w:p w14:paraId="53BBF324" w14:textId="77777777" w:rsidR="00471075" w:rsidRPr="00BA3600" w:rsidRDefault="00471075" w:rsidP="004D68B1">
      <w:pPr>
        <w:pStyle w:val="HTMLPreformatted"/>
        <w:numPr>
          <w:ilvl w:val="0"/>
          <w:numId w:val="66"/>
        </w:numPr>
        <w:rPr>
          <w:rFonts w:ascii="Tahoma" w:hAnsi="Tahoma" w:cs="Tahoma"/>
          <w:sz w:val="24"/>
        </w:rPr>
      </w:pPr>
      <w:r w:rsidRPr="00BA3600">
        <w:rPr>
          <w:rFonts w:ascii="Tahoma" w:hAnsi="Tahoma" w:cs="Tahoma"/>
          <w:sz w:val="24"/>
        </w:rPr>
        <w:t xml:space="preserve">minimize time in the temperature danger zone </w:t>
      </w:r>
    </w:p>
    <w:p w14:paraId="6C6B84F1" w14:textId="77777777" w:rsidR="00471075" w:rsidRPr="00BA3600" w:rsidRDefault="00471075" w:rsidP="00471075">
      <w:pPr>
        <w:pStyle w:val="NormalWeb"/>
        <w:spacing w:before="0" w:beforeAutospacing="0" w:after="0" w:afterAutospacing="0"/>
        <w:rPr>
          <w:rFonts w:ascii="Tahoma" w:hAnsi="Tahoma" w:cs="Tahoma"/>
        </w:rPr>
      </w:pPr>
    </w:p>
    <w:p w14:paraId="73D7FBB9" w14:textId="509F2558" w:rsidR="00471075" w:rsidRPr="00BA3600" w:rsidRDefault="00284CF0" w:rsidP="00471075">
      <w:pPr>
        <w:pStyle w:val="NormalWeb"/>
        <w:spacing w:before="0" w:beforeAutospacing="0" w:after="0" w:afterAutospacing="0"/>
        <w:rPr>
          <w:rFonts w:ascii="Tahoma" w:hAnsi="Tahoma" w:cs="Tahoma"/>
        </w:rPr>
      </w:pPr>
      <w:r w:rsidRPr="00BA3600">
        <w:rPr>
          <w:rFonts w:ascii="Tahoma" w:hAnsi="Tahoma" w:cs="Tahoma"/>
        </w:rPr>
        <w:t xml:space="preserve">The </w:t>
      </w:r>
      <w:r w:rsidR="00471075" w:rsidRPr="00BA3600">
        <w:rPr>
          <w:rFonts w:ascii="Tahoma" w:hAnsi="Tahoma" w:cs="Tahoma"/>
        </w:rPr>
        <w:t xml:space="preserve">FDA </w:t>
      </w:r>
      <w:r w:rsidR="00471075" w:rsidRPr="00BA3600">
        <w:rPr>
          <w:rFonts w:ascii="Tahoma" w:hAnsi="Tahoma" w:cs="Tahoma"/>
          <w:i/>
          <w:iCs/>
        </w:rPr>
        <w:t>Food Code</w:t>
      </w:r>
      <w:r w:rsidR="00471075" w:rsidRPr="00BA3600">
        <w:rPr>
          <w:rFonts w:ascii="Tahoma" w:hAnsi="Tahoma" w:cs="Tahoma"/>
        </w:rPr>
        <w:t>, the basis of the NC School HACCP Plan, identifies TCS foods as raw or cooked animal foods (meat, fish, poultry, dairy, eggs); heat treated plant foods (cooked vegetables, baked potatoes, texturized vegetable protein); cut melon; cut tomatoes; cut l</w:t>
      </w:r>
      <w:r w:rsidRPr="00BA3600">
        <w:rPr>
          <w:rFonts w:ascii="Tahoma" w:hAnsi="Tahoma" w:cs="Tahoma"/>
        </w:rPr>
        <w:t xml:space="preserve">eafy greens; garlic-in-oil which </w:t>
      </w:r>
      <w:r w:rsidR="00471075" w:rsidRPr="00BA3600">
        <w:rPr>
          <w:rFonts w:ascii="Tahoma" w:hAnsi="Tahoma" w:cs="Tahoma"/>
        </w:rPr>
        <w:t>has not been acidified; and raw bean sprouts. TCS foods may be held for service using temperature control keeping them below 41 degrees or above 135 degrees F. Alternately, they may be held using time without temperature control as the public health control (TPHC) for a working supply of TCS food before cooking, or fo</w:t>
      </w:r>
      <w:r w:rsidRPr="00BA3600">
        <w:rPr>
          <w:rFonts w:ascii="Tahoma" w:hAnsi="Tahoma" w:cs="Tahoma"/>
        </w:rPr>
        <w:t xml:space="preserve">r ready-to-eat TCS food </w:t>
      </w:r>
      <w:r w:rsidR="00471075" w:rsidRPr="00BA3600">
        <w:rPr>
          <w:rFonts w:ascii="Tahoma" w:hAnsi="Tahoma" w:cs="Tahoma"/>
        </w:rPr>
        <w:t>displayed or held for sale or service.</w:t>
      </w:r>
    </w:p>
    <w:p w14:paraId="3FE0D0E2" w14:textId="77777777" w:rsidR="00471075" w:rsidRPr="00BA3600" w:rsidRDefault="00471075" w:rsidP="00471075">
      <w:pPr>
        <w:pStyle w:val="NormalWeb"/>
        <w:spacing w:before="0" w:beforeAutospacing="0" w:after="0" w:afterAutospacing="0"/>
        <w:rPr>
          <w:rFonts w:ascii="Tahoma" w:hAnsi="Tahoma" w:cs="Tahoma"/>
          <w:b/>
          <w:bCs/>
        </w:rPr>
      </w:pPr>
    </w:p>
    <w:p w14:paraId="2EBA3E80" w14:textId="77777777" w:rsidR="00471075" w:rsidRPr="00BA3600" w:rsidRDefault="00471075" w:rsidP="00471075">
      <w:pPr>
        <w:pStyle w:val="NormalWeb"/>
        <w:spacing w:before="0" w:beforeAutospacing="0" w:after="0" w:afterAutospacing="0"/>
        <w:rPr>
          <w:rFonts w:ascii="Tahoma" w:hAnsi="Tahoma" w:cs="Tahoma"/>
        </w:rPr>
      </w:pPr>
      <w:r w:rsidRPr="00BA3600">
        <w:rPr>
          <w:rFonts w:ascii="Tahoma" w:hAnsi="Tahoma" w:cs="Tahoma"/>
          <w:b/>
          <w:bCs/>
        </w:rPr>
        <w:t xml:space="preserve">ANIMAL FOODS </w:t>
      </w:r>
      <w:r w:rsidRPr="00BA3600">
        <w:rPr>
          <w:rFonts w:ascii="Tahoma" w:hAnsi="Tahoma" w:cs="Tahoma"/>
        </w:rPr>
        <w:t> </w:t>
      </w:r>
    </w:p>
    <w:p w14:paraId="39FC8A85" w14:textId="77777777" w:rsidR="00471075" w:rsidRPr="00BA3600" w:rsidRDefault="00471075" w:rsidP="00471075">
      <w:pPr>
        <w:pStyle w:val="NormalWeb"/>
        <w:spacing w:before="0" w:beforeAutospacing="0" w:after="0" w:afterAutospacing="0"/>
        <w:rPr>
          <w:rFonts w:ascii="Tahoma" w:hAnsi="Tahoma" w:cs="Tahoma"/>
        </w:rPr>
      </w:pPr>
      <w:r w:rsidRPr="00BA3600">
        <w:rPr>
          <w:rFonts w:ascii="Tahoma" w:hAnsi="Tahoma" w:cs="Tahoma"/>
        </w:rPr>
        <w:t>Raw meat, fish, poultry, and unpasteurized shell eggs must be cooked to proper endpoint cooking temperatures before serving. All commercially processed meat, fish, poultry, egg products, which are often labeled "Fully cooked", must be cooked to 135</w:t>
      </w:r>
      <w:r w:rsidRPr="00BA3600">
        <w:rPr>
          <w:rFonts w:ascii="Tahoma" w:hAnsi="Tahoma" w:cs="Tahoma"/>
          <w:vertAlign w:val="superscript"/>
        </w:rPr>
        <w:t>o</w:t>
      </w:r>
      <w:r w:rsidRPr="00BA3600">
        <w:rPr>
          <w:rFonts w:ascii="Tahoma" w:hAnsi="Tahoma" w:cs="Tahoma"/>
        </w:rPr>
        <w:t>F or hotter before serving. Milk and milk products must be stored at 41</w:t>
      </w:r>
      <w:r w:rsidRPr="00BA3600">
        <w:rPr>
          <w:rFonts w:ascii="Tahoma" w:hAnsi="Tahoma" w:cs="Tahoma"/>
          <w:vertAlign w:val="superscript"/>
        </w:rPr>
        <w:t>o</w:t>
      </w:r>
      <w:r w:rsidRPr="00BA3600">
        <w:rPr>
          <w:rFonts w:ascii="Tahoma" w:hAnsi="Tahoma" w:cs="Tahoma"/>
        </w:rPr>
        <w:t xml:space="preserve">F or colder. </w:t>
      </w:r>
    </w:p>
    <w:p w14:paraId="401871C2" w14:textId="77777777" w:rsidR="00471075" w:rsidRPr="00BA3600" w:rsidRDefault="00471075" w:rsidP="00471075">
      <w:pPr>
        <w:pStyle w:val="NormalWeb"/>
        <w:spacing w:before="0" w:beforeAutospacing="0" w:after="0" w:afterAutospacing="0"/>
        <w:rPr>
          <w:rFonts w:ascii="Tahoma" w:hAnsi="Tahoma" w:cs="Tahoma"/>
          <w:b/>
          <w:bCs/>
        </w:rPr>
      </w:pPr>
    </w:p>
    <w:p w14:paraId="04D100F6" w14:textId="77777777" w:rsidR="00471075" w:rsidRPr="00BA3600" w:rsidRDefault="00471075" w:rsidP="00471075">
      <w:pPr>
        <w:pStyle w:val="NormalWeb"/>
        <w:spacing w:before="0" w:beforeAutospacing="0" w:after="0" w:afterAutospacing="0"/>
        <w:rPr>
          <w:rFonts w:ascii="Tahoma" w:hAnsi="Tahoma" w:cs="Tahoma"/>
          <w:b/>
          <w:bCs/>
        </w:rPr>
      </w:pPr>
      <w:r w:rsidRPr="00BA3600">
        <w:rPr>
          <w:rFonts w:ascii="Tahoma" w:hAnsi="Tahoma" w:cs="Tahoma"/>
          <w:b/>
          <w:bCs/>
        </w:rPr>
        <w:t>FRUITS</w:t>
      </w:r>
    </w:p>
    <w:p w14:paraId="611E9CE8" w14:textId="77777777" w:rsidR="00471075" w:rsidRPr="00BA3600" w:rsidRDefault="00471075" w:rsidP="00471075">
      <w:pPr>
        <w:pStyle w:val="NormalWeb"/>
        <w:spacing w:before="0" w:beforeAutospacing="0" w:after="0" w:afterAutospacing="0"/>
        <w:rPr>
          <w:rFonts w:ascii="Tahoma" w:hAnsi="Tahoma" w:cs="Tahoma"/>
        </w:rPr>
      </w:pPr>
      <w:r w:rsidRPr="00BA3600">
        <w:rPr>
          <w:rFonts w:ascii="Tahoma" w:hAnsi="Tahoma" w:cs="Tahoma"/>
        </w:rPr>
        <w:t xml:space="preserve">Most fruits are </w:t>
      </w:r>
      <w:r w:rsidRPr="00BA3600">
        <w:rPr>
          <w:rFonts w:ascii="Tahoma" w:hAnsi="Tahoma" w:cs="Tahoma"/>
          <w:u w:val="single"/>
        </w:rPr>
        <w:t>not</w:t>
      </w:r>
      <w:r w:rsidRPr="00BA3600">
        <w:rPr>
          <w:rFonts w:ascii="Tahoma" w:hAnsi="Tahoma" w:cs="Tahoma"/>
        </w:rPr>
        <w:t xml:space="preserve"> TCS foods because of their low </w:t>
      </w:r>
      <w:proofErr w:type="spellStart"/>
      <w:r w:rsidRPr="00BA3600">
        <w:rPr>
          <w:rFonts w:ascii="Tahoma" w:hAnsi="Tahoma" w:cs="Tahoma"/>
        </w:rPr>
        <w:t>pH.</w:t>
      </w:r>
      <w:proofErr w:type="spellEnd"/>
      <w:r w:rsidRPr="00BA3600">
        <w:rPr>
          <w:rFonts w:ascii="Tahoma" w:hAnsi="Tahoma" w:cs="Tahoma"/>
        </w:rPr>
        <w:t xml:space="preserve"> </w:t>
      </w:r>
      <w:r w:rsidRPr="00BA3600">
        <w:rPr>
          <w:rFonts w:ascii="Tahoma" w:hAnsi="Tahoma" w:cs="Tahoma"/>
          <w:u w:val="single"/>
        </w:rPr>
        <w:t>Figs and melons</w:t>
      </w:r>
      <w:r w:rsidRPr="00BA3600">
        <w:rPr>
          <w:rFonts w:ascii="Tahoma" w:hAnsi="Tahoma" w:cs="Tahoma"/>
        </w:rPr>
        <w:t xml:space="preserve"> only become TCS foods after they are cut or in the case of figs, when they are heated. Cut melons must be held at 41</w:t>
      </w:r>
      <w:r w:rsidRPr="00BA3600">
        <w:rPr>
          <w:rFonts w:ascii="Tahoma" w:hAnsi="Tahoma" w:cs="Tahoma"/>
          <w:vertAlign w:val="superscript"/>
        </w:rPr>
        <w:t>o</w:t>
      </w:r>
      <w:r w:rsidRPr="00BA3600">
        <w:rPr>
          <w:rFonts w:ascii="Tahoma" w:hAnsi="Tahoma" w:cs="Tahoma"/>
        </w:rPr>
        <w:t>F or colder for safety. If figs are cooked, they must be cooked to 135</w:t>
      </w:r>
      <w:r w:rsidRPr="00BA3600">
        <w:rPr>
          <w:rFonts w:ascii="Tahoma" w:hAnsi="Tahoma" w:cs="Tahoma"/>
          <w:vertAlign w:val="superscript"/>
        </w:rPr>
        <w:t>o</w:t>
      </w:r>
      <w:r w:rsidRPr="00BA3600">
        <w:rPr>
          <w:rFonts w:ascii="Tahoma" w:hAnsi="Tahoma" w:cs="Tahoma"/>
        </w:rPr>
        <w:t>F, held at 1135</w:t>
      </w:r>
      <w:r w:rsidRPr="00BA3600">
        <w:rPr>
          <w:rFonts w:ascii="Tahoma" w:hAnsi="Tahoma" w:cs="Tahoma"/>
          <w:vertAlign w:val="superscript"/>
        </w:rPr>
        <w:t>o</w:t>
      </w:r>
      <w:r w:rsidRPr="00BA3600">
        <w:rPr>
          <w:rFonts w:ascii="Tahoma" w:hAnsi="Tahoma" w:cs="Tahoma"/>
        </w:rPr>
        <w:t>F, and if leftover, properly cooled, labeled, and used within 72 hours of preparation. If not used within 72 hours, they must be discarded.</w:t>
      </w:r>
    </w:p>
    <w:p w14:paraId="6E764B51" w14:textId="77777777" w:rsidR="00471075" w:rsidRPr="00BA3600" w:rsidRDefault="00471075" w:rsidP="00471075">
      <w:pPr>
        <w:pStyle w:val="NormalWeb"/>
        <w:spacing w:before="0" w:beforeAutospacing="0" w:after="0" w:afterAutospacing="0"/>
        <w:rPr>
          <w:rFonts w:ascii="Tahoma" w:hAnsi="Tahoma" w:cs="Tahoma"/>
        </w:rPr>
      </w:pPr>
    </w:p>
    <w:p w14:paraId="4B3456DD" w14:textId="73FB2D8E" w:rsidR="00471075" w:rsidRPr="00BA3600" w:rsidRDefault="00471075" w:rsidP="00471075">
      <w:pPr>
        <w:pStyle w:val="NormalWeb"/>
        <w:spacing w:before="0" w:beforeAutospacing="0" w:after="0" w:afterAutospacing="0"/>
        <w:rPr>
          <w:rFonts w:ascii="Tahoma" w:hAnsi="Tahoma" w:cs="Tahoma"/>
        </w:rPr>
      </w:pPr>
      <w:r w:rsidRPr="00BA3600">
        <w:rPr>
          <w:rFonts w:ascii="Tahoma" w:hAnsi="Tahoma" w:cs="Tahoma"/>
        </w:rPr>
        <w:t>Non-TCS fruits do not need to be refrigerated for safety. They are refrigerated to ext</w:t>
      </w:r>
      <w:r w:rsidR="00636A8A" w:rsidRPr="00BA3600">
        <w:rPr>
          <w:rFonts w:ascii="Tahoma" w:hAnsi="Tahoma" w:cs="Tahoma"/>
        </w:rPr>
        <w:t>end their shelf life. S</w:t>
      </w:r>
      <w:r w:rsidRPr="00BA3600">
        <w:rPr>
          <w:rFonts w:ascii="Tahoma" w:hAnsi="Tahoma" w:cs="Tahoma"/>
        </w:rPr>
        <w:t xml:space="preserve">ome fresh fruits </w:t>
      </w:r>
      <w:r w:rsidRPr="00BA3600">
        <w:rPr>
          <w:rFonts w:ascii="Tahoma" w:hAnsi="Tahoma" w:cs="Tahoma"/>
          <w:i/>
        </w:rPr>
        <w:t xml:space="preserve">may </w:t>
      </w:r>
      <w:r w:rsidRPr="00BA3600">
        <w:rPr>
          <w:rFonts w:ascii="Tahoma" w:hAnsi="Tahoma" w:cs="Tahoma"/>
        </w:rPr>
        <w:t>have a water ac</w:t>
      </w:r>
      <w:r w:rsidR="00284CF0" w:rsidRPr="00BA3600">
        <w:rPr>
          <w:rFonts w:ascii="Tahoma" w:hAnsi="Tahoma" w:cs="Tahoma"/>
        </w:rPr>
        <w:t xml:space="preserve">tivity or acidity level inadequate to assure </w:t>
      </w:r>
      <w:r w:rsidRPr="00BA3600">
        <w:rPr>
          <w:rFonts w:ascii="Tahoma" w:hAnsi="Tahoma" w:cs="Tahoma"/>
        </w:rPr>
        <w:t>a product assess</w:t>
      </w:r>
      <w:r w:rsidR="00284CF0" w:rsidRPr="00BA3600">
        <w:rPr>
          <w:rFonts w:ascii="Tahoma" w:hAnsi="Tahoma" w:cs="Tahoma"/>
        </w:rPr>
        <w:t>ment is not needed to show they are safe. A</w:t>
      </w:r>
      <w:r w:rsidRPr="00BA3600">
        <w:rPr>
          <w:rFonts w:ascii="Tahoma" w:hAnsi="Tahoma" w:cs="Tahoma"/>
        </w:rPr>
        <w:t>s best practice, we recommend keeping all cut fruits at 41</w:t>
      </w:r>
      <w:r w:rsidRPr="00BA3600">
        <w:rPr>
          <w:rFonts w:ascii="Tahoma" w:hAnsi="Tahoma" w:cs="Tahoma"/>
          <w:vertAlign w:val="superscript"/>
        </w:rPr>
        <w:t>o</w:t>
      </w:r>
      <w:r w:rsidRPr="00BA3600">
        <w:rPr>
          <w:rFonts w:ascii="Tahoma" w:hAnsi="Tahoma" w:cs="Tahoma"/>
        </w:rPr>
        <w:t>F or colder to increase appeal, shelf life, and safety.</w:t>
      </w:r>
    </w:p>
    <w:p w14:paraId="31F54077" w14:textId="575BD713" w:rsidR="00471075" w:rsidRPr="00BA3600" w:rsidRDefault="00471075" w:rsidP="00471075">
      <w:pPr>
        <w:pStyle w:val="NormalWeb"/>
        <w:rPr>
          <w:rFonts w:ascii="Tahoma" w:hAnsi="Tahoma" w:cs="Tahoma"/>
          <w:color w:val="000000"/>
        </w:rPr>
      </w:pPr>
      <w:r w:rsidRPr="00BA3600">
        <w:rPr>
          <w:rFonts w:ascii="Tahoma" w:hAnsi="Tahoma" w:cs="Tahoma"/>
          <w:color w:val="000000"/>
        </w:rPr>
        <w:t xml:space="preserve">(NOTE: Technically cooked fruits </w:t>
      </w:r>
      <w:r w:rsidRPr="00BA3600">
        <w:rPr>
          <w:rFonts w:ascii="Tahoma" w:hAnsi="Tahoma" w:cs="Tahoma"/>
          <w:i/>
          <w:color w:val="000000"/>
        </w:rPr>
        <w:t xml:space="preserve">may </w:t>
      </w:r>
      <w:r w:rsidRPr="00BA3600">
        <w:rPr>
          <w:rFonts w:ascii="Tahoma" w:hAnsi="Tahoma" w:cs="Tahoma"/>
          <w:color w:val="000000"/>
        </w:rPr>
        <w:t>contain adequate sugar and/or acidity to prevent harmful bacteria growth; however, it is difficult to determine the final water activity or pH level when various ingredients</w:t>
      </w:r>
      <w:r w:rsidR="00284CF0" w:rsidRPr="00BA3600">
        <w:rPr>
          <w:rFonts w:ascii="Tahoma" w:hAnsi="Tahoma" w:cs="Tahoma"/>
          <w:color w:val="000000"/>
        </w:rPr>
        <w:t xml:space="preserve"> are added. It is unlikely </w:t>
      </w:r>
      <w:r w:rsidRPr="00BA3600">
        <w:rPr>
          <w:rFonts w:ascii="Tahoma" w:hAnsi="Tahoma" w:cs="Tahoma"/>
          <w:color w:val="000000"/>
        </w:rPr>
        <w:t>the SFA will provide for the laboratory analysis for a product assessment; there</w:t>
      </w:r>
      <w:r w:rsidR="00284CF0" w:rsidRPr="00BA3600">
        <w:rPr>
          <w:rFonts w:ascii="Tahoma" w:hAnsi="Tahoma" w:cs="Tahoma"/>
          <w:color w:val="000000"/>
        </w:rPr>
        <w:t>fore, we will assume</w:t>
      </w:r>
      <w:r w:rsidRPr="00BA3600">
        <w:rPr>
          <w:rFonts w:ascii="Tahoma" w:hAnsi="Tahoma" w:cs="Tahoma"/>
          <w:color w:val="000000"/>
        </w:rPr>
        <w:t>, in the absence of adequate information to prove otherwise, cooked fruits are to be held at a safe temperature or follow an approved TPHC procedure as a precaution.)</w:t>
      </w:r>
    </w:p>
    <w:p w14:paraId="28B6E974" w14:textId="77777777" w:rsidR="00471075" w:rsidRPr="00BA3600" w:rsidRDefault="00471075" w:rsidP="00471075">
      <w:pPr>
        <w:pStyle w:val="NormalWeb"/>
        <w:rPr>
          <w:rFonts w:ascii="Tahoma" w:hAnsi="Tahoma" w:cs="Tahoma"/>
        </w:rPr>
      </w:pPr>
      <w:r w:rsidRPr="00BA3600">
        <w:rPr>
          <w:rFonts w:ascii="Tahoma" w:hAnsi="Tahoma" w:cs="Tahoma"/>
        </w:rPr>
        <w:lastRenderedPageBreak/>
        <w:t>Commercially canned fruit is generally NOT considered a TCS food because of its low pH and so does not require strict time and temperature for safety. The only exceptions would be if using low-acid canned fruits such as canned figs, dates, mangoes, papaya, persimmons, etc. Items such as these are classified as low-acid foods and so must be maintained at 41 degrees F or colder for safety.</w:t>
      </w:r>
    </w:p>
    <w:p w14:paraId="0C26C0EA" w14:textId="77777777" w:rsidR="00471075" w:rsidRPr="00BA3600" w:rsidRDefault="00471075" w:rsidP="00471075">
      <w:pPr>
        <w:pStyle w:val="NormalWeb"/>
        <w:rPr>
          <w:rFonts w:ascii="Tahoma" w:hAnsi="Tahoma" w:cs="Tahoma"/>
        </w:rPr>
      </w:pPr>
      <w:r w:rsidRPr="00BA3600">
        <w:rPr>
          <w:rFonts w:ascii="Tahoma" w:hAnsi="Tahoma" w:cs="Tahoma"/>
        </w:rPr>
        <w:t>If low acid fruits are added to commercially canned high-acid fruits, the resulting fruit mixture should be considered a TCS food (i.e. bananas added to canned peaches or fruit cocktail).</w:t>
      </w:r>
    </w:p>
    <w:p w14:paraId="45C38635" w14:textId="1C7444ED" w:rsidR="00471075" w:rsidRPr="00BA3600" w:rsidRDefault="00284CF0" w:rsidP="00471075">
      <w:pPr>
        <w:pStyle w:val="NormalWeb"/>
        <w:rPr>
          <w:rFonts w:ascii="Tahoma" w:hAnsi="Tahoma" w:cs="Tahoma"/>
        </w:rPr>
      </w:pPr>
      <w:r w:rsidRPr="00BA3600">
        <w:rPr>
          <w:rFonts w:ascii="Tahoma" w:hAnsi="Tahoma" w:cs="Tahoma"/>
        </w:rPr>
        <w:t>C</w:t>
      </w:r>
      <w:r w:rsidR="00471075" w:rsidRPr="00BA3600">
        <w:rPr>
          <w:rFonts w:ascii="Tahoma" w:hAnsi="Tahoma" w:cs="Tahoma"/>
        </w:rPr>
        <w:t>anned</w:t>
      </w:r>
      <w:r w:rsidRPr="00BA3600">
        <w:rPr>
          <w:rFonts w:ascii="Tahoma" w:hAnsi="Tahoma" w:cs="Tahoma"/>
        </w:rPr>
        <w:t xml:space="preserve"> fruit has been heat processed and </w:t>
      </w:r>
      <w:r w:rsidR="00471075" w:rsidRPr="00BA3600">
        <w:rPr>
          <w:rFonts w:ascii="Tahoma" w:hAnsi="Tahoma" w:cs="Tahoma"/>
        </w:rPr>
        <w:t>there is a minimal food safety hazard</w:t>
      </w:r>
      <w:r w:rsidRPr="00BA3600">
        <w:rPr>
          <w:rFonts w:ascii="Tahoma" w:hAnsi="Tahoma" w:cs="Tahoma"/>
        </w:rPr>
        <w:t xml:space="preserve"> for this product</w:t>
      </w:r>
      <w:r w:rsidR="00471075" w:rsidRPr="00BA3600">
        <w:rPr>
          <w:rFonts w:ascii="Tahoma" w:hAnsi="Tahoma" w:cs="Tahoma"/>
        </w:rPr>
        <w:t xml:space="preserve"> </w:t>
      </w:r>
      <w:r w:rsidR="00471075" w:rsidRPr="00BA3600">
        <w:rPr>
          <w:rFonts w:ascii="Tahoma" w:hAnsi="Tahoma" w:cs="Tahoma"/>
          <w:u w:val="single"/>
        </w:rPr>
        <w:t>unless</w:t>
      </w:r>
      <w:r w:rsidR="00471075" w:rsidRPr="00BA3600">
        <w:rPr>
          <w:rFonts w:ascii="Tahoma" w:hAnsi="Tahoma" w:cs="Tahoma"/>
        </w:rPr>
        <w:t xml:space="preserve"> contamination takes place after the can is opened. Contamination cou</w:t>
      </w:r>
      <w:r w:rsidRPr="00BA3600">
        <w:rPr>
          <w:rFonts w:ascii="Tahoma" w:hAnsi="Tahoma" w:cs="Tahoma"/>
        </w:rPr>
        <w:t>ld result if bare hands contact</w:t>
      </w:r>
      <w:r w:rsidR="00471075" w:rsidRPr="00BA3600">
        <w:rPr>
          <w:rFonts w:ascii="Tahoma" w:hAnsi="Tahoma" w:cs="Tahoma"/>
        </w:rPr>
        <w:t xml:space="preserve"> the exposed fruit, if somebody sneezes or coughs in it, or if dirty holding containers and utensils are used to display and dispense this product. </w:t>
      </w:r>
      <w:r w:rsidRPr="00BA3600">
        <w:rPr>
          <w:rFonts w:ascii="Tahoma" w:hAnsi="Tahoma" w:cs="Tahoma"/>
        </w:rPr>
        <w:t xml:space="preserve">Follow </w:t>
      </w:r>
      <w:r w:rsidR="00471075" w:rsidRPr="00BA3600">
        <w:rPr>
          <w:rFonts w:ascii="Tahoma" w:hAnsi="Tahoma" w:cs="Tahoma"/>
        </w:rPr>
        <w:t xml:space="preserve">the procedures </w:t>
      </w:r>
      <w:r w:rsidRPr="00BA3600">
        <w:rPr>
          <w:rFonts w:ascii="Tahoma" w:hAnsi="Tahoma" w:cs="Tahoma"/>
        </w:rPr>
        <w:t>below t</w:t>
      </w:r>
      <w:r w:rsidR="00471075" w:rsidRPr="00BA3600">
        <w:rPr>
          <w:rFonts w:ascii="Tahoma" w:hAnsi="Tahoma" w:cs="Tahoma"/>
        </w:rPr>
        <w:t>o minim</w:t>
      </w:r>
      <w:r w:rsidRPr="00BA3600">
        <w:rPr>
          <w:rFonts w:ascii="Tahoma" w:hAnsi="Tahoma" w:cs="Tahoma"/>
        </w:rPr>
        <w:t xml:space="preserve">ize contamination and </w:t>
      </w:r>
      <w:r w:rsidR="00471075" w:rsidRPr="00BA3600">
        <w:rPr>
          <w:rFonts w:ascii="Tahoma" w:hAnsi="Tahoma" w:cs="Tahoma"/>
        </w:rPr>
        <w:t xml:space="preserve">maintain quality. Most schools strive to keep canned fruits cold for quality.   </w:t>
      </w:r>
    </w:p>
    <w:p w14:paraId="790077BE" w14:textId="77777777" w:rsidR="00471075" w:rsidRPr="00BA3600" w:rsidRDefault="00471075" w:rsidP="004D68B1">
      <w:pPr>
        <w:pStyle w:val="ListParagraph"/>
        <w:numPr>
          <w:ilvl w:val="0"/>
          <w:numId w:val="72"/>
        </w:numPr>
        <w:spacing w:before="100" w:beforeAutospacing="1" w:after="100" w:afterAutospacing="1"/>
        <w:rPr>
          <w:rFonts w:ascii="Tahoma" w:hAnsi="Tahoma" w:cs="Tahoma"/>
        </w:rPr>
      </w:pPr>
      <w:r w:rsidRPr="00BA3600">
        <w:rPr>
          <w:rFonts w:ascii="Tahoma" w:hAnsi="Tahoma" w:cs="Tahoma"/>
        </w:rPr>
        <w:t xml:space="preserve">The unopened cans are put in the refrigerator the day before use. </w:t>
      </w:r>
    </w:p>
    <w:p w14:paraId="21FEA1B8" w14:textId="77777777" w:rsidR="00471075" w:rsidRPr="00BA3600" w:rsidRDefault="00471075" w:rsidP="004D68B1">
      <w:pPr>
        <w:pStyle w:val="ListParagraph"/>
        <w:numPr>
          <w:ilvl w:val="0"/>
          <w:numId w:val="72"/>
        </w:numPr>
        <w:spacing w:before="100" w:beforeAutospacing="1" w:after="100" w:afterAutospacing="1"/>
        <w:rPr>
          <w:rFonts w:ascii="Tahoma" w:hAnsi="Tahoma" w:cs="Tahoma"/>
        </w:rPr>
      </w:pPr>
      <w:r w:rsidRPr="00BA3600">
        <w:rPr>
          <w:rFonts w:ascii="Tahoma" w:hAnsi="Tahoma" w:cs="Tahoma"/>
        </w:rPr>
        <w:t xml:space="preserve">The can lid is wiped off before opening. </w:t>
      </w:r>
    </w:p>
    <w:p w14:paraId="408EE6B0" w14:textId="63DCB786" w:rsidR="00471075" w:rsidRPr="00BA3600" w:rsidRDefault="00471075" w:rsidP="004D68B1">
      <w:pPr>
        <w:pStyle w:val="ListParagraph"/>
        <w:numPr>
          <w:ilvl w:val="0"/>
          <w:numId w:val="72"/>
        </w:numPr>
        <w:spacing w:before="100" w:beforeAutospacing="1" w:after="100" w:afterAutospacing="1"/>
        <w:rPr>
          <w:rFonts w:ascii="Tahoma" w:hAnsi="Tahoma" w:cs="Tahoma"/>
        </w:rPr>
      </w:pPr>
      <w:r w:rsidRPr="00BA3600">
        <w:rPr>
          <w:rFonts w:ascii="Tahoma" w:hAnsi="Tahoma" w:cs="Tahoma"/>
        </w:rPr>
        <w:t xml:space="preserve">The fruit is placed in a </w:t>
      </w:r>
      <w:r w:rsidR="00284CF0" w:rsidRPr="00BA3600">
        <w:rPr>
          <w:rFonts w:ascii="Tahoma" w:hAnsi="Tahoma" w:cs="Tahoma"/>
        </w:rPr>
        <w:t>properly cleaned, sanitized, and chilled pan.</w:t>
      </w:r>
    </w:p>
    <w:p w14:paraId="4534B56B" w14:textId="77777777" w:rsidR="00471075" w:rsidRPr="00BA3600" w:rsidRDefault="00471075" w:rsidP="004D68B1">
      <w:pPr>
        <w:pStyle w:val="ListParagraph"/>
        <w:numPr>
          <w:ilvl w:val="0"/>
          <w:numId w:val="72"/>
        </w:numPr>
        <w:spacing w:before="100" w:beforeAutospacing="1" w:after="100" w:afterAutospacing="1"/>
        <w:rPr>
          <w:rFonts w:ascii="Tahoma" w:hAnsi="Tahoma" w:cs="Tahoma"/>
        </w:rPr>
      </w:pPr>
      <w:r w:rsidRPr="00BA3600">
        <w:rPr>
          <w:rFonts w:ascii="Tahoma" w:hAnsi="Tahoma" w:cs="Tahoma"/>
        </w:rPr>
        <w:t xml:space="preserve">Pans of fruit are placed on the salad bar or serving line no more than one hour before service. If panned out before then, the product needs to be covered and refrigerated until it is placed on the serving line. </w:t>
      </w:r>
    </w:p>
    <w:p w14:paraId="1220AEA7" w14:textId="4D26F256" w:rsidR="00471075" w:rsidRPr="00BA3600" w:rsidRDefault="00284CF0" w:rsidP="004D68B1">
      <w:pPr>
        <w:pStyle w:val="ListParagraph"/>
        <w:numPr>
          <w:ilvl w:val="0"/>
          <w:numId w:val="72"/>
        </w:numPr>
        <w:spacing w:before="100" w:beforeAutospacing="1" w:after="100" w:afterAutospacing="1"/>
        <w:rPr>
          <w:rFonts w:ascii="Tahoma" w:hAnsi="Tahoma" w:cs="Tahoma"/>
        </w:rPr>
      </w:pPr>
      <w:r w:rsidRPr="00BA3600">
        <w:rPr>
          <w:rFonts w:ascii="Tahoma" w:hAnsi="Tahoma" w:cs="Tahoma"/>
        </w:rPr>
        <w:t>P</w:t>
      </w:r>
      <w:r w:rsidR="00471075" w:rsidRPr="00BA3600">
        <w:rPr>
          <w:rFonts w:ascii="Tahoma" w:hAnsi="Tahoma" w:cs="Tahoma"/>
        </w:rPr>
        <w:t xml:space="preserve">roperly cleaned and sanitized </w:t>
      </w:r>
      <w:r w:rsidRPr="00BA3600">
        <w:rPr>
          <w:rFonts w:ascii="Tahoma" w:hAnsi="Tahoma" w:cs="Tahoma"/>
        </w:rPr>
        <w:t xml:space="preserve">long-handled utensils </w:t>
      </w:r>
      <w:r w:rsidR="00471075" w:rsidRPr="00BA3600">
        <w:rPr>
          <w:rFonts w:ascii="Tahoma" w:hAnsi="Tahoma" w:cs="Tahoma"/>
        </w:rPr>
        <w:t xml:space="preserve">are in each container of fruit. </w:t>
      </w:r>
    </w:p>
    <w:p w14:paraId="0AD8FBE9" w14:textId="6A4C3794" w:rsidR="00471075" w:rsidRPr="00BA3600" w:rsidRDefault="00284CF0" w:rsidP="004D68B1">
      <w:pPr>
        <w:pStyle w:val="ListParagraph"/>
        <w:numPr>
          <w:ilvl w:val="0"/>
          <w:numId w:val="72"/>
        </w:numPr>
        <w:spacing w:before="100" w:beforeAutospacing="1" w:after="100" w:afterAutospacing="1"/>
        <w:rPr>
          <w:rFonts w:ascii="Tahoma" w:hAnsi="Tahoma" w:cs="Tahoma"/>
        </w:rPr>
      </w:pPr>
      <w:r w:rsidRPr="00BA3600">
        <w:rPr>
          <w:rFonts w:ascii="Tahoma" w:hAnsi="Tahoma" w:cs="Tahoma"/>
        </w:rPr>
        <w:t xml:space="preserve">Leftover fruit </w:t>
      </w:r>
      <w:r w:rsidR="00471075" w:rsidRPr="00BA3600">
        <w:rPr>
          <w:rFonts w:ascii="Tahoma" w:hAnsi="Tahoma" w:cs="Tahoma"/>
        </w:rPr>
        <w:t xml:space="preserve">on a self-service bar or serving line must be discarded. </w:t>
      </w:r>
    </w:p>
    <w:p w14:paraId="4144D8CF" w14:textId="72A7E9B2" w:rsidR="00471075" w:rsidRPr="00BA3600" w:rsidRDefault="00284CF0" w:rsidP="004D68B1">
      <w:pPr>
        <w:pStyle w:val="ListParagraph"/>
        <w:numPr>
          <w:ilvl w:val="0"/>
          <w:numId w:val="72"/>
        </w:numPr>
        <w:spacing w:before="100" w:beforeAutospacing="1" w:after="100" w:afterAutospacing="1"/>
        <w:rPr>
          <w:rFonts w:ascii="Tahoma" w:hAnsi="Tahoma" w:cs="Tahoma"/>
        </w:rPr>
      </w:pPr>
      <w:r w:rsidRPr="00BA3600">
        <w:rPr>
          <w:rFonts w:ascii="Tahoma" w:hAnsi="Tahoma" w:cs="Tahoma"/>
        </w:rPr>
        <w:t xml:space="preserve">Leftover fruit </w:t>
      </w:r>
      <w:r w:rsidR="00471075" w:rsidRPr="00BA3600">
        <w:rPr>
          <w:rFonts w:ascii="Tahoma" w:hAnsi="Tahoma" w:cs="Tahoma"/>
        </w:rPr>
        <w:t xml:space="preserve">on an employee-monitored serving line can be saved as a leftover </w:t>
      </w:r>
      <w:r w:rsidRPr="00BA3600">
        <w:rPr>
          <w:rFonts w:ascii="Tahoma" w:hAnsi="Tahoma" w:cs="Tahoma"/>
        </w:rPr>
        <w:t>if it is</w:t>
      </w:r>
      <w:r w:rsidR="00471075" w:rsidRPr="00BA3600">
        <w:rPr>
          <w:rFonts w:ascii="Tahoma" w:hAnsi="Tahoma" w:cs="Tahoma"/>
        </w:rPr>
        <w:t xml:space="preserve"> labeled, properly stored, and used within 72 hours of preparation.</w:t>
      </w:r>
    </w:p>
    <w:p w14:paraId="093E5BC3" w14:textId="77777777" w:rsidR="00471075" w:rsidRPr="00BA3600" w:rsidRDefault="00471075" w:rsidP="004D68B1">
      <w:pPr>
        <w:pStyle w:val="NormalWeb"/>
        <w:numPr>
          <w:ilvl w:val="0"/>
          <w:numId w:val="72"/>
        </w:numPr>
        <w:spacing w:before="0" w:beforeAutospacing="0" w:after="0" w:afterAutospacing="0"/>
        <w:rPr>
          <w:rFonts w:ascii="Tahoma" w:hAnsi="Tahoma" w:cs="Tahoma"/>
          <w:sz w:val="22"/>
          <w:szCs w:val="22"/>
        </w:rPr>
      </w:pPr>
      <w:r w:rsidRPr="00BA3600">
        <w:rPr>
          <w:rFonts w:ascii="Tahoma" w:hAnsi="Tahoma" w:cs="Tahoma"/>
          <w:sz w:val="22"/>
          <w:szCs w:val="22"/>
        </w:rPr>
        <w:t>If TCS fruits are held using TPHC procedures, follow the written procedures exactly.</w:t>
      </w:r>
    </w:p>
    <w:p w14:paraId="38530428" w14:textId="77777777" w:rsidR="00471075" w:rsidRPr="00BA3600" w:rsidRDefault="00471075" w:rsidP="00471075">
      <w:pPr>
        <w:pStyle w:val="NormalWeb"/>
        <w:spacing w:before="0" w:beforeAutospacing="0" w:after="0" w:afterAutospacing="0"/>
        <w:ind w:left="720"/>
        <w:rPr>
          <w:rFonts w:ascii="Tahoma" w:hAnsi="Tahoma" w:cs="Tahoma"/>
        </w:rPr>
      </w:pPr>
    </w:p>
    <w:p w14:paraId="63D354D6" w14:textId="698C06F2" w:rsidR="00471075" w:rsidRPr="00BA3600" w:rsidRDefault="00471075" w:rsidP="00471075">
      <w:pPr>
        <w:pStyle w:val="NormalWeb"/>
        <w:spacing w:before="0" w:beforeAutospacing="0" w:after="0" w:afterAutospacing="0"/>
        <w:rPr>
          <w:rFonts w:ascii="Tahoma" w:hAnsi="Tahoma" w:cs="Tahoma"/>
          <w:b/>
          <w:bCs/>
        </w:rPr>
      </w:pPr>
      <w:r w:rsidRPr="00BA3600">
        <w:rPr>
          <w:rFonts w:ascii="Tahoma" w:hAnsi="Tahoma" w:cs="Tahoma"/>
          <w:b/>
          <w:bCs/>
        </w:rPr>
        <w:t>VEGETABLES</w:t>
      </w:r>
      <w:r w:rsidR="0011310B" w:rsidRPr="00BA3600">
        <w:rPr>
          <w:rFonts w:ascii="Tahoma" w:hAnsi="Tahoma" w:cs="Tahoma"/>
          <w:b/>
          <w:bCs/>
        </w:rPr>
        <w:t>/PLANT FOODS</w:t>
      </w:r>
    </w:p>
    <w:p w14:paraId="1738108E" w14:textId="77777777" w:rsidR="00167EE5" w:rsidRPr="00AC403A" w:rsidRDefault="00167EE5" w:rsidP="00167EE5">
      <w:pPr>
        <w:pStyle w:val="NormalWeb"/>
        <w:spacing w:before="0" w:beforeAutospacing="0" w:after="0" w:afterAutospacing="0"/>
        <w:rPr>
          <w:rFonts w:ascii="Tahoma" w:hAnsi="Tahoma" w:cs="Tahoma"/>
        </w:rPr>
      </w:pPr>
      <w:r w:rsidRPr="005D0E18">
        <w:rPr>
          <w:rFonts w:ascii="Tahoma" w:hAnsi="Tahoma" w:cs="Tahoma"/>
        </w:rPr>
        <w:t>Most vegetables are not TCS foods until they are heated</w:t>
      </w:r>
      <w:r>
        <w:rPr>
          <w:rFonts w:ascii="Tahoma" w:hAnsi="Tahoma" w:cs="Tahoma"/>
        </w:rPr>
        <w:t xml:space="preserve"> and</w:t>
      </w:r>
      <w:r w:rsidRPr="005D0E18">
        <w:rPr>
          <w:rFonts w:ascii="Tahoma" w:hAnsi="Tahoma" w:cs="Tahoma"/>
        </w:rPr>
        <w:t xml:space="preserve"> hot-held (exce</w:t>
      </w:r>
      <w:r w:rsidRPr="00AC403A">
        <w:rPr>
          <w:rFonts w:ascii="Tahoma" w:hAnsi="Tahoma" w:cs="Tahoma"/>
        </w:rPr>
        <w:t xml:space="preserve">ptions are cut fresh tomatoes, lettuce, spinach, cabbage, salad greens, and sprouts which must be held at a safe temperature). In our schools, all </w:t>
      </w:r>
      <w:r w:rsidRPr="00AC403A">
        <w:rPr>
          <w:rFonts w:ascii="Tahoma" w:hAnsi="Tahoma" w:cs="Tahoma"/>
          <w:u w:val="single"/>
        </w:rPr>
        <w:t>cooked</w:t>
      </w:r>
      <w:r w:rsidRPr="00AC403A">
        <w:rPr>
          <w:rFonts w:ascii="Tahoma" w:hAnsi="Tahoma" w:cs="Tahoma"/>
        </w:rPr>
        <w:t xml:space="preserve"> vegetables are TCS foods because they are heated and then placed in a hot holding cabinet or on a hot serving line. All cooked vegetables must be heated to 135</w:t>
      </w:r>
      <w:r w:rsidRPr="00AC403A">
        <w:rPr>
          <w:rFonts w:ascii="Tahoma" w:hAnsi="Tahoma" w:cs="Tahoma"/>
          <w:vertAlign w:val="superscript"/>
        </w:rPr>
        <w:t>o</w:t>
      </w:r>
      <w:r w:rsidRPr="00AC403A">
        <w:rPr>
          <w:rFonts w:ascii="Tahoma" w:hAnsi="Tahoma" w:cs="Tahoma"/>
        </w:rPr>
        <w:t xml:space="preserve">F or hotter and held at </w:t>
      </w:r>
      <w:bookmarkStart w:id="346" w:name="_Hlk35612594"/>
      <w:r w:rsidRPr="00AC403A">
        <w:rPr>
          <w:rFonts w:ascii="Tahoma" w:hAnsi="Tahoma" w:cs="Tahoma"/>
        </w:rPr>
        <w:t>135</w:t>
      </w:r>
      <w:r w:rsidRPr="00AC403A">
        <w:rPr>
          <w:rFonts w:ascii="Tahoma" w:hAnsi="Tahoma" w:cs="Tahoma"/>
          <w:vertAlign w:val="superscript"/>
        </w:rPr>
        <w:t>o</w:t>
      </w:r>
      <w:r w:rsidRPr="00AC403A">
        <w:rPr>
          <w:rFonts w:ascii="Tahoma" w:hAnsi="Tahoma" w:cs="Tahoma"/>
        </w:rPr>
        <w:t>F or hotter</w:t>
      </w:r>
      <w:bookmarkEnd w:id="346"/>
      <w:r w:rsidRPr="00AC403A">
        <w:rPr>
          <w:rFonts w:ascii="Tahoma" w:hAnsi="Tahoma" w:cs="Tahoma"/>
        </w:rPr>
        <w:t>. If leftover, they must be properly cooled, labeled, reheated, and served within 72 hours. If not used within 72 hours, they must be thrown out. If vegetables are held using TPHC, follow the written procedures exactly.</w:t>
      </w:r>
    </w:p>
    <w:p w14:paraId="5CDFD075" w14:textId="77777777" w:rsidR="00167EE5" w:rsidRPr="00AC403A" w:rsidRDefault="00167EE5" w:rsidP="00167EE5">
      <w:pPr>
        <w:pStyle w:val="NormalWeb"/>
        <w:spacing w:before="0" w:beforeAutospacing="0" w:after="0" w:afterAutospacing="0"/>
        <w:rPr>
          <w:rFonts w:ascii="Tahoma" w:hAnsi="Tahoma" w:cs="Tahoma"/>
        </w:rPr>
      </w:pPr>
    </w:p>
    <w:p w14:paraId="114CED2D" w14:textId="04338AA2" w:rsidR="00167EE5" w:rsidRPr="00AC403A" w:rsidRDefault="00167EE5" w:rsidP="00167EE5">
      <w:pPr>
        <w:pStyle w:val="NormalWeb"/>
        <w:spacing w:before="0" w:beforeAutospacing="0" w:after="0" w:afterAutospacing="0"/>
        <w:rPr>
          <w:rFonts w:ascii="Tahoma" w:hAnsi="Tahoma" w:cs="Tahoma"/>
        </w:rPr>
      </w:pPr>
      <w:r w:rsidRPr="00AC403A">
        <w:rPr>
          <w:rFonts w:ascii="Tahoma" w:hAnsi="Tahoma" w:cs="Tahoma"/>
        </w:rPr>
        <w:t xml:space="preserve">Canned low-acid vegetables are TCS foods </w:t>
      </w:r>
      <w:r w:rsidR="009C40AE" w:rsidRPr="00AC403A">
        <w:rPr>
          <w:rFonts w:ascii="Tahoma" w:hAnsi="Tahoma" w:cs="Tahoma"/>
        </w:rPr>
        <w:t xml:space="preserve">and </w:t>
      </w:r>
      <w:r w:rsidRPr="00AC403A">
        <w:rPr>
          <w:rFonts w:ascii="Tahoma" w:hAnsi="Tahoma" w:cs="Tahoma"/>
        </w:rPr>
        <w:t>once opened</w:t>
      </w:r>
      <w:r w:rsidR="009C40AE" w:rsidRPr="00AC403A">
        <w:rPr>
          <w:rFonts w:ascii="Tahoma" w:hAnsi="Tahoma" w:cs="Tahoma"/>
        </w:rPr>
        <w:t xml:space="preserve">, </w:t>
      </w:r>
      <w:r w:rsidRPr="00AC403A">
        <w:rPr>
          <w:rFonts w:ascii="Tahoma" w:hAnsi="Tahoma" w:cs="Tahoma"/>
        </w:rPr>
        <w:t>should be held at 135</w:t>
      </w:r>
      <w:r w:rsidRPr="00AC403A">
        <w:rPr>
          <w:rFonts w:ascii="Tahoma" w:hAnsi="Tahoma" w:cs="Tahoma"/>
          <w:vertAlign w:val="superscript"/>
        </w:rPr>
        <w:t>o</w:t>
      </w:r>
      <w:r w:rsidRPr="00AC403A">
        <w:rPr>
          <w:rFonts w:ascii="Tahoma" w:hAnsi="Tahoma" w:cs="Tahoma"/>
        </w:rPr>
        <w:t>F or hotter if cooked or at 41</w:t>
      </w:r>
      <w:r w:rsidRPr="00AC403A">
        <w:rPr>
          <w:rFonts w:ascii="Tahoma" w:hAnsi="Tahoma" w:cs="Tahoma"/>
          <w:vertAlign w:val="superscript"/>
        </w:rPr>
        <w:t>o</w:t>
      </w:r>
      <w:r w:rsidRPr="00AC403A">
        <w:rPr>
          <w:rFonts w:ascii="Tahoma" w:hAnsi="Tahoma" w:cs="Tahoma"/>
        </w:rPr>
        <w:t>F or colder if used in recipes such as marinated salads.</w:t>
      </w:r>
    </w:p>
    <w:p w14:paraId="4F339490" w14:textId="77777777" w:rsidR="00167EE5" w:rsidRPr="00AC403A" w:rsidRDefault="00167EE5" w:rsidP="00167EE5">
      <w:pPr>
        <w:pStyle w:val="NormalWeb"/>
        <w:spacing w:before="0" w:beforeAutospacing="0" w:after="0" w:afterAutospacing="0"/>
        <w:rPr>
          <w:rFonts w:ascii="Tahoma" w:hAnsi="Tahoma" w:cs="Tahoma"/>
        </w:rPr>
      </w:pPr>
    </w:p>
    <w:p w14:paraId="08D74184" w14:textId="77777777" w:rsidR="00167EE5" w:rsidRPr="005D0E18" w:rsidRDefault="00167EE5" w:rsidP="00167EE5">
      <w:pPr>
        <w:pStyle w:val="NormalWeb"/>
        <w:spacing w:before="0" w:beforeAutospacing="0" w:after="0" w:afterAutospacing="0"/>
        <w:rPr>
          <w:rFonts w:ascii="Tahoma" w:hAnsi="Tahoma" w:cs="Tahoma"/>
        </w:rPr>
      </w:pPr>
      <w:r w:rsidRPr="00AC403A">
        <w:rPr>
          <w:rFonts w:ascii="Tahoma" w:hAnsi="Tahoma" w:cs="Tahoma"/>
        </w:rPr>
        <w:t xml:space="preserve">Some fresh cut vegetables </w:t>
      </w:r>
      <w:r w:rsidRPr="00AC403A">
        <w:rPr>
          <w:rFonts w:ascii="Tahoma" w:hAnsi="Tahoma" w:cs="Tahoma"/>
          <w:i/>
        </w:rPr>
        <w:t xml:space="preserve">may </w:t>
      </w:r>
      <w:r w:rsidRPr="00AC403A">
        <w:rPr>
          <w:rFonts w:ascii="Tahoma" w:hAnsi="Tahoma" w:cs="Tahoma"/>
        </w:rPr>
        <w:t xml:space="preserve">have a pH and water activity level inadequate to ensure food safety. It is unlikely SFAs will conduct product assessments to determine this information; therefore, as best practice, it is </w:t>
      </w:r>
      <w:r w:rsidRPr="00AC403A">
        <w:rPr>
          <w:rFonts w:ascii="Tahoma" w:hAnsi="Tahoma" w:cs="Tahoma"/>
          <w:i/>
        </w:rPr>
        <w:t>recommended</w:t>
      </w:r>
      <w:r w:rsidRPr="00AC403A">
        <w:rPr>
          <w:rFonts w:ascii="Tahoma" w:hAnsi="Tahoma" w:cs="Tahoma"/>
        </w:rPr>
        <w:t xml:space="preserve"> to hold all </w:t>
      </w:r>
      <w:r w:rsidRPr="00AC403A">
        <w:rPr>
          <w:rFonts w:ascii="Tahoma" w:hAnsi="Tahoma" w:cs="Tahoma"/>
          <w:u w:val="single"/>
        </w:rPr>
        <w:t>cut</w:t>
      </w:r>
      <w:r w:rsidRPr="00AC403A">
        <w:rPr>
          <w:rFonts w:ascii="Tahoma" w:hAnsi="Tahoma" w:cs="Tahoma"/>
        </w:rPr>
        <w:t xml:space="preserve"> fresh vegetables at 41degrees F. or colder or follow an approved TPHC procedure to preserve quality.</w:t>
      </w:r>
    </w:p>
    <w:p w14:paraId="44F91954" w14:textId="77777777" w:rsidR="00167EE5" w:rsidRPr="005D0E18" w:rsidRDefault="00167EE5" w:rsidP="00167EE5">
      <w:pPr>
        <w:pStyle w:val="NormalWeb"/>
        <w:spacing w:before="0" w:beforeAutospacing="0" w:after="0" w:afterAutospacing="0"/>
        <w:rPr>
          <w:rFonts w:ascii="Tahoma" w:hAnsi="Tahoma" w:cs="Tahoma"/>
        </w:rPr>
      </w:pPr>
    </w:p>
    <w:p w14:paraId="234D8415" w14:textId="77777777" w:rsidR="00167EE5" w:rsidRPr="005D0E18" w:rsidRDefault="00167EE5" w:rsidP="004D68B1">
      <w:pPr>
        <w:pStyle w:val="HTMLPreformatted"/>
        <w:numPr>
          <w:ilvl w:val="0"/>
          <w:numId w:val="67"/>
        </w:numPr>
        <w:rPr>
          <w:rFonts w:ascii="Tahoma" w:hAnsi="Tahoma" w:cs="Tahoma"/>
          <w:sz w:val="24"/>
        </w:rPr>
      </w:pPr>
      <w:r w:rsidRPr="005D0E18">
        <w:rPr>
          <w:rFonts w:ascii="Tahoma" w:hAnsi="Tahoma" w:cs="Tahoma"/>
          <w:b/>
          <w:bCs/>
          <w:sz w:val="24"/>
        </w:rPr>
        <w:lastRenderedPageBreak/>
        <w:t>Tom</w:t>
      </w:r>
      <w:r w:rsidRPr="00AC403A">
        <w:rPr>
          <w:rFonts w:ascii="Tahoma" w:hAnsi="Tahoma" w:cs="Tahoma"/>
          <w:b/>
          <w:bCs/>
          <w:sz w:val="24"/>
        </w:rPr>
        <w:t>atoes.</w:t>
      </w:r>
      <w:r w:rsidRPr="00AC403A">
        <w:rPr>
          <w:rFonts w:ascii="Tahoma" w:hAnsi="Tahoma" w:cs="Tahoma"/>
          <w:sz w:val="24"/>
        </w:rPr>
        <w:t xml:space="preserve">  Cut fresh tomatoes will support the growth of </w:t>
      </w:r>
      <w:r w:rsidRPr="00AC403A">
        <w:rPr>
          <w:rFonts w:ascii="Tahoma" w:hAnsi="Tahoma" w:cs="Tahoma"/>
          <w:i/>
          <w:iCs/>
          <w:sz w:val="24"/>
        </w:rPr>
        <w:t>Salmonella</w:t>
      </w:r>
      <w:r w:rsidRPr="00AC403A">
        <w:rPr>
          <w:rFonts w:ascii="Tahoma" w:hAnsi="Tahoma" w:cs="Tahoma"/>
          <w:sz w:val="24"/>
        </w:rPr>
        <w:t xml:space="preserve"> as demonstrated with recent outbreaks. Whole tomatoes do not need to be received or stored at refrigeration temperatures; howe</w:t>
      </w:r>
      <w:r w:rsidRPr="005D0E18">
        <w:rPr>
          <w:rFonts w:ascii="Tahoma" w:hAnsi="Tahoma" w:cs="Tahoma"/>
          <w:sz w:val="24"/>
        </w:rPr>
        <w:t>ver, once cut, they must be kept at 41</w:t>
      </w:r>
      <w:r w:rsidRPr="005D0E18">
        <w:rPr>
          <w:rFonts w:ascii="Tahoma" w:hAnsi="Tahoma" w:cs="Tahoma"/>
          <w:sz w:val="24"/>
          <w:vertAlign w:val="superscript"/>
        </w:rPr>
        <w:t>o</w:t>
      </w:r>
      <w:r w:rsidRPr="005D0E18">
        <w:rPr>
          <w:rFonts w:ascii="Tahoma" w:hAnsi="Tahoma" w:cs="Tahoma"/>
          <w:sz w:val="24"/>
        </w:rPr>
        <w:t>F or colder. Cooked tomatoes are TCS foods and must be cooked to 135</w:t>
      </w:r>
      <w:r w:rsidRPr="005D0E18">
        <w:rPr>
          <w:rFonts w:ascii="Tahoma" w:hAnsi="Tahoma" w:cs="Tahoma"/>
          <w:sz w:val="24"/>
          <w:vertAlign w:val="superscript"/>
        </w:rPr>
        <w:t>o</w:t>
      </w:r>
      <w:r w:rsidRPr="005D0E18">
        <w:rPr>
          <w:rFonts w:ascii="Tahoma" w:hAnsi="Tahoma" w:cs="Tahoma"/>
          <w:sz w:val="24"/>
        </w:rPr>
        <w:t>F or hotter and held at 135</w:t>
      </w:r>
      <w:r w:rsidRPr="005D0E18">
        <w:rPr>
          <w:rFonts w:ascii="Tahoma" w:hAnsi="Tahoma" w:cs="Tahoma"/>
          <w:sz w:val="24"/>
          <w:vertAlign w:val="superscript"/>
        </w:rPr>
        <w:t>o</w:t>
      </w:r>
      <w:r w:rsidRPr="005D0E18">
        <w:rPr>
          <w:rFonts w:ascii="Tahoma" w:hAnsi="Tahoma" w:cs="Tahoma"/>
          <w:sz w:val="24"/>
        </w:rPr>
        <w:t>F or hotter. If canned tomatoes are cooked for hot</w:t>
      </w:r>
      <w:r>
        <w:rPr>
          <w:rFonts w:ascii="Tahoma" w:hAnsi="Tahoma" w:cs="Tahoma"/>
          <w:sz w:val="24"/>
        </w:rPr>
        <w:t xml:space="preserve"> </w:t>
      </w:r>
      <w:r w:rsidRPr="005D0E18">
        <w:rPr>
          <w:rFonts w:ascii="Tahoma" w:hAnsi="Tahoma" w:cs="Tahoma"/>
          <w:sz w:val="24"/>
        </w:rPr>
        <w:t>holding, they must be cooked to 135</w:t>
      </w:r>
      <w:r w:rsidRPr="005D0E18">
        <w:rPr>
          <w:rFonts w:ascii="Tahoma" w:hAnsi="Tahoma" w:cs="Tahoma"/>
          <w:sz w:val="24"/>
          <w:vertAlign w:val="superscript"/>
        </w:rPr>
        <w:t>o</w:t>
      </w:r>
      <w:r w:rsidRPr="005D0E18">
        <w:rPr>
          <w:rFonts w:ascii="Tahoma" w:hAnsi="Tahoma" w:cs="Tahoma"/>
          <w:sz w:val="24"/>
        </w:rPr>
        <w:t xml:space="preserve">F or hotter. If canned tomatoes are not cooked and mixed with other non-TCS foods, they are not considered TCS food.  </w:t>
      </w:r>
    </w:p>
    <w:p w14:paraId="4F067EFA" w14:textId="77777777" w:rsidR="00471075" w:rsidRPr="00BA3600" w:rsidRDefault="00471075" w:rsidP="00167EE5">
      <w:pPr>
        <w:pStyle w:val="HTMLPreformatted"/>
        <w:rPr>
          <w:rFonts w:ascii="Tahoma" w:hAnsi="Tahoma" w:cs="Tahoma"/>
          <w:sz w:val="24"/>
        </w:rPr>
      </w:pPr>
    </w:p>
    <w:p w14:paraId="47421682" w14:textId="248DABA1" w:rsidR="00471075" w:rsidRPr="00BA3600" w:rsidRDefault="00471075" w:rsidP="004D68B1">
      <w:pPr>
        <w:pStyle w:val="HTMLPreformatted"/>
        <w:numPr>
          <w:ilvl w:val="0"/>
          <w:numId w:val="67"/>
        </w:numPr>
        <w:rPr>
          <w:rFonts w:ascii="Tahoma" w:hAnsi="Tahoma" w:cs="Tahoma"/>
          <w:sz w:val="24"/>
        </w:rPr>
      </w:pPr>
      <w:r w:rsidRPr="00BA3600">
        <w:rPr>
          <w:rFonts w:ascii="Tahoma" w:hAnsi="Tahoma" w:cs="Tahoma"/>
          <w:b/>
          <w:bCs/>
          <w:sz w:val="24"/>
        </w:rPr>
        <w:t>Lettuce, Spinach, Cut Salad Greens, Leafy Greens.</w:t>
      </w:r>
      <w:r w:rsidRPr="00BA3600">
        <w:rPr>
          <w:rFonts w:ascii="Tahoma" w:hAnsi="Tahoma" w:cs="Tahoma"/>
          <w:sz w:val="24"/>
        </w:rPr>
        <w:t xml:space="preserve"> Lettuce and all other cut salad greens such as spinach, leafy greens, etc. are now considered TCS foods; therefore, all fresh cut salad greens must be kept at 41</w:t>
      </w:r>
      <w:r w:rsidRPr="00BA3600">
        <w:rPr>
          <w:rFonts w:ascii="Tahoma" w:hAnsi="Tahoma" w:cs="Tahoma"/>
          <w:sz w:val="24"/>
          <w:vertAlign w:val="superscript"/>
        </w:rPr>
        <w:t>o</w:t>
      </w:r>
      <w:r w:rsidRPr="00BA3600">
        <w:rPr>
          <w:rFonts w:ascii="Tahoma" w:hAnsi="Tahoma" w:cs="Tahoma"/>
          <w:sz w:val="24"/>
        </w:rPr>
        <w:t xml:space="preserve">F or colder. (Note: cutting includes a cut stem.) As per the 2009 Food Code, </w:t>
      </w:r>
      <w:r w:rsidRPr="00BA3600">
        <w:rPr>
          <w:rFonts w:ascii="Arial" w:hAnsi="Arial" w:cs="Arial"/>
          <w:color w:val="1A1A1A"/>
          <w:sz w:val="26"/>
          <w:szCs w:val="26"/>
        </w:rPr>
        <w:t xml:space="preserve">the term “leafy greens” includes iceberg lettuce, romaine lettuce, leaf lettuce, butter lettuce, baby leaf lettuce (i.e., immature lettuce or leafy greens), escarole, endive, spring mix, spinach, cabbage, kale, arugula and </w:t>
      </w:r>
      <w:r w:rsidR="00284CF0" w:rsidRPr="00BA3600">
        <w:rPr>
          <w:rFonts w:ascii="Arial" w:hAnsi="Arial" w:cs="Arial"/>
          <w:color w:val="1A1A1A"/>
          <w:sz w:val="26"/>
          <w:szCs w:val="26"/>
        </w:rPr>
        <w:t>chard. The</w:t>
      </w:r>
      <w:r w:rsidRPr="00BA3600">
        <w:rPr>
          <w:rFonts w:ascii="Tahoma" w:hAnsi="Tahoma" w:cs="Tahoma"/>
          <w:sz w:val="24"/>
        </w:rPr>
        <w:t xml:space="preserve"> outbreaks during previous years were due to the presence of </w:t>
      </w:r>
      <w:r w:rsidRPr="00BA3600">
        <w:rPr>
          <w:rFonts w:ascii="Tahoma" w:hAnsi="Tahoma" w:cs="Tahoma"/>
          <w:i/>
          <w:iCs/>
          <w:sz w:val="24"/>
        </w:rPr>
        <w:t>E. coli</w:t>
      </w:r>
      <w:r w:rsidRPr="00BA3600">
        <w:rPr>
          <w:rFonts w:ascii="Tahoma" w:hAnsi="Tahoma" w:cs="Tahoma"/>
          <w:sz w:val="24"/>
        </w:rPr>
        <w:t xml:space="preserve"> 0157:H7 on the outside of the spinach due to environmental contamination. For packaged salad</w:t>
      </w:r>
      <w:r w:rsidR="00284CF0" w:rsidRPr="00BA3600">
        <w:rPr>
          <w:rFonts w:ascii="Tahoma" w:hAnsi="Tahoma" w:cs="Tahoma"/>
          <w:sz w:val="24"/>
        </w:rPr>
        <w:t xml:space="preserve"> greens, if the bag states </w:t>
      </w:r>
      <w:r w:rsidRPr="00BA3600">
        <w:rPr>
          <w:rFonts w:ascii="Tahoma" w:hAnsi="Tahoma" w:cs="Tahoma"/>
          <w:sz w:val="24"/>
        </w:rPr>
        <w:t>the produce is washed and ready to use, no further washing is required. Cooked cabbage and spinach must be heated to 135</w:t>
      </w:r>
      <w:r w:rsidRPr="00BA3600">
        <w:rPr>
          <w:rFonts w:ascii="Tahoma" w:hAnsi="Tahoma" w:cs="Tahoma"/>
          <w:sz w:val="24"/>
          <w:vertAlign w:val="superscript"/>
        </w:rPr>
        <w:t>o</w:t>
      </w:r>
      <w:r w:rsidRPr="00BA3600">
        <w:rPr>
          <w:rFonts w:ascii="Tahoma" w:hAnsi="Tahoma" w:cs="Tahoma"/>
          <w:sz w:val="24"/>
        </w:rPr>
        <w:t>F or hotter and then held at 135</w:t>
      </w:r>
      <w:r w:rsidRPr="00BA3600">
        <w:rPr>
          <w:rFonts w:ascii="Tahoma" w:hAnsi="Tahoma" w:cs="Tahoma"/>
          <w:sz w:val="24"/>
          <w:vertAlign w:val="superscript"/>
        </w:rPr>
        <w:t>o</w:t>
      </w:r>
      <w:r w:rsidRPr="00BA3600">
        <w:rPr>
          <w:rFonts w:ascii="Tahoma" w:hAnsi="Tahoma" w:cs="Tahoma"/>
          <w:sz w:val="24"/>
        </w:rPr>
        <w:t xml:space="preserve">F or hotter.  </w:t>
      </w:r>
    </w:p>
    <w:p w14:paraId="4D666353" w14:textId="77777777" w:rsidR="00471075" w:rsidRPr="00BA3600" w:rsidRDefault="00471075" w:rsidP="00471075">
      <w:pPr>
        <w:pStyle w:val="NormalWeb"/>
        <w:spacing w:before="0" w:beforeAutospacing="0" w:after="0" w:afterAutospacing="0"/>
        <w:rPr>
          <w:rFonts w:ascii="Tahoma" w:hAnsi="Tahoma" w:cs="Tahoma"/>
        </w:rPr>
      </w:pPr>
    </w:p>
    <w:p w14:paraId="6BFD48C8" w14:textId="77777777" w:rsidR="00471075" w:rsidRPr="00BA3600" w:rsidRDefault="00471075" w:rsidP="00471075">
      <w:pPr>
        <w:pStyle w:val="NormalWeb"/>
        <w:spacing w:before="0" w:beforeAutospacing="0" w:after="0" w:afterAutospacing="0"/>
        <w:rPr>
          <w:rFonts w:ascii="Tahoma" w:hAnsi="Tahoma" w:cs="Tahoma"/>
        </w:rPr>
      </w:pPr>
      <w:r w:rsidRPr="00BA3600">
        <w:rPr>
          <w:rFonts w:ascii="Tahoma" w:hAnsi="Tahoma" w:cs="Tahoma"/>
          <w:b/>
          <w:bCs/>
        </w:rPr>
        <w:t xml:space="preserve">OTHER PLANT FOODS </w:t>
      </w:r>
      <w:r w:rsidRPr="00BA3600">
        <w:rPr>
          <w:rFonts w:ascii="Tahoma" w:hAnsi="Tahoma" w:cs="Tahoma"/>
        </w:rPr>
        <w:t> </w:t>
      </w:r>
    </w:p>
    <w:p w14:paraId="5A2DB186" w14:textId="77777777" w:rsidR="00BE19D4" w:rsidRPr="005D0E18" w:rsidRDefault="00BE19D4" w:rsidP="00BE19D4">
      <w:pPr>
        <w:pStyle w:val="NormalWeb"/>
        <w:spacing w:before="0" w:beforeAutospacing="0" w:after="0" w:afterAutospacing="0"/>
        <w:rPr>
          <w:rFonts w:ascii="Tahoma" w:hAnsi="Tahoma" w:cs="Tahoma"/>
        </w:rPr>
      </w:pPr>
      <w:r w:rsidRPr="005D0E18">
        <w:rPr>
          <w:rFonts w:ascii="Tahoma" w:hAnsi="Tahoma" w:cs="Tahoma"/>
        </w:rPr>
        <w:t>Baked potatoes, sweet pot</w:t>
      </w:r>
      <w:r w:rsidRPr="00AC403A">
        <w:rPr>
          <w:rFonts w:ascii="Tahoma" w:hAnsi="Tahoma" w:cs="Tahoma"/>
        </w:rPr>
        <w:t>atoes, cooked rice, cooked pasta, cooked pinto beans, other cooked beans, texturized soy protein, canned low-acid vegetables, and all other heat-treated plant foods are also classified as TCS foods. These foods must be cooked to 135</w:t>
      </w:r>
      <w:r w:rsidRPr="00AC403A">
        <w:rPr>
          <w:rFonts w:ascii="Tahoma" w:hAnsi="Tahoma" w:cs="Tahoma"/>
          <w:vertAlign w:val="superscript"/>
        </w:rPr>
        <w:t>o</w:t>
      </w:r>
      <w:r w:rsidRPr="00AC403A">
        <w:rPr>
          <w:rFonts w:ascii="Tahoma" w:hAnsi="Tahoma" w:cs="Tahoma"/>
        </w:rPr>
        <w:t>F or hotter and held at 135</w:t>
      </w:r>
      <w:r w:rsidRPr="00AC403A">
        <w:rPr>
          <w:rFonts w:ascii="Tahoma" w:hAnsi="Tahoma" w:cs="Tahoma"/>
          <w:vertAlign w:val="superscript"/>
        </w:rPr>
        <w:t>o</w:t>
      </w:r>
      <w:r w:rsidRPr="00AC403A">
        <w:rPr>
          <w:rFonts w:ascii="Tahoma" w:hAnsi="Tahoma" w:cs="Tahoma"/>
        </w:rPr>
        <w:t>F or hotter. If leftover, they must be properly cooled down, labeled, and r</w:t>
      </w:r>
      <w:r w:rsidRPr="005D0E18">
        <w:rPr>
          <w:rFonts w:ascii="Tahoma" w:hAnsi="Tahoma" w:cs="Tahoma"/>
        </w:rPr>
        <w:t xml:space="preserve">eheated within 72 hours of preparation.  If not used within 72 hours, they must be thrown out. </w:t>
      </w:r>
    </w:p>
    <w:p w14:paraId="58C51EEE" w14:textId="77777777" w:rsidR="00471075" w:rsidRPr="00BA3600" w:rsidRDefault="00471075" w:rsidP="00471075">
      <w:pPr>
        <w:pStyle w:val="HTMLPreformatted"/>
        <w:rPr>
          <w:rFonts w:ascii="Tahoma" w:hAnsi="Tahoma" w:cs="Tahoma"/>
          <w:b/>
          <w:bCs/>
          <w:sz w:val="24"/>
        </w:rPr>
      </w:pPr>
    </w:p>
    <w:p w14:paraId="1D4085BA" w14:textId="77777777" w:rsidR="00471075" w:rsidRPr="00BA3600" w:rsidRDefault="00471075" w:rsidP="00471075">
      <w:pPr>
        <w:pStyle w:val="HTMLPreformatted"/>
        <w:rPr>
          <w:rFonts w:ascii="Tahoma" w:hAnsi="Tahoma" w:cs="Tahoma"/>
          <w:sz w:val="24"/>
        </w:rPr>
      </w:pPr>
      <w:r w:rsidRPr="00BA3600">
        <w:rPr>
          <w:rFonts w:ascii="Tahoma" w:hAnsi="Tahoma" w:cs="Tahoma"/>
          <w:b/>
          <w:bCs/>
          <w:sz w:val="24"/>
        </w:rPr>
        <w:t xml:space="preserve">Peanut Butter: </w:t>
      </w:r>
      <w:r w:rsidRPr="00BA3600">
        <w:rPr>
          <w:rFonts w:ascii="Tahoma" w:hAnsi="Tahoma" w:cs="Tahoma"/>
          <w:sz w:val="24"/>
        </w:rPr>
        <w:t xml:space="preserve">Peanut butter is </w:t>
      </w:r>
      <w:r w:rsidRPr="00BA3600">
        <w:rPr>
          <w:rFonts w:ascii="Tahoma" w:hAnsi="Tahoma" w:cs="Tahoma"/>
          <w:sz w:val="24"/>
          <w:u w:val="single"/>
        </w:rPr>
        <w:t>not</w:t>
      </w:r>
      <w:r w:rsidRPr="00BA3600">
        <w:rPr>
          <w:rFonts w:ascii="Tahoma" w:hAnsi="Tahoma" w:cs="Tahoma"/>
          <w:sz w:val="24"/>
        </w:rPr>
        <w:t xml:space="preserve"> a TCS food because of its low water activity. Therefore, peanut butter and jelly sandwiches do not need to be refrigerated. If using commercially prepared, packaged peanut butter sandwiches, follow the manufacturer’s recommendations for storage and holding.</w:t>
      </w:r>
    </w:p>
    <w:p w14:paraId="4F56EE50" w14:textId="77777777" w:rsidR="00471075" w:rsidRPr="00BA3600" w:rsidRDefault="00471075" w:rsidP="00471075">
      <w:pPr>
        <w:pStyle w:val="NormalWeb"/>
        <w:spacing w:before="0" w:beforeAutospacing="0" w:after="0" w:afterAutospacing="0"/>
        <w:rPr>
          <w:rFonts w:ascii="Tahoma" w:hAnsi="Tahoma" w:cs="Tahoma"/>
          <w:b/>
          <w:bCs/>
        </w:rPr>
      </w:pPr>
    </w:p>
    <w:p w14:paraId="55014050" w14:textId="05EDF25F" w:rsidR="00471075" w:rsidRPr="00BA3600" w:rsidRDefault="00471075" w:rsidP="00471075">
      <w:pPr>
        <w:pStyle w:val="NormalWeb"/>
        <w:spacing w:before="0" w:beforeAutospacing="0" w:after="0" w:afterAutospacing="0"/>
        <w:rPr>
          <w:rFonts w:ascii="Tahoma" w:hAnsi="Tahoma" w:cs="Tahoma"/>
        </w:rPr>
      </w:pPr>
      <w:r w:rsidRPr="00BA3600">
        <w:rPr>
          <w:rFonts w:ascii="Tahoma" w:hAnsi="Tahoma" w:cs="Tahoma"/>
          <w:b/>
          <w:bCs/>
        </w:rPr>
        <w:t xml:space="preserve">Garlic-in-oil: </w:t>
      </w:r>
      <w:r w:rsidRPr="00BA3600">
        <w:rPr>
          <w:rFonts w:ascii="Tahoma" w:hAnsi="Tahoma" w:cs="Tahoma"/>
        </w:rPr>
        <w:t>Most North Carolina schools are not using garlic-in-</w:t>
      </w:r>
      <w:r w:rsidR="00636A8A" w:rsidRPr="00BA3600">
        <w:rPr>
          <w:rFonts w:ascii="Tahoma" w:hAnsi="Tahoma" w:cs="Tahoma"/>
        </w:rPr>
        <w:t>oil as an ingredient. I</w:t>
      </w:r>
      <w:r w:rsidRPr="00BA3600">
        <w:rPr>
          <w:rFonts w:ascii="Tahoma" w:hAnsi="Tahoma" w:cs="Tahoma"/>
        </w:rPr>
        <w:t>f you should use garlic-in-oil, purchase a commercial</w:t>
      </w:r>
      <w:r w:rsidR="00284CF0" w:rsidRPr="00BA3600">
        <w:rPr>
          <w:rFonts w:ascii="Tahoma" w:hAnsi="Tahoma" w:cs="Tahoma"/>
        </w:rPr>
        <w:t xml:space="preserve">ly processed product listing </w:t>
      </w:r>
      <w:r w:rsidRPr="00BA3600">
        <w:rPr>
          <w:rFonts w:ascii="Tahoma" w:hAnsi="Tahoma" w:cs="Tahoma"/>
        </w:rPr>
        <w:t xml:space="preserve">acid as an ingredient.   </w:t>
      </w:r>
    </w:p>
    <w:p w14:paraId="2C0D2151" w14:textId="77777777" w:rsidR="00471075" w:rsidRPr="00BA3600" w:rsidRDefault="00471075" w:rsidP="00471075">
      <w:pPr>
        <w:pStyle w:val="NormalWeb"/>
        <w:spacing w:before="0" w:beforeAutospacing="0" w:after="0" w:afterAutospacing="0"/>
        <w:rPr>
          <w:rFonts w:ascii="Tahoma" w:hAnsi="Tahoma" w:cs="Tahoma"/>
          <w:b/>
          <w:bCs/>
        </w:rPr>
      </w:pPr>
    </w:p>
    <w:p w14:paraId="0EC3FB9E" w14:textId="77777777" w:rsidR="00471075" w:rsidRPr="00BA3600" w:rsidRDefault="00471075" w:rsidP="00471075">
      <w:pPr>
        <w:pStyle w:val="NormalWeb"/>
        <w:spacing w:before="0" w:beforeAutospacing="0" w:after="0" w:afterAutospacing="0"/>
        <w:rPr>
          <w:rFonts w:ascii="Tahoma" w:hAnsi="Tahoma" w:cs="Tahoma"/>
        </w:rPr>
      </w:pPr>
      <w:r w:rsidRPr="00BA3600">
        <w:rPr>
          <w:rFonts w:ascii="Tahoma" w:hAnsi="Tahoma" w:cs="Tahoma"/>
          <w:b/>
          <w:bCs/>
        </w:rPr>
        <w:t xml:space="preserve">Raw bean sprouts: </w:t>
      </w:r>
      <w:r w:rsidRPr="00BA3600">
        <w:rPr>
          <w:rFonts w:ascii="Tahoma" w:hAnsi="Tahoma" w:cs="Tahoma"/>
        </w:rPr>
        <w:t>Only purchase bean sprouts from an approved supplier. When received, store at 41</w:t>
      </w:r>
      <w:r w:rsidRPr="00BA3600">
        <w:rPr>
          <w:rFonts w:ascii="Tahoma" w:hAnsi="Tahoma" w:cs="Tahoma"/>
          <w:vertAlign w:val="superscript"/>
        </w:rPr>
        <w:t>o</w:t>
      </w:r>
      <w:r w:rsidRPr="00BA3600">
        <w:rPr>
          <w:rFonts w:ascii="Tahoma" w:hAnsi="Tahoma" w:cs="Tahoma"/>
        </w:rPr>
        <w:t xml:space="preserve">F or colder. </w:t>
      </w:r>
    </w:p>
    <w:p w14:paraId="211C43FC" w14:textId="77777777" w:rsidR="00B46837" w:rsidRPr="00BA3600" w:rsidRDefault="00B46837" w:rsidP="00B46837">
      <w:pPr>
        <w:rPr>
          <w:rFonts w:ascii="Tahoma" w:hAnsi="Tahoma" w:cs="Tahoma"/>
        </w:rPr>
      </w:pPr>
    </w:p>
    <w:p w14:paraId="5468DCA2" w14:textId="4DD371F5" w:rsidR="00B46837" w:rsidRPr="00BA3600" w:rsidRDefault="00B46837" w:rsidP="00471075">
      <w:pPr>
        <w:pStyle w:val="Heading2"/>
        <w:jc w:val="left"/>
        <w:rPr>
          <w:rFonts w:ascii="Tahoma" w:hAnsi="Tahoma" w:cs="Tahoma"/>
        </w:rPr>
      </w:pPr>
      <w:r w:rsidRPr="00BA3600">
        <w:br w:type="page"/>
      </w:r>
      <w:bookmarkStart w:id="347" w:name="_Toc394920960"/>
      <w:bookmarkStart w:id="348" w:name="_Toc394931142"/>
      <w:bookmarkStart w:id="349" w:name="_Toc411603642"/>
      <w:bookmarkStart w:id="350" w:name="_Toc411607022"/>
      <w:bookmarkStart w:id="351" w:name="_Toc231304013"/>
      <w:r w:rsidRPr="00BA3600">
        <w:rPr>
          <w:rFonts w:ascii="Tahoma" w:hAnsi="Tahoma" w:cs="Tahoma"/>
        </w:rPr>
        <w:lastRenderedPageBreak/>
        <w:t>Calibrating Thermometers</w:t>
      </w:r>
      <w:bookmarkEnd w:id="347"/>
      <w:bookmarkEnd w:id="348"/>
      <w:bookmarkEnd w:id="349"/>
      <w:bookmarkEnd w:id="350"/>
      <w:bookmarkEnd w:id="351"/>
    </w:p>
    <w:p w14:paraId="55E514A2" w14:textId="77777777" w:rsidR="00B46837" w:rsidRPr="00BA3600" w:rsidRDefault="00B46837" w:rsidP="00B46837">
      <w:pPr>
        <w:ind w:firstLine="720"/>
        <w:rPr>
          <w:rFonts w:ascii="Tahoma" w:hAnsi="Tahoma" w:cs="Tahoma"/>
        </w:rPr>
      </w:pPr>
    </w:p>
    <w:p w14:paraId="50556643" w14:textId="12930CAA" w:rsidR="00B46837" w:rsidRPr="00BA3600" w:rsidRDefault="00B46837" w:rsidP="00B46837">
      <w:pPr>
        <w:pStyle w:val="Default"/>
        <w:rPr>
          <w:rFonts w:ascii="Tahoma" w:hAnsi="Tahoma" w:cs="Tahoma"/>
        </w:rPr>
      </w:pPr>
      <w:r w:rsidRPr="00BA3600">
        <w:rPr>
          <w:rFonts w:ascii="Tahoma" w:hAnsi="Tahoma" w:cs="Tahoma"/>
        </w:rPr>
        <w:t>Accurate temperature readings are critical to the succe</w:t>
      </w:r>
      <w:r w:rsidR="00284CF0" w:rsidRPr="00BA3600">
        <w:rPr>
          <w:rFonts w:ascii="Tahoma" w:hAnsi="Tahoma" w:cs="Tahoma"/>
        </w:rPr>
        <w:t>ss of a HACCP Plan. A</w:t>
      </w:r>
      <w:r w:rsidRPr="00BA3600">
        <w:rPr>
          <w:rFonts w:ascii="Tahoma" w:hAnsi="Tahoma" w:cs="Tahoma"/>
        </w:rPr>
        <w:t>ll thermom</w:t>
      </w:r>
      <w:r w:rsidR="00284CF0" w:rsidRPr="00BA3600">
        <w:rPr>
          <w:rFonts w:ascii="Tahoma" w:hAnsi="Tahoma" w:cs="Tahoma"/>
        </w:rPr>
        <w:t xml:space="preserve">eters, including those </w:t>
      </w:r>
      <w:r w:rsidRPr="00BA3600">
        <w:rPr>
          <w:rFonts w:ascii="Tahoma" w:hAnsi="Tahoma" w:cs="Tahoma"/>
        </w:rPr>
        <w:t xml:space="preserve">used to measure food </w:t>
      </w:r>
      <w:r w:rsidR="00284CF0" w:rsidRPr="00BA3600">
        <w:rPr>
          <w:rFonts w:ascii="Tahoma" w:hAnsi="Tahoma" w:cs="Tahoma"/>
        </w:rPr>
        <w:t xml:space="preserve">temperatures and those </w:t>
      </w:r>
      <w:r w:rsidRPr="00BA3600">
        <w:rPr>
          <w:rFonts w:ascii="Tahoma" w:hAnsi="Tahoma" w:cs="Tahoma"/>
        </w:rPr>
        <w:t xml:space="preserve">used to measure air temperature, must be calibrated on a scheduled basis to determine how accurate the thermometer is reading temperatures. Calibration is the process of verifying the accuracy of a thermometer. Digital self-calibrating thermometers are highly recommended.  </w:t>
      </w:r>
    </w:p>
    <w:p w14:paraId="77410941" w14:textId="77777777" w:rsidR="00B46837" w:rsidRPr="00BA3600" w:rsidRDefault="00B46837" w:rsidP="00B46837">
      <w:pPr>
        <w:pStyle w:val="Default"/>
        <w:rPr>
          <w:rFonts w:ascii="Tahoma" w:hAnsi="Tahoma" w:cs="Tahoma"/>
        </w:rPr>
      </w:pPr>
    </w:p>
    <w:p w14:paraId="150CF88E" w14:textId="77777777" w:rsidR="00B46837" w:rsidRPr="00BA3600" w:rsidRDefault="00B46837" w:rsidP="00B46837">
      <w:pPr>
        <w:pStyle w:val="Default"/>
        <w:rPr>
          <w:rFonts w:ascii="Tahoma" w:hAnsi="Tahoma" w:cs="Tahoma"/>
          <w:b/>
          <w:bCs/>
        </w:rPr>
      </w:pPr>
      <w:r w:rsidRPr="00BA3600">
        <w:rPr>
          <w:rFonts w:ascii="Tahoma" w:hAnsi="Tahoma" w:cs="Tahoma"/>
          <w:b/>
          <w:bCs/>
        </w:rPr>
        <w:t>Calibrating Food Thermometers (Bimetallic or Metal-stem Thermometers)</w:t>
      </w:r>
    </w:p>
    <w:p w14:paraId="2DA80F51" w14:textId="77777777" w:rsidR="00B46837" w:rsidRPr="00BA3600" w:rsidRDefault="00B46837" w:rsidP="00B46837">
      <w:pPr>
        <w:pStyle w:val="Default"/>
        <w:rPr>
          <w:rFonts w:ascii="Tahoma" w:hAnsi="Tahoma" w:cs="Tahoma"/>
          <w:vanish/>
        </w:rPr>
      </w:pPr>
      <w:r w:rsidRPr="00BA3600">
        <w:rPr>
          <w:rFonts w:ascii="Tahoma" w:hAnsi="Tahoma" w:cs="Tahoma"/>
        </w:rPr>
        <w:t>Read the manufacturer instructions to determine how to calibrate your thermometers. Some types must be returned to the manufacturer to be calibrated. Calibrate all food thermometers at least once a day or every time it is dropped</w:t>
      </w:r>
      <w:r w:rsidRPr="00BA3600">
        <w:rPr>
          <w:rFonts w:ascii="Tahoma" w:hAnsi="Tahoma" w:cs="Tahoma"/>
          <w:szCs w:val="20"/>
        </w:rPr>
        <w:t xml:space="preserve">. </w:t>
      </w:r>
    </w:p>
    <w:p w14:paraId="236064F4" w14:textId="77777777" w:rsidR="00B46837" w:rsidRPr="00BA3600" w:rsidRDefault="00B46837" w:rsidP="00B46837">
      <w:pPr>
        <w:rPr>
          <w:rFonts w:ascii="Tahoma" w:hAnsi="Tahoma" w:cs="Tahoma"/>
        </w:rPr>
      </w:pPr>
      <w:r w:rsidRPr="00BA3600">
        <w:rPr>
          <w:rFonts w:ascii="Tahoma" w:hAnsi="Tahoma" w:cs="Tahoma"/>
        </w:rPr>
        <w:t>Two accepted methods for calibration are the boiling-point method and ice-point method. Both are described below.</w:t>
      </w:r>
    </w:p>
    <w:p w14:paraId="440DA5E7" w14:textId="77777777" w:rsidR="00B46837" w:rsidRPr="00BA3600" w:rsidRDefault="00B46837" w:rsidP="00B46837">
      <w:pPr>
        <w:rPr>
          <w:rFonts w:ascii="Tahoma" w:hAnsi="Tahoma" w:cs="Tahoma"/>
        </w:rPr>
      </w:pPr>
    </w:p>
    <w:p w14:paraId="5AA270C6" w14:textId="77777777" w:rsidR="00B46837" w:rsidRPr="00BA3600" w:rsidRDefault="00B46837" w:rsidP="00B46837">
      <w:pPr>
        <w:rPr>
          <w:rFonts w:ascii="Tahoma" w:hAnsi="Tahoma" w:cs="Tahoma"/>
          <w:b/>
          <w:bCs/>
          <w:i/>
          <w:iCs/>
        </w:rPr>
      </w:pPr>
      <w:r w:rsidRPr="00BA3600">
        <w:rPr>
          <w:rFonts w:ascii="Tahoma" w:hAnsi="Tahoma" w:cs="Tahoma"/>
          <w:b/>
          <w:bCs/>
          <w:i/>
          <w:iCs/>
        </w:rPr>
        <w:t>Boiling-point method (This method can only be used if your elevation is 1,000 feet or less. If you do not know your elevation, it is best to check the accuracy of your thermometers using the ice-point method.)</w:t>
      </w:r>
    </w:p>
    <w:p w14:paraId="24CD3E50" w14:textId="77777777" w:rsidR="00B46837" w:rsidRPr="00BA3600" w:rsidRDefault="00B46837" w:rsidP="004D68B1">
      <w:pPr>
        <w:numPr>
          <w:ilvl w:val="0"/>
          <w:numId w:val="63"/>
        </w:numPr>
        <w:rPr>
          <w:rFonts w:ascii="Tahoma" w:hAnsi="Tahoma" w:cs="Tahoma"/>
        </w:rPr>
      </w:pPr>
      <w:r w:rsidRPr="00BA3600">
        <w:rPr>
          <w:rFonts w:ascii="Tahoma" w:hAnsi="Tahoma" w:cs="Tahoma"/>
        </w:rPr>
        <w:t>Boil clean tap water in a deep pot.</w:t>
      </w:r>
    </w:p>
    <w:p w14:paraId="70DC497E" w14:textId="77777777" w:rsidR="00B46837" w:rsidRPr="00BA3600" w:rsidRDefault="00B46837" w:rsidP="004D68B1">
      <w:pPr>
        <w:numPr>
          <w:ilvl w:val="0"/>
          <w:numId w:val="63"/>
        </w:numPr>
        <w:rPr>
          <w:rFonts w:ascii="Tahoma" w:hAnsi="Tahoma" w:cs="Tahoma"/>
        </w:rPr>
      </w:pPr>
      <w:r w:rsidRPr="00BA3600">
        <w:rPr>
          <w:rFonts w:ascii="Tahoma" w:hAnsi="Tahoma" w:cs="Tahoma"/>
        </w:rPr>
        <w:t xml:space="preserve">Put the thermometer stem or probe into the boiling water so the sensing area is completely submerged.  </w:t>
      </w:r>
    </w:p>
    <w:p w14:paraId="4DFC5D16" w14:textId="77777777" w:rsidR="00B46837" w:rsidRPr="00BA3600" w:rsidRDefault="00B46837" w:rsidP="004D68B1">
      <w:pPr>
        <w:numPr>
          <w:ilvl w:val="0"/>
          <w:numId w:val="63"/>
        </w:numPr>
        <w:rPr>
          <w:rFonts w:ascii="Tahoma" w:hAnsi="Tahoma" w:cs="Tahoma"/>
        </w:rPr>
      </w:pPr>
      <w:r w:rsidRPr="00BA3600">
        <w:rPr>
          <w:rFonts w:ascii="Tahoma" w:hAnsi="Tahoma" w:cs="Tahoma"/>
        </w:rPr>
        <w:t>Wait 30 seconds or until the indicator stops moving.</w:t>
      </w:r>
    </w:p>
    <w:p w14:paraId="658BE7A3" w14:textId="77777777" w:rsidR="00B46837" w:rsidRPr="00BA3600" w:rsidRDefault="00B46837" w:rsidP="004D68B1">
      <w:pPr>
        <w:numPr>
          <w:ilvl w:val="0"/>
          <w:numId w:val="63"/>
        </w:numPr>
        <w:rPr>
          <w:rFonts w:ascii="Tahoma" w:hAnsi="Tahoma" w:cs="Tahoma"/>
        </w:rPr>
      </w:pPr>
      <w:r w:rsidRPr="00BA3600">
        <w:rPr>
          <w:rFonts w:ascii="Tahoma" w:hAnsi="Tahoma" w:cs="Tahoma"/>
        </w:rPr>
        <w:t>If the temperature is at 212</w:t>
      </w:r>
      <w:r w:rsidRPr="00BA3600">
        <w:rPr>
          <w:rFonts w:ascii="Tahoma" w:hAnsi="Tahoma" w:cs="Tahoma"/>
          <w:vertAlign w:val="superscript"/>
        </w:rPr>
        <w:t>o</w:t>
      </w:r>
      <w:r w:rsidRPr="00BA3600">
        <w:rPr>
          <w:rFonts w:ascii="Tahoma" w:hAnsi="Tahoma" w:cs="Tahoma"/>
        </w:rPr>
        <w:t xml:space="preserve">F then remove the thermometer. It is ready for use.  </w:t>
      </w:r>
    </w:p>
    <w:p w14:paraId="43423F77" w14:textId="77777777" w:rsidR="00B46837" w:rsidRPr="00BA3600" w:rsidRDefault="00B46837" w:rsidP="004D68B1">
      <w:pPr>
        <w:numPr>
          <w:ilvl w:val="0"/>
          <w:numId w:val="63"/>
        </w:numPr>
        <w:rPr>
          <w:rFonts w:ascii="Tahoma" w:hAnsi="Tahoma" w:cs="Tahoma"/>
        </w:rPr>
      </w:pPr>
      <w:r w:rsidRPr="00BA3600">
        <w:rPr>
          <w:rFonts w:ascii="Tahoma" w:hAnsi="Tahoma" w:cs="Tahoma"/>
        </w:rPr>
        <w:t>If the temperature is not at 212</w:t>
      </w:r>
      <w:r w:rsidRPr="00BA3600">
        <w:rPr>
          <w:rFonts w:ascii="Tahoma" w:hAnsi="Tahoma" w:cs="Tahoma"/>
          <w:vertAlign w:val="superscript"/>
        </w:rPr>
        <w:t>o</w:t>
      </w:r>
      <w:r w:rsidRPr="00BA3600">
        <w:rPr>
          <w:rFonts w:ascii="Tahoma" w:hAnsi="Tahoma" w:cs="Tahoma"/>
        </w:rPr>
        <w:t>F, hold the calibration nut securely with a wrench or other tool and rotate the head of the thermometer until it reads 212ºF or the appropriate boiling-point temperature for your elevation.</w:t>
      </w:r>
    </w:p>
    <w:p w14:paraId="5F899D9B" w14:textId="77777777" w:rsidR="00B46837" w:rsidRPr="00BA3600" w:rsidRDefault="00B46837" w:rsidP="004D68B1">
      <w:pPr>
        <w:numPr>
          <w:ilvl w:val="0"/>
          <w:numId w:val="63"/>
        </w:numPr>
        <w:rPr>
          <w:rFonts w:ascii="Tahoma" w:hAnsi="Tahoma" w:cs="Tahoma"/>
        </w:rPr>
      </w:pPr>
      <w:r w:rsidRPr="00BA3600">
        <w:rPr>
          <w:rFonts w:ascii="Tahoma" w:hAnsi="Tahoma" w:cs="Tahoma"/>
        </w:rPr>
        <w:t>If you are using a digital thermometer, refer to the manufacturer instructions to determine how to calibrate your thermometers. Some types must be returned to the manufacturer to be calibrated.</w:t>
      </w:r>
    </w:p>
    <w:p w14:paraId="3D703A4C" w14:textId="77777777" w:rsidR="00B46837" w:rsidRPr="00BA3600" w:rsidRDefault="00B46837" w:rsidP="00B46837">
      <w:pPr>
        <w:rPr>
          <w:rFonts w:ascii="Tahoma" w:hAnsi="Tahoma" w:cs="Tahoma"/>
        </w:rPr>
      </w:pPr>
    </w:p>
    <w:p w14:paraId="15793A2C" w14:textId="77777777" w:rsidR="00B46837" w:rsidRPr="00BA3600" w:rsidRDefault="00B46837" w:rsidP="00B46837">
      <w:pPr>
        <w:rPr>
          <w:rFonts w:ascii="Tahoma" w:hAnsi="Tahoma" w:cs="Tahoma"/>
          <w:b/>
          <w:bCs/>
          <w:i/>
          <w:iCs/>
        </w:rPr>
      </w:pPr>
      <w:r w:rsidRPr="00BA3600">
        <w:rPr>
          <w:rFonts w:ascii="Tahoma" w:hAnsi="Tahoma" w:cs="Tahoma"/>
          <w:b/>
          <w:bCs/>
          <w:i/>
          <w:iCs/>
        </w:rPr>
        <w:t>Ice-point method</w:t>
      </w:r>
    </w:p>
    <w:p w14:paraId="66B9652D" w14:textId="77777777" w:rsidR="00B46837" w:rsidRPr="00BA3600" w:rsidRDefault="00B46837" w:rsidP="004D68B1">
      <w:pPr>
        <w:numPr>
          <w:ilvl w:val="0"/>
          <w:numId w:val="64"/>
        </w:numPr>
        <w:rPr>
          <w:rFonts w:ascii="Tahoma" w:hAnsi="Tahoma" w:cs="Tahoma"/>
        </w:rPr>
      </w:pPr>
      <w:r w:rsidRPr="00BA3600">
        <w:rPr>
          <w:rFonts w:ascii="Tahoma" w:hAnsi="Tahoma" w:cs="Tahoma"/>
        </w:rPr>
        <w:t>Fill a container with crushed or chipped ice.</w:t>
      </w:r>
    </w:p>
    <w:p w14:paraId="716B5C37" w14:textId="77777777" w:rsidR="00B46837" w:rsidRPr="00BA3600" w:rsidRDefault="00B46837" w:rsidP="004D68B1">
      <w:pPr>
        <w:numPr>
          <w:ilvl w:val="0"/>
          <w:numId w:val="64"/>
        </w:numPr>
        <w:rPr>
          <w:rFonts w:ascii="Tahoma" w:hAnsi="Tahoma" w:cs="Tahoma"/>
        </w:rPr>
      </w:pPr>
      <w:r w:rsidRPr="00BA3600">
        <w:rPr>
          <w:rFonts w:ascii="Tahoma" w:hAnsi="Tahoma" w:cs="Tahoma"/>
        </w:rPr>
        <w:t>Add water slowly until it overflows.</w:t>
      </w:r>
    </w:p>
    <w:p w14:paraId="3EBDA743" w14:textId="77777777" w:rsidR="00B46837" w:rsidRPr="00BA3600" w:rsidRDefault="00B46837" w:rsidP="004D68B1">
      <w:pPr>
        <w:numPr>
          <w:ilvl w:val="0"/>
          <w:numId w:val="64"/>
        </w:numPr>
        <w:rPr>
          <w:rFonts w:ascii="Tahoma" w:hAnsi="Tahoma" w:cs="Tahoma"/>
        </w:rPr>
      </w:pPr>
      <w:r w:rsidRPr="00BA3600">
        <w:rPr>
          <w:rFonts w:ascii="Tahoma" w:hAnsi="Tahoma" w:cs="Tahoma"/>
        </w:rPr>
        <w:t>Add more ice until it is packed tightly to the bottom of the container, allowing excess to overflow. The water should not rise more than about ¼ inch over the top of the ice.</w:t>
      </w:r>
    </w:p>
    <w:p w14:paraId="0CC683CB" w14:textId="1C3FFB38" w:rsidR="00B46837" w:rsidRPr="00BA3600" w:rsidRDefault="00B46837" w:rsidP="004D68B1">
      <w:pPr>
        <w:numPr>
          <w:ilvl w:val="0"/>
          <w:numId w:val="64"/>
        </w:numPr>
        <w:rPr>
          <w:rFonts w:ascii="Tahoma" w:hAnsi="Tahoma" w:cs="Tahoma"/>
        </w:rPr>
      </w:pPr>
      <w:r w:rsidRPr="00BA3600">
        <w:rPr>
          <w:rFonts w:ascii="Tahoma" w:hAnsi="Tahoma" w:cs="Tahoma"/>
        </w:rPr>
        <w:t>Insert the stem of the thermometer at least two inches into the container and allow it to stabilize for 5 minutes or until the indicator stops mov</w:t>
      </w:r>
      <w:r w:rsidR="00284CF0" w:rsidRPr="00BA3600">
        <w:rPr>
          <w:rFonts w:ascii="Tahoma" w:hAnsi="Tahoma" w:cs="Tahoma"/>
        </w:rPr>
        <w:t xml:space="preserve">ing. Note: It is important for </w:t>
      </w:r>
      <w:r w:rsidRPr="00BA3600">
        <w:rPr>
          <w:rFonts w:ascii="Tahoma" w:hAnsi="Tahoma" w:cs="Tahoma"/>
        </w:rPr>
        <w:t xml:space="preserve">the tip of the thermometer </w:t>
      </w:r>
      <w:r w:rsidR="00284CF0" w:rsidRPr="00BA3600">
        <w:rPr>
          <w:rFonts w:ascii="Tahoma" w:hAnsi="Tahoma" w:cs="Tahoma"/>
        </w:rPr>
        <w:t xml:space="preserve">to </w:t>
      </w:r>
      <w:r w:rsidRPr="00BA3600">
        <w:rPr>
          <w:rFonts w:ascii="Tahoma" w:hAnsi="Tahoma" w:cs="Tahoma"/>
        </w:rPr>
        <w:t>not touch the bottom or sides of the container.</w:t>
      </w:r>
    </w:p>
    <w:p w14:paraId="36BABD0B" w14:textId="77777777" w:rsidR="00B46837" w:rsidRPr="00BA3600" w:rsidRDefault="00B46837" w:rsidP="004D68B1">
      <w:pPr>
        <w:numPr>
          <w:ilvl w:val="0"/>
          <w:numId w:val="64"/>
        </w:numPr>
        <w:rPr>
          <w:rFonts w:ascii="Tahoma" w:hAnsi="Tahoma" w:cs="Tahoma"/>
        </w:rPr>
      </w:pPr>
      <w:r w:rsidRPr="00BA3600">
        <w:rPr>
          <w:rFonts w:ascii="Tahoma" w:hAnsi="Tahoma" w:cs="Tahoma"/>
        </w:rPr>
        <w:t>If the temperature is at 32</w:t>
      </w:r>
      <w:r w:rsidRPr="00BA3600">
        <w:rPr>
          <w:rFonts w:ascii="Tahoma" w:hAnsi="Tahoma" w:cs="Tahoma"/>
          <w:vertAlign w:val="superscript"/>
        </w:rPr>
        <w:t>o</w:t>
      </w:r>
      <w:r w:rsidRPr="00BA3600">
        <w:rPr>
          <w:rFonts w:ascii="Tahoma" w:hAnsi="Tahoma" w:cs="Tahoma"/>
        </w:rPr>
        <w:t>F, remove the thermometer. It is ready for use.</w:t>
      </w:r>
    </w:p>
    <w:p w14:paraId="34F30E9C" w14:textId="267BD7BD" w:rsidR="00B46837" w:rsidRPr="00BA3600" w:rsidRDefault="00B46837" w:rsidP="004D68B1">
      <w:pPr>
        <w:numPr>
          <w:ilvl w:val="0"/>
          <w:numId w:val="64"/>
        </w:numPr>
        <w:rPr>
          <w:rFonts w:ascii="Tahoma" w:hAnsi="Tahoma" w:cs="Tahoma"/>
        </w:rPr>
      </w:pPr>
      <w:r w:rsidRPr="00BA3600">
        <w:rPr>
          <w:rFonts w:ascii="Tahoma" w:hAnsi="Tahoma" w:cs="Tahoma"/>
        </w:rPr>
        <w:t>If the temperature is not at 32</w:t>
      </w:r>
      <w:r w:rsidRPr="00BA3600">
        <w:rPr>
          <w:rFonts w:ascii="Tahoma" w:hAnsi="Tahoma" w:cs="Tahoma"/>
          <w:vertAlign w:val="superscript"/>
        </w:rPr>
        <w:t>o</w:t>
      </w:r>
      <w:r w:rsidR="00284CF0" w:rsidRPr="00BA3600">
        <w:rPr>
          <w:rFonts w:ascii="Tahoma" w:hAnsi="Tahoma" w:cs="Tahoma"/>
        </w:rPr>
        <w:t xml:space="preserve">F, </w:t>
      </w:r>
      <w:r w:rsidRPr="00BA3600">
        <w:rPr>
          <w:rFonts w:ascii="Tahoma" w:hAnsi="Tahoma" w:cs="Tahoma"/>
        </w:rPr>
        <w:t>hold the calibration nut securely with a wrench or other tool and rotate the head of the thermometer until it reads 32ºF. The cases of some thermometers have “built in” wrenches on the end of the case.</w:t>
      </w:r>
    </w:p>
    <w:p w14:paraId="6B8458AD" w14:textId="77777777" w:rsidR="00B46837" w:rsidRPr="00BA3600" w:rsidRDefault="00B46837" w:rsidP="004D68B1">
      <w:pPr>
        <w:numPr>
          <w:ilvl w:val="0"/>
          <w:numId w:val="64"/>
        </w:numPr>
        <w:rPr>
          <w:rFonts w:ascii="Tahoma" w:hAnsi="Tahoma" w:cs="Tahoma"/>
        </w:rPr>
      </w:pPr>
      <w:r w:rsidRPr="00BA3600">
        <w:rPr>
          <w:rFonts w:ascii="Tahoma" w:hAnsi="Tahoma" w:cs="Tahoma"/>
        </w:rPr>
        <w:t>If you are using a digital thermometer, refer to the manufacturer instructions to determine how to calibrate your thermometers. Some types must be returned to the manufacturer to be calibrated.</w:t>
      </w:r>
    </w:p>
    <w:p w14:paraId="4F4AD52A" w14:textId="5A0DEF83" w:rsidR="00B46837" w:rsidRPr="00BA3600" w:rsidRDefault="00B46837" w:rsidP="00471075">
      <w:pPr>
        <w:pStyle w:val="Heading2"/>
        <w:jc w:val="left"/>
        <w:rPr>
          <w:rFonts w:ascii="Tahoma" w:hAnsi="Tahoma" w:cs="Tahoma"/>
        </w:rPr>
      </w:pPr>
      <w:r w:rsidRPr="00BA3600">
        <w:br w:type="page"/>
      </w:r>
      <w:bookmarkStart w:id="352" w:name="_Toc394920961"/>
      <w:bookmarkStart w:id="353" w:name="_Toc394931143"/>
      <w:bookmarkStart w:id="354" w:name="_Toc411603643"/>
      <w:bookmarkStart w:id="355" w:name="_Toc411607023"/>
      <w:bookmarkStart w:id="356" w:name="_Toc231304014"/>
      <w:r w:rsidRPr="00BA3600">
        <w:rPr>
          <w:rFonts w:ascii="Tahoma" w:hAnsi="Tahoma" w:cs="Tahoma"/>
        </w:rPr>
        <w:lastRenderedPageBreak/>
        <w:t>Measuring Food Temperatures</w:t>
      </w:r>
      <w:bookmarkEnd w:id="352"/>
      <w:bookmarkEnd w:id="353"/>
      <w:bookmarkEnd w:id="354"/>
      <w:bookmarkEnd w:id="355"/>
      <w:bookmarkEnd w:id="356"/>
    </w:p>
    <w:p w14:paraId="04E090E4" w14:textId="77777777" w:rsidR="00B46837" w:rsidRPr="00BA3600" w:rsidRDefault="00B46837" w:rsidP="00B46837">
      <w:pPr>
        <w:rPr>
          <w:rFonts w:ascii="Tahoma" w:hAnsi="Tahoma" w:cs="Tahoma"/>
          <w:sz w:val="28"/>
        </w:rPr>
      </w:pPr>
    </w:p>
    <w:p w14:paraId="36232C22" w14:textId="77777777" w:rsidR="00B46837" w:rsidRPr="00BA3600" w:rsidRDefault="00B46837" w:rsidP="00B46837">
      <w:pPr>
        <w:pStyle w:val="BodyTextIndent"/>
        <w:ind w:left="0"/>
        <w:rPr>
          <w:rFonts w:ascii="Tahoma" w:hAnsi="Tahoma" w:cs="Tahoma"/>
          <w:sz w:val="24"/>
        </w:rPr>
      </w:pPr>
      <w:r w:rsidRPr="00BA3600">
        <w:rPr>
          <w:rFonts w:ascii="Tahoma" w:hAnsi="Tahoma" w:cs="Tahoma"/>
          <w:sz w:val="24"/>
        </w:rPr>
        <w:t>Temperature readings will only be correct if the thermometer is placed in the proper location in the food. If not inserted correctly, or placed in the wrong area, the reading on the food thermometer will not accurately reflect the internal temperature of the food. In general, place the food thermometer in the thickest part of the food, away from bone, fat, or gristle.</w:t>
      </w:r>
    </w:p>
    <w:p w14:paraId="7E60DBC1" w14:textId="77777777" w:rsidR="00B46837" w:rsidRPr="00BA3600" w:rsidRDefault="00B46837" w:rsidP="00B46837">
      <w:pPr>
        <w:rPr>
          <w:rFonts w:ascii="Tahoma" w:hAnsi="Tahoma" w:cs="Tahoma"/>
        </w:rPr>
      </w:pPr>
    </w:p>
    <w:p w14:paraId="64DB7F49" w14:textId="08EE67E8" w:rsidR="00B46837" w:rsidRPr="00BA3600" w:rsidRDefault="00B46837" w:rsidP="00B46837">
      <w:pPr>
        <w:rPr>
          <w:rFonts w:ascii="Tahoma" w:hAnsi="Tahoma" w:cs="Tahoma"/>
          <w:color w:val="000000"/>
          <w:szCs w:val="12"/>
        </w:rPr>
      </w:pPr>
      <w:r w:rsidRPr="00BA3600">
        <w:rPr>
          <w:rFonts w:ascii="Tahoma" w:hAnsi="Tahoma" w:cs="Tahoma"/>
          <w:color w:val="000000"/>
          <w:szCs w:val="12"/>
        </w:rPr>
        <w:t>Before using a food thermometer, read the manufacturer's instructions. The instructions should tell how far the thermometer must be inserted in a food to give an accurate reading. If instructions are not available, check the stem of the food thermometer for an indentation, or "dimple." This shows one end of the location of the sensing device. Dial thermometers must be inserted about 2 to 3 inches into the food. For most digital thermometers, one only needs to a small area of the tip to get an accurate reading. Clean and sanitize the stem of the thermometer before use</w:t>
      </w:r>
      <w:r w:rsidR="000B652B" w:rsidRPr="00BA3600">
        <w:rPr>
          <w:rFonts w:ascii="Tahoma" w:hAnsi="Tahoma" w:cs="Tahoma"/>
          <w:color w:val="000000"/>
          <w:szCs w:val="12"/>
        </w:rPr>
        <w:t>. Clean and sanitize between checking temperatures of various foods to avoid cross-contact for allergens</w:t>
      </w:r>
      <w:r w:rsidRPr="00BA3600">
        <w:rPr>
          <w:rFonts w:ascii="Tahoma" w:hAnsi="Tahoma" w:cs="Tahoma"/>
          <w:color w:val="000000"/>
          <w:szCs w:val="12"/>
        </w:rPr>
        <w:t>.</w:t>
      </w:r>
    </w:p>
    <w:p w14:paraId="53AEFD3E" w14:textId="77777777" w:rsidR="00B46837" w:rsidRPr="00BA3600" w:rsidRDefault="00B46837" w:rsidP="00B46837">
      <w:pPr>
        <w:rPr>
          <w:rFonts w:ascii="Tahoma" w:hAnsi="Tahoma" w:cs="Tahoma"/>
          <w:b/>
          <w:bCs/>
          <w:color w:val="000000"/>
          <w:szCs w:val="12"/>
        </w:rPr>
      </w:pPr>
      <w:r w:rsidRPr="00BA3600">
        <w:rPr>
          <w:rFonts w:ascii="Tahoma" w:hAnsi="Tahoma" w:cs="Tahoma"/>
          <w:b/>
          <w:bCs/>
          <w:color w:val="000000"/>
          <w:szCs w:val="12"/>
        </w:rPr>
        <w:tab/>
      </w:r>
    </w:p>
    <w:p w14:paraId="7B3618AC" w14:textId="77777777" w:rsidR="00B46837" w:rsidRPr="00BA3600" w:rsidRDefault="00B46837" w:rsidP="00B46837">
      <w:pPr>
        <w:rPr>
          <w:rFonts w:ascii="Tahoma" w:hAnsi="Tahoma" w:cs="Tahoma"/>
          <w:b/>
          <w:bCs/>
          <w:color w:val="000000"/>
          <w:szCs w:val="12"/>
        </w:rPr>
      </w:pPr>
      <w:r w:rsidRPr="00BA3600">
        <w:rPr>
          <w:rFonts w:ascii="Tahoma" w:hAnsi="Tahoma" w:cs="Tahoma"/>
          <w:b/>
          <w:bCs/>
          <w:color w:val="000000"/>
          <w:szCs w:val="12"/>
        </w:rPr>
        <w:t>Where to Place the Thermometer</w:t>
      </w:r>
    </w:p>
    <w:p w14:paraId="655D86ED" w14:textId="77777777" w:rsidR="00B46837" w:rsidRPr="00BA3600" w:rsidRDefault="00B46837" w:rsidP="00B46837">
      <w:pPr>
        <w:rPr>
          <w:rFonts w:ascii="Tahoma" w:hAnsi="Tahoma" w:cs="Tahoma"/>
          <w:color w:val="000000"/>
          <w:szCs w:val="12"/>
        </w:rPr>
      </w:pPr>
      <w:r w:rsidRPr="00BA3600">
        <w:rPr>
          <w:rFonts w:ascii="Tahoma" w:hAnsi="Tahoma" w:cs="Tahoma"/>
          <w:i/>
          <w:iCs/>
          <w:color w:val="000000"/>
          <w:szCs w:val="12"/>
        </w:rPr>
        <w:t>Meat.</w:t>
      </w:r>
      <w:r w:rsidRPr="00BA3600">
        <w:rPr>
          <w:rFonts w:ascii="Tahoma" w:hAnsi="Tahoma" w:cs="Tahoma"/>
          <w:color w:val="000000"/>
          <w:szCs w:val="12"/>
        </w:rPr>
        <w:t xml:space="preserve"> When taking the temperature of larger pieces of meat, place the food thermometer midway in the roast, in the thickest part of the meat, away from bone, fat, or gristle. When checking temperature of irregularly shaped food, such as a roast, check the temperature in several places. </w:t>
      </w:r>
    </w:p>
    <w:p w14:paraId="500E2975" w14:textId="77777777" w:rsidR="00B46837" w:rsidRPr="00BA3600" w:rsidRDefault="00B46837" w:rsidP="00B46837">
      <w:pPr>
        <w:rPr>
          <w:rFonts w:ascii="Tahoma" w:hAnsi="Tahoma" w:cs="Tahoma"/>
          <w:b/>
          <w:bCs/>
          <w:color w:val="000000"/>
          <w:szCs w:val="12"/>
        </w:rPr>
      </w:pPr>
    </w:p>
    <w:p w14:paraId="4A5954E8" w14:textId="77777777" w:rsidR="00B46837" w:rsidRPr="00BA3600" w:rsidRDefault="00B46837" w:rsidP="00B46837">
      <w:pPr>
        <w:rPr>
          <w:rFonts w:ascii="Tahoma" w:hAnsi="Tahoma" w:cs="Tahoma"/>
          <w:i/>
          <w:iCs/>
          <w:vanish/>
          <w:color w:val="000000"/>
          <w:szCs w:val="12"/>
        </w:rPr>
      </w:pPr>
    </w:p>
    <w:p w14:paraId="601B153B" w14:textId="77777777" w:rsidR="00B46837" w:rsidRPr="00BA3600" w:rsidRDefault="00B46837" w:rsidP="00B46837">
      <w:pPr>
        <w:rPr>
          <w:rFonts w:ascii="Tahoma" w:hAnsi="Tahoma" w:cs="Tahoma"/>
          <w:color w:val="000000"/>
          <w:szCs w:val="12"/>
        </w:rPr>
      </w:pPr>
      <w:r w:rsidRPr="00BA3600">
        <w:rPr>
          <w:rFonts w:ascii="Tahoma" w:hAnsi="Tahoma" w:cs="Tahoma"/>
          <w:i/>
          <w:iCs/>
          <w:color w:val="000000"/>
          <w:szCs w:val="12"/>
        </w:rPr>
        <w:t>Poultry.</w:t>
      </w:r>
      <w:r w:rsidRPr="00BA3600">
        <w:rPr>
          <w:rFonts w:ascii="Tahoma" w:hAnsi="Tahoma" w:cs="Tahoma"/>
          <w:color w:val="000000"/>
          <w:szCs w:val="12"/>
        </w:rPr>
        <w:t xml:space="preserve"> When cooking whole poultry, the food thermometer should be inserted into the thickest part of the thigh (avoiding the bone). For poultry parts, insert food thermometer into the thickest area, avoiding the bone. The food thermometer may be inserted sideways if necessary. When the food is irregularly shaped, the temperature should be checked in several places. </w:t>
      </w:r>
    </w:p>
    <w:p w14:paraId="0A0A672E" w14:textId="77777777" w:rsidR="00B46837" w:rsidRPr="00BA3600" w:rsidRDefault="00B46837" w:rsidP="00B46837">
      <w:pPr>
        <w:rPr>
          <w:rFonts w:ascii="Tahoma" w:hAnsi="Tahoma" w:cs="Tahoma"/>
          <w:b/>
          <w:bCs/>
          <w:color w:val="000000"/>
          <w:szCs w:val="12"/>
        </w:rPr>
      </w:pPr>
    </w:p>
    <w:p w14:paraId="4C251505" w14:textId="77777777" w:rsidR="00B46837" w:rsidRPr="00BA3600" w:rsidRDefault="00B46837" w:rsidP="00B46837">
      <w:pPr>
        <w:rPr>
          <w:rFonts w:ascii="Tahoma" w:hAnsi="Tahoma" w:cs="Tahoma"/>
          <w:i/>
          <w:iCs/>
          <w:vanish/>
          <w:color w:val="000000"/>
          <w:szCs w:val="12"/>
        </w:rPr>
      </w:pPr>
    </w:p>
    <w:p w14:paraId="45A43B54" w14:textId="5F70F375" w:rsidR="00B46837" w:rsidRPr="00BA3600" w:rsidRDefault="00B46837" w:rsidP="00B46837">
      <w:pPr>
        <w:rPr>
          <w:rFonts w:ascii="Tahoma" w:hAnsi="Tahoma" w:cs="Tahoma"/>
          <w:color w:val="000000"/>
          <w:szCs w:val="12"/>
        </w:rPr>
      </w:pPr>
      <w:r w:rsidRPr="00BA3600">
        <w:rPr>
          <w:rFonts w:ascii="Tahoma" w:hAnsi="Tahoma" w:cs="Tahoma"/>
          <w:i/>
          <w:iCs/>
          <w:color w:val="000000"/>
          <w:szCs w:val="12"/>
        </w:rPr>
        <w:t>Thin foods.</w:t>
      </w:r>
      <w:r w:rsidRPr="00BA3600">
        <w:rPr>
          <w:rFonts w:ascii="Tahoma" w:hAnsi="Tahoma" w:cs="Tahoma"/>
          <w:color w:val="000000"/>
          <w:szCs w:val="12"/>
        </w:rPr>
        <w:t xml:space="preserve"> When measuring the temperature of a thin food, such as a hamburger patty, pork chop, or chicken breast, use a thermistor or thermocouple food thermometer if possible. There are also special thermometers with a short sensing area on the probe avai</w:t>
      </w:r>
      <w:r w:rsidR="00636A8A" w:rsidRPr="00BA3600">
        <w:rPr>
          <w:rFonts w:ascii="Tahoma" w:hAnsi="Tahoma" w:cs="Tahoma"/>
          <w:color w:val="000000"/>
          <w:szCs w:val="12"/>
        </w:rPr>
        <w:t>lable for thin foods. I</w:t>
      </w:r>
      <w:r w:rsidRPr="00BA3600">
        <w:rPr>
          <w:rFonts w:ascii="Tahoma" w:hAnsi="Tahoma" w:cs="Tahoma"/>
          <w:color w:val="000000"/>
          <w:szCs w:val="12"/>
        </w:rPr>
        <w:t>f an "instant-read" dial bimetallic-coil food thermometer is used, the probe must be inserted into the</w:t>
      </w:r>
      <w:r w:rsidR="00973E93" w:rsidRPr="00BA3600">
        <w:rPr>
          <w:rFonts w:ascii="Tahoma" w:hAnsi="Tahoma" w:cs="Tahoma"/>
          <w:color w:val="000000"/>
          <w:szCs w:val="12"/>
        </w:rPr>
        <w:t xml:space="preserve"> side of the food so the </w:t>
      </w:r>
      <w:r w:rsidRPr="00BA3600">
        <w:rPr>
          <w:rFonts w:ascii="Tahoma" w:hAnsi="Tahoma" w:cs="Tahoma"/>
          <w:color w:val="000000"/>
          <w:szCs w:val="12"/>
        </w:rPr>
        <w:t xml:space="preserve">entire sensing area (usually 2-3 inches) is positioned through the center of the food. </w:t>
      </w:r>
    </w:p>
    <w:p w14:paraId="4884EF8A" w14:textId="77777777" w:rsidR="00B46837" w:rsidRPr="00BA3600" w:rsidRDefault="00B46837" w:rsidP="00B46837">
      <w:pPr>
        <w:rPr>
          <w:rFonts w:ascii="Tahoma" w:hAnsi="Tahoma" w:cs="Tahoma"/>
          <w:b/>
          <w:bCs/>
          <w:color w:val="000000"/>
          <w:szCs w:val="12"/>
        </w:rPr>
      </w:pPr>
    </w:p>
    <w:p w14:paraId="2EE65BCC" w14:textId="77777777" w:rsidR="00B46837" w:rsidRPr="00BA3600" w:rsidRDefault="00B46837" w:rsidP="00B46837">
      <w:pPr>
        <w:rPr>
          <w:rFonts w:ascii="Tahoma" w:hAnsi="Tahoma" w:cs="Tahoma"/>
          <w:i/>
          <w:iCs/>
          <w:vanish/>
          <w:color w:val="000000"/>
          <w:szCs w:val="12"/>
        </w:rPr>
      </w:pPr>
    </w:p>
    <w:p w14:paraId="565C72B5" w14:textId="77777777" w:rsidR="00B46837" w:rsidRPr="00BA3600" w:rsidRDefault="00B46837" w:rsidP="00B46837">
      <w:pPr>
        <w:rPr>
          <w:rFonts w:ascii="Tahoma" w:hAnsi="Tahoma" w:cs="Tahoma"/>
          <w:color w:val="000000"/>
          <w:szCs w:val="12"/>
        </w:rPr>
      </w:pPr>
      <w:r w:rsidRPr="00BA3600">
        <w:rPr>
          <w:rFonts w:ascii="Tahoma" w:hAnsi="Tahoma" w:cs="Tahoma"/>
          <w:i/>
          <w:iCs/>
          <w:color w:val="000000"/>
          <w:szCs w:val="12"/>
        </w:rPr>
        <w:t>Combination dishes.</w:t>
      </w:r>
      <w:r w:rsidRPr="00BA3600">
        <w:rPr>
          <w:rFonts w:ascii="Tahoma" w:hAnsi="Tahoma" w:cs="Tahoma"/>
          <w:color w:val="000000"/>
          <w:szCs w:val="12"/>
        </w:rPr>
        <w:t xml:space="preserve"> For casseroles and other combination dishes, place the food thermometer into the thickest portion of the food or the center of the dish. Egg dishes and dishes containing ground meat and poultry should be checked in several places.</w:t>
      </w:r>
    </w:p>
    <w:p w14:paraId="33A95C2D" w14:textId="77777777" w:rsidR="00B46837" w:rsidRPr="00BA3600" w:rsidRDefault="00B46837" w:rsidP="00B46837">
      <w:pPr>
        <w:pStyle w:val="Heading6"/>
        <w:tabs>
          <w:tab w:val="left" w:pos="11160"/>
        </w:tabs>
        <w:rPr>
          <w:rFonts w:ascii="Tahoma" w:hAnsi="Tahoma" w:cs="Tahoma"/>
        </w:rPr>
        <w:sectPr w:rsidR="00B46837" w:rsidRPr="00BA3600" w:rsidSect="003533F6">
          <w:footerReference w:type="even" r:id="rId17"/>
          <w:footerReference w:type="default" r:id="rId18"/>
          <w:pgSz w:w="12240" w:h="15840" w:code="1"/>
          <w:pgMar w:top="1440" w:right="1008" w:bottom="720" w:left="1008" w:header="720" w:footer="720" w:gutter="0"/>
          <w:pgNumType w:start="1"/>
          <w:cols w:space="720"/>
          <w:docGrid w:linePitch="360"/>
        </w:sectPr>
      </w:pPr>
    </w:p>
    <w:p w14:paraId="18993FAA" w14:textId="1AD9DDBE" w:rsidR="00471075" w:rsidRPr="00BA3600" w:rsidRDefault="00471075" w:rsidP="00471075">
      <w:pPr>
        <w:pStyle w:val="Heading2"/>
        <w:jc w:val="left"/>
        <w:rPr>
          <w:rFonts w:ascii="Tahoma" w:hAnsi="Tahoma" w:cs="Tahoma"/>
        </w:rPr>
      </w:pPr>
      <w:bookmarkStart w:id="357" w:name="_Toc410648451"/>
      <w:bookmarkStart w:id="358" w:name="_Toc411603644"/>
      <w:bookmarkStart w:id="359" w:name="_Toc411607024"/>
      <w:bookmarkStart w:id="360" w:name="_Toc231304015"/>
      <w:bookmarkStart w:id="361" w:name="_Toc394920962"/>
      <w:bookmarkStart w:id="362" w:name="_Toc394931144"/>
      <w:r w:rsidRPr="00BA3600">
        <w:rPr>
          <w:rFonts w:ascii="Tahoma" w:hAnsi="Tahoma" w:cs="Tahoma"/>
        </w:rPr>
        <w:lastRenderedPageBreak/>
        <w:t>Time as a Public Health Control (TPHC) for TCS Foods</w:t>
      </w:r>
      <w:bookmarkEnd w:id="357"/>
      <w:bookmarkEnd w:id="358"/>
      <w:bookmarkEnd w:id="359"/>
      <w:bookmarkEnd w:id="360"/>
    </w:p>
    <w:p w14:paraId="4A2C170D" w14:textId="77777777" w:rsidR="00471075" w:rsidRPr="00BA3600" w:rsidRDefault="00471075" w:rsidP="00471075">
      <w:pPr>
        <w:jc w:val="center"/>
        <w:rPr>
          <w:rFonts w:ascii="Tahoma" w:hAnsi="Tahoma" w:cs="Tahoma"/>
        </w:rPr>
      </w:pPr>
    </w:p>
    <w:p w14:paraId="187D33B4" w14:textId="5F9EEC8D" w:rsidR="00471075" w:rsidRPr="00BA3600" w:rsidRDefault="00471075" w:rsidP="00471075">
      <w:pPr>
        <w:autoSpaceDE w:val="0"/>
        <w:autoSpaceDN w:val="0"/>
        <w:adjustRightInd w:val="0"/>
        <w:rPr>
          <w:rFonts w:ascii="Tahoma" w:hAnsi="Tahoma" w:cs="Tahoma"/>
        </w:rPr>
      </w:pPr>
      <w:r w:rsidRPr="00BA3600">
        <w:rPr>
          <w:rFonts w:ascii="Tahoma" w:hAnsi="Tahoma" w:cs="Tahoma"/>
        </w:rPr>
        <w:t xml:space="preserve">TPHC foods are menu items using time without temperature control as the public health control for a working supply of </w:t>
      </w:r>
      <w:r w:rsidRPr="00BA3600">
        <w:rPr>
          <w:rFonts w:ascii="Tahoma" w:hAnsi="Tahoma" w:cs="Tahoma"/>
          <w:smallCaps/>
        </w:rPr>
        <w:t>time-temperature controlled for safety food</w:t>
      </w:r>
      <w:r w:rsidRPr="00BA3600">
        <w:rPr>
          <w:rFonts w:ascii="Tahoma" w:hAnsi="Tahoma" w:cs="Tahoma"/>
        </w:rPr>
        <w:t xml:space="preserve"> before cooking, or for </w:t>
      </w:r>
      <w:r w:rsidRPr="00BA3600">
        <w:rPr>
          <w:rFonts w:ascii="Tahoma" w:hAnsi="Tahoma" w:cs="Tahoma"/>
          <w:smallCaps/>
        </w:rPr>
        <w:t>ready-to-eat time-temperature controlled for safety food</w:t>
      </w:r>
      <w:r w:rsidR="00973E93" w:rsidRPr="00BA3600">
        <w:rPr>
          <w:rFonts w:ascii="Tahoma" w:hAnsi="Tahoma" w:cs="Tahoma"/>
        </w:rPr>
        <w:t xml:space="preserve"> </w:t>
      </w:r>
      <w:r w:rsidRPr="00BA3600">
        <w:rPr>
          <w:rFonts w:ascii="Tahoma" w:hAnsi="Tahoma" w:cs="Tahoma"/>
        </w:rPr>
        <w:t>displayed or held for sale or service.</w:t>
      </w:r>
    </w:p>
    <w:p w14:paraId="16353C09" w14:textId="77777777" w:rsidR="00471075" w:rsidRPr="00BA3600" w:rsidRDefault="00471075" w:rsidP="00471075">
      <w:pPr>
        <w:tabs>
          <w:tab w:val="left" w:pos="1050"/>
        </w:tabs>
        <w:autoSpaceDE w:val="0"/>
        <w:autoSpaceDN w:val="0"/>
        <w:adjustRightInd w:val="0"/>
        <w:rPr>
          <w:rFonts w:ascii="Tahoma" w:hAnsi="Tahoma" w:cs="Tahoma"/>
        </w:rPr>
      </w:pPr>
      <w:r w:rsidRPr="00BA3600">
        <w:rPr>
          <w:rFonts w:ascii="Tahoma" w:hAnsi="Tahoma" w:cs="Tahoma"/>
        </w:rPr>
        <w:tab/>
      </w:r>
    </w:p>
    <w:p w14:paraId="134CEF3A" w14:textId="77777777" w:rsidR="00471075" w:rsidRPr="00BA3600" w:rsidRDefault="00471075" w:rsidP="00471075">
      <w:pPr>
        <w:autoSpaceDE w:val="0"/>
        <w:autoSpaceDN w:val="0"/>
        <w:adjustRightInd w:val="0"/>
        <w:rPr>
          <w:rFonts w:ascii="Tahoma" w:hAnsi="Tahoma" w:cs="Tahoma"/>
        </w:rPr>
      </w:pPr>
      <w:r w:rsidRPr="00BA3600">
        <w:rPr>
          <w:rFonts w:ascii="Tahoma" w:hAnsi="Tahoma" w:cs="Tahoma"/>
        </w:rPr>
        <w:t xml:space="preserve">TPCH procedures are especially effective for foods served in innovative or alternative service areas such as classroom, hallways, buses, or field trips. </w:t>
      </w:r>
      <w:r w:rsidRPr="00BA3600">
        <w:rPr>
          <w:rFonts w:ascii="Tahoma" w:hAnsi="Tahoma" w:cs="Tahoma"/>
          <w:color w:val="000000"/>
        </w:rPr>
        <w:t>When using TPHC, the FOOD shall be cooked and served, served at any temperature if READY-TO-EAT, or discarded, within 4 hours from the point in time when the FOOD is removed from temperature control</w:t>
      </w:r>
      <w:r w:rsidRPr="00BA3600">
        <w:rPr>
          <w:rFonts w:ascii="Tahoma" w:hAnsi="Tahoma" w:cs="Tahoma"/>
        </w:rPr>
        <w:t>.</w:t>
      </w:r>
    </w:p>
    <w:p w14:paraId="09824244" w14:textId="77777777" w:rsidR="00471075" w:rsidRPr="00BA3600" w:rsidRDefault="00471075" w:rsidP="00471075">
      <w:pPr>
        <w:autoSpaceDE w:val="0"/>
        <w:autoSpaceDN w:val="0"/>
        <w:adjustRightInd w:val="0"/>
        <w:rPr>
          <w:rFonts w:ascii="Tahoma" w:hAnsi="Tahoma" w:cs="Tahoma"/>
        </w:rPr>
      </w:pPr>
    </w:p>
    <w:p w14:paraId="6534D509" w14:textId="5D3C3C94" w:rsidR="00471075" w:rsidRPr="00BA3600" w:rsidRDefault="00471075" w:rsidP="00471075">
      <w:pPr>
        <w:autoSpaceDE w:val="0"/>
        <w:autoSpaceDN w:val="0"/>
        <w:adjustRightInd w:val="0"/>
        <w:rPr>
          <w:rFonts w:ascii="Tahoma" w:hAnsi="Tahoma" w:cs="Tahoma"/>
          <w:color w:val="000000"/>
        </w:rPr>
      </w:pPr>
      <w:r w:rsidRPr="00BA3600">
        <w:rPr>
          <w:rFonts w:ascii="Tahoma" w:hAnsi="Tahoma" w:cs="Tahoma"/>
        </w:rPr>
        <w:t>All menu items subject to TPHC must be handled in accordanc</w:t>
      </w:r>
      <w:r w:rsidR="00973E93" w:rsidRPr="00BA3600">
        <w:rPr>
          <w:rFonts w:ascii="Tahoma" w:hAnsi="Tahoma" w:cs="Tahoma"/>
        </w:rPr>
        <w:t>e with a written procedure complying</w:t>
      </w:r>
      <w:r w:rsidRPr="00BA3600">
        <w:rPr>
          <w:rFonts w:ascii="Tahoma" w:hAnsi="Tahoma" w:cs="Tahoma"/>
        </w:rPr>
        <w:t xml:space="preserve"> with safe food handling requirements in the Food Code. </w:t>
      </w:r>
      <w:r w:rsidR="00973E93" w:rsidRPr="00BA3600">
        <w:rPr>
          <w:rFonts w:ascii="Tahoma" w:hAnsi="Tahoma" w:cs="Tahoma"/>
          <w:color w:val="000000"/>
        </w:rPr>
        <w:t>Establishments using</w:t>
      </w:r>
      <w:r w:rsidRPr="00BA3600">
        <w:rPr>
          <w:rFonts w:ascii="Tahoma" w:hAnsi="Tahoma" w:cs="Tahoma"/>
          <w:color w:val="000000"/>
        </w:rPr>
        <w:t xml:space="preserve"> TPHC rather than temperature must meet the standards set forth in Section 3-501.19 of the NC Food Code Manual. The establishment shall prepare written procedures in advance and shall foll</w:t>
      </w:r>
      <w:r w:rsidR="00973E93" w:rsidRPr="00BA3600">
        <w:rPr>
          <w:rFonts w:ascii="Tahoma" w:hAnsi="Tahoma" w:cs="Tahoma"/>
          <w:color w:val="000000"/>
        </w:rPr>
        <w:t>ow them. No food safety</w:t>
      </w:r>
      <w:r w:rsidRPr="00BA3600">
        <w:rPr>
          <w:rFonts w:ascii="Tahoma" w:hAnsi="Tahoma" w:cs="Tahoma"/>
          <w:color w:val="000000"/>
        </w:rPr>
        <w:t xml:space="preserve"> violation exists if the establishment has written procedure</w:t>
      </w:r>
      <w:r w:rsidR="00973E93" w:rsidRPr="00BA3600">
        <w:rPr>
          <w:rFonts w:ascii="Tahoma" w:hAnsi="Tahoma" w:cs="Tahoma"/>
          <w:color w:val="000000"/>
        </w:rPr>
        <w:t xml:space="preserve">s for menu items </w:t>
      </w:r>
      <w:r w:rsidRPr="00BA3600">
        <w:rPr>
          <w:rFonts w:ascii="Tahoma" w:hAnsi="Tahoma" w:cs="Tahoma"/>
          <w:color w:val="000000"/>
        </w:rPr>
        <w:t>address</w:t>
      </w:r>
      <w:r w:rsidR="00973E93" w:rsidRPr="00BA3600">
        <w:rPr>
          <w:rFonts w:ascii="Tahoma" w:hAnsi="Tahoma" w:cs="Tahoma"/>
          <w:color w:val="000000"/>
        </w:rPr>
        <w:t>ing</w:t>
      </w:r>
      <w:r w:rsidRPr="00BA3600">
        <w:rPr>
          <w:rFonts w:ascii="Tahoma" w:hAnsi="Tahoma" w:cs="Tahoma"/>
          <w:color w:val="000000"/>
        </w:rPr>
        <w:t xml:space="preserve"> all criteria in Section 3-501.19 and the procedures are being followed.</w:t>
      </w:r>
    </w:p>
    <w:p w14:paraId="36DDAC29" w14:textId="77777777" w:rsidR="00471075" w:rsidRPr="00BA3600" w:rsidRDefault="00471075" w:rsidP="00471075">
      <w:pPr>
        <w:autoSpaceDE w:val="0"/>
        <w:autoSpaceDN w:val="0"/>
        <w:adjustRightInd w:val="0"/>
        <w:rPr>
          <w:rFonts w:ascii="Arial" w:hAnsi="Arial" w:cs="Arial"/>
          <w:color w:val="000000"/>
        </w:rPr>
      </w:pPr>
    </w:p>
    <w:p w14:paraId="71227E54" w14:textId="77777777" w:rsidR="00471075" w:rsidRPr="00BA3600" w:rsidRDefault="00471075" w:rsidP="00471075">
      <w:pPr>
        <w:rPr>
          <w:rFonts w:ascii="Tahoma" w:hAnsi="Tahoma" w:cs="Tahoma"/>
        </w:rPr>
      </w:pPr>
    </w:p>
    <w:p w14:paraId="535549C3" w14:textId="77777777" w:rsidR="00471075" w:rsidRPr="00BA3600" w:rsidRDefault="00471075" w:rsidP="00471075">
      <w:pPr>
        <w:rPr>
          <w:rFonts w:ascii="Tahoma" w:hAnsi="Tahoma" w:cs="Tahoma"/>
        </w:rPr>
      </w:pPr>
      <w:r w:rsidRPr="00BA3600">
        <w:rPr>
          <w:rFonts w:ascii="Tahoma" w:hAnsi="Tahoma" w:cs="Tahoma"/>
        </w:rPr>
        <w:t>TPHC applies only to the food product(s) and procedures described in the written procedure. Changes from the written procedures void the safety measures afforded by using time as a public health control.</w:t>
      </w:r>
    </w:p>
    <w:p w14:paraId="09FB913D" w14:textId="77777777" w:rsidR="00471075" w:rsidRPr="00BA3600" w:rsidRDefault="00471075" w:rsidP="00471075">
      <w:pPr>
        <w:rPr>
          <w:rFonts w:ascii="Tahoma" w:hAnsi="Tahoma" w:cs="Tahoma"/>
        </w:rPr>
      </w:pPr>
    </w:p>
    <w:p w14:paraId="12FF8B02" w14:textId="0A4F15A6" w:rsidR="00471075" w:rsidRPr="00BA3600" w:rsidRDefault="00471075" w:rsidP="00471075">
      <w:pPr>
        <w:pStyle w:val="NormalWeb"/>
        <w:spacing w:before="0" w:beforeAutospacing="0" w:after="0" w:afterAutospacing="0"/>
        <w:rPr>
          <w:rFonts w:ascii="Tahoma" w:hAnsi="Tahoma" w:cs="Tahoma"/>
        </w:rPr>
      </w:pPr>
      <w:r w:rsidRPr="00BA3600">
        <w:rPr>
          <w:rFonts w:ascii="Tahoma" w:hAnsi="Tahoma" w:cs="Tahoma"/>
        </w:rPr>
        <w:t>A recommended TPHC form is included in the Section: Menus and Recipes. Use of t</w:t>
      </w:r>
      <w:r w:rsidR="00636A8A" w:rsidRPr="00BA3600">
        <w:rPr>
          <w:rFonts w:ascii="Tahoma" w:hAnsi="Tahoma" w:cs="Tahoma"/>
        </w:rPr>
        <w:t xml:space="preserve">his form is voluntary and </w:t>
      </w:r>
      <w:r w:rsidRPr="00BA3600">
        <w:rPr>
          <w:rFonts w:ascii="Tahoma" w:hAnsi="Tahoma" w:cs="Tahoma"/>
        </w:rPr>
        <w:t xml:space="preserve">all required information must be included on any written TPHC procedure used in the SFA. </w:t>
      </w:r>
      <w:r w:rsidRPr="00BA3600">
        <w:rPr>
          <w:rFonts w:ascii="Tahoma" w:hAnsi="Tahoma" w:cs="Tahoma"/>
          <w:b/>
        </w:rPr>
        <w:t xml:space="preserve">The completed forms, if applicable, should be filed in the designated place of </w:t>
      </w:r>
      <w:r w:rsidR="00A31130" w:rsidRPr="00BA3600">
        <w:rPr>
          <w:rFonts w:ascii="Tahoma" w:hAnsi="Tahoma" w:cs="Tahoma"/>
          <w:b/>
        </w:rPr>
        <w:t>Part 5</w:t>
      </w:r>
      <w:r w:rsidRPr="00BA3600">
        <w:rPr>
          <w:rFonts w:ascii="Tahoma" w:hAnsi="Tahoma" w:cs="Tahoma"/>
          <w:b/>
        </w:rPr>
        <w:t>: Menus and Recipes.</w:t>
      </w:r>
    </w:p>
    <w:p w14:paraId="708487E4" w14:textId="77777777" w:rsidR="00471075" w:rsidRPr="00BA3600" w:rsidRDefault="00471075" w:rsidP="00471075">
      <w:pPr>
        <w:rPr>
          <w:rFonts w:ascii="Tahoma" w:hAnsi="Tahoma" w:cs="Tahoma"/>
          <w:b/>
        </w:rPr>
      </w:pPr>
    </w:p>
    <w:p w14:paraId="2AA06014" w14:textId="7EB3A2F0" w:rsidR="00471075" w:rsidRPr="00BA3600" w:rsidRDefault="00471075">
      <w:pPr>
        <w:rPr>
          <w:rFonts w:ascii="Tahoma" w:hAnsi="Tahoma" w:cs="Tahoma"/>
        </w:rPr>
      </w:pPr>
      <w:r w:rsidRPr="00BA3600">
        <w:rPr>
          <w:rFonts w:ascii="Tahoma" w:hAnsi="Tahoma" w:cs="Tahoma"/>
          <w:b/>
        </w:rPr>
        <w:t>A completed sample form is provided on the following page.</w:t>
      </w:r>
    </w:p>
    <w:p w14:paraId="3930AFB2" w14:textId="77777777" w:rsidR="0011059E" w:rsidRPr="00BA3600" w:rsidRDefault="0011059E">
      <w:pPr>
        <w:rPr>
          <w:rFonts w:ascii="Tahoma" w:hAnsi="Tahoma" w:cs="Tahoma"/>
        </w:rPr>
      </w:pPr>
      <w:r w:rsidRPr="00BA3600">
        <w:rPr>
          <w:rFonts w:ascii="Tahoma" w:hAnsi="Tahoma" w:cs="Tahoma"/>
        </w:rPr>
        <w:br w:type="page"/>
      </w:r>
    </w:p>
    <w:p w14:paraId="1588040B" w14:textId="4C7ED7FC" w:rsidR="00B46837" w:rsidRPr="00BA3600" w:rsidRDefault="00B46837" w:rsidP="00471075">
      <w:pPr>
        <w:rPr>
          <w:rFonts w:ascii="Tahoma" w:hAnsi="Tahoma" w:cs="Tahoma"/>
          <w:b/>
        </w:rPr>
      </w:pPr>
      <w:r w:rsidRPr="00BA3600">
        <w:rPr>
          <w:rFonts w:ascii="Tahoma" w:hAnsi="Tahoma" w:cs="Tahoma"/>
        </w:rPr>
        <w:lastRenderedPageBreak/>
        <w:t xml:space="preserve">Sample </w:t>
      </w:r>
      <w:bookmarkEnd w:id="361"/>
      <w:bookmarkEnd w:id="362"/>
      <w:r w:rsidRPr="00BA3600">
        <w:rPr>
          <w:rFonts w:ascii="Tahoma" w:hAnsi="Tahoma" w:cs="Tahoma"/>
        </w:rPr>
        <w:t>Time as a Public Health Control Procedure (TPHC)</w:t>
      </w:r>
    </w:p>
    <w:p w14:paraId="1E0FE980" w14:textId="77777777" w:rsidR="00B46837" w:rsidRPr="00BA3600" w:rsidRDefault="00B46837" w:rsidP="00B46837">
      <w:pPr>
        <w:rPr>
          <w:rFonts w:ascii="Tahoma" w:hAnsi="Tahoma" w:cs="Tahoma"/>
          <w:i/>
          <w:sz w:val="22"/>
          <w:szCs w:val="22"/>
        </w:rPr>
      </w:pPr>
      <w:r w:rsidRPr="00BA3600">
        <w:rPr>
          <w:rFonts w:ascii="Tahoma" w:hAnsi="Tahoma" w:cs="Tahoma"/>
          <w:i/>
          <w:sz w:val="22"/>
          <w:szCs w:val="22"/>
        </w:rPr>
        <w:t xml:space="preserve">TPHC applies only to the food product(s) and procedures described. Changes from the written procedures void the safety measures afforded by using time as a public health control and an </w:t>
      </w:r>
      <w:r w:rsidRPr="00BA3600">
        <w:rPr>
          <w:rFonts w:ascii="Tahoma" w:hAnsi="Tahoma" w:cs="Tahoma"/>
          <w:i/>
          <w:color w:val="000000"/>
          <w:sz w:val="22"/>
          <w:szCs w:val="22"/>
        </w:rPr>
        <w:t>Environmental Health violation exists if the procedure is not followed.</w:t>
      </w:r>
    </w:p>
    <w:p w14:paraId="3EAC010E" w14:textId="77777777" w:rsidR="00143DFC" w:rsidRPr="00BA3600" w:rsidRDefault="00143DFC" w:rsidP="00143DF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jc w:val="center"/>
        <w:rPr>
          <w:rFonts w:ascii="Tahoma" w:hAnsi="Tahoma" w:cs="Tahoma"/>
          <w:b/>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8"/>
        <w:gridCol w:w="5940"/>
      </w:tblGrid>
      <w:tr w:rsidR="00143DFC" w:rsidRPr="00BA3600" w14:paraId="29CEB7D2" w14:textId="77777777" w:rsidTr="000B652B">
        <w:trPr>
          <w:trHeight w:val="135"/>
        </w:trPr>
        <w:tc>
          <w:tcPr>
            <w:tcW w:w="3978" w:type="dxa"/>
          </w:tcPr>
          <w:p w14:paraId="67B15372" w14:textId="77777777" w:rsidR="00143DFC" w:rsidRPr="00BA3600" w:rsidRDefault="00143DFC" w:rsidP="000B652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Tahoma" w:hAnsi="Tahoma" w:cs="Tahoma"/>
                <w:sz w:val="22"/>
                <w:szCs w:val="22"/>
              </w:rPr>
            </w:pPr>
            <w:r w:rsidRPr="00BA3600">
              <w:rPr>
                <w:rFonts w:ascii="Tahoma" w:hAnsi="Tahoma" w:cs="Tahoma"/>
                <w:sz w:val="22"/>
                <w:szCs w:val="22"/>
              </w:rPr>
              <w:t>Food or Menu Item:</w:t>
            </w:r>
          </w:p>
        </w:tc>
        <w:tc>
          <w:tcPr>
            <w:tcW w:w="5940" w:type="dxa"/>
          </w:tcPr>
          <w:p w14:paraId="18DB22B2" w14:textId="77777777" w:rsidR="00143DFC" w:rsidRPr="00BA3600" w:rsidRDefault="00143DFC" w:rsidP="000B652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Calibri" w:hAnsi="Calibri" w:cs="Tahoma"/>
                <w:sz w:val="20"/>
                <w:szCs w:val="20"/>
              </w:rPr>
            </w:pPr>
            <w:r w:rsidRPr="00BA3600">
              <w:rPr>
                <w:rFonts w:ascii="Calibri" w:hAnsi="Calibri"/>
                <w:sz w:val="20"/>
                <w:szCs w:val="20"/>
              </w:rPr>
              <w:t>Deli Turkey and Cheese Subs</w:t>
            </w:r>
          </w:p>
        </w:tc>
      </w:tr>
      <w:tr w:rsidR="00143DFC" w:rsidRPr="00BA3600" w14:paraId="5E114804" w14:textId="77777777" w:rsidTr="000B652B">
        <w:trPr>
          <w:trHeight w:val="135"/>
        </w:trPr>
        <w:tc>
          <w:tcPr>
            <w:tcW w:w="3978" w:type="dxa"/>
          </w:tcPr>
          <w:p w14:paraId="7A6EACC1" w14:textId="77777777" w:rsidR="00143DFC" w:rsidRPr="00BA3600" w:rsidRDefault="00143DFC" w:rsidP="000B652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Tahoma" w:hAnsi="Tahoma" w:cs="Tahoma"/>
                <w:sz w:val="22"/>
                <w:szCs w:val="22"/>
              </w:rPr>
            </w:pPr>
            <w:r w:rsidRPr="00BA3600">
              <w:rPr>
                <w:rFonts w:ascii="Tahoma" w:hAnsi="Tahoma" w:cs="Tahoma"/>
                <w:sz w:val="22"/>
                <w:szCs w:val="22"/>
              </w:rPr>
              <w:t>Size of Batch/Quantity to prepare:</w:t>
            </w:r>
          </w:p>
        </w:tc>
        <w:tc>
          <w:tcPr>
            <w:tcW w:w="5940" w:type="dxa"/>
          </w:tcPr>
          <w:p w14:paraId="02E67488" w14:textId="77777777" w:rsidR="00143DFC" w:rsidRPr="00BA3600" w:rsidRDefault="00143DFC" w:rsidP="000B652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Calibri" w:hAnsi="Calibri" w:cs="Tahoma"/>
                <w:sz w:val="20"/>
                <w:szCs w:val="20"/>
              </w:rPr>
            </w:pPr>
            <w:r w:rsidRPr="00BA3600">
              <w:rPr>
                <w:rFonts w:ascii="Calibri" w:hAnsi="Calibri"/>
                <w:sz w:val="20"/>
                <w:szCs w:val="20"/>
              </w:rPr>
              <w:t>Up to 25 sandwiches in a pan</w:t>
            </w:r>
          </w:p>
        </w:tc>
      </w:tr>
      <w:tr w:rsidR="00143DFC" w:rsidRPr="00BA3600" w14:paraId="38E3A945" w14:textId="77777777" w:rsidTr="000B652B">
        <w:trPr>
          <w:trHeight w:val="135"/>
        </w:trPr>
        <w:tc>
          <w:tcPr>
            <w:tcW w:w="3978" w:type="dxa"/>
          </w:tcPr>
          <w:p w14:paraId="5804ADA7" w14:textId="77777777" w:rsidR="00143DFC" w:rsidRPr="00BA3600" w:rsidRDefault="00143DFC" w:rsidP="000B652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Tahoma" w:hAnsi="Tahoma" w:cs="Tahoma"/>
                <w:sz w:val="22"/>
                <w:szCs w:val="22"/>
              </w:rPr>
            </w:pPr>
            <w:r w:rsidRPr="00BA3600">
              <w:rPr>
                <w:rFonts w:ascii="Tahoma" w:hAnsi="Tahoma" w:cs="Tahoma"/>
                <w:sz w:val="22"/>
                <w:szCs w:val="22"/>
              </w:rPr>
              <w:t>Ingredients:</w:t>
            </w:r>
          </w:p>
        </w:tc>
        <w:tc>
          <w:tcPr>
            <w:tcW w:w="5940" w:type="dxa"/>
          </w:tcPr>
          <w:p w14:paraId="4686B53C" w14:textId="77777777" w:rsidR="00143DFC" w:rsidRPr="00BA3600" w:rsidRDefault="00143DFC" w:rsidP="000B652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Calibri" w:hAnsi="Calibri" w:cs="Tahoma"/>
                <w:sz w:val="20"/>
                <w:szCs w:val="20"/>
              </w:rPr>
            </w:pPr>
            <w:r w:rsidRPr="00BA3600">
              <w:rPr>
                <w:rFonts w:ascii="Calibri" w:hAnsi="Calibri"/>
                <w:sz w:val="20"/>
                <w:szCs w:val="20"/>
              </w:rPr>
              <w:t>Whole grain-rich sub buns, sliced deli turkey, sliced American Cheese.</w:t>
            </w:r>
          </w:p>
        </w:tc>
      </w:tr>
    </w:tbl>
    <w:p w14:paraId="10E19A2E" w14:textId="77777777" w:rsidR="00143DFC" w:rsidRPr="00BA3600" w:rsidRDefault="00143DFC" w:rsidP="00143DF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Tahoma" w:hAnsi="Tahoma" w:cs="Tahoma"/>
          <w:b/>
          <w:sz w:val="16"/>
          <w:szCs w:val="16"/>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8"/>
        <w:gridCol w:w="5940"/>
      </w:tblGrid>
      <w:tr w:rsidR="00143DFC" w:rsidRPr="00BA3600" w14:paraId="169FFD24" w14:textId="77777777" w:rsidTr="000B652B">
        <w:trPr>
          <w:trHeight w:val="135"/>
        </w:trPr>
        <w:tc>
          <w:tcPr>
            <w:tcW w:w="3978" w:type="dxa"/>
            <w:vMerge w:val="restart"/>
            <w:vAlign w:val="center"/>
          </w:tcPr>
          <w:p w14:paraId="39E48F95" w14:textId="77777777" w:rsidR="00143DFC" w:rsidRPr="00BA3600" w:rsidRDefault="00143DFC" w:rsidP="000B652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Tahoma" w:hAnsi="Tahoma" w:cs="Tahoma"/>
                <w:b/>
                <w:sz w:val="22"/>
                <w:szCs w:val="22"/>
              </w:rPr>
            </w:pPr>
            <w:r w:rsidRPr="00BA3600">
              <w:rPr>
                <w:rFonts w:ascii="Tahoma" w:hAnsi="Tahoma" w:cs="Tahoma"/>
                <w:b/>
                <w:sz w:val="22"/>
                <w:szCs w:val="22"/>
              </w:rPr>
              <w:t xml:space="preserve">Procedures for </w:t>
            </w:r>
          </w:p>
          <w:p w14:paraId="10651BCD" w14:textId="77777777" w:rsidR="00143DFC" w:rsidRPr="00BA3600" w:rsidRDefault="00143DFC" w:rsidP="000B652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Tahoma" w:hAnsi="Tahoma" w:cs="Tahoma"/>
                <w:sz w:val="22"/>
                <w:szCs w:val="22"/>
              </w:rPr>
            </w:pPr>
            <w:r w:rsidRPr="00BA3600">
              <w:rPr>
                <w:rFonts w:ascii="Tahoma" w:hAnsi="Tahoma" w:cs="Tahoma"/>
                <w:b/>
                <w:sz w:val="22"/>
                <w:szCs w:val="22"/>
              </w:rPr>
              <w:t>preparation, service, and discard:</w:t>
            </w:r>
          </w:p>
        </w:tc>
        <w:tc>
          <w:tcPr>
            <w:tcW w:w="5940" w:type="dxa"/>
          </w:tcPr>
          <w:p w14:paraId="11E844B1" w14:textId="77777777" w:rsidR="00143DFC" w:rsidRPr="00BA3600" w:rsidRDefault="00143DFC" w:rsidP="004D68B1">
            <w:pPr>
              <w:numPr>
                <w:ilvl w:val="0"/>
                <w:numId w:val="68"/>
              </w:num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Calibri" w:hAnsi="Calibri" w:cs="Tahoma"/>
                <w:sz w:val="20"/>
                <w:szCs w:val="20"/>
              </w:rPr>
            </w:pPr>
            <w:r w:rsidRPr="00BA3600">
              <w:rPr>
                <w:rFonts w:ascii="Calibri" w:hAnsi="Calibri"/>
                <w:sz w:val="20"/>
                <w:szCs w:val="20"/>
              </w:rPr>
              <w:t>Deli turkey and cheese are held in a walk-in cooler at a product temperature below 41 degrees per our HACCP procedures. Sub buns are held in the freezer and thawed at room temperature no more than 1 day in advance of sandwich preparation.</w:t>
            </w:r>
          </w:p>
        </w:tc>
      </w:tr>
      <w:tr w:rsidR="00143DFC" w:rsidRPr="00BA3600" w14:paraId="2C31920E" w14:textId="77777777" w:rsidTr="000B652B">
        <w:trPr>
          <w:trHeight w:val="135"/>
        </w:trPr>
        <w:tc>
          <w:tcPr>
            <w:tcW w:w="3978" w:type="dxa"/>
            <w:vMerge/>
            <w:vAlign w:val="center"/>
          </w:tcPr>
          <w:p w14:paraId="12BF0275" w14:textId="77777777" w:rsidR="00143DFC" w:rsidRPr="00BA3600" w:rsidRDefault="00143DFC" w:rsidP="000B652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Tahoma" w:hAnsi="Tahoma" w:cs="Tahoma"/>
                <w:sz w:val="22"/>
                <w:szCs w:val="22"/>
              </w:rPr>
            </w:pPr>
          </w:p>
        </w:tc>
        <w:tc>
          <w:tcPr>
            <w:tcW w:w="5940" w:type="dxa"/>
          </w:tcPr>
          <w:p w14:paraId="44CDF4B5" w14:textId="77777777" w:rsidR="00143DFC" w:rsidRPr="00BA3600" w:rsidRDefault="00143DFC" w:rsidP="004D68B1">
            <w:pPr>
              <w:numPr>
                <w:ilvl w:val="0"/>
                <w:numId w:val="68"/>
              </w:num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Calibri" w:hAnsi="Calibri" w:cs="Tahoma"/>
                <w:sz w:val="20"/>
                <w:szCs w:val="20"/>
              </w:rPr>
            </w:pPr>
            <w:r w:rsidRPr="00BA3600">
              <w:rPr>
                <w:rFonts w:ascii="Calibri" w:hAnsi="Calibri"/>
                <w:sz w:val="20"/>
                <w:szCs w:val="20"/>
              </w:rPr>
              <w:t>Turkey and Cheese is removed from refrigeration at the proper temperature.</w:t>
            </w:r>
          </w:p>
        </w:tc>
      </w:tr>
      <w:tr w:rsidR="00143DFC" w:rsidRPr="00BA3600" w14:paraId="7EA3D057" w14:textId="77777777" w:rsidTr="000B652B">
        <w:trPr>
          <w:trHeight w:val="135"/>
        </w:trPr>
        <w:tc>
          <w:tcPr>
            <w:tcW w:w="3978" w:type="dxa"/>
            <w:vMerge/>
            <w:vAlign w:val="center"/>
          </w:tcPr>
          <w:p w14:paraId="04BCF5D0" w14:textId="77777777" w:rsidR="00143DFC" w:rsidRPr="00BA3600" w:rsidRDefault="00143DFC" w:rsidP="000B652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Tahoma" w:hAnsi="Tahoma" w:cs="Tahoma"/>
                <w:sz w:val="22"/>
                <w:szCs w:val="22"/>
              </w:rPr>
            </w:pPr>
          </w:p>
        </w:tc>
        <w:tc>
          <w:tcPr>
            <w:tcW w:w="5940" w:type="dxa"/>
          </w:tcPr>
          <w:p w14:paraId="602ECE0E" w14:textId="77777777" w:rsidR="00143DFC" w:rsidRPr="00BA3600" w:rsidRDefault="00143DFC" w:rsidP="004D68B1">
            <w:pPr>
              <w:numPr>
                <w:ilvl w:val="0"/>
                <w:numId w:val="68"/>
              </w:num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Calibri" w:hAnsi="Calibri" w:cs="Tahoma"/>
                <w:sz w:val="20"/>
                <w:szCs w:val="20"/>
              </w:rPr>
            </w:pPr>
            <w:r w:rsidRPr="00BA3600">
              <w:rPr>
                <w:rFonts w:ascii="Calibri" w:hAnsi="Calibri" w:cs="Tahoma"/>
                <w:sz w:val="20"/>
                <w:szCs w:val="20"/>
              </w:rPr>
              <w:t>Sandwiches are assembled and each pan is marked with a discard time 2 hours from the time assembly begins.</w:t>
            </w:r>
          </w:p>
        </w:tc>
      </w:tr>
      <w:tr w:rsidR="00143DFC" w:rsidRPr="00BA3600" w14:paraId="42363440" w14:textId="77777777" w:rsidTr="000B652B">
        <w:trPr>
          <w:trHeight w:val="135"/>
        </w:trPr>
        <w:tc>
          <w:tcPr>
            <w:tcW w:w="3978" w:type="dxa"/>
            <w:vMerge/>
            <w:vAlign w:val="center"/>
          </w:tcPr>
          <w:p w14:paraId="6D7C90F7" w14:textId="77777777" w:rsidR="00143DFC" w:rsidRPr="00BA3600" w:rsidRDefault="00143DFC" w:rsidP="000B652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Tahoma" w:hAnsi="Tahoma" w:cs="Tahoma"/>
                <w:sz w:val="22"/>
                <w:szCs w:val="22"/>
              </w:rPr>
            </w:pPr>
          </w:p>
        </w:tc>
        <w:tc>
          <w:tcPr>
            <w:tcW w:w="5940" w:type="dxa"/>
          </w:tcPr>
          <w:p w14:paraId="5ED23B34" w14:textId="63E2955E" w:rsidR="00143DFC" w:rsidRPr="00BA3600" w:rsidRDefault="00143DFC" w:rsidP="004D68B1">
            <w:pPr>
              <w:numPr>
                <w:ilvl w:val="0"/>
                <w:numId w:val="68"/>
              </w:num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Calibri" w:hAnsi="Calibri" w:cs="Tahoma"/>
                <w:sz w:val="20"/>
                <w:szCs w:val="20"/>
              </w:rPr>
            </w:pPr>
            <w:r w:rsidRPr="00BA3600">
              <w:rPr>
                <w:rFonts w:ascii="Calibri" w:hAnsi="Calibri"/>
                <w:sz w:val="20"/>
                <w:szCs w:val="20"/>
              </w:rPr>
              <w:t xml:space="preserve">During serving time, sandwiches are served from the pan within 2 hours from the time they were </w:t>
            </w:r>
            <w:r w:rsidR="00555EF1" w:rsidRPr="00BA3600">
              <w:rPr>
                <w:rFonts w:ascii="Calibri" w:hAnsi="Calibri"/>
                <w:sz w:val="20"/>
                <w:szCs w:val="20"/>
              </w:rPr>
              <w:t>assembled</w:t>
            </w:r>
            <w:r w:rsidRPr="00BA3600">
              <w:rPr>
                <w:rFonts w:ascii="Calibri" w:hAnsi="Calibri"/>
                <w:sz w:val="20"/>
                <w:szCs w:val="20"/>
              </w:rPr>
              <w:t>.</w:t>
            </w:r>
          </w:p>
        </w:tc>
      </w:tr>
      <w:tr w:rsidR="00143DFC" w:rsidRPr="00BA3600" w14:paraId="7F26AE40" w14:textId="77777777" w:rsidTr="000B652B">
        <w:trPr>
          <w:trHeight w:val="135"/>
        </w:trPr>
        <w:tc>
          <w:tcPr>
            <w:tcW w:w="3978" w:type="dxa"/>
            <w:vMerge/>
            <w:vAlign w:val="center"/>
          </w:tcPr>
          <w:p w14:paraId="347F467B" w14:textId="77777777" w:rsidR="00143DFC" w:rsidRPr="00BA3600" w:rsidRDefault="00143DFC" w:rsidP="000B652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Tahoma" w:hAnsi="Tahoma" w:cs="Tahoma"/>
                <w:sz w:val="22"/>
                <w:szCs w:val="22"/>
              </w:rPr>
            </w:pPr>
          </w:p>
        </w:tc>
        <w:tc>
          <w:tcPr>
            <w:tcW w:w="5940" w:type="dxa"/>
          </w:tcPr>
          <w:p w14:paraId="11BF9E40" w14:textId="77777777" w:rsidR="00143DFC" w:rsidRPr="00BA3600" w:rsidRDefault="00143DFC" w:rsidP="004D68B1">
            <w:pPr>
              <w:numPr>
                <w:ilvl w:val="0"/>
                <w:numId w:val="68"/>
              </w:num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Calibri" w:hAnsi="Calibri" w:cs="Tahoma"/>
                <w:sz w:val="20"/>
                <w:szCs w:val="20"/>
              </w:rPr>
            </w:pPr>
            <w:r w:rsidRPr="00BA3600">
              <w:rPr>
                <w:rFonts w:ascii="Calibri" w:hAnsi="Calibri"/>
                <w:sz w:val="20"/>
                <w:szCs w:val="20"/>
              </w:rPr>
              <w:t>Sandwiches not used within two hour time period are discarded.</w:t>
            </w:r>
          </w:p>
        </w:tc>
      </w:tr>
    </w:tbl>
    <w:p w14:paraId="09F7C583" w14:textId="77777777" w:rsidR="00143DFC" w:rsidRPr="00BA3600" w:rsidRDefault="00143DFC" w:rsidP="00143DF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Tahoma" w:hAnsi="Tahoma" w:cs="Tahoma"/>
          <w:b/>
          <w:sz w:val="16"/>
          <w:szCs w:val="16"/>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8"/>
        <w:gridCol w:w="5940"/>
      </w:tblGrid>
      <w:tr w:rsidR="00143DFC" w:rsidRPr="00BA3600" w14:paraId="3980A1CA" w14:textId="77777777" w:rsidTr="000B652B">
        <w:tc>
          <w:tcPr>
            <w:tcW w:w="3978" w:type="dxa"/>
            <w:vMerge w:val="restart"/>
          </w:tcPr>
          <w:p w14:paraId="0160FA9A" w14:textId="77777777" w:rsidR="00143DFC" w:rsidRPr="00BA3600" w:rsidRDefault="00143DFC" w:rsidP="000B652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Tahoma" w:hAnsi="Tahoma" w:cs="Tahoma"/>
                <w:b/>
                <w:sz w:val="22"/>
                <w:szCs w:val="22"/>
              </w:rPr>
            </w:pPr>
            <w:r w:rsidRPr="00BA3600">
              <w:rPr>
                <w:rFonts w:ascii="Tahoma" w:hAnsi="Tahoma" w:cs="Tahoma"/>
                <w:b/>
                <w:sz w:val="22"/>
                <w:szCs w:val="22"/>
              </w:rPr>
              <w:t>Time Control</w:t>
            </w:r>
          </w:p>
          <w:p w14:paraId="007A886B" w14:textId="77777777" w:rsidR="00143DFC" w:rsidRPr="00BA3600" w:rsidRDefault="00143DFC" w:rsidP="000B652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jc w:val="center"/>
              <w:rPr>
                <w:rFonts w:ascii="Tahoma" w:hAnsi="Tahoma" w:cs="Tahoma"/>
                <w:sz w:val="22"/>
                <w:szCs w:val="22"/>
              </w:rPr>
            </w:pPr>
          </w:p>
          <w:p w14:paraId="77D01343" w14:textId="6DDE467B" w:rsidR="00143DFC" w:rsidRPr="00BA3600" w:rsidRDefault="00143DFC" w:rsidP="000B652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Tahoma" w:hAnsi="Tahoma" w:cs="Tahoma"/>
                <w:sz w:val="22"/>
                <w:szCs w:val="22"/>
              </w:rPr>
            </w:pPr>
            <w:r w:rsidRPr="00BA3600">
              <w:rPr>
                <w:rFonts w:ascii="Tahoma" w:hAnsi="Tahoma" w:cs="Tahoma"/>
                <w:sz w:val="22"/>
                <w:szCs w:val="22"/>
              </w:rPr>
              <w:t xml:space="preserve">Time control begins at the completion of the cooking process when the food is removed from hot holding or cold holding, or the start of assembly when using room temperature ingredients. Check </w:t>
            </w:r>
            <w:r w:rsidR="00973E93" w:rsidRPr="00BA3600">
              <w:rPr>
                <w:rFonts w:ascii="Tahoma" w:hAnsi="Tahoma" w:cs="Tahoma"/>
                <w:sz w:val="22"/>
                <w:szCs w:val="22"/>
              </w:rPr>
              <w:t>the appropriate box representing</w:t>
            </w:r>
            <w:r w:rsidRPr="00BA3600">
              <w:rPr>
                <w:rFonts w:ascii="Tahoma" w:hAnsi="Tahoma" w:cs="Tahoma"/>
                <w:sz w:val="22"/>
                <w:szCs w:val="22"/>
              </w:rPr>
              <w:t xml:space="preserve"> the beginning of time control.</w:t>
            </w:r>
          </w:p>
        </w:tc>
        <w:tc>
          <w:tcPr>
            <w:tcW w:w="5940" w:type="dxa"/>
          </w:tcPr>
          <w:p w14:paraId="047FE4FE" w14:textId="77777777" w:rsidR="00143DFC" w:rsidRPr="00BA3600" w:rsidRDefault="00143DFC" w:rsidP="000B652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Tahoma" w:hAnsi="Tahoma" w:cs="Tahoma"/>
                <w:sz w:val="22"/>
                <w:szCs w:val="22"/>
              </w:rPr>
            </w:pPr>
            <w:r w:rsidRPr="00BA3600">
              <w:rPr>
                <w:rFonts w:ascii="Tahoma" w:hAnsi="Tahoma" w:cs="Tahoma"/>
                <w:sz w:val="22"/>
                <w:szCs w:val="22"/>
              </w:rPr>
              <w:fldChar w:fldCharType="begin">
                <w:ffData>
                  <w:name w:val=""/>
                  <w:enabled/>
                  <w:calcOnExit w:val="0"/>
                  <w:checkBox>
                    <w:sizeAuto/>
                    <w:default w:val="0"/>
                  </w:checkBox>
                </w:ffData>
              </w:fldChar>
            </w:r>
            <w:r w:rsidRPr="00BA3600">
              <w:rPr>
                <w:rFonts w:ascii="Tahoma" w:hAnsi="Tahoma" w:cs="Tahoma"/>
                <w:sz w:val="22"/>
                <w:szCs w:val="22"/>
              </w:rPr>
              <w:instrText xml:space="preserve"> FORMCHECKBOX </w:instrText>
            </w:r>
            <w:r w:rsidRPr="00BA3600">
              <w:rPr>
                <w:rFonts w:ascii="Tahoma" w:hAnsi="Tahoma" w:cs="Tahoma"/>
                <w:sz w:val="22"/>
                <w:szCs w:val="22"/>
              </w:rPr>
            </w:r>
            <w:r w:rsidRPr="00BA3600">
              <w:rPr>
                <w:rFonts w:ascii="Tahoma" w:hAnsi="Tahoma" w:cs="Tahoma"/>
                <w:sz w:val="22"/>
                <w:szCs w:val="22"/>
              </w:rPr>
              <w:fldChar w:fldCharType="separate"/>
            </w:r>
            <w:r w:rsidRPr="00BA3600">
              <w:rPr>
                <w:rFonts w:ascii="Tahoma" w:hAnsi="Tahoma" w:cs="Tahoma"/>
                <w:sz w:val="22"/>
                <w:szCs w:val="22"/>
              </w:rPr>
              <w:fldChar w:fldCharType="end"/>
            </w:r>
            <w:r w:rsidRPr="00BA3600">
              <w:rPr>
                <w:rFonts w:ascii="Tahoma" w:hAnsi="Tahoma" w:cs="Tahoma"/>
                <w:sz w:val="22"/>
                <w:szCs w:val="22"/>
              </w:rPr>
              <w:t xml:space="preserve"> Cooking Completion - time begins at the completion of the cooking process:    i.e. cooked pizza removed from the oven.</w:t>
            </w:r>
          </w:p>
        </w:tc>
      </w:tr>
      <w:tr w:rsidR="00143DFC" w:rsidRPr="00BA3600" w14:paraId="39702D86" w14:textId="77777777" w:rsidTr="000B652B">
        <w:tc>
          <w:tcPr>
            <w:tcW w:w="3978" w:type="dxa"/>
            <w:vMerge/>
          </w:tcPr>
          <w:p w14:paraId="16CBA118" w14:textId="77777777" w:rsidR="00143DFC" w:rsidRPr="00BA3600" w:rsidRDefault="00143DFC" w:rsidP="000B652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Tahoma" w:hAnsi="Tahoma" w:cs="Tahoma"/>
                <w:sz w:val="22"/>
                <w:szCs w:val="22"/>
                <w:u w:val="single"/>
              </w:rPr>
            </w:pPr>
          </w:p>
        </w:tc>
        <w:tc>
          <w:tcPr>
            <w:tcW w:w="5940" w:type="dxa"/>
          </w:tcPr>
          <w:p w14:paraId="1CEFDFFA" w14:textId="77777777" w:rsidR="00143DFC" w:rsidRPr="00BA3600" w:rsidRDefault="00143DFC" w:rsidP="000B652B">
            <w:pPr>
              <w:tabs>
                <w:tab w:val="left" w:pos="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ind w:left="360" w:hanging="360"/>
              <w:rPr>
                <w:rFonts w:ascii="Tahoma" w:hAnsi="Tahoma" w:cs="Tahoma"/>
                <w:sz w:val="22"/>
                <w:szCs w:val="22"/>
              </w:rPr>
            </w:pPr>
            <w:r w:rsidRPr="00BA3600">
              <w:rPr>
                <w:rFonts w:ascii="Tahoma" w:hAnsi="Tahoma" w:cs="Tahoma"/>
                <w:sz w:val="22"/>
                <w:szCs w:val="22"/>
              </w:rPr>
              <w:fldChar w:fldCharType="begin">
                <w:ffData>
                  <w:name w:val=""/>
                  <w:enabled/>
                  <w:calcOnExit w:val="0"/>
                  <w:checkBox>
                    <w:sizeAuto/>
                    <w:default w:val="0"/>
                  </w:checkBox>
                </w:ffData>
              </w:fldChar>
            </w:r>
            <w:r w:rsidRPr="00BA3600">
              <w:rPr>
                <w:rFonts w:ascii="Tahoma" w:hAnsi="Tahoma" w:cs="Tahoma"/>
                <w:sz w:val="22"/>
                <w:szCs w:val="22"/>
              </w:rPr>
              <w:instrText xml:space="preserve"> FORMCHECKBOX </w:instrText>
            </w:r>
            <w:r w:rsidRPr="00BA3600">
              <w:rPr>
                <w:rFonts w:ascii="Tahoma" w:hAnsi="Tahoma" w:cs="Tahoma"/>
                <w:sz w:val="22"/>
                <w:szCs w:val="22"/>
              </w:rPr>
            </w:r>
            <w:r w:rsidRPr="00BA3600">
              <w:rPr>
                <w:rFonts w:ascii="Tahoma" w:hAnsi="Tahoma" w:cs="Tahoma"/>
                <w:sz w:val="22"/>
                <w:szCs w:val="22"/>
              </w:rPr>
              <w:fldChar w:fldCharType="separate"/>
            </w:r>
            <w:r w:rsidRPr="00BA3600">
              <w:rPr>
                <w:rFonts w:ascii="Tahoma" w:hAnsi="Tahoma" w:cs="Tahoma"/>
                <w:sz w:val="22"/>
                <w:szCs w:val="22"/>
              </w:rPr>
              <w:fldChar w:fldCharType="end"/>
            </w:r>
            <w:r w:rsidRPr="00BA3600">
              <w:rPr>
                <w:rFonts w:ascii="Tahoma" w:hAnsi="Tahoma" w:cs="Tahoma"/>
                <w:sz w:val="22"/>
                <w:szCs w:val="22"/>
              </w:rPr>
              <w:t xml:space="preserve"> Removal from hot or cold holding – time begins when the food is removed from temperature control:    i.e. meats or vegetables are removed from hot holding unit, sub sandwiches or milks are removed from refrigeration.</w:t>
            </w:r>
          </w:p>
        </w:tc>
      </w:tr>
      <w:tr w:rsidR="0011310B" w:rsidRPr="00BA3600" w14:paraId="084A6EB2" w14:textId="77777777" w:rsidTr="000B652B">
        <w:tc>
          <w:tcPr>
            <w:tcW w:w="3978" w:type="dxa"/>
            <w:vMerge/>
          </w:tcPr>
          <w:p w14:paraId="1F8F2DE5" w14:textId="77777777" w:rsidR="0011310B" w:rsidRPr="00BA3600" w:rsidRDefault="0011310B" w:rsidP="0011310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Tahoma" w:hAnsi="Tahoma" w:cs="Tahoma"/>
                <w:sz w:val="22"/>
                <w:szCs w:val="22"/>
                <w:u w:val="single"/>
              </w:rPr>
            </w:pPr>
          </w:p>
        </w:tc>
        <w:tc>
          <w:tcPr>
            <w:tcW w:w="5940" w:type="dxa"/>
          </w:tcPr>
          <w:p w14:paraId="52E07738" w14:textId="54BBAE94" w:rsidR="0011310B" w:rsidRPr="00BA3600" w:rsidRDefault="0011310B" w:rsidP="0011310B">
            <w:pPr>
              <w:tabs>
                <w:tab w:val="left" w:pos="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ind w:left="360" w:hanging="360"/>
              <w:rPr>
                <w:rFonts w:ascii="Tahoma" w:hAnsi="Tahoma" w:cs="Tahoma"/>
                <w:sz w:val="22"/>
                <w:szCs w:val="22"/>
              </w:rPr>
            </w:pPr>
            <w:r w:rsidRPr="00BA3600">
              <w:rPr>
                <w:rFonts w:ascii="Tahoma" w:hAnsi="Tahoma" w:cs="Tahoma"/>
                <w:sz w:val="20"/>
                <w:szCs w:val="20"/>
              </w:rPr>
              <w:fldChar w:fldCharType="begin">
                <w:ffData>
                  <w:name w:val="Check6"/>
                  <w:enabled/>
                  <w:calcOnExit w:val="0"/>
                  <w:checkBox>
                    <w:sizeAuto/>
                    <w:default w:val="1"/>
                  </w:checkBox>
                </w:ffData>
              </w:fldChar>
            </w:r>
            <w:bookmarkStart w:id="363" w:name="Check6"/>
            <w:r w:rsidRPr="00BA3600">
              <w:rPr>
                <w:rFonts w:ascii="Tahoma" w:hAnsi="Tahoma" w:cs="Tahoma"/>
                <w:sz w:val="20"/>
                <w:szCs w:val="20"/>
              </w:rPr>
              <w:instrText xml:space="preserve"> FORMCHECKBOX </w:instrText>
            </w:r>
            <w:r w:rsidRPr="00BA3600">
              <w:rPr>
                <w:rFonts w:ascii="Tahoma" w:hAnsi="Tahoma" w:cs="Tahoma"/>
                <w:sz w:val="20"/>
                <w:szCs w:val="20"/>
              </w:rPr>
            </w:r>
            <w:r w:rsidRPr="00BA3600">
              <w:rPr>
                <w:rFonts w:ascii="Tahoma" w:hAnsi="Tahoma" w:cs="Tahoma"/>
                <w:sz w:val="20"/>
                <w:szCs w:val="20"/>
              </w:rPr>
              <w:fldChar w:fldCharType="separate"/>
            </w:r>
            <w:r w:rsidRPr="00BA3600">
              <w:rPr>
                <w:rFonts w:ascii="Tahoma" w:hAnsi="Tahoma" w:cs="Tahoma"/>
                <w:sz w:val="20"/>
                <w:szCs w:val="20"/>
              </w:rPr>
              <w:fldChar w:fldCharType="end"/>
            </w:r>
            <w:bookmarkEnd w:id="363"/>
            <w:r w:rsidRPr="00BA3600">
              <w:rPr>
                <w:rFonts w:ascii="Tahoma" w:hAnsi="Tahoma" w:cs="Tahoma"/>
                <w:sz w:val="20"/>
                <w:szCs w:val="20"/>
              </w:rPr>
              <w:t xml:space="preserve"> Assembly – </w:t>
            </w:r>
            <w:r w:rsidRPr="00BA3600">
              <w:rPr>
                <w:rFonts w:ascii="Tahoma" w:hAnsi="Tahoma" w:cs="Tahoma"/>
                <w:bCs/>
                <w:sz w:val="20"/>
                <w:szCs w:val="20"/>
              </w:rPr>
              <w:t>time begins</w:t>
            </w:r>
            <w:r w:rsidRPr="00BA3600">
              <w:rPr>
                <w:rFonts w:ascii="Tahoma" w:hAnsi="Tahoma" w:cs="Tahoma"/>
                <w:sz w:val="20"/>
                <w:szCs w:val="20"/>
              </w:rPr>
              <w:t xml:space="preserve"> when preparing the menu item; i.e. sandwiches, salads, cut melons.  Note: For cold items, the ingredients must be removed cold storage at 41° F. before assembly begins. If hot foods are being assembled, all foods must be cooked to the proper temperature and held at least 135 degrees.</w:t>
            </w:r>
          </w:p>
        </w:tc>
      </w:tr>
    </w:tbl>
    <w:p w14:paraId="2A8563DA" w14:textId="77777777" w:rsidR="00143DFC" w:rsidRPr="00BA3600" w:rsidRDefault="00143DFC" w:rsidP="00143DF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Tahoma" w:hAnsi="Tahoma" w:cs="Tahoma"/>
          <w:sz w:val="16"/>
          <w:szCs w:val="16"/>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8"/>
        <w:gridCol w:w="5940"/>
      </w:tblGrid>
      <w:tr w:rsidR="00143DFC" w:rsidRPr="00BA3600" w14:paraId="614D5F68" w14:textId="77777777" w:rsidTr="000B652B">
        <w:tc>
          <w:tcPr>
            <w:tcW w:w="9918" w:type="dxa"/>
            <w:gridSpan w:val="2"/>
          </w:tcPr>
          <w:p w14:paraId="5A547D15" w14:textId="77777777" w:rsidR="00143DFC" w:rsidRPr="00BA3600" w:rsidRDefault="00143DFC" w:rsidP="000B652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Tahoma" w:hAnsi="Tahoma" w:cs="Tahoma"/>
                <w:b/>
                <w:sz w:val="22"/>
                <w:szCs w:val="22"/>
              </w:rPr>
            </w:pPr>
            <w:r w:rsidRPr="00BA3600">
              <w:rPr>
                <w:rFonts w:ascii="Tahoma" w:hAnsi="Tahoma" w:cs="Tahoma"/>
                <w:b/>
                <w:sz w:val="22"/>
                <w:szCs w:val="22"/>
              </w:rPr>
              <w:t>Holding Time</w:t>
            </w:r>
          </w:p>
          <w:p w14:paraId="764F7521" w14:textId="77777777" w:rsidR="00143DFC" w:rsidRPr="00BA3600" w:rsidRDefault="00143DFC" w:rsidP="000B652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Tahoma" w:hAnsi="Tahoma" w:cs="Tahoma"/>
                <w:sz w:val="22"/>
                <w:szCs w:val="22"/>
              </w:rPr>
            </w:pPr>
            <w:r w:rsidRPr="00BA3600">
              <w:rPr>
                <w:rFonts w:ascii="Tahoma" w:hAnsi="Tahoma" w:cs="Tahoma"/>
                <w:sz w:val="20"/>
                <w:szCs w:val="20"/>
              </w:rPr>
              <w:t>Maximum holding time for food is 4 hours.</w:t>
            </w:r>
          </w:p>
        </w:tc>
      </w:tr>
      <w:tr w:rsidR="00143DFC" w:rsidRPr="00BA3600" w14:paraId="03A577EC" w14:textId="77777777" w:rsidTr="000B652B">
        <w:tc>
          <w:tcPr>
            <w:tcW w:w="3978" w:type="dxa"/>
          </w:tcPr>
          <w:p w14:paraId="705212B0" w14:textId="77777777" w:rsidR="00143DFC" w:rsidRPr="00BA3600" w:rsidRDefault="00143DFC" w:rsidP="000B652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Tahoma" w:hAnsi="Tahoma" w:cs="Tahoma"/>
                <w:sz w:val="22"/>
                <w:szCs w:val="22"/>
              </w:rPr>
            </w:pPr>
            <w:r w:rsidRPr="00BA3600">
              <w:rPr>
                <w:rFonts w:ascii="Tahoma" w:hAnsi="Tahoma" w:cs="Tahoma"/>
                <w:sz w:val="22"/>
                <w:szCs w:val="22"/>
              </w:rPr>
              <w:t>Specify food location during holding:</w:t>
            </w:r>
          </w:p>
        </w:tc>
        <w:tc>
          <w:tcPr>
            <w:tcW w:w="5940" w:type="dxa"/>
          </w:tcPr>
          <w:p w14:paraId="17A3D816" w14:textId="77777777" w:rsidR="00143DFC" w:rsidRPr="00BA3600" w:rsidRDefault="00143DFC" w:rsidP="000B652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Calibri" w:hAnsi="Calibri" w:cs="Tahoma"/>
                <w:sz w:val="20"/>
                <w:szCs w:val="20"/>
              </w:rPr>
            </w:pPr>
            <w:r w:rsidRPr="00BA3600">
              <w:rPr>
                <w:rFonts w:ascii="Calibri" w:hAnsi="Calibri"/>
                <w:sz w:val="20"/>
                <w:szCs w:val="20"/>
              </w:rPr>
              <w:t>On unrefrigerated serving/transporting equipment on serving lines and kiosks.</w:t>
            </w:r>
          </w:p>
        </w:tc>
      </w:tr>
      <w:tr w:rsidR="00143DFC" w:rsidRPr="00BA3600" w14:paraId="5970323C" w14:textId="77777777" w:rsidTr="000B652B">
        <w:tc>
          <w:tcPr>
            <w:tcW w:w="3978" w:type="dxa"/>
          </w:tcPr>
          <w:p w14:paraId="7DF6477C" w14:textId="77777777" w:rsidR="00143DFC" w:rsidRPr="00BA3600" w:rsidRDefault="00143DFC" w:rsidP="000B652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Tahoma" w:hAnsi="Tahoma" w:cs="Tahoma"/>
                <w:sz w:val="22"/>
                <w:szCs w:val="22"/>
              </w:rPr>
            </w:pPr>
            <w:r w:rsidRPr="00BA3600">
              <w:rPr>
                <w:rFonts w:ascii="Tahoma" w:hAnsi="Tahoma" w:cs="Tahoma"/>
                <w:sz w:val="22"/>
                <w:szCs w:val="22"/>
              </w:rPr>
              <w:t>Describe labeling method:</w:t>
            </w:r>
          </w:p>
        </w:tc>
        <w:tc>
          <w:tcPr>
            <w:tcW w:w="5940" w:type="dxa"/>
          </w:tcPr>
          <w:p w14:paraId="6C216D6F" w14:textId="77777777" w:rsidR="00143DFC" w:rsidRPr="00BA3600" w:rsidRDefault="00143DFC" w:rsidP="000B652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Calibri" w:hAnsi="Calibri"/>
                <w:sz w:val="20"/>
                <w:szCs w:val="20"/>
              </w:rPr>
            </w:pPr>
            <w:r w:rsidRPr="00BA3600">
              <w:rPr>
                <w:rFonts w:ascii="Calibri" w:hAnsi="Calibri"/>
                <w:bCs/>
                <w:sz w:val="20"/>
                <w:szCs w:val="20"/>
              </w:rPr>
              <w:t>A label will be attached to each pan and denoting the discard time within 2 hours of sandwich assembly.</w:t>
            </w:r>
            <w:r w:rsidRPr="00BA3600">
              <w:rPr>
                <w:rFonts w:ascii="Calibri" w:hAnsi="Calibri"/>
                <w:sz w:val="20"/>
                <w:szCs w:val="20"/>
              </w:rPr>
              <w:t xml:space="preserve">  </w:t>
            </w:r>
          </w:p>
        </w:tc>
      </w:tr>
      <w:tr w:rsidR="00143DFC" w:rsidRPr="00BA3600" w14:paraId="7D746DFB" w14:textId="77777777" w:rsidTr="000B652B">
        <w:tc>
          <w:tcPr>
            <w:tcW w:w="3978" w:type="dxa"/>
          </w:tcPr>
          <w:p w14:paraId="40440BD4" w14:textId="77777777" w:rsidR="00143DFC" w:rsidRPr="00BA3600" w:rsidRDefault="00143DFC" w:rsidP="000B652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Tahoma" w:hAnsi="Tahoma" w:cs="Tahoma"/>
                <w:sz w:val="22"/>
                <w:szCs w:val="22"/>
              </w:rPr>
            </w:pPr>
            <w:r w:rsidRPr="00BA3600">
              <w:rPr>
                <w:rFonts w:ascii="Tahoma" w:hAnsi="Tahoma" w:cs="Tahoma"/>
                <w:sz w:val="22"/>
                <w:szCs w:val="22"/>
              </w:rPr>
              <w:t>Labeling Method includes:</w:t>
            </w:r>
          </w:p>
        </w:tc>
        <w:tc>
          <w:tcPr>
            <w:tcW w:w="5940" w:type="dxa"/>
          </w:tcPr>
          <w:p w14:paraId="0D868A4D" w14:textId="77777777" w:rsidR="00143DFC" w:rsidRPr="00BA3600" w:rsidRDefault="00143DFC" w:rsidP="000B652B">
            <w:pPr>
              <w:tabs>
                <w:tab w:val="left" w:pos="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ind w:left="360" w:hanging="360"/>
              <w:rPr>
                <w:rFonts w:ascii="Tahoma" w:hAnsi="Tahoma" w:cs="Tahoma"/>
                <w:sz w:val="22"/>
                <w:szCs w:val="22"/>
              </w:rPr>
            </w:pPr>
            <w:r w:rsidRPr="00BA3600">
              <w:rPr>
                <w:rFonts w:ascii="Tahoma" w:hAnsi="Tahoma" w:cs="Tahoma"/>
                <w:sz w:val="22"/>
                <w:szCs w:val="22"/>
              </w:rPr>
              <w:fldChar w:fldCharType="begin">
                <w:ffData>
                  <w:name w:val="Check9"/>
                  <w:enabled/>
                  <w:calcOnExit w:val="0"/>
                  <w:checkBox>
                    <w:sizeAuto/>
                    <w:default w:val="0"/>
                  </w:checkBox>
                </w:ffData>
              </w:fldChar>
            </w:r>
            <w:r w:rsidRPr="00BA3600">
              <w:rPr>
                <w:rFonts w:ascii="Tahoma" w:hAnsi="Tahoma" w:cs="Tahoma"/>
                <w:sz w:val="22"/>
                <w:szCs w:val="22"/>
              </w:rPr>
              <w:instrText xml:space="preserve"> FORMCHECKBOX </w:instrText>
            </w:r>
            <w:r w:rsidRPr="00BA3600">
              <w:rPr>
                <w:rFonts w:ascii="Tahoma" w:hAnsi="Tahoma" w:cs="Tahoma"/>
                <w:sz w:val="22"/>
                <w:szCs w:val="22"/>
              </w:rPr>
            </w:r>
            <w:r w:rsidRPr="00BA3600">
              <w:rPr>
                <w:rFonts w:ascii="Tahoma" w:hAnsi="Tahoma" w:cs="Tahoma"/>
                <w:sz w:val="22"/>
                <w:szCs w:val="22"/>
              </w:rPr>
              <w:fldChar w:fldCharType="separate"/>
            </w:r>
            <w:r w:rsidRPr="00BA3600">
              <w:rPr>
                <w:rFonts w:ascii="Tahoma" w:hAnsi="Tahoma" w:cs="Tahoma"/>
                <w:sz w:val="22"/>
                <w:szCs w:val="22"/>
              </w:rPr>
              <w:fldChar w:fldCharType="end"/>
            </w:r>
            <w:r w:rsidRPr="00BA3600">
              <w:rPr>
                <w:rFonts w:ascii="Tahoma" w:hAnsi="Tahoma" w:cs="Tahoma"/>
                <w:sz w:val="22"/>
                <w:szCs w:val="22"/>
              </w:rPr>
              <w:t xml:space="preserve">  when time control begins     </w:t>
            </w:r>
            <w:r w:rsidRPr="00BA3600">
              <w:rPr>
                <w:rFonts w:ascii="Tahoma" w:hAnsi="Tahoma" w:cs="Tahoma"/>
                <w:sz w:val="22"/>
                <w:szCs w:val="22"/>
              </w:rPr>
              <w:fldChar w:fldCharType="begin">
                <w:ffData>
                  <w:name w:val=""/>
                  <w:enabled/>
                  <w:calcOnExit w:val="0"/>
                  <w:checkBox>
                    <w:sizeAuto/>
                    <w:default w:val="1"/>
                  </w:checkBox>
                </w:ffData>
              </w:fldChar>
            </w:r>
            <w:r w:rsidRPr="00BA3600">
              <w:rPr>
                <w:rFonts w:ascii="Tahoma" w:hAnsi="Tahoma" w:cs="Tahoma"/>
                <w:sz w:val="22"/>
                <w:szCs w:val="22"/>
              </w:rPr>
              <w:instrText xml:space="preserve"> FORMCHECKBOX </w:instrText>
            </w:r>
            <w:r w:rsidRPr="00BA3600">
              <w:rPr>
                <w:rFonts w:ascii="Tahoma" w:hAnsi="Tahoma" w:cs="Tahoma"/>
                <w:sz w:val="22"/>
                <w:szCs w:val="22"/>
              </w:rPr>
            </w:r>
            <w:r w:rsidRPr="00BA3600">
              <w:rPr>
                <w:rFonts w:ascii="Tahoma" w:hAnsi="Tahoma" w:cs="Tahoma"/>
                <w:sz w:val="22"/>
                <w:szCs w:val="22"/>
              </w:rPr>
              <w:fldChar w:fldCharType="separate"/>
            </w:r>
            <w:r w:rsidRPr="00BA3600">
              <w:rPr>
                <w:rFonts w:ascii="Tahoma" w:hAnsi="Tahoma" w:cs="Tahoma"/>
                <w:sz w:val="22"/>
                <w:szCs w:val="22"/>
              </w:rPr>
              <w:fldChar w:fldCharType="end"/>
            </w:r>
            <w:r w:rsidRPr="00BA3600">
              <w:rPr>
                <w:rFonts w:ascii="Tahoma" w:hAnsi="Tahoma" w:cs="Tahoma"/>
                <w:sz w:val="22"/>
                <w:szCs w:val="22"/>
              </w:rPr>
              <w:t xml:space="preserve">  discard time</w:t>
            </w:r>
          </w:p>
        </w:tc>
      </w:tr>
      <w:tr w:rsidR="00143DFC" w:rsidRPr="00BA3600" w14:paraId="43A2B842" w14:textId="77777777" w:rsidTr="000B652B">
        <w:tc>
          <w:tcPr>
            <w:tcW w:w="3978" w:type="dxa"/>
          </w:tcPr>
          <w:p w14:paraId="76AC375B" w14:textId="77777777" w:rsidR="00143DFC" w:rsidRPr="00BA3600" w:rsidRDefault="00143DFC" w:rsidP="000B652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Tahoma" w:hAnsi="Tahoma" w:cs="Tahoma"/>
                <w:sz w:val="22"/>
                <w:szCs w:val="22"/>
              </w:rPr>
            </w:pPr>
            <w:r w:rsidRPr="00BA3600">
              <w:rPr>
                <w:rFonts w:ascii="Tahoma" w:hAnsi="Tahoma" w:cs="Tahoma"/>
                <w:sz w:val="22"/>
                <w:szCs w:val="22"/>
              </w:rPr>
              <w:t>Disposal Method:</w:t>
            </w:r>
          </w:p>
        </w:tc>
        <w:tc>
          <w:tcPr>
            <w:tcW w:w="5940" w:type="dxa"/>
          </w:tcPr>
          <w:p w14:paraId="47D4A3F5" w14:textId="77777777" w:rsidR="00143DFC" w:rsidRPr="00BA3600" w:rsidRDefault="00143DFC" w:rsidP="000B652B">
            <w:pPr>
              <w:tabs>
                <w:tab w:val="left" w:pos="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ind w:left="360" w:hanging="360"/>
              <w:rPr>
                <w:rFonts w:ascii="Calibri" w:hAnsi="Calibri" w:cs="Tahoma"/>
                <w:sz w:val="20"/>
                <w:szCs w:val="20"/>
              </w:rPr>
            </w:pPr>
            <w:r w:rsidRPr="00BA3600">
              <w:rPr>
                <w:rFonts w:ascii="Calibri" w:hAnsi="Calibri"/>
                <w:bCs/>
                <w:sz w:val="20"/>
                <w:szCs w:val="20"/>
              </w:rPr>
              <w:t>Unused sandwiches will be discarded in the garbage disposal.</w:t>
            </w:r>
          </w:p>
        </w:tc>
      </w:tr>
    </w:tbl>
    <w:p w14:paraId="0E843AB0" w14:textId="77777777" w:rsidR="00B46837" w:rsidRPr="00BA3600" w:rsidRDefault="00B46837" w:rsidP="00B46837">
      <w:pPr>
        <w:rPr>
          <w:rFonts w:ascii="Tahoma" w:hAnsi="Tahoma" w:cs="Tahoma"/>
          <w:color w:val="000000"/>
          <w:szCs w:val="12"/>
        </w:rPr>
        <w:sectPr w:rsidR="00B46837" w:rsidRPr="00BA3600" w:rsidSect="003533F6">
          <w:pgSz w:w="12240" w:h="15840" w:code="1"/>
          <w:pgMar w:top="720" w:right="576" w:bottom="720" w:left="1008" w:header="720" w:footer="720" w:gutter="0"/>
          <w:cols w:space="720"/>
          <w:docGrid w:linePitch="360"/>
        </w:sectPr>
      </w:pPr>
    </w:p>
    <w:p w14:paraId="0E87F369" w14:textId="331C8935" w:rsidR="00B46837" w:rsidRDefault="00B46837" w:rsidP="00AC403A">
      <w:pPr>
        <w:pStyle w:val="Heading2"/>
        <w:jc w:val="left"/>
        <w:rPr>
          <w:rFonts w:ascii="Tahoma" w:hAnsi="Tahoma" w:cs="Tahoma"/>
        </w:rPr>
      </w:pPr>
      <w:bookmarkStart w:id="364" w:name="_Toc411607025"/>
      <w:bookmarkStart w:id="365" w:name="_Toc394931145"/>
      <w:bookmarkStart w:id="366" w:name="_Toc411603646"/>
      <w:bookmarkStart w:id="367" w:name="_Toc231304016"/>
      <w:bookmarkStart w:id="368" w:name="_Toc394920963"/>
      <w:r w:rsidRPr="00BA3600">
        <w:rPr>
          <w:rFonts w:ascii="Tahoma" w:hAnsi="Tahoma" w:cs="Tahoma"/>
        </w:rPr>
        <w:lastRenderedPageBreak/>
        <w:t>Food Safety on Field Trips</w:t>
      </w:r>
      <w:bookmarkEnd w:id="364"/>
      <w:bookmarkEnd w:id="365"/>
      <w:bookmarkEnd w:id="366"/>
      <w:bookmarkEnd w:id="367"/>
    </w:p>
    <w:p w14:paraId="57F8168F" w14:textId="77777777" w:rsidR="00555EF1" w:rsidRPr="00555EF1" w:rsidRDefault="00555EF1" w:rsidP="00555EF1"/>
    <w:p w14:paraId="6C27EC1B" w14:textId="77777777" w:rsidR="00471075" w:rsidRPr="00BA3600" w:rsidRDefault="00471075" w:rsidP="00AC403A">
      <w:pPr>
        <w:autoSpaceDE w:val="0"/>
        <w:autoSpaceDN w:val="0"/>
        <w:adjustRightInd w:val="0"/>
        <w:rPr>
          <w:rFonts w:ascii="Tahoma" w:hAnsi="Tahoma" w:cs="Tahoma"/>
          <w:i/>
        </w:rPr>
      </w:pPr>
      <w:bookmarkStart w:id="369" w:name="_Toc394931146"/>
      <w:r w:rsidRPr="00BA3600">
        <w:rPr>
          <w:rFonts w:ascii="Tahoma" w:hAnsi="Tahoma" w:cs="Tahoma"/>
          <w:i/>
        </w:rPr>
        <w:t>(Note to school nutrition manager or person in charge: Provide a copy of this handout and review it with the person(s) picking up the meals for transport.)</w:t>
      </w:r>
    </w:p>
    <w:p w14:paraId="5299AA6A" w14:textId="77777777" w:rsidR="00471075" w:rsidRPr="00BA3600" w:rsidRDefault="00471075" w:rsidP="00471075">
      <w:pPr>
        <w:autoSpaceDE w:val="0"/>
        <w:autoSpaceDN w:val="0"/>
        <w:adjustRightInd w:val="0"/>
        <w:ind w:left="360"/>
        <w:jc w:val="center"/>
        <w:rPr>
          <w:rFonts w:ascii="Tahoma" w:hAnsi="Tahoma" w:cs="Tahoma"/>
          <w:i/>
        </w:rPr>
      </w:pPr>
    </w:p>
    <w:p w14:paraId="6C2B7FD8" w14:textId="042FBA2E" w:rsidR="00471075" w:rsidRPr="00BA3600" w:rsidRDefault="00471075" w:rsidP="00471075">
      <w:pPr>
        <w:rPr>
          <w:rFonts w:ascii="Tahoma" w:hAnsi="Tahoma" w:cs="Tahoma"/>
          <w:color w:val="222222"/>
          <w:sz w:val="23"/>
          <w:szCs w:val="23"/>
          <w:shd w:val="clear" w:color="auto" w:fill="FFFFFF"/>
        </w:rPr>
      </w:pPr>
      <w:r w:rsidRPr="00BA3600">
        <w:rPr>
          <w:rFonts w:ascii="Tahoma" w:hAnsi="Tahoma" w:cs="Tahoma"/>
          <w:sz w:val="23"/>
          <w:szCs w:val="23"/>
        </w:rPr>
        <w:t>School nutrition staff, teachers, other school staff, parents and volunteers mu</w:t>
      </w:r>
      <w:r w:rsidR="00973E93" w:rsidRPr="00BA3600">
        <w:rPr>
          <w:rFonts w:ascii="Tahoma" w:hAnsi="Tahoma" w:cs="Tahoma"/>
          <w:sz w:val="23"/>
          <w:szCs w:val="23"/>
        </w:rPr>
        <w:t xml:space="preserve">st work together to ensure </w:t>
      </w:r>
      <w:r w:rsidRPr="00BA3600">
        <w:rPr>
          <w:rFonts w:ascii="Tahoma" w:hAnsi="Tahoma" w:cs="Tahoma"/>
          <w:sz w:val="23"/>
          <w:szCs w:val="23"/>
        </w:rPr>
        <w:t xml:space="preserve">field trip meals are safe to eat. </w:t>
      </w:r>
      <w:r w:rsidRPr="00BA3600">
        <w:rPr>
          <w:rFonts w:ascii="Tahoma" w:hAnsi="Tahoma" w:cs="Tahoma"/>
          <w:color w:val="222222"/>
          <w:sz w:val="23"/>
          <w:szCs w:val="23"/>
          <w:shd w:val="clear" w:color="auto" w:fill="FFFFFF"/>
        </w:rPr>
        <w:t>Harmful bacteria multiply rapidly in the "Danger Zone" — the temperatures between 41°F and 135 °F. So, perishable foods and beverages won't stay safe long when being transported. Here are safe handling recommendations to prevent foodborne illness from "bag" lunches:</w:t>
      </w:r>
    </w:p>
    <w:p w14:paraId="5BD46B6A" w14:textId="77777777" w:rsidR="00471075" w:rsidRPr="00BA3600" w:rsidRDefault="00471075" w:rsidP="00471075">
      <w:pPr>
        <w:rPr>
          <w:rFonts w:ascii="Tahoma" w:hAnsi="Tahoma" w:cs="Tahoma"/>
          <w:color w:val="222222"/>
          <w:sz w:val="23"/>
          <w:szCs w:val="23"/>
          <w:shd w:val="clear" w:color="auto" w:fill="FFFFFF"/>
        </w:rPr>
      </w:pPr>
    </w:p>
    <w:p w14:paraId="7F29BB90" w14:textId="66460AF8" w:rsidR="00471075" w:rsidRPr="00BA3600" w:rsidRDefault="00471075" w:rsidP="004D68B1">
      <w:pPr>
        <w:pStyle w:val="ListParagraph"/>
        <w:numPr>
          <w:ilvl w:val="0"/>
          <w:numId w:val="71"/>
        </w:numPr>
        <w:spacing w:after="0" w:line="240" w:lineRule="auto"/>
        <w:rPr>
          <w:rFonts w:ascii="Tahoma" w:hAnsi="Tahoma" w:cs="Tahoma"/>
          <w:sz w:val="23"/>
          <w:szCs w:val="23"/>
        </w:rPr>
      </w:pPr>
      <w:r w:rsidRPr="00BA3600">
        <w:rPr>
          <w:rFonts w:ascii="Tahoma" w:hAnsi="Tahoma" w:cs="Tahoma"/>
          <w:sz w:val="23"/>
          <w:szCs w:val="23"/>
        </w:rPr>
        <w:t>Receive all cold perishable foods at 41</w:t>
      </w:r>
      <w:r w:rsidRPr="00BA3600">
        <w:rPr>
          <w:rFonts w:ascii="Tahoma" w:hAnsi="Tahoma" w:cs="Tahoma"/>
          <w:color w:val="222222"/>
          <w:sz w:val="23"/>
          <w:szCs w:val="23"/>
          <w:shd w:val="clear" w:color="auto" w:fill="FFFFFF"/>
        </w:rPr>
        <w:t>°F or below from the school nutrition staff and not</w:t>
      </w:r>
      <w:r w:rsidR="00973E93" w:rsidRPr="00BA3600">
        <w:rPr>
          <w:rFonts w:ascii="Tahoma" w:hAnsi="Tahoma" w:cs="Tahoma"/>
          <w:sz w:val="23"/>
          <w:szCs w:val="23"/>
        </w:rPr>
        <w:t xml:space="preserve">e the time </w:t>
      </w:r>
      <w:r w:rsidRPr="00BA3600">
        <w:rPr>
          <w:rFonts w:ascii="Tahoma" w:hAnsi="Tahoma" w:cs="Tahoma"/>
          <w:sz w:val="23"/>
          <w:szCs w:val="23"/>
        </w:rPr>
        <w:t>the food was removed from refrigeration temperatures in the cafeteria and mark the storage cooler with a “Must be eaten by: xx (time)” message (i.e. the message should be either 4 hours or 1 hour depending on the storage temperature). Cold foods should be kept below 41°F or eaten within 4 hours (or within 1 hour if they will be kept in temperatures above 90°F).</w:t>
      </w:r>
    </w:p>
    <w:p w14:paraId="7F0D7F64" w14:textId="20B6D733" w:rsidR="00471075" w:rsidRPr="00BA3600" w:rsidRDefault="00471075" w:rsidP="004D68B1">
      <w:pPr>
        <w:pStyle w:val="ListParagraph"/>
        <w:numPr>
          <w:ilvl w:val="0"/>
          <w:numId w:val="71"/>
        </w:numPr>
        <w:spacing w:after="0" w:line="240" w:lineRule="auto"/>
        <w:rPr>
          <w:rFonts w:ascii="Tahoma" w:hAnsi="Tahoma" w:cs="Tahoma"/>
          <w:sz w:val="23"/>
          <w:szCs w:val="23"/>
        </w:rPr>
      </w:pPr>
      <w:r w:rsidRPr="00BA3600">
        <w:rPr>
          <w:rFonts w:ascii="Tahoma" w:hAnsi="Tahoma" w:cs="Tahoma"/>
          <w:sz w:val="23"/>
          <w:szCs w:val="23"/>
        </w:rPr>
        <w:t>If items are placed in portable food transport units (such as coolers), keep the units tightly closed until meals are distributed. These units should have an ambient air thermometer or a probe thermometer inside of the unit and the temperature of the perishable foods should not be above 70</w:t>
      </w:r>
      <w:r w:rsidR="005B2F3F" w:rsidRPr="00BA3600">
        <w:rPr>
          <w:rFonts w:ascii="Tahoma" w:hAnsi="Tahoma" w:cs="Tahoma"/>
          <w:color w:val="222222"/>
          <w:sz w:val="23"/>
          <w:szCs w:val="23"/>
          <w:shd w:val="clear" w:color="auto" w:fill="FFFFFF"/>
        </w:rPr>
        <w:t xml:space="preserve">°F </w:t>
      </w:r>
      <w:r w:rsidRPr="00BA3600">
        <w:rPr>
          <w:rFonts w:ascii="Tahoma" w:hAnsi="Tahoma" w:cs="Tahoma"/>
          <w:sz w:val="23"/>
          <w:szCs w:val="23"/>
        </w:rPr>
        <w:t>for more than 4 hours.</w:t>
      </w:r>
    </w:p>
    <w:p w14:paraId="43DD17BD" w14:textId="768F4E6B" w:rsidR="00471075" w:rsidRPr="00BA3600" w:rsidRDefault="00471075" w:rsidP="004D68B1">
      <w:pPr>
        <w:pStyle w:val="ListParagraph"/>
        <w:numPr>
          <w:ilvl w:val="0"/>
          <w:numId w:val="71"/>
        </w:numPr>
        <w:spacing w:after="0" w:line="240" w:lineRule="auto"/>
        <w:rPr>
          <w:rFonts w:ascii="Tahoma" w:hAnsi="Tahoma" w:cs="Tahoma"/>
          <w:sz w:val="23"/>
          <w:szCs w:val="23"/>
        </w:rPr>
      </w:pPr>
      <w:r w:rsidRPr="00BA3600">
        <w:rPr>
          <w:rFonts w:ascii="Tahoma" w:hAnsi="Tahoma" w:cs="Tahoma"/>
          <w:sz w:val="23"/>
          <w:szCs w:val="23"/>
        </w:rPr>
        <w:t>These are the ty</w:t>
      </w:r>
      <w:r w:rsidR="00973E93" w:rsidRPr="00BA3600">
        <w:rPr>
          <w:rFonts w:ascii="Tahoma" w:hAnsi="Tahoma" w:cs="Tahoma"/>
          <w:sz w:val="23"/>
          <w:szCs w:val="23"/>
        </w:rPr>
        <w:t>pes of foods to keep</w:t>
      </w:r>
      <w:r w:rsidRPr="00BA3600">
        <w:rPr>
          <w:rFonts w:ascii="Tahoma" w:hAnsi="Tahoma" w:cs="Tahoma"/>
          <w:sz w:val="23"/>
          <w:szCs w:val="23"/>
        </w:rPr>
        <w:t xml:space="preserve"> in portable cold storage units.</w:t>
      </w:r>
    </w:p>
    <w:p w14:paraId="13E4839B" w14:textId="77777777" w:rsidR="00471075" w:rsidRPr="00BA3600" w:rsidRDefault="00471075" w:rsidP="004D68B1">
      <w:pPr>
        <w:pStyle w:val="ListParagraph"/>
        <w:numPr>
          <w:ilvl w:val="1"/>
          <w:numId w:val="69"/>
        </w:numPr>
        <w:spacing w:after="0" w:line="240" w:lineRule="auto"/>
        <w:rPr>
          <w:rFonts w:ascii="Tahoma" w:hAnsi="Tahoma" w:cs="Tahoma"/>
          <w:sz w:val="23"/>
          <w:szCs w:val="23"/>
        </w:rPr>
      </w:pPr>
      <w:r w:rsidRPr="00BA3600">
        <w:rPr>
          <w:rFonts w:ascii="Tahoma" w:hAnsi="Tahoma" w:cs="Tahoma"/>
          <w:sz w:val="23"/>
          <w:szCs w:val="23"/>
        </w:rPr>
        <w:t>Deli sandwiches – turkey, ham, roast beef, chicken and tuna salads, etc.</w:t>
      </w:r>
    </w:p>
    <w:p w14:paraId="409991E6" w14:textId="77777777" w:rsidR="00471075" w:rsidRPr="00BA3600" w:rsidRDefault="00471075" w:rsidP="004D68B1">
      <w:pPr>
        <w:pStyle w:val="ListParagraph"/>
        <w:numPr>
          <w:ilvl w:val="1"/>
          <w:numId w:val="69"/>
        </w:numPr>
        <w:spacing w:after="0" w:line="240" w:lineRule="auto"/>
        <w:rPr>
          <w:rFonts w:ascii="Tahoma" w:hAnsi="Tahoma" w:cs="Tahoma"/>
          <w:sz w:val="23"/>
          <w:szCs w:val="23"/>
        </w:rPr>
      </w:pPr>
      <w:r w:rsidRPr="00BA3600">
        <w:rPr>
          <w:rFonts w:ascii="Tahoma" w:hAnsi="Tahoma" w:cs="Tahoma"/>
          <w:sz w:val="23"/>
          <w:szCs w:val="23"/>
        </w:rPr>
        <w:t>Cut fresh fruit and vegetables especially melons, tomatoes and leafy greens (excludes whole fruit and pre-packaged, shelf-stable cut fruit like fruit cups and applesauce)</w:t>
      </w:r>
    </w:p>
    <w:p w14:paraId="5E7EEE0F" w14:textId="77777777" w:rsidR="00471075" w:rsidRPr="00BA3600" w:rsidRDefault="00471075" w:rsidP="004D68B1">
      <w:pPr>
        <w:pStyle w:val="ListParagraph"/>
        <w:numPr>
          <w:ilvl w:val="1"/>
          <w:numId w:val="69"/>
        </w:numPr>
        <w:spacing w:after="0" w:line="240" w:lineRule="auto"/>
        <w:rPr>
          <w:rFonts w:ascii="Tahoma" w:hAnsi="Tahoma" w:cs="Tahoma"/>
          <w:sz w:val="23"/>
          <w:szCs w:val="23"/>
        </w:rPr>
      </w:pPr>
      <w:r w:rsidRPr="00BA3600">
        <w:rPr>
          <w:rFonts w:ascii="Tahoma" w:hAnsi="Tahoma" w:cs="Tahoma"/>
          <w:sz w:val="23"/>
          <w:szCs w:val="23"/>
        </w:rPr>
        <w:t>Dairy products – milk, yogurt, cheeses</w:t>
      </w:r>
    </w:p>
    <w:p w14:paraId="467F968E" w14:textId="77777777" w:rsidR="00471075" w:rsidRPr="00BA3600" w:rsidRDefault="00471075" w:rsidP="004D68B1">
      <w:pPr>
        <w:pStyle w:val="ListParagraph"/>
        <w:numPr>
          <w:ilvl w:val="0"/>
          <w:numId w:val="69"/>
        </w:numPr>
        <w:spacing w:after="0" w:line="240" w:lineRule="auto"/>
        <w:ind w:left="360"/>
        <w:rPr>
          <w:rFonts w:ascii="Tahoma" w:hAnsi="Tahoma" w:cs="Tahoma"/>
          <w:sz w:val="23"/>
          <w:szCs w:val="23"/>
        </w:rPr>
      </w:pPr>
      <w:r w:rsidRPr="00BA3600">
        <w:rPr>
          <w:rFonts w:ascii="Tahoma" w:hAnsi="Tahoma" w:cs="Tahoma"/>
          <w:sz w:val="23"/>
          <w:szCs w:val="23"/>
        </w:rPr>
        <w:t>Keep assembled and cut foods, like sandwiches and sliced fruit or vegetables, in tightly wrapped or sealed containers.</w:t>
      </w:r>
    </w:p>
    <w:p w14:paraId="27BFAF03" w14:textId="6ACFC261" w:rsidR="00471075" w:rsidRPr="00BA3600" w:rsidRDefault="00471075" w:rsidP="004D68B1">
      <w:pPr>
        <w:pStyle w:val="ListParagraph"/>
        <w:numPr>
          <w:ilvl w:val="0"/>
          <w:numId w:val="69"/>
        </w:numPr>
        <w:spacing w:after="0" w:line="240" w:lineRule="auto"/>
        <w:ind w:left="360"/>
        <w:rPr>
          <w:rFonts w:ascii="Tahoma" w:hAnsi="Tahoma" w:cs="Tahoma"/>
          <w:sz w:val="23"/>
          <w:szCs w:val="23"/>
        </w:rPr>
      </w:pPr>
      <w:r w:rsidRPr="00BA3600">
        <w:rPr>
          <w:rFonts w:ascii="Tahoma" w:hAnsi="Tahoma" w:cs="Tahoma"/>
          <w:sz w:val="23"/>
          <w:szCs w:val="23"/>
        </w:rPr>
        <w:t>Serve foods and beverages within 4 hours of picking up meals from the school nutritio</w:t>
      </w:r>
      <w:r w:rsidR="00973E93" w:rsidRPr="00BA3600">
        <w:rPr>
          <w:rFonts w:ascii="Tahoma" w:hAnsi="Tahoma" w:cs="Tahoma"/>
          <w:sz w:val="23"/>
          <w:szCs w:val="23"/>
        </w:rPr>
        <w:t xml:space="preserve">n program. Record the time </w:t>
      </w:r>
      <w:r w:rsidRPr="00BA3600">
        <w:rPr>
          <w:rFonts w:ascii="Tahoma" w:hAnsi="Tahoma" w:cs="Tahoma"/>
          <w:sz w:val="23"/>
          <w:szCs w:val="23"/>
        </w:rPr>
        <w:t>the meals are served.</w:t>
      </w:r>
    </w:p>
    <w:p w14:paraId="7FA9CF5E" w14:textId="77777777" w:rsidR="00471075" w:rsidRPr="00BA3600" w:rsidRDefault="00471075" w:rsidP="004D68B1">
      <w:pPr>
        <w:pStyle w:val="ListParagraph"/>
        <w:numPr>
          <w:ilvl w:val="0"/>
          <w:numId w:val="69"/>
        </w:numPr>
        <w:spacing w:after="0" w:line="240" w:lineRule="auto"/>
        <w:ind w:left="360"/>
        <w:rPr>
          <w:rFonts w:ascii="Tahoma" w:hAnsi="Tahoma" w:cs="Tahoma"/>
          <w:sz w:val="23"/>
          <w:szCs w:val="23"/>
        </w:rPr>
      </w:pPr>
      <w:r w:rsidRPr="00BA3600">
        <w:rPr>
          <w:rFonts w:ascii="Tahoma" w:hAnsi="Tahoma" w:cs="Tahoma"/>
          <w:sz w:val="23"/>
          <w:szCs w:val="23"/>
        </w:rPr>
        <w:t>Store transport containers and foods out of direct sunlight and away from engines.</w:t>
      </w:r>
    </w:p>
    <w:p w14:paraId="30853BB7" w14:textId="77777777" w:rsidR="00471075" w:rsidRPr="00BA3600" w:rsidRDefault="00471075" w:rsidP="004D68B1">
      <w:pPr>
        <w:pStyle w:val="ListParagraph"/>
        <w:numPr>
          <w:ilvl w:val="0"/>
          <w:numId w:val="69"/>
        </w:numPr>
        <w:spacing w:after="0" w:line="240" w:lineRule="auto"/>
        <w:ind w:left="360"/>
        <w:rPr>
          <w:rFonts w:ascii="Tahoma" w:hAnsi="Tahoma" w:cs="Tahoma"/>
          <w:sz w:val="23"/>
          <w:szCs w:val="23"/>
        </w:rPr>
      </w:pPr>
      <w:r w:rsidRPr="00BA3600">
        <w:rPr>
          <w:rFonts w:ascii="Tahoma" w:hAnsi="Tahoma" w:cs="Tahoma"/>
          <w:sz w:val="23"/>
          <w:szCs w:val="23"/>
        </w:rPr>
        <w:t>Wash hands prior to distributing meals. Alcohol-based hand sanitizer is not a suitable substitute as it is not effective against foodborne viruses.</w:t>
      </w:r>
    </w:p>
    <w:p w14:paraId="0250AAFC" w14:textId="77777777" w:rsidR="00471075" w:rsidRPr="00BA3600" w:rsidRDefault="00471075" w:rsidP="004D68B1">
      <w:pPr>
        <w:pStyle w:val="ListParagraph"/>
        <w:numPr>
          <w:ilvl w:val="0"/>
          <w:numId w:val="69"/>
        </w:numPr>
        <w:spacing w:after="0" w:line="240" w:lineRule="auto"/>
        <w:ind w:left="360"/>
        <w:rPr>
          <w:rFonts w:ascii="Tahoma" w:hAnsi="Tahoma" w:cs="Tahoma"/>
          <w:sz w:val="23"/>
          <w:szCs w:val="23"/>
        </w:rPr>
      </w:pPr>
      <w:r w:rsidRPr="00BA3600">
        <w:rPr>
          <w:rFonts w:ascii="Tahoma" w:hAnsi="Tahoma" w:cs="Tahoma"/>
          <w:sz w:val="23"/>
          <w:szCs w:val="23"/>
        </w:rPr>
        <w:t>Use clean disposable gloves or utensils when distributing any unwrapped or unpackaged ready-to-serve food (i.e. whole pieces of fresh fruit, sandwiches packaged in bulk containers, etc.)</w:t>
      </w:r>
    </w:p>
    <w:p w14:paraId="6BBC2E4E" w14:textId="77777777" w:rsidR="00471075" w:rsidRPr="00BA3600" w:rsidRDefault="00471075" w:rsidP="004D68B1">
      <w:pPr>
        <w:pStyle w:val="ListParagraph"/>
        <w:numPr>
          <w:ilvl w:val="0"/>
          <w:numId w:val="69"/>
        </w:numPr>
        <w:spacing w:after="0" w:line="240" w:lineRule="auto"/>
        <w:ind w:left="360"/>
        <w:rPr>
          <w:rFonts w:ascii="Tahoma" w:hAnsi="Tahoma" w:cs="Tahoma"/>
          <w:sz w:val="23"/>
          <w:szCs w:val="23"/>
        </w:rPr>
      </w:pPr>
      <w:r w:rsidRPr="00BA3600">
        <w:rPr>
          <w:rFonts w:ascii="Tahoma" w:hAnsi="Tahoma" w:cs="Tahoma"/>
          <w:sz w:val="23"/>
          <w:szCs w:val="23"/>
        </w:rPr>
        <w:t xml:space="preserve">Have students thoroughly wash their hands before receiving meals and eating. </w:t>
      </w:r>
    </w:p>
    <w:p w14:paraId="2D495F59" w14:textId="77777777" w:rsidR="00471075" w:rsidRPr="00BA3600" w:rsidRDefault="00471075" w:rsidP="004D68B1">
      <w:pPr>
        <w:pStyle w:val="ListParagraph"/>
        <w:numPr>
          <w:ilvl w:val="0"/>
          <w:numId w:val="69"/>
        </w:numPr>
        <w:spacing w:after="0" w:line="240" w:lineRule="auto"/>
        <w:ind w:left="360"/>
        <w:rPr>
          <w:rFonts w:ascii="Tahoma" w:hAnsi="Tahoma" w:cs="Tahoma"/>
          <w:sz w:val="23"/>
          <w:szCs w:val="23"/>
        </w:rPr>
      </w:pPr>
      <w:r w:rsidRPr="00BA3600">
        <w:rPr>
          <w:rFonts w:ascii="Tahoma" w:hAnsi="Tahoma" w:cs="Tahoma"/>
          <w:sz w:val="23"/>
          <w:szCs w:val="23"/>
        </w:rPr>
        <w:t>Discard all leftover food items immediately following the meal service.</w:t>
      </w:r>
    </w:p>
    <w:p w14:paraId="72DBB138" w14:textId="77777777" w:rsidR="00471075" w:rsidRPr="00BA3600" w:rsidRDefault="00471075" w:rsidP="00471075">
      <w:pPr>
        <w:rPr>
          <w:rFonts w:ascii="Tahoma" w:hAnsi="Tahoma" w:cs="Tahoma"/>
          <w:sz w:val="23"/>
          <w:szCs w:val="23"/>
        </w:rPr>
      </w:pPr>
    </w:p>
    <w:p w14:paraId="712AB404" w14:textId="77777777" w:rsidR="00471075" w:rsidRPr="00BA3600" w:rsidRDefault="00471075" w:rsidP="00471075">
      <w:pPr>
        <w:rPr>
          <w:rFonts w:ascii="Tahoma" w:hAnsi="Tahoma" w:cs="Tahoma"/>
          <w:sz w:val="23"/>
          <w:szCs w:val="23"/>
        </w:rPr>
      </w:pPr>
      <w:r w:rsidRPr="00BA3600">
        <w:rPr>
          <w:rFonts w:ascii="Tahoma" w:hAnsi="Tahoma" w:cs="Tahoma"/>
          <w:sz w:val="23"/>
          <w:szCs w:val="23"/>
        </w:rPr>
        <w:t>In addition to following proper food safety procedures to prevent food borne illness, there are some additional considerations for keeping students safe and accounting for meals accurately.</w:t>
      </w:r>
    </w:p>
    <w:p w14:paraId="0E48F544" w14:textId="0ABE1C1F" w:rsidR="00471075" w:rsidRPr="00BA3600" w:rsidRDefault="00471075" w:rsidP="004D68B1">
      <w:pPr>
        <w:pStyle w:val="ListParagraph"/>
        <w:numPr>
          <w:ilvl w:val="0"/>
          <w:numId w:val="70"/>
        </w:numPr>
        <w:spacing w:after="0" w:line="240" w:lineRule="auto"/>
        <w:rPr>
          <w:rFonts w:ascii="Tahoma" w:hAnsi="Tahoma" w:cs="Tahoma"/>
          <w:sz w:val="23"/>
          <w:szCs w:val="23"/>
        </w:rPr>
      </w:pPr>
      <w:r w:rsidRPr="00BA3600">
        <w:rPr>
          <w:rFonts w:ascii="Tahoma" w:hAnsi="Tahoma" w:cs="Tahoma"/>
          <w:sz w:val="23"/>
          <w:szCs w:val="23"/>
        </w:rPr>
        <w:t xml:space="preserve">Be aware of students with </w:t>
      </w:r>
      <w:r w:rsidR="00973E93" w:rsidRPr="00BA3600">
        <w:rPr>
          <w:rFonts w:ascii="Tahoma" w:hAnsi="Tahoma" w:cs="Tahoma"/>
          <w:sz w:val="23"/>
          <w:szCs w:val="23"/>
        </w:rPr>
        <w:t xml:space="preserve">food allergies and request </w:t>
      </w:r>
      <w:r w:rsidRPr="00BA3600">
        <w:rPr>
          <w:rFonts w:ascii="Tahoma" w:hAnsi="Tahoma" w:cs="Tahoma"/>
          <w:sz w:val="23"/>
          <w:szCs w:val="23"/>
        </w:rPr>
        <w:t>students not share foods without adult supervision and consent.</w:t>
      </w:r>
    </w:p>
    <w:p w14:paraId="1FF5F644" w14:textId="77777777" w:rsidR="00471075" w:rsidRPr="00BA3600" w:rsidRDefault="00471075" w:rsidP="004D68B1">
      <w:pPr>
        <w:pStyle w:val="ListParagraph"/>
        <w:numPr>
          <w:ilvl w:val="0"/>
          <w:numId w:val="70"/>
        </w:numPr>
        <w:spacing w:after="0" w:line="240" w:lineRule="auto"/>
        <w:rPr>
          <w:rFonts w:ascii="Tahoma" w:hAnsi="Tahoma" w:cs="Tahoma"/>
          <w:sz w:val="23"/>
          <w:szCs w:val="23"/>
        </w:rPr>
      </w:pPr>
      <w:r w:rsidRPr="00BA3600">
        <w:rPr>
          <w:rFonts w:ascii="Tahoma" w:hAnsi="Tahoma" w:cs="Tahoma"/>
          <w:sz w:val="23"/>
          <w:szCs w:val="23"/>
        </w:rPr>
        <w:t>Check the student roster to indicate which students received a meal and return the roster to the school nutrition manager after the field trip.</w:t>
      </w:r>
    </w:p>
    <w:p w14:paraId="44085A0E" w14:textId="43879063" w:rsidR="00EC2894" w:rsidRPr="00BA3600" w:rsidRDefault="00EC2894">
      <w:pPr>
        <w:rPr>
          <w:rFonts w:ascii="Tahoma" w:hAnsi="Tahoma" w:cs="Tahoma"/>
          <w:sz w:val="23"/>
          <w:szCs w:val="23"/>
        </w:rPr>
      </w:pPr>
      <w:r w:rsidRPr="00BA3600">
        <w:rPr>
          <w:rFonts w:ascii="Tahoma" w:hAnsi="Tahoma" w:cs="Tahoma"/>
          <w:sz w:val="23"/>
          <w:szCs w:val="23"/>
        </w:rPr>
        <w:br w:type="page"/>
      </w:r>
    </w:p>
    <w:p w14:paraId="46033D2F" w14:textId="42D03F7C" w:rsidR="00300348" w:rsidRPr="00300348" w:rsidRDefault="00300348" w:rsidP="00AC403A">
      <w:pPr>
        <w:pStyle w:val="Heading2"/>
        <w:jc w:val="left"/>
        <w:rPr>
          <w:rFonts w:ascii="Tahoma" w:hAnsi="Tahoma" w:cs="Tahoma"/>
        </w:rPr>
      </w:pPr>
      <w:bookmarkStart w:id="370" w:name="_Toc39215657"/>
      <w:bookmarkStart w:id="371" w:name="_Toc231304017"/>
      <w:bookmarkStart w:id="372" w:name="_Hlk35597639"/>
      <w:bookmarkStart w:id="373" w:name="_Hlk10191228"/>
      <w:r w:rsidRPr="00300348">
        <w:rPr>
          <w:rFonts w:ascii="Tahoma" w:hAnsi="Tahoma" w:cs="Tahoma"/>
        </w:rPr>
        <w:lastRenderedPageBreak/>
        <w:t>Best Practice Procedures for Body Fluid Cleanup in the Food Preparation or Serving Area</w:t>
      </w:r>
      <w:bookmarkEnd w:id="370"/>
      <w:bookmarkEnd w:id="371"/>
    </w:p>
    <w:p w14:paraId="054F0D78" w14:textId="77777777" w:rsidR="00300348" w:rsidRPr="005D0E18" w:rsidRDefault="00300348" w:rsidP="00300348">
      <w:pPr>
        <w:rPr>
          <w:rFonts w:ascii="Tahoma" w:hAnsi="Tahoma" w:cs="Tahoma"/>
        </w:rPr>
      </w:pPr>
    </w:p>
    <w:p w14:paraId="44C45C75" w14:textId="77777777" w:rsidR="00300348" w:rsidRPr="00AC403A" w:rsidRDefault="00300348" w:rsidP="00300348">
      <w:pPr>
        <w:rPr>
          <w:rFonts w:ascii="Tahoma" w:hAnsi="Tahoma" w:cs="Tahoma"/>
          <w:i/>
        </w:rPr>
      </w:pPr>
      <w:r w:rsidRPr="005D0E18">
        <w:rPr>
          <w:rFonts w:ascii="Tahoma" w:hAnsi="Tahoma" w:cs="Tahoma"/>
          <w:i/>
        </w:rPr>
        <w:t>It’s an unpleasant situation but it happens: a student or staff member vomits in or near the food p</w:t>
      </w:r>
      <w:r w:rsidRPr="00AC403A">
        <w:rPr>
          <w:rFonts w:ascii="Tahoma" w:hAnsi="Tahoma" w:cs="Tahoma"/>
          <w:i/>
        </w:rPr>
        <w:t>reparation or service area. Is it norovirus? It’s difficult to know for sure but we must assume the cause was the virus which can be spread easily, stays on surfaces for weeks, and it takes just a microscopic particle to cause illness. Below are the recommended best practice procedures to minimize the risk of a widespread outbreak.</w:t>
      </w:r>
    </w:p>
    <w:p w14:paraId="3C1BC042" w14:textId="77777777" w:rsidR="00300348" w:rsidRPr="00AC403A" w:rsidRDefault="00300348" w:rsidP="00300348">
      <w:pPr>
        <w:rPr>
          <w:rFonts w:ascii="Tahoma" w:hAnsi="Tahoma" w:cs="Tahoma"/>
        </w:rPr>
      </w:pPr>
    </w:p>
    <w:p w14:paraId="0FAB6FF5" w14:textId="77777777" w:rsidR="00300348" w:rsidRPr="00AC403A" w:rsidRDefault="00300348" w:rsidP="004D68B1">
      <w:pPr>
        <w:pStyle w:val="ListParagraph"/>
        <w:numPr>
          <w:ilvl w:val="0"/>
          <w:numId w:val="106"/>
        </w:numPr>
        <w:spacing w:after="0" w:line="240" w:lineRule="auto"/>
        <w:ind w:left="360"/>
        <w:contextualSpacing w:val="0"/>
        <w:rPr>
          <w:rFonts w:ascii="Tahoma" w:hAnsi="Tahoma" w:cs="Tahoma"/>
        </w:rPr>
      </w:pPr>
      <w:r w:rsidRPr="00AC403A">
        <w:rPr>
          <w:rFonts w:ascii="Tahoma" w:hAnsi="Tahoma" w:cs="Tahoma"/>
        </w:rPr>
        <w:t>Always keep on hand enough quantities of the following items needed to assemble and immediately re-stock a Body Fluid Cleanup Kit:</w:t>
      </w:r>
    </w:p>
    <w:p w14:paraId="3EF2C486" w14:textId="77777777" w:rsidR="00300348" w:rsidRPr="00AC403A" w:rsidRDefault="00300348" w:rsidP="004D68B1">
      <w:pPr>
        <w:pStyle w:val="ListParagraph"/>
        <w:numPr>
          <w:ilvl w:val="0"/>
          <w:numId w:val="107"/>
        </w:numPr>
        <w:spacing w:after="0" w:line="240" w:lineRule="auto"/>
        <w:ind w:left="1080"/>
        <w:contextualSpacing w:val="0"/>
        <w:rPr>
          <w:rFonts w:ascii="Tahoma" w:eastAsia="Times New Roman" w:hAnsi="Tahoma" w:cs="Tahoma"/>
        </w:rPr>
      </w:pPr>
      <w:r w:rsidRPr="00AC403A">
        <w:rPr>
          <w:rFonts w:ascii="Tahoma" w:eastAsia="Times New Roman" w:hAnsi="Tahoma" w:cs="Tahoma"/>
        </w:rPr>
        <w:t>Ethanol based hand sanitizer (62% Ethanol, FDA compliant)</w:t>
      </w:r>
    </w:p>
    <w:p w14:paraId="026A1D34" w14:textId="77777777" w:rsidR="00300348" w:rsidRPr="00AC403A" w:rsidRDefault="00300348" w:rsidP="004D68B1">
      <w:pPr>
        <w:pStyle w:val="ListParagraph"/>
        <w:numPr>
          <w:ilvl w:val="0"/>
          <w:numId w:val="107"/>
        </w:numPr>
        <w:spacing w:after="0" w:line="240" w:lineRule="auto"/>
        <w:ind w:left="1080"/>
        <w:contextualSpacing w:val="0"/>
        <w:rPr>
          <w:rFonts w:ascii="Tahoma" w:eastAsia="Times New Roman" w:hAnsi="Tahoma" w:cs="Tahoma"/>
        </w:rPr>
      </w:pPr>
      <w:r w:rsidRPr="00AC403A">
        <w:rPr>
          <w:rFonts w:ascii="Tahoma" w:eastAsia="Times New Roman" w:hAnsi="Tahoma" w:cs="Tahoma"/>
        </w:rPr>
        <w:t>Waterproof container in appropriate size to store personal protective and cleaning equipment</w:t>
      </w:r>
    </w:p>
    <w:p w14:paraId="3BEF032C" w14:textId="77777777" w:rsidR="00300348" w:rsidRPr="00AC403A" w:rsidRDefault="00300348" w:rsidP="004D68B1">
      <w:pPr>
        <w:pStyle w:val="ListParagraph"/>
        <w:numPr>
          <w:ilvl w:val="0"/>
          <w:numId w:val="107"/>
        </w:numPr>
        <w:spacing w:after="0" w:line="240" w:lineRule="auto"/>
        <w:ind w:left="1080"/>
        <w:contextualSpacing w:val="0"/>
        <w:rPr>
          <w:rFonts w:ascii="Tahoma" w:eastAsia="Times New Roman" w:hAnsi="Tahoma" w:cs="Tahoma"/>
        </w:rPr>
      </w:pPr>
      <w:r w:rsidRPr="00AC403A">
        <w:rPr>
          <w:rFonts w:ascii="Tahoma" w:eastAsia="Times New Roman" w:hAnsi="Tahoma" w:cs="Tahoma"/>
        </w:rPr>
        <w:t>Personal protective equipment(PPE):</w:t>
      </w:r>
    </w:p>
    <w:p w14:paraId="5B597A10" w14:textId="77777777" w:rsidR="00300348" w:rsidRPr="00AC403A" w:rsidRDefault="00300348" w:rsidP="004D68B1">
      <w:pPr>
        <w:pStyle w:val="ListParagraph"/>
        <w:numPr>
          <w:ilvl w:val="1"/>
          <w:numId w:val="107"/>
        </w:numPr>
        <w:spacing w:after="0" w:line="240" w:lineRule="auto"/>
        <w:contextualSpacing w:val="0"/>
        <w:rPr>
          <w:rFonts w:ascii="Tahoma" w:eastAsia="Times New Roman" w:hAnsi="Tahoma" w:cs="Tahoma"/>
        </w:rPr>
      </w:pPr>
      <w:r w:rsidRPr="00AC403A">
        <w:rPr>
          <w:rFonts w:ascii="Tahoma" w:eastAsia="Times New Roman" w:hAnsi="Tahoma" w:cs="Tahoma"/>
        </w:rPr>
        <w:t>Disposable, non-latex gloves. Gloves should be vinyl or nitrile (rubber), and non-powdered and supplied in various sizes.</w:t>
      </w:r>
    </w:p>
    <w:p w14:paraId="12ACA8CF" w14:textId="77777777" w:rsidR="00300348" w:rsidRPr="00AC403A" w:rsidRDefault="00300348" w:rsidP="004D68B1">
      <w:pPr>
        <w:pStyle w:val="ListParagraph"/>
        <w:numPr>
          <w:ilvl w:val="1"/>
          <w:numId w:val="107"/>
        </w:numPr>
        <w:spacing w:after="0" w:line="240" w:lineRule="auto"/>
        <w:contextualSpacing w:val="0"/>
        <w:rPr>
          <w:rFonts w:ascii="Tahoma" w:eastAsia="Times New Roman" w:hAnsi="Tahoma" w:cs="Tahoma"/>
        </w:rPr>
      </w:pPr>
      <w:r w:rsidRPr="00AC403A">
        <w:rPr>
          <w:rFonts w:ascii="Tahoma" w:eastAsia="Times New Roman" w:hAnsi="Tahoma" w:cs="Tahoma"/>
        </w:rPr>
        <w:t>Disposable gown or apron, and shoe covers</w:t>
      </w:r>
    </w:p>
    <w:p w14:paraId="04D4BD62" w14:textId="77777777" w:rsidR="00300348" w:rsidRPr="00AC403A" w:rsidRDefault="00300348" w:rsidP="004D68B1">
      <w:pPr>
        <w:pStyle w:val="ListParagraph"/>
        <w:numPr>
          <w:ilvl w:val="1"/>
          <w:numId w:val="107"/>
        </w:numPr>
        <w:spacing w:after="0" w:line="240" w:lineRule="auto"/>
        <w:contextualSpacing w:val="0"/>
        <w:rPr>
          <w:rFonts w:ascii="Tahoma" w:eastAsia="Times New Roman" w:hAnsi="Tahoma" w:cs="Tahoma"/>
        </w:rPr>
      </w:pPr>
      <w:r w:rsidRPr="00AC403A">
        <w:rPr>
          <w:rFonts w:ascii="Tahoma" w:eastAsia="Times New Roman" w:hAnsi="Tahoma" w:cs="Tahoma"/>
        </w:rPr>
        <w:t>Face mask with eye protection, or goggles</w:t>
      </w:r>
    </w:p>
    <w:p w14:paraId="70720435" w14:textId="77777777" w:rsidR="00300348" w:rsidRPr="00AC403A" w:rsidRDefault="00300348" w:rsidP="004D68B1">
      <w:pPr>
        <w:pStyle w:val="ListParagraph"/>
        <w:numPr>
          <w:ilvl w:val="0"/>
          <w:numId w:val="107"/>
        </w:numPr>
        <w:spacing w:after="0" w:line="240" w:lineRule="auto"/>
        <w:ind w:left="1080"/>
        <w:contextualSpacing w:val="0"/>
        <w:rPr>
          <w:rFonts w:ascii="Tahoma" w:eastAsia="Times New Roman" w:hAnsi="Tahoma" w:cs="Tahoma"/>
        </w:rPr>
      </w:pPr>
      <w:r w:rsidRPr="00AC403A">
        <w:rPr>
          <w:rFonts w:ascii="Tahoma" w:eastAsia="Times New Roman" w:hAnsi="Tahoma" w:cs="Tahoma"/>
        </w:rPr>
        <w:t>Cleaning supplies:</w:t>
      </w:r>
    </w:p>
    <w:p w14:paraId="61185A84" w14:textId="77777777" w:rsidR="00300348" w:rsidRPr="00AC403A" w:rsidRDefault="00300348" w:rsidP="004D68B1">
      <w:pPr>
        <w:pStyle w:val="ListParagraph"/>
        <w:numPr>
          <w:ilvl w:val="1"/>
          <w:numId w:val="107"/>
        </w:numPr>
        <w:spacing w:after="0" w:line="240" w:lineRule="auto"/>
        <w:contextualSpacing w:val="0"/>
        <w:rPr>
          <w:rFonts w:ascii="Tahoma" w:eastAsia="Times New Roman" w:hAnsi="Tahoma" w:cs="Tahoma"/>
        </w:rPr>
      </w:pPr>
      <w:r w:rsidRPr="00AC403A">
        <w:rPr>
          <w:rFonts w:ascii="Tahoma" w:eastAsia="Times New Roman" w:hAnsi="Tahoma" w:cs="Tahoma"/>
        </w:rPr>
        <w:t>Sand, or liquid spill absorbent material</w:t>
      </w:r>
    </w:p>
    <w:p w14:paraId="7E555E21" w14:textId="77777777" w:rsidR="00300348" w:rsidRPr="00AC403A" w:rsidRDefault="00300348" w:rsidP="004D68B1">
      <w:pPr>
        <w:pStyle w:val="ListParagraph"/>
        <w:numPr>
          <w:ilvl w:val="1"/>
          <w:numId w:val="107"/>
        </w:numPr>
        <w:spacing w:after="0" w:line="240" w:lineRule="auto"/>
        <w:contextualSpacing w:val="0"/>
        <w:rPr>
          <w:rFonts w:ascii="Tahoma" w:eastAsia="Times New Roman" w:hAnsi="Tahoma" w:cs="Tahoma"/>
        </w:rPr>
      </w:pPr>
      <w:r w:rsidRPr="00AC403A">
        <w:rPr>
          <w:rFonts w:ascii="Tahoma" w:eastAsia="Times New Roman" w:hAnsi="Tahoma" w:cs="Tahoma"/>
        </w:rPr>
        <w:t>Disposable flat-edge scoop, or equivalent (e.g., dustpan, shovel)</w:t>
      </w:r>
    </w:p>
    <w:p w14:paraId="2C091293" w14:textId="77777777" w:rsidR="00300348" w:rsidRPr="00AC403A" w:rsidRDefault="00300348" w:rsidP="004D68B1">
      <w:pPr>
        <w:pStyle w:val="ListParagraph"/>
        <w:numPr>
          <w:ilvl w:val="1"/>
          <w:numId w:val="107"/>
        </w:numPr>
        <w:spacing w:after="0" w:line="240" w:lineRule="auto"/>
        <w:contextualSpacing w:val="0"/>
        <w:rPr>
          <w:rFonts w:ascii="Tahoma" w:eastAsia="Times New Roman" w:hAnsi="Tahoma" w:cs="Tahoma"/>
        </w:rPr>
      </w:pPr>
      <w:r w:rsidRPr="00AC403A">
        <w:rPr>
          <w:rFonts w:ascii="Tahoma" w:eastAsia="Times New Roman" w:hAnsi="Tahoma" w:cs="Tahoma"/>
        </w:rPr>
        <w:t>Plastic garbage bags and twist-ties</w:t>
      </w:r>
    </w:p>
    <w:p w14:paraId="731A4B2B" w14:textId="77777777" w:rsidR="00300348" w:rsidRPr="00AC403A" w:rsidRDefault="00300348" w:rsidP="004D68B1">
      <w:pPr>
        <w:pStyle w:val="ListParagraph"/>
        <w:numPr>
          <w:ilvl w:val="1"/>
          <w:numId w:val="107"/>
        </w:numPr>
        <w:spacing w:after="0" w:line="240" w:lineRule="auto"/>
        <w:contextualSpacing w:val="0"/>
        <w:rPr>
          <w:rFonts w:ascii="Tahoma" w:eastAsia="Times New Roman" w:hAnsi="Tahoma" w:cs="Tahoma"/>
        </w:rPr>
      </w:pPr>
      <w:r w:rsidRPr="00AC403A">
        <w:rPr>
          <w:rFonts w:ascii="Tahoma" w:eastAsia="Times New Roman" w:hAnsi="Tahoma" w:cs="Tahoma"/>
        </w:rPr>
        <w:t>Liquid soap</w:t>
      </w:r>
    </w:p>
    <w:p w14:paraId="52C2B28C" w14:textId="77777777" w:rsidR="00300348" w:rsidRPr="00AC403A" w:rsidRDefault="00300348" w:rsidP="004D68B1">
      <w:pPr>
        <w:pStyle w:val="ListParagraph"/>
        <w:numPr>
          <w:ilvl w:val="1"/>
          <w:numId w:val="107"/>
        </w:numPr>
        <w:spacing w:after="0" w:line="240" w:lineRule="auto"/>
        <w:contextualSpacing w:val="0"/>
        <w:rPr>
          <w:rFonts w:ascii="Tahoma" w:eastAsia="Times New Roman" w:hAnsi="Tahoma" w:cs="Tahoma"/>
        </w:rPr>
      </w:pPr>
      <w:r w:rsidRPr="00AC403A">
        <w:rPr>
          <w:rFonts w:ascii="Tahoma" w:eastAsia="Times New Roman" w:hAnsi="Tahoma" w:cs="Tahoma"/>
        </w:rPr>
        <w:t>Disposable paper towels</w:t>
      </w:r>
    </w:p>
    <w:p w14:paraId="12487D81" w14:textId="77777777" w:rsidR="00300348" w:rsidRPr="00AC403A" w:rsidRDefault="00300348" w:rsidP="004D68B1">
      <w:pPr>
        <w:pStyle w:val="ListParagraph"/>
        <w:numPr>
          <w:ilvl w:val="1"/>
          <w:numId w:val="107"/>
        </w:numPr>
        <w:spacing w:after="0" w:line="240" w:lineRule="auto"/>
        <w:contextualSpacing w:val="0"/>
        <w:rPr>
          <w:rFonts w:ascii="Tahoma" w:eastAsia="Times New Roman" w:hAnsi="Tahoma" w:cs="Tahoma"/>
        </w:rPr>
      </w:pPr>
      <w:r w:rsidRPr="00AC403A">
        <w:rPr>
          <w:rFonts w:ascii="Tahoma" w:eastAsia="Times New Roman" w:hAnsi="Tahoma" w:cs="Tahoma"/>
        </w:rPr>
        <w:t>Disposable mop head</w:t>
      </w:r>
    </w:p>
    <w:p w14:paraId="02036CC6" w14:textId="77777777" w:rsidR="00300348" w:rsidRPr="00AC403A" w:rsidRDefault="00300348" w:rsidP="004D68B1">
      <w:pPr>
        <w:pStyle w:val="ListParagraph"/>
        <w:numPr>
          <w:ilvl w:val="0"/>
          <w:numId w:val="108"/>
        </w:numPr>
        <w:spacing w:after="0" w:line="240" w:lineRule="auto"/>
        <w:ind w:left="1080"/>
        <w:contextualSpacing w:val="0"/>
        <w:rPr>
          <w:rFonts w:ascii="Tahoma" w:eastAsia="Times New Roman" w:hAnsi="Tahoma" w:cs="Tahoma"/>
        </w:rPr>
      </w:pPr>
      <w:r w:rsidRPr="00AC403A">
        <w:rPr>
          <w:rFonts w:ascii="Tahoma" w:eastAsia="Times New Roman" w:hAnsi="Tahoma" w:cs="Tahoma"/>
        </w:rPr>
        <w:t>Disinfecting supplies:</w:t>
      </w:r>
    </w:p>
    <w:p w14:paraId="5870902A" w14:textId="77777777" w:rsidR="00300348" w:rsidRPr="00AC403A" w:rsidRDefault="00300348" w:rsidP="004D68B1">
      <w:pPr>
        <w:pStyle w:val="ListParagraph"/>
        <w:numPr>
          <w:ilvl w:val="1"/>
          <w:numId w:val="108"/>
        </w:numPr>
        <w:spacing w:after="0" w:line="240" w:lineRule="auto"/>
        <w:contextualSpacing w:val="0"/>
        <w:rPr>
          <w:rFonts w:ascii="Tahoma" w:eastAsia="Times New Roman" w:hAnsi="Tahoma" w:cs="Tahoma"/>
        </w:rPr>
      </w:pPr>
      <w:r w:rsidRPr="00AC403A">
        <w:rPr>
          <w:rFonts w:ascii="Tahoma" w:eastAsia="Times New Roman" w:hAnsi="Tahoma" w:cs="Tahoma"/>
        </w:rPr>
        <w:t>Bucket designated for chemical use</w:t>
      </w:r>
    </w:p>
    <w:p w14:paraId="715789DA" w14:textId="77777777" w:rsidR="00300348" w:rsidRPr="00AC403A" w:rsidRDefault="00300348" w:rsidP="004D68B1">
      <w:pPr>
        <w:pStyle w:val="ListParagraph"/>
        <w:numPr>
          <w:ilvl w:val="1"/>
          <w:numId w:val="108"/>
        </w:numPr>
        <w:spacing w:after="0" w:line="240" w:lineRule="auto"/>
        <w:contextualSpacing w:val="0"/>
        <w:rPr>
          <w:rFonts w:ascii="Tahoma" w:eastAsia="Times New Roman" w:hAnsi="Tahoma" w:cs="Tahoma"/>
        </w:rPr>
      </w:pPr>
      <w:r w:rsidRPr="00AC403A">
        <w:rPr>
          <w:rFonts w:ascii="Tahoma" w:eastAsia="Times New Roman" w:hAnsi="Tahoma" w:cs="Tahoma"/>
        </w:rPr>
        <w:t>Spray bottle</w:t>
      </w:r>
    </w:p>
    <w:p w14:paraId="465064EF" w14:textId="77777777" w:rsidR="00300348" w:rsidRPr="00AC403A" w:rsidRDefault="00300348" w:rsidP="004D68B1">
      <w:pPr>
        <w:pStyle w:val="ListParagraph"/>
        <w:numPr>
          <w:ilvl w:val="1"/>
          <w:numId w:val="108"/>
        </w:numPr>
        <w:spacing w:after="0" w:line="240" w:lineRule="auto"/>
        <w:contextualSpacing w:val="0"/>
        <w:rPr>
          <w:rFonts w:ascii="Tahoma" w:eastAsia="Times New Roman" w:hAnsi="Tahoma" w:cs="Tahoma"/>
        </w:rPr>
      </w:pPr>
      <w:r w:rsidRPr="00AC403A">
        <w:rPr>
          <w:rFonts w:ascii="Tahoma" w:eastAsia="Times New Roman" w:hAnsi="Tahoma" w:cs="Tahoma"/>
        </w:rPr>
        <w:t>Household bleach, unscented or other approved chemical for norovirus control</w:t>
      </w:r>
    </w:p>
    <w:p w14:paraId="153CFEAB" w14:textId="77777777" w:rsidR="00300348" w:rsidRPr="00AC403A" w:rsidRDefault="00300348" w:rsidP="004D68B1">
      <w:pPr>
        <w:pStyle w:val="ListParagraph"/>
        <w:numPr>
          <w:ilvl w:val="1"/>
          <w:numId w:val="108"/>
        </w:numPr>
        <w:spacing w:after="0" w:line="240" w:lineRule="auto"/>
        <w:contextualSpacing w:val="0"/>
        <w:rPr>
          <w:rFonts w:ascii="Tahoma" w:eastAsia="Times New Roman" w:hAnsi="Tahoma" w:cs="Tahoma"/>
        </w:rPr>
      </w:pPr>
      <w:r w:rsidRPr="00AC403A">
        <w:rPr>
          <w:rFonts w:ascii="Tahoma" w:eastAsia="Times New Roman" w:hAnsi="Tahoma" w:cs="Tahoma"/>
        </w:rPr>
        <w:t>Measuring spoon (tablespoon) and cup (1 cup) not used for food preparation</w:t>
      </w:r>
    </w:p>
    <w:p w14:paraId="6002916E" w14:textId="77777777" w:rsidR="00300348" w:rsidRPr="00AC403A" w:rsidRDefault="00300348" w:rsidP="004D68B1">
      <w:pPr>
        <w:pStyle w:val="ListParagraph"/>
        <w:numPr>
          <w:ilvl w:val="1"/>
          <w:numId w:val="108"/>
        </w:numPr>
        <w:spacing w:after="0" w:line="240" w:lineRule="auto"/>
        <w:contextualSpacing w:val="0"/>
        <w:rPr>
          <w:rFonts w:ascii="Tahoma" w:eastAsia="Times New Roman" w:hAnsi="Tahoma" w:cs="Tahoma"/>
        </w:rPr>
      </w:pPr>
      <w:r w:rsidRPr="00AC403A">
        <w:rPr>
          <w:rFonts w:ascii="Tahoma" w:eastAsia="Times New Roman" w:hAnsi="Tahoma" w:cs="Tahoma"/>
        </w:rPr>
        <w:t>Disposable paper towels</w:t>
      </w:r>
    </w:p>
    <w:p w14:paraId="5D920259" w14:textId="77777777" w:rsidR="00300348" w:rsidRPr="00AC403A" w:rsidRDefault="00300348" w:rsidP="004D68B1">
      <w:pPr>
        <w:pStyle w:val="ListParagraph"/>
        <w:numPr>
          <w:ilvl w:val="1"/>
          <w:numId w:val="108"/>
        </w:numPr>
        <w:spacing w:after="0" w:line="240" w:lineRule="auto"/>
        <w:contextualSpacing w:val="0"/>
        <w:rPr>
          <w:rFonts w:ascii="Tahoma" w:eastAsia="Times New Roman" w:hAnsi="Tahoma" w:cs="Tahoma"/>
        </w:rPr>
      </w:pPr>
      <w:r w:rsidRPr="00AC403A">
        <w:rPr>
          <w:rFonts w:ascii="Tahoma" w:eastAsia="Times New Roman" w:hAnsi="Tahoma" w:cs="Tahoma"/>
        </w:rPr>
        <w:t>Disposable mop head</w:t>
      </w:r>
    </w:p>
    <w:p w14:paraId="457104EC" w14:textId="77777777" w:rsidR="00300348" w:rsidRPr="00AC403A" w:rsidRDefault="00300348" w:rsidP="004D68B1">
      <w:pPr>
        <w:pStyle w:val="ListParagraph"/>
        <w:numPr>
          <w:ilvl w:val="1"/>
          <w:numId w:val="108"/>
        </w:numPr>
        <w:spacing w:after="0" w:line="240" w:lineRule="auto"/>
        <w:contextualSpacing w:val="0"/>
        <w:rPr>
          <w:rFonts w:ascii="Tahoma" w:eastAsia="Times New Roman" w:hAnsi="Tahoma" w:cs="Tahoma"/>
        </w:rPr>
      </w:pPr>
      <w:r w:rsidRPr="00AC403A">
        <w:rPr>
          <w:rFonts w:ascii="Tahoma" w:eastAsia="Times New Roman" w:hAnsi="Tahoma" w:cs="Tahoma"/>
        </w:rPr>
        <w:t>Plastic garbage bags and twist-ties</w:t>
      </w:r>
    </w:p>
    <w:p w14:paraId="1BD69D7D" w14:textId="77777777" w:rsidR="00300348" w:rsidRPr="005D0E18" w:rsidRDefault="00300348" w:rsidP="004D68B1">
      <w:pPr>
        <w:pStyle w:val="ListParagraph"/>
        <w:widowControl w:val="0"/>
        <w:numPr>
          <w:ilvl w:val="0"/>
          <w:numId w:val="106"/>
        </w:numPr>
        <w:autoSpaceDE w:val="0"/>
        <w:autoSpaceDN w:val="0"/>
        <w:adjustRightInd w:val="0"/>
        <w:rPr>
          <w:rFonts w:ascii="Tahoma" w:hAnsi="Tahoma" w:cs="Tahoma"/>
        </w:rPr>
      </w:pPr>
      <w:r w:rsidRPr="005D0E18">
        <w:rPr>
          <w:rFonts w:ascii="Tahoma" w:hAnsi="Tahoma" w:cs="Tahoma"/>
        </w:rPr>
        <w:t>Define the area of contamination and the area to be disinfected, at least a 25 feet radius from the source. Close or block off the affected area(s) using the “Caution - Wet Floor” signs, caution tape or safety cones until the cleanup procedure is completed.</w:t>
      </w:r>
    </w:p>
    <w:p w14:paraId="13649064" w14:textId="77777777" w:rsidR="00300348" w:rsidRPr="00AC403A" w:rsidRDefault="00300348" w:rsidP="004D68B1">
      <w:pPr>
        <w:pStyle w:val="ListParagraph"/>
        <w:widowControl w:val="0"/>
        <w:numPr>
          <w:ilvl w:val="0"/>
          <w:numId w:val="106"/>
        </w:numPr>
        <w:autoSpaceDE w:val="0"/>
        <w:autoSpaceDN w:val="0"/>
        <w:adjustRightInd w:val="0"/>
        <w:rPr>
          <w:rFonts w:ascii="Tahoma" w:hAnsi="Tahoma" w:cs="Tahoma"/>
        </w:rPr>
      </w:pPr>
      <w:r w:rsidRPr="005D0E18">
        <w:rPr>
          <w:rFonts w:ascii="Tahoma" w:hAnsi="Tahoma" w:cs="Tahoma"/>
        </w:rPr>
        <w:t>The soil (vomit or fecal matter) should be treated as potentially infectious material. All individuals in the immediate area should be cleared along with securing the area prior to and during cleanup. Also, assess the overall area of contamination and increase th</w:t>
      </w:r>
      <w:r w:rsidRPr="00AC403A">
        <w:rPr>
          <w:rFonts w:ascii="Tahoma" w:hAnsi="Tahoma" w:cs="Tahoma"/>
        </w:rPr>
        <w:t>e radius to be cleaned and disinfected based on factors such as velocity and direction of air movement; potential foot traffic through affected areas prior to securing.</w:t>
      </w:r>
    </w:p>
    <w:bookmarkEnd w:id="372"/>
    <w:p w14:paraId="140406DA" w14:textId="77777777" w:rsidR="00300348" w:rsidRPr="00AC403A" w:rsidRDefault="00300348" w:rsidP="004D68B1">
      <w:pPr>
        <w:pStyle w:val="ListParagraph"/>
        <w:numPr>
          <w:ilvl w:val="0"/>
          <w:numId w:val="106"/>
        </w:numPr>
        <w:rPr>
          <w:rFonts w:ascii="Tahoma" w:hAnsi="Tahoma" w:cs="Tahoma"/>
        </w:rPr>
      </w:pPr>
      <w:r w:rsidRPr="00AC403A">
        <w:rPr>
          <w:rFonts w:ascii="Tahoma" w:hAnsi="Tahoma" w:cs="Tahoma"/>
        </w:rPr>
        <w:t>Prevent foot traffic of staff and/or students until cleanup procedures and disinfection has been completed.</w:t>
      </w:r>
    </w:p>
    <w:p w14:paraId="79878759" w14:textId="77777777" w:rsidR="00300348" w:rsidRPr="005D0E18" w:rsidRDefault="00300348" w:rsidP="004D68B1">
      <w:pPr>
        <w:pStyle w:val="ListParagraph"/>
        <w:widowControl w:val="0"/>
        <w:numPr>
          <w:ilvl w:val="0"/>
          <w:numId w:val="106"/>
        </w:numPr>
        <w:autoSpaceDE w:val="0"/>
        <w:autoSpaceDN w:val="0"/>
        <w:adjustRightInd w:val="0"/>
        <w:rPr>
          <w:rFonts w:ascii="Tahoma" w:hAnsi="Tahoma" w:cs="Tahoma"/>
        </w:rPr>
      </w:pPr>
      <w:r w:rsidRPr="00AC403A">
        <w:rPr>
          <w:rFonts w:ascii="Tahoma" w:hAnsi="Tahoma" w:cs="Tahoma"/>
        </w:rPr>
        <w:t>Cleanup st</w:t>
      </w:r>
      <w:r w:rsidRPr="005D0E18">
        <w:rPr>
          <w:rFonts w:ascii="Tahoma" w:hAnsi="Tahoma" w:cs="Tahoma"/>
        </w:rPr>
        <w:t>aff member(s) should wear personal protective equipment (PPE) including:</w:t>
      </w:r>
    </w:p>
    <w:p w14:paraId="5F605D56" w14:textId="77777777" w:rsidR="00300348" w:rsidRPr="005D0E18" w:rsidRDefault="00300348" w:rsidP="004D68B1">
      <w:pPr>
        <w:pStyle w:val="ListParagraph"/>
        <w:widowControl w:val="0"/>
        <w:numPr>
          <w:ilvl w:val="0"/>
          <w:numId w:val="99"/>
        </w:numPr>
        <w:autoSpaceDE w:val="0"/>
        <w:autoSpaceDN w:val="0"/>
        <w:adjustRightInd w:val="0"/>
        <w:rPr>
          <w:rFonts w:ascii="Tahoma" w:hAnsi="Tahoma" w:cs="Tahoma"/>
        </w:rPr>
      </w:pPr>
      <w:r w:rsidRPr="005D0E18">
        <w:rPr>
          <w:rFonts w:ascii="Tahoma" w:hAnsi="Tahoma" w:cs="Tahoma"/>
        </w:rPr>
        <w:t>Eye protection</w:t>
      </w:r>
    </w:p>
    <w:p w14:paraId="0EE99DC3" w14:textId="77777777" w:rsidR="00300348" w:rsidRPr="005D0E18" w:rsidRDefault="00300348" w:rsidP="004D68B1">
      <w:pPr>
        <w:pStyle w:val="ListParagraph"/>
        <w:widowControl w:val="0"/>
        <w:numPr>
          <w:ilvl w:val="0"/>
          <w:numId w:val="99"/>
        </w:numPr>
        <w:autoSpaceDE w:val="0"/>
        <w:autoSpaceDN w:val="0"/>
        <w:adjustRightInd w:val="0"/>
        <w:rPr>
          <w:rFonts w:ascii="Tahoma" w:hAnsi="Tahoma" w:cs="Tahoma"/>
        </w:rPr>
      </w:pPr>
      <w:r w:rsidRPr="005D0E18">
        <w:rPr>
          <w:rFonts w:ascii="Tahoma" w:hAnsi="Tahoma" w:cs="Tahoma"/>
        </w:rPr>
        <w:t>Disposable gloves (vinyl, latex or rubber)</w:t>
      </w:r>
    </w:p>
    <w:p w14:paraId="3355FC6F" w14:textId="77777777" w:rsidR="00300348" w:rsidRPr="005D0E18" w:rsidRDefault="00300348" w:rsidP="004D68B1">
      <w:pPr>
        <w:pStyle w:val="ListParagraph"/>
        <w:widowControl w:val="0"/>
        <w:numPr>
          <w:ilvl w:val="0"/>
          <w:numId w:val="99"/>
        </w:numPr>
        <w:autoSpaceDE w:val="0"/>
        <w:autoSpaceDN w:val="0"/>
        <w:adjustRightInd w:val="0"/>
        <w:rPr>
          <w:rFonts w:ascii="Tahoma" w:hAnsi="Tahoma" w:cs="Tahoma"/>
        </w:rPr>
      </w:pPr>
      <w:r w:rsidRPr="005D0E18">
        <w:rPr>
          <w:rFonts w:ascii="Tahoma" w:hAnsi="Tahoma" w:cs="Tahoma"/>
        </w:rPr>
        <w:t>Disposable mask</w:t>
      </w:r>
    </w:p>
    <w:p w14:paraId="04C209D1" w14:textId="77777777" w:rsidR="00300348" w:rsidRPr="005D0E18" w:rsidRDefault="00300348" w:rsidP="004D68B1">
      <w:pPr>
        <w:pStyle w:val="ListParagraph"/>
        <w:numPr>
          <w:ilvl w:val="0"/>
          <w:numId w:val="99"/>
        </w:numPr>
        <w:rPr>
          <w:rFonts w:ascii="Tahoma" w:hAnsi="Tahoma" w:cs="Tahoma"/>
        </w:rPr>
      </w:pPr>
      <w:r w:rsidRPr="005D0E18">
        <w:rPr>
          <w:rFonts w:ascii="Tahoma" w:hAnsi="Tahoma" w:cs="Tahoma"/>
        </w:rPr>
        <w:lastRenderedPageBreak/>
        <w:t>Disposable plastic apron</w:t>
      </w:r>
    </w:p>
    <w:p w14:paraId="22FF4216" w14:textId="77777777" w:rsidR="00300348" w:rsidRPr="005D0E18" w:rsidRDefault="00300348" w:rsidP="00300348">
      <w:pPr>
        <w:ind w:left="1080"/>
        <w:rPr>
          <w:rFonts w:ascii="Tahoma" w:hAnsi="Tahoma" w:cs="Tahoma"/>
          <w:sz w:val="22"/>
          <w:szCs w:val="22"/>
        </w:rPr>
      </w:pPr>
      <w:r w:rsidRPr="005D0E18">
        <w:rPr>
          <w:rFonts w:ascii="Tahoma" w:hAnsi="Tahoma" w:cs="Tahoma"/>
          <w:sz w:val="22"/>
          <w:szCs w:val="22"/>
        </w:rPr>
        <w:t>The cleanup should be performed by staff not involved in food preparation if at all possible.</w:t>
      </w:r>
    </w:p>
    <w:p w14:paraId="35971172" w14:textId="77777777" w:rsidR="00300348" w:rsidRPr="005D0E18" w:rsidRDefault="00300348" w:rsidP="004D68B1">
      <w:pPr>
        <w:pStyle w:val="ListParagraph"/>
        <w:numPr>
          <w:ilvl w:val="0"/>
          <w:numId w:val="106"/>
        </w:numPr>
        <w:rPr>
          <w:rFonts w:ascii="Tahoma" w:hAnsi="Tahoma" w:cs="Tahoma"/>
        </w:rPr>
      </w:pPr>
      <w:r w:rsidRPr="005D0E18">
        <w:rPr>
          <w:rFonts w:ascii="Tahoma" w:hAnsi="Tahoma" w:cs="Tahoma"/>
        </w:rPr>
        <w:t>Follow the cleanup procedures:</w:t>
      </w:r>
    </w:p>
    <w:p w14:paraId="7F8518E1" w14:textId="77777777" w:rsidR="00300348" w:rsidRPr="005D0E18" w:rsidRDefault="00300348" w:rsidP="004D68B1">
      <w:pPr>
        <w:pStyle w:val="ListParagraph"/>
        <w:numPr>
          <w:ilvl w:val="0"/>
          <w:numId w:val="100"/>
        </w:numPr>
        <w:rPr>
          <w:rFonts w:ascii="Tahoma" w:hAnsi="Tahoma" w:cs="Tahoma"/>
        </w:rPr>
      </w:pPr>
      <w:r w:rsidRPr="005D0E18">
        <w:rPr>
          <w:rFonts w:ascii="Tahoma" w:hAnsi="Tahoma" w:cs="Tahoma"/>
        </w:rPr>
        <w:t>Cover the soiled areas immediately with a disposable cloth or paper towels to minimize potential aerosol spread of contaminants.</w:t>
      </w:r>
    </w:p>
    <w:p w14:paraId="3018611B" w14:textId="77777777" w:rsidR="00300348" w:rsidRPr="005D0E18" w:rsidRDefault="00300348" w:rsidP="004D68B1">
      <w:pPr>
        <w:pStyle w:val="ListParagraph"/>
        <w:numPr>
          <w:ilvl w:val="0"/>
          <w:numId w:val="100"/>
        </w:numPr>
        <w:rPr>
          <w:rFonts w:ascii="Tahoma" w:hAnsi="Tahoma" w:cs="Tahoma"/>
        </w:rPr>
      </w:pPr>
      <w:r w:rsidRPr="005D0E18">
        <w:rPr>
          <w:rFonts w:ascii="Tahoma" w:hAnsi="Tahoma" w:cs="Tahoma"/>
        </w:rPr>
        <w:t>Prepare a disinfectant solution of chlorine bleach (made from 5.25% sodium hypochlorite bleach) mixed with water at 1000 to 5000 ppm concentration (3/4 cup bleach per 1 gallon of water will make a solution of about 3000 ppm). Alternately, use another EPA registered (against norovirus) cleaning chemical mixed and applied per the manufacturer’s instructions.</w:t>
      </w:r>
    </w:p>
    <w:p w14:paraId="32521BE8" w14:textId="77777777" w:rsidR="00300348" w:rsidRPr="005D0E18" w:rsidRDefault="00300348" w:rsidP="004D68B1">
      <w:pPr>
        <w:pStyle w:val="ListParagraph"/>
        <w:widowControl w:val="0"/>
        <w:numPr>
          <w:ilvl w:val="0"/>
          <w:numId w:val="100"/>
        </w:numPr>
        <w:autoSpaceDE w:val="0"/>
        <w:autoSpaceDN w:val="0"/>
        <w:adjustRightInd w:val="0"/>
        <w:rPr>
          <w:rFonts w:ascii="Tahoma" w:hAnsi="Tahoma" w:cs="Tahoma"/>
        </w:rPr>
      </w:pPr>
      <w:r w:rsidRPr="005D0E18">
        <w:rPr>
          <w:rFonts w:ascii="Tahoma" w:hAnsi="Tahoma" w:cs="Tahoma"/>
        </w:rPr>
        <w:t>Use absorbent, paper towels, etc. to soak up excessive soil caused by vomitus and/or feces. Carefully transfer these and any solid matter into a plastic bag by folding it on itself and placing the waste materials into a plastic bag and then place inside of another bag (double bag procedure). Apply the disinfectant solution over absorbent materials and seal bag(s).</w:t>
      </w:r>
    </w:p>
    <w:p w14:paraId="1305579E" w14:textId="77777777" w:rsidR="00300348" w:rsidRPr="005D0E18" w:rsidRDefault="00300348" w:rsidP="004D68B1">
      <w:pPr>
        <w:pStyle w:val="ListParagraph"/>
        <w:widowControl w:val="0"/>
        <w:numPr>
          <w:ilvl w:val="0"/>
          <w:numId w:val="100"/>
        </w:numPr>
        <w:autoSpaceDE w:val="0"/>
        <w:autoSpaceDN w:val="0"/>
        <w:adjustRightInd w:val="0"/>
        <w:rPr>
          <w:rFonts w:ascii="Tahoma" w:hAnsi="Tahoma" w:cs="Tahoma"/>
        </w:rPr>
      </w:pPr>
      <w:r w:rsidRPr="005D0E18">
        <w:rPr>
          <w:rFonts w:ascii="Tahoma" w:hAnsi="Tahoma" w:cs="Tahoma"/>
        </w:rPr>
        <w:t xml:space="preserve">Apply the disinfectant solution to all surfaces within defined contamination areas (equipment, floors, walls, etc. within the approximate 25 feet radius). Avoid application of disinfectant solution via excessive force or focused stream (i.e., power washer or hose with sprayer handle) to prevent aerosolizing any virus particles. </w:t>
      </w:r>
    </w:p>
    <w:p w14:paraId="4EFF150D" w14:textId="77777777" w:rsidR="00300348" w:rsidRPr="005D0E18" w:rsidRDefault="00300348" w:rsidP="004D68B1">
      <w:pPr>
        <w:pStyle w:val="ListParagraph"/>
        <w:numPr>
          <w:ilvl w:val="0"/>
          <w:numId w:val="100"/>
        </w:numPr>
        <w:rPr>
          <w:rFonts w:ascii="Tahoma" w:hAnsi="Tahoma" w:cs="Tahoma"/>
        </w:rPr>
      </w:pPr>
      <w:r w:rsidRPr="005D0E18">
        <w:rPr>
          <w:rFonts w:ascii="Tahoma" w:hAnsi="Tahoma" w:cs="Tahoma"/>
        </w:rPr>
        <w:t>Work from the perimeters of the room or affected area towards either the center of contamination site or a floor drain.</w:t>
      </w:r>
    </w:p>
    <w:p w14:paraId="2AD76698" w14:textId="77777777" w:rsidR="00300348" w:rsidRPr="00AC403A" w:rsidRDefault="00300348" w:rsidP="004D68B1">
      <w:pPr>
        <w:pStyle w:val="ListParagraph"/>
        <w:widowControl w:val="0"/>
        <w:numPr>
          <w:ilvl w:val="0"/>
          <w:numId w:val="100"/>
        </w:numPr>
        <w:autoSpaceDE w:val="0"/>
        <w:autoSpaceDN w:val="0"/>
        <w:adjustRightInd w:val="0"/>
        <w:rPr>
          <w:rFonts w:ascii="Tahoma" w:hAnsi="Tahoma" w:cs="Tahoma"/>
        </w:rPr>
      </w:pPr>
      <w:r w:rsidRPr="005D0E18">
        <w:rPr>
          <w:rFonts w:ascii="Tahoma" w:hAnsi="Tahoma" w:cs="Tahoma"/>
        </w:rPr>
        <w:t>For floor surfaces, generously apply the disinfectant solution with a disposable towel or mop head, keeping surfaces wet per the manufacturer’s label then allowing surfaces to air dry. Disassemble all exposed food preparation or serving equipment within potential contamination area and apply the disinfectant solution. A</w:t>
      </w:r>
      <w:r w:rsidRPr="00AC403A">
        <w:rPr>
          <w:rFonts w:ascii="Tahoma" w:hAnsi="Tahoma" w:cs="Tahoma"/>
        </w:rPr>
        <w:t>llow the surfaces to remain wet for the contact time recommended on chemical manufacturer’s label instructions.</w:t>
      </w:r>
    </w:p>
    <w:p w14:paraId="2487AB03" w14:textId="77777777" w:rsidR="00300348" w:rsidRPr="00AC403A" w:rsidRDefault="00300348" w:rsidP="004D68B1">
      <w:pPr>
        <w:pStyle w:val="ListParagraph"/>
        <w:widowControl w:val="0"/>
        <w:numPr>
          <w:ilvl w:val="0"/>
          <w:numId w:val="100"/>
        </w:numPr>
        <w:autoSpaceDE w:val="0"/>
        <w:autoSpaceDN w:val="0"/>
        <w:adjustRightInd w:val="0"/>
        <w:rPr>
          <w:rFonts w:ascii="Tahoma" w:hAnsi="Tahoma" w:cs="Tahoma"/>
        </w:rPr>
      </w:pPr>
      <w:r w:rsidRPr="00AC403A">
        <w:rPr>
          <w:rFonts w:ascii="Tahoma" w:hAnsi="Tahoma" w:cs="Tahoma"/>
        </w:rPr>
        <w:t>Discard any open or exposed food items and single service items within the contamination area. For those items discarded, place food and containers into a trash bag, seal, and then place into outside dumpster. This waste should not pass through the food preparation area on the way to the dumpster.</w:t>
      </w:r>
    </w:p>
    <w:p w14:paraId="03B86B1C" w14:textId="77777777" w:rsidR="00300348" w:rsidRPr="00AC403A" w:rsidRDefault="00300348" w:rsidP="004D68B1">
      <w:pPr>
        <w:pStyle w:val="ListParagraph"/>
        <w:widowControl w:val="0"/>
        <w:numPr>
          <w:ilvl w:val="0"/>
          <w:numId w:val="100"/>
        </w:numPr>
        <w:autoSpaceDE w:val="0"/>
        <w:autoSpaceDN w:val="0"/>
        <w:adjustRightInd w:val="0"/>
        <w:rPr>
          <w:rFonts w:ascii="Tahoma" w:hAnsi="Tahoma" w:cs="Tahoma"/>
        </w:rPr>
      </w:pPr>
      <w:r w:rsidRPr="00AC403A">
        <w:rPr>
          <w:rFonts w:ascii="Tahoma" w:hAnsi="Tahoma" w:cs="Tahoma"/>
        </w:rPr>
        <w:t>Bag, seal, and discard all disposable cleaning equipment (i.e., mop heads, gloves, aprons), exposed to the initial contamination or used during cleanup. The disposable cleaning materials and waste should not pass through the food preparation area on the way to disposal.</w:t>
      </w:r>
    </w:p>
    <w:p w14:paraId="54F1BC8E" w14:textId="77777777" w:rsidR="00300348" w:rsidRPr="005D0E18" w:rsidRDefault="00300348" w:rsidP="004D68B1">
      <w:pPr>
        <w:pStyle w:val="ListParagraph"/>
        <w:numPr>
          <w:ilvl w:val="0"/>
          <w:numId w:val="100"/>
        </w:numPr>
        <w:rPr>
          <w:rFonts w:ascii="Tahoma" w:hAnsi="Tahoma" w:cs="Tahoma"/>
        </w:rPr>
      </w:pPr>
      <w:r w:rsidRPr="005D0E18">
        <w:rPr>
          <w:rFonts w:ascii="Tahoma" w:hAnsi="Tahoma" w:cs="Tahoma"/>
        </w:rPr>
        <w:t xml:space="preserve">Use tools, such as mops, buckets, and cloths, which are not used in the permitted food establishment for regular kitchen cleaning for the norovirus clean up tasks. Disinfect any tools or other non-disposable items used in the cleanup (i.e., mop buckets, handles) using a disinfectant solution of chlorine bleach (made from 5.25% sodium hypochlorite bleach) mixed with water at 1000 to 5000 ppm concentration (3/4 cup bleach per 1 gallon of water will make a solution of about 3000 ppm). Alternately, use another EPA registered (against </w:t>
      </w:r>
      <w:r w:rsidRPr="005D0E18">
        <w:rPr>
          <w:rFonts w:ascii="Tahoma" w:hAnsi="Tahoma" w:cs="Tahoma"/>
        </w:rPr>
        <w:lastRenderedPageBreak/>
        <w:t>norovirus) cleaning chemical mixed and apply per the manufacturer’s instructions. The non-disposable cleaning tools should not return to the storage area by passing through the food preparation area.</w:t>
      </w:r>
    </w:p>
    <w:p w14:paraId="58DB73F1" w14:textId="77777777" w:rsidR="00300348" w:rsidRPr="005D0E18" w:rsidRDefault="00300348" w:rsidP="004D68B1">
      <w:pPr>
        <w:pStyle w:val="ListParagraph"/>
        <w:widowControl w:val="0"/>
        <w:numPr>
          <w:ilvl w:val="0"/>
          <w:numId w:val="100"/>
        </w:numPr>
        <w:autoSpaceDE w:val="0"/>
        <w:autoSpaceDN w:val="0"/>
        <w:adjustRightInd w:val="0"/>
        <w:rPr>
          <w:rFonts w:ascii="Tahoma" w:hAnsi="Tahoma" w:cs="Tahoma"/>
        </w:rPr>
      </w:pPr>
      <w:r w:rsidRPr="005D0E18">
        <w:rPr>
          <w:rFonts w:ascii="Tahoma" w:hAnsi="Tahoma" w:cs="Tahoma"/>
        </w:rPr>
        <w:t>For staff involved in the clean-up, immediately after cleanup procedures are completed, thoroughly wash face and hands (giving extra attention between fingers and under fingernails) using soap and defined handwashing procedures.</w:t>
      </w:r>
    </w:p>
    <w:p w14:paraId="75FBD504" w14:textId="77777777" w:rsidR="00300348" w:rsidRPr="005D0E18" w:rsidRDefault="00300348" w:rsidP="004D68B1">
      <w:pPr>
        <w:pStyle w:val="ListParagraph"/>
        <w:numPr>
          <w:ilvl w:val="0"/>
          <w:numId w:val="100"/>
        </w:numPr>
        <w:rPr>
          <w:rFonts w:ascii="Tahoma" w:hAnsi="Tahoma" w:cs="Tahoma"/>
        </w:rPr>
      </w:pPr>
      <w:r w:rsidRPr="005D0E18">
        <w:rPr>
          <w:rFonts w:ascii="Tahoma" w:hAnsi="Tahoma" w:cs="Tahoma"/>
        </w:rPr>
        <w:t>Prepare a 200-ppm chlorine bleach solution for post cleanup. A 200-ppm solution can be prepared by mixing approximately 1 tablespoon of chlorine bleach per gallon of water. Use test strips to verify proper concentration of prepared solution.</w:t>
      </w:r>
    </w:p>
    <w:p w14:paraId="5927ECF1" w14:textId="77777777" w:rsidR="00300348" w:rsidRPr="005D0E18" w:rsidRDefault="00300348" w:rsidP="004D68B1">
      <w:pPr>
        <w:pStyle w:val="ListParagraph"/>
        <w:numPr>
          <w:ilvl w:val="0"/>
          <w:numId w:val="100"/>
        </w:numPr>
        <w:rPr>
          <w:rFonts w:ascii="Tahoma" w:hAnsi="Tahoma" w:cs="Tahoma"/>
        </w:rPr>
      </w:pPr>
      <w:r w:rsidRPr="005D0E18">
        <w:rPr>
          <w:rFonts w:ascii="Tahoma" w:hAnsi="Tahoma" w:cs="Tahoma"/>
        </w:rPr>
        <w:t>For food contact surfaces, which were disinfected, rinse the surface and resume routine cleaning and sanitizing procedures using the 200-ppm chlorine bleach solution.</w:t>
      </w:r>
    </w:p>
    <w:p w14:paraId="6BB9C85E" w14:textId="77777777" w:rsidR="00300348" w:rsidRPr="00C410A7" w:rsidRDefault="00300348" w:rsidP="004D68B1">
      <w:pPr>
        <w:pStyle w:val="ListParagraph"/>
        <w:widowControl w:val="0"/>
        <w:numPr>
          <w:ilvl w:val="0"/>
          <w:numId w:val="100"/>
        </w:numPr>
        <w:autoSpaceDE w:val="0"/>
        <w:autoSpaceDN w:val="0"/>
        <w:adjustRightInd w:val="0"/>
        <w:rPr>
          <w:rFonts w:ascii="Tahoma" w:hAnsi="Tahoma" w:cs="Tahoma"/>
        </w:rPr>
      </w:pPr>
      <w:r w:rsidRPr="005D0E18">
        <w:rPr>
          <w:rFonts w:ascii="Tahoma" w:hAnsi="Tahoma" w:cs="Tahoma"/>
        </w:rPr>
        <w:t xml:space="preserve">For non-food contact surfaces, resume routine cleaning and sanitizing </w:t>
      </w:r>
      <w:r w:rsidRPr="00C410A7">
        <w:rPr>
          <w:rFonts w:ascii="Tahoma" w:hAnsi="Tahoma" w:cs="Tahoma"/>
        </w:rPr>
        <w:t>procedures.</w:t>
      </w:r>
    </w:p>
    <w:p w14:paraId="5148B0CA" w14:textId="77777777" w:rsidR="00300348" w:rsidRPr="00AC403A" w:rsidRDefault="00300348" w:rsidP="004D68B1">
      <w:pPr>
        <w:pStyle w:val="ListParagraph"/>
        <w:widowControl w:val="0"/>
        <w:numPr>
          <w:ilvl w:val="0"/>
          <w:numId w:val="106"/>
        </w:numPr>
        <w:autoSpaceDE w:val="0"/>
        <w:autoSpaceDN w:val="0"/>
        <w:adjustRightInd w:val="0"/>
        <w:rPr>
          <w:rFonts w:ascii="Tahoma" w:hAnsi="Tahoma" w:cs="Tahoma"/>
        </w:rPr>
      </w:pPr>
      <w:r w:rsidRPr="00AC403A">
        <w:rPr>
          <w:rFonts w:ascii="Tahoma" w:hAnsi="Tahoma" w:cs="Tahoma"/>
        </w:rPr>
        <w:t>Reopen the affected area after natural drying of treated surfaces has occurred being sure to follow manufacturer’ instructions for the correct amount of contact time for the chemicals used.</w:t>
      </w:r>
    </w:p>
    <w:p w14:paraId="6CB30BEC" w14:textId="77777777" w:rsidR="00300348" w:rsidRPr="00AC403A" w:rsidRDefault="00300348" w:rsidP="004D68B1">
      <w:pPr>
        <w:pStyle w:val="ListParagraph"/>
        <w:widowControl w:val="0"/>
        <w:numPr>
          <w:ilvl w:val="0"/>
          <w:numId w:val="106"/>
        </w:numPr>
        <w:autoSpaceDE w:val="0"/>
        <w:autoSpaceDN w:val="0"/>
        <w:adjustRightInd w:val="0"/>
        <w:rPr>
          <w:rFonts w:ascii="Tahoma" w:hAnsi="Tahoma" w:cs="Tahoma"/>
        </w:rPr>
      </w:pPr>
      <w:r w:rsidRPr="00AC403A">
        <w:rPr>
          <w:rFonts w:ascii="Tahoma" w:hAnsi="Tahoma" w:cs="Tahoma"/>
        </w:rPr>
        <w:t>Restock and store the clean-up kit for future use.</w:t>
      </w:r>
    </w:p>
    <w:p w14:paraId="2BDD5512" w14:textId="77777777" w:rsidR="00300348" w:rsidRPr="00AC403A" w:rsidRDefault="00300348" w:rsidP="00300348">
      <w:pPr>
        <w:rPr>
          <w:rFonts w:ascii="Tahoma" w:hAnsi="Tahoma" w:cs="Tahoma"/>
        </w:rPr>
      </w:pPr>
    </w:p>
    <w:p w14:paraId="65156296" w14:textId="77777777" w:rsidR="00300348" w:rsidRPr="005D0E18" w:rsidRDefault="00300348" w:rsidP="00300348">
      <w:pPr>
        <w:widowControl w:val="0"/>
        <w:autoSpaceDE w:val="0"/>
        <w:autoSpaceDN w:val="0"/>
        <w:adjustRightInd w:val="0"/>
        <w:rPr>
          <w:rFonts w:ascii="Tahoma" w:hAnsi="Tahoma" w:cs="Tahoma"/>
        </w:rPr>
      </w:pPr>
      <w:r w:rsidRPr="00AC403A">
        <w:rPr>
          <w:rFonts w:ascii="Tahoma" w:hAnsi="Tahoma" w:cs="Tahoma"/>
        </w:rPr>
        <w:t>Employees directly involved with clean-up activities should closely monitor their health for potential signs and symptoms of norovirus illness up to 72 hours after cleaning the affected areas. This is important to further control the potential for “secondary” transmission if infected employees were to handle food after contracting a norovirus infection. Report any symptoms to the person in charge (PIC) of the food establishment using the employee health policy guidelines.</w:t>
      </w:r>
    </w:p>
    <w:bookmarkEnd w:id="373"/>
    <w:p w14:paraId="2F768773" w14:textId="4FC7FB5F" w:rsidR="00EC2894" w:rsidRPr="00BA3600" w:rsidRDefault="00EC2894" w:rsidP="00300348">
      <w:pPr>
        <w:pStyle w:val="Heading2"/>
        <w:rPr>
          <w:rFonts w:ascii="Tahoma" w:hAnsi="Tahoma" w:cs="Tahoma"/>
        </w:rPr>
      </w:pPr>
    </w:p>
    <w:p w14:paraId="713713A7" w14:textId="77777777" w:rsidR="00EC2894" w:rsidRPr="00BA3600" w:rsidRDefault="00EC2894" w:rsidP="00EC2894">
      <w:pPr>
        <w:rPr>
          <w:rFonts w:ascii="Tahoma" w:hAnsi="Tahoma" w:cs="Tahoma"/>
        </w:rPr>
      </w:pPr>
    </w:p>
    <w:p w14:paraId="68F9D571" w14:textId="77777777" w:rsidR="00EC2894" w:rsidRPr="00BA3600" w:rsidRDefault="00EC2894" w:rsidP="00EC2894">
      <w:pPr>
        <w:rPr>
          <w:rFonts w:ascii="Tahoma" w:hAnsi="Tahoma" w:cs="Tahoma"/>
        </w:rPr>
      </w:pPr>
    </w:p>
    <w:p w14:paraId="537E3FEB" w14:textId="77777777" w:rsidR="00EC2894" w:rsidRPr="00BA3600" w:rsidRDefault="00EC2894" w:rsidP="00EC2894">
      <w:pPr>
        <w:rPr>
          <w:rFonts w:ascii="Tahoma" w:hAnsi="Tahoma" w:cs="Tahoma"/>
          <w:b/>
          <w:szCs w:val="20"/>
        </w:rPr>
      </w:pPr>
      <w:bookmarkStart w:id="374" w:name="_Toc407719604"/>
      <w:bookmarkStart w:id="375" w:name="_Toc407720193"/>
      <w:bookmarkStart w:id="376" w:name="_Toc407720771"/>
      <w:bookmarkStart w:id="377" w:name="_Toc407722331"/>
      <w:r w:rsidRPr="00BA3600">
        <w:rPr>
          <w:rFonts w:ascii="Tahoma" w:hAnsi="Tahoma" w:cs="Tahoma"/>
        </w:rPr>
        <w:br w:type="page"/>
      </w:r>
    </w:p>
    <w:p w14:paraId="2D66FB7B" w14:textId="54A1C6C2" w:rsidR="00EC2894" w:rsidRPr="00BA3600" w:rsidRDefault="00AC403A" w:rsidP="00555EF1">
      <w:pPr>
        <w:pStyle w:val="Heading2"/>
        <w:jc w:val="left"/>
        <w:rPr>
          <w:rFonts w:ascii="Tahoma" w:hAnsi="Tahoma" w:cs="Tahoma"/>
        </w:rPr>
      </w:pPr>
      <w:bookmarkStart w:id="378" w:name="_Toc454780204"/>
      <w:bookmarkStart w:id="379" w:name="_Toc231304018"/>
      <w:r w:rsidRPr="001F6E5D">
        <w:rPr>
          <w:rFonts w:ascii="Tahoma" w:hAnsi="Tahoma" w:cs="Tahoma"/>
        </w:rPr>
        <w:lastRenderedPageBreak/>
        <w:t>S</w:t>
      </w:r>
      <w:r w:rsidR="00EC2894" w:rsidRPr="001F6E5D">
        <w:rPr>
          <w:rFonts w:ascii="Tahoma" w:hAnsi="Tahoma" w:cs="Tahoma"/>
        </w:rPr>
        <w:t>haring Tables: Risks, best practices, and regulatory requirements</w:t>
      </w:r>
      <w:bookmarkEnd w:id="378"/>
      <w:bookmarkEnd w:id="379"/>
    </w:p>
    <w:p w14:paraId="62CA60BE" w14:textId="77777777" w:rsidR="00EC2894" w:rsidRPr="00BA3600" w:rsidRDefault="00EC2894" w:rsidP="00EC2894">
      <w:pPr>
        <w:rPr>
          <w:rFonts w:ascii="Tahoma" w:hAnsi="Tahoma" w:cs="Tahoma"/>
          <w:b/>
        </w:rPr>
      </w:pPr>
    </w:p>
    <w:p w14:paraId="510904BC" w14:textId="77777777" w:rsidR="009707DF" w:rsidRPr="00893E10" w:rsidRDefault="009707DF" w:rsidP="009707DF">
      <w:pPr>
        <w:rPr>
          <w:rFonts w:ascii="Tahoma" w:hAnsi="Tahoma" w:cs="Tahoma"/>
          <w:b/>
        </w:rPr>
      </w:pPr>
      <w:r w:rsidRPr="00893E10">
        <w:rPr>
          <w:rFonts w:ascii="Tahoma" w:hAnsi="Tahoma" w:cs="Tahoma"/>
          <w:b/>
        </w:rPr>
        <w:t>What are “Sharing Tables”?</w:t>
      </w:r>
    </w:p>
    <w:p w14:paraId="62077DE1" w14:textId="77777777" w:rsidR="009707DF" w:rsidRPr="00893E10" w:rsidRDefault="009707DF" w:rsidP="009707DF">
      <w:pPr>
        <w:rPr>
          <w:rFonts w:ascii="Tahoma" w:hAnsi="Tahoma" w:cs="Tahoma"/>
        </w:rPr>
      </w:pPr>
      <w:r w:rsidRPr="00893E10">
        <w:rPr>
          <w:rFonts w:ascii="Tahoma" w:hAnsi="Tahoma" w:cs="Tahoma"/>
        </w:rPr>
        <w:t>In an effort to address food waste, many schools have established sharing tables where students can leave and/or take foods not consumed by the person who selected the items. These tables provide an opportunity for additional helpings of food or beverages at no cost to them.</w:t>
      </w:r>
    </w:p>
    <w:p w14:paraId="54751BEB" w14:textId="77777777" w:rsidR="009707DF" w:rsidRPr="00893E10" w:rsidRDefault="009707DF" w:rsidP="009707DF">
      <w:pPr>
        <w:rPr>
          <w:rFonts w:ascii="Tahoma" w:hAnsi="Tahoma" w:cs="Tahoma"/>
          <w:b/>
        </w:rPr>
      </w:pPr>
    </w:p>
    <w:p w14:paraId="2BBCF7E4" w14:textId="77777777" w:rsidR="009707DF" w:rsidRPr="00893E10" w:rsidRDefault="009707DF" w:rsidP="009707DF">
      <w:pPr>
        <w:rPr>
          <w:rFonts w:ascii="Tahoma" w:hAnsi="Tahoma" w:cs="Tahoma"/>
          <w:b/>
        </w:rPr>
      </w:pPr>
      <w:r w:rsidRPr="00893E10">
        <w:rPr>
          <w:rFonts w:ascii="Tahoma" w:hAnsi="Tahoma" w:cs="Tahoma"/>
          <w:b/>
        </w:rPr>
        <w:t>What are the risks?</w:t>
      </w:r>
    </w:p>
    <w:p w14:paraId="0B7EA06D" w14:textId="77777777" w:rsidR="009707DF" w:rsidRPr="00893E10" w:rsidRDefault="009707DF" w:rsidP="009707DF">
      <w:pPr>
        <w:rPr>
          <w:rFonts w:ascii="Tahoma" w:hAnsi="Tahoma" w:cs="Tahoma"/>
        </w:rPr>
      </w:pPr>
      <w:r w:rsidRPr="00893E10">
        <w:rPr>
          <w:rFonts w:ascii="Tahoma" w:hAnsi="Tahoma" w:cs="Tahoma"/>
        </w:rPr>
        <w:t>Sharing tables do not have the same controls used to keep food safe compared to food provided from the serving line. There is limited ability of school nutrition staff to control cross-contamination, time and temperature abuse, and other intentional or unintentional contamination of foods (food defense/food security) after food has been served. This is why there are regulations in place that do not allow the resale or re-service of many types of food once it is in the possession of the customer. Foods left on the sharing table have already been served and are out of the direct food safety supervision of school nutrition staff (the permitted food establishment). Thus, strict limitations are required by the North Carolina Food Code. The North Carolina Department of Public Instruction, Office of School Nutrition recommends extreme caution for the use of sharing tables due to the lack of control over food safety. There may be limited supervision of foods after the students leaves the serving line. This increases the risk food could be mishandled, potentially leading to someone getting sick as a result of eating food from a sharing table. It is important to note -- sharing tables are only for students, not adults, to select additional portions.</w:t>
      </w:r>
    </w:p>
    <w:p w14:paraId="13DD2ABA" w14:textId="77777777" w:rsidR="009707DF" w:rsidRPr="00893E10" w:rsidRDefault="009707DF" w:rsidP="009707DF">
      <w:pPr>
        <w:rPr>
          <w:rFonts w:ascii="Tahoma" w:hAnsi="Tahoma" w:cs="Tahoma"/>
        </w:rPr>
      </w:pPr>
    </w:p>
    <w:p w14:paraId="26BCCCBB" w14:textId="77777777" w:rsidR="009707DF" w:rsidRPr="00893E10" w:rsidRDefault="009707DF" w:rsidP="009707DF">
      <w:pPr>
        <w:rPr>
          <w:rFonts w:ascii="Tahoma" w:hAnsi="Tahoma" w:cs="Tahoma"/>
        </w:rPr>
      </w:pPr>
      <w:r w:rsidRPr="00893E10">
        <w:rPr>
          <w:rFonts w:ascii="Tahoma" w:hAnsi="Tahoma" w:cs="Tahoma"/>
        </w:rPr>
        <w:t>Cross-contamination can occur in multiple ways, but one of the greatest concerns in the school setting is the spread of norovirus. This highly contagious foodborne illness is quickly transferred from infected students through the fecal-oral route. This means if any fecal matter gets onto an infected student’s hands, whether or not they are showing symptoms, they can still transfer the virus to food if they do not wash their hands properly. Other foodborne illnesses can also be transferred by touching food with contaminated hands. Adequate and proper handwashing has been shown to drastically reduce the number of pathogens on hands and is a critical factor in preventing the spread of norovirus and other foodborne pathogens.</w:t>
      </w:r>
    </w:p>
    <w:p w14:paraId="3406ED63" w14:textId="77777777" w:rsidR="009707DF" w:rsidRPr="00893E10" w:rsidRDefault="009707DF" w:rsidP="009707DF">
      <w:pPr>
        <w:rPr>
          <w:rFonts w:ascii="Tahoma" w:hAnsi="Tahoma" w:cs="Tahoma"/>
        </w:rPr>
      </w:pPr>
    </w:p>
    <w:p w14:paraId="08CDC570" w14:textId="77777777" w:rsidR="009707DF" w:rsidRPr="00893E10" w:rsidRDefault="009707DF" w:rsidP="009707DF">
      <w:pPr>
        <w:rPr>
          <w:rFonts w:ascii="Tahoma" w:hAnsi="Tahoma" w:cs="Tahoma"/>
        </w:rPr>
      </w:pPr>
      <w:r w:rsidRPr="00893E10">
        <w:rPr>
          <w:rFonts w:ascii="Tahoma" w:hAnsi="Tahoma" w:cs="Tahoma"/>
        </w:rPr>
        <w:t xml:space="preserve">Time-temperature abuse can also occur if time/temperature control for safety (TCS) foods are left on a sharing table (Refer to </w:t>
      </w:r>
      <w:r w:rsidRPr="00893E10">
        <w:rPr>
          <w:rFonts w:ascii="Tahoma" w:hAnsi="Tahoma" w:cs="Tahoma"/>
          <w:i/>
          <w:iCs/>
        </w:rPr>
        <w:t>HACCP Plan Part 5: Menus and Recipes</w:t>
      </w:r>
      <w:r w:rsidRPr="00893E10">
        <w:rPr>
          <w:rFonts w:ascii="Tahoma" w:hAnsi="Tahoma" w:cs="Tahoma"/>
        </w:rPr>
        <w:t xml:space="preserve"> for a more detailed explanation and description of TCS and non-TCS foods). Bacteria can grow and reproduce rapidly when food is in the temperature danger zone between 41°F and 135°F. Harmful bacteria present in these foods can reach unsafe levels if the foods are left in this temperature range for 4 hours or longer. Although cooking to a safe internal temperature kills harmful bacteria, cooked foods are at risk for becoming unsafe because cooking does not kill bacterial spores. Some bacteria form spores which survive cooking and can turn into vegetative cells which grow in the temperature danger zone. Both raw and cooked foods subject to extended time in between 135°F and 41°F can become unsafe to consume.</w:t>
      </w:r>
    </w:p>
    <w:p w14:paraId="591BFE54" w14:textId="77777777" w:rsidR="009707DF" w:rsidRPr="00893E10" w:rsidRDefault="009707DF" w:rsidP="009707DF">
      <w:pPr>
        <w:rPr>
          <w:rFonts w:ascii="Tahoma" w:hAnsi="Tahoma" w:cs="Tahoma"/>
        </w:rPr>
      </w:pPr>
    </w:p>
    <w:p w14:paraId="21F8AF8A" w14:textId="77777777" w:rsidR="009707DF" w:rsidRPr="001F6E5D" w:rsidRDefault="009707DF" w:rsidP="009707DF">
      <w:pPr>
        <w:rPr>
          <w:rFonts w:ascii="Tahoma" w:hAnsi="Tahoma" w:cs="Tahoma"/>
        </w:rPr>
      </w:pPr>
      <w:r w:rsidRPr="001F6E5D">
        <w:rPr>
          <w:rFonts w:ascii="Tahoma" w:hAnsi="Tahoma" w:cs="Tahoma"/>
        </w:rPr>
        <w:lastRenderedPageBreak/>
        <w:t xml:space="preserve">Potential allergen cross-contact is another concern when operating share tables. Items put on a share table may come in contact with a potential allergen that may be harmful to a student. For example, a student who has peanut protein on their hands from eating a peanut butter and jelly sandwich puts an unopened banana on the share table. If the banana is picked up by a student with a peanut allergy, they could have an allergic reaction, not realizing the banana came in contact with the peanut protein. Refer to </w:t>
      </w:r>
      <w:r w:rsidRPr="001F6E5D">
        <w:rPr>
          <w:rFonts w:ascii="Tahoma" w:hAnsi="Tahoma" w:cs="Tahoma"/>
          <w:i/>
          <w:iCs/>
        </w:rPr>
        <w:t>Part 1: Allergens</w:t>
      </w:r>
      <w:r w:rsidRPr="001F6E5D">
        <w:rPr>
          <w:rFonts w:ascii="Tahoma" w:hAnsi="Tahoma" w:cs="Tahoma"/>
        </w:rPr>
        <w:t xml:space="preserve"> for more information.</w:t>
      </w:r>
    </w:p>
    <w:p w14:paraId="5C72FE7F" w14:textId="77777777" w:rsidR="009707DF" w:rsidRPr="001F6E5D" w:rsidRDefault="009707DF" w:rsidP="009707DF">
      <w:pPr>
        <w:rPr>
          <w:rFonts w:ascii="Tahoma" w:hAnsi="Tahoma" w:cs="Tahoma"/>
        </w:rPr>
      </w:pPr>
    </w:p>
    <w:p w14:paraId="429A4546" w14:textId="77777777" w:rsidR="009707DF" w:rsidRPr="001F6E5D" w:rsidRDefault="009707DF" w:rsidP="009707DF">
      <w:pPr>
        <w:rPr>
          <w:rFonts w:ascii="Tahoma" w:hAnsi="Tahoma" w:cs="Tahoma"/>
        </w:rPr>
      </w:pPr>
      <w:r w:rsidRPr="001F6E5D">
        <w:rPr>
          <w:rFonts w:ascii="Tahoma" w:hAnsi="Tahoma" w:cs="Tahoma"/>
        </w:rPr>
        <w:t>Once food is in the student's possession and the student is out-of-sight of the School Nutrition staff, there is greater likelihood the food might become contaminated. There is a risk of intentional or unintentional contamination as well as bio-security concern. Schools should have food defense policies in place protecting foods from intentional contamination.</w:t>
      </w:r>
    </w:p>
    <w:p w14:paraId="336060ED" w14:textId="77777777" w:rsidR="009707DF" w:rsidRPr="001F6E5D" w:rsidRDefault="009707DF" w:rsidP="009707DF">
      <w:pPr>
        <w:rPr>
          <w:rFonts w:ascii="Tahoma" w:hAnsi="Tahoma" w:cs="Tahoma"/>
        </w:rPr>
      </w:pPr>
    </w:p>
    <w:p w14:paraId="13733D6A" w14:textId="77777777" w:rsidR="009707DF" w:rsidRPr="001F6E5D" w:rsidRDefault="009707DF" w:rsidP="009707DF">
      <w:pPr>
        <w:shd w:val="clear" w:color="auto" w:fill="FFFFFF"/>
        <w:rPr>
          <w:rFonts w:ascii="Tahoma" w:hAnsi="Tahoma" w:cs="Tahoma"/>
        </w:rPr>
      </w:pPr>
      <w:r w:rsidRPr="001F6E5D">
        <w:rPr>
          <w:rFonts w:ascii="Tahoma" w:hAnsi="Tahoma" w:cs="Tahoma"/>
        </w:rPr>
        <w:t xml:space="preserve">It is strongly recommended that the permitted food establishment (school foodservice operation) consult with school and district officials and their legal counsel prior to implementing any sharing tables in schools. It is important to discuss legal liability should any adverse effects occur, and to recognize the potential perception of and impact to the school nutrition program should an adverse event occur. </w:t>
      </w:r>
    </w:p>
    <w:p w14:paraId="4707D2C4" w14:textId="77777777" w:rsidR="009707DF" w:rsidRPr="001F6E5D" w:rsidRDefault="009707DF" w:rsidP="009707DF">
      <w:pPr>
        <w:rPr>
          <w:rFonts w:ascii="Tahoma" w:hAnsi="Tahoma" w:cs="Tahoma"/>
          <w:b/>
        </w:rPr>
      </w:pPr>
    </w:p>
    <w:p w14:paraId="122D7914" w14:textId="77777777" w:rsidR="009707DF" w:rsidRPr="001F6E5D" w:rsidRDefault="009707DF" w:rsidP="009707DF">
      <w:pPr>
        <w:rPr>
          <w:rFonts w:ascii="Tahoma" w:hAnsi="Tahoma" w:cs="Tahoma"/>
          <w:b/>
        </w:rPr>
      </w:pPr>
      <w:r w:rsidRPr="001F6E5D">
        <w:rPr>
          <w:rFonts w:ascii="Tahoma" w:hAnsi="Tahoma" w:cs="Tahoma"/>
          <w:b/>
        </w:rPr>
        <w:t>Regulatory Guidance</w:t>
      </w:r>
    </w:p>
    <w:p w14:paraId="758ABFDE" w14:textId="77777777" w:rsidR="009707DF" w:rsidRPr="001F6E5D" w:rsidRDefault="009707DF" w:rsidP="009707DF">
      <w:pPr>
        <w:shd w:val="clear" w:color="auto" w:fill="FFFFFF"/>
        <w:rPr>
          <w:rFonts w:ascii="Tahoma" w:hAnsi="Tahoma" w:cs="Tahoma"/>
        </w:rPr>
      </w:pPr>
      <w:r w:rsidRPr="001F6E5D">
        <w:rPr>
          <w:rFonts w:ascii="Tahoma" w:hAnsi="Tahoma" w:cs="Tahoma"/>
        </w:rPr>
        <w:t xml:space="preserve">Concerns about these food safety risks have been carefully considered by the NC Department of Health and Human Services, Division of Public Health, Food Protection and Facilities Branch. </w:t>
      </w:r>
    </w:p>
    <w:p w14:paraId="66EF8C0D" w14:textId="77777777" w:rsidR="009707DF" w:rsidRPr="001F6E5D" w:rsidRDefault="009707DF" w:rsidP="009707DF">
      <w:pPr>
        <w:shd w:val="clear" w:color="auto" w:fill="FFFFFF"/>
        <w:rPr>
          <w:rFonts w:ascii="Tahoma" w:hAnsi="Tahoma" w:cs="Tahoma"/>
        </w:rPr>
      </w:pPr>
    </w:p>
    <w:p w14:paraId="0EDCB7DA" w14:textId="77777777" w:rsidR="009707DF" w:rsidRPr="001F6E5D" w:rsidRDefault="009707DF" w:rsidP="009707DF">
      <w:pPr>
        <w:shd w:val="clear" w:color="auto" w:fill="FFFFFF"/>
        <w:rPr>
          <w:rFonts w:ascii="Tahoma" w:hAnsi="Tahoma" w:cs="Tahoma"/>
        </w:rPr>
      </w:pPr>
      <w:r w:rsidRPr="001F6E5D">
        <w:rPr>
          <w:rFonts w:ascii="Tahoma" w:hAnsi="Tahoma" w:cs="Tahoma"/>
        </w:rPr>
        <w:t>Food intended to be served for pay must meet all requirements set forth in the Rules Governing the Protection and Sanitation of Food Establishments and the North Carolina Food Code Manual. In accordance with Section 3-306.14 of the North Carolina Food Code, no food or beverage placed on sharing tables may ever be returned to the food preparation, food service, or food storage areas for use by the school nutrition program.</w:t>
      </w:r>
    </w:p>
    <w:p w14:paraId="4485D39A" w14:textId="77777777" w:rsidR="009707DF" w:rsidRPr="001F6E5D" w:rsidRDefault="009707DF" w:rsidP="009707DF">
      <w:pPr>
        <w:shd w:val="clear" w:color="auto" w:fill="FFFFFF"/>
        <w:rPr>
          <w:rFonts w:ascii="Tahoma" w:hAnsi="Tahoma" w:cs="Tahoma"/>
        </w:rPr>
      </w:pPr>
    </w:p>
    <w:p w14:paraId="5D1397A1" w14:textId="77777777" w:rsidR="009707DF" w:rsidRPr="00893E10" w:rsidRDefault="009707DF" w:rsidP="009707DF">
      <w:pPr>
        <w:shd w:val="clear" w:color="auto" w:fill="FFFFFF"/>
        <w:rPr>
          <w:rFonts w:ascii="Tahoma" w:hAnsi="Tahoma" w:cs="Tahoma"/>
        </w:rPr>
      </w:pPr>
      <w:r w:rsidRPr="001F6E5D">
        <w:rPr>
          <w:rFonts w:ascii="Tahoma" w:hAnsi="Tahoma" w:cs="Tahoma"/>
        </w:rPr>
        <w:t>Section 3-306.14 of the North Carolina Food Code states that after being served or sold and in the possession of a CONSUMER, FOOD which is unused or returned by the CONSUMER may not be offered as FOOD for human consumption. This means food, after being served and passing the point of service, may not be returned to the permitted food establishment (school foodservice operation) to be re-served. The only</w:t>
      </w:r>
      <w:r w:rsidRPr="00893E10">
        <w:rPr>
          <w:rFonts w:ascii="Tahoma" w:hAnsi="Tahoma" w:cs="Tahoma"/>
        </w:rPr>
        <w:t xml:space="preserve"> exception allowed by the Food Code is for re-service of non-TCS food if it meets the requirements in Section 3-306.14(B)(1) &amp; (2). This exception states 1) FOOD which is dispensed so it is protected from contamination and the container is closed between uses, such as a narrow-neck bottle containing catsup, steak sauce, or wine; or (2) The FOOD, such as crackers, salt, or pepper, is in an unopened original PACKAGE and is maintained in sound condition.</w:t>
      </w:r>
    </w:p>
    <w:p w14:paraId="53ACEFC7" w14:textId="77777777" w:rsidR="009707DF" w:rsidRPr="00893E10" w:rsidRDefault="009707DF" w:rsidP="009707DF">
      <w:pPr>
        <w:shd w:val="clear" w:color="auto" w:fill="FFFFFF"/>
        <w:rPr>
          <w:rFonts w:ascii="Tahoma" w:hAnsi="Tahoma" w:cs="Tahoma"/>
        </w:rPr>
      </w:pPr>
    </w:p>
    <w:p w14:paraId="2C777B89" w14:textId="77777777" w:rsidR="009707DF" w:rsidRPr="001F6E5D" w:rsidRDefault="009707DF" w:rsidP="009707DF">
      <w:pPr>
        <w:shd w:val="clear" w:color="auto" w:fill="FFFFFF"/>
        <w:rPr>
          <w:rFonts w:ascii="Tahoma" w:hAnsi="Tahoma" w:cs="Tahoma"/>
        </w:rPr>
      </w:pPr>
      <w:r w:rsidRPr="001F6E5D">
        <w:rPr>
          <w:rFonts w:ascii="Tahoma" w:hAnsi="Tahoma" w:cs="Tahoma"/>
        </w:rPr>
        <w:t xml:space="preserve">Once a food or beverage has been served to the customer it would then be viewed as out of the authority or managerial control of the food service establishment. If food is </w:t>
      </w:r>
      <w:r w:rsidRPr="001F6E5D">
        <w:rPr>
          <w:rFonts w:ascii="Tahoma" w:hAnsi="Tahoma" w:cs="Tahoma"/>
        </w:rPr>
        <w:lastRenderedPageBreak/>
        <w:t>placed by the customer onto a sharing table once it has been served, it is now considered donated food.</w:t>
      </w:r>
    </w:p>
    <w:p w14:paraId="7ECB133A" w14:textId="77777777" w:rsidR="009707DF" w:rsidRPr="001F6E5D" w:rsidRDefault="009707DF" w:rsidP="009707DF">
      <w:pPr>
        <w:shd w:val="clear" w:color="auto" w:fill="FFFFFF"/>
        <w:rPr>
          <w:rFonts w:ascii="Tahoma" w:hAnsi="Tahoma" w:cs="Tahoma"/>
        </w:rPr>
      </w:pPr>
    </w:p>
    <w:p w14:paraId="4FAD9DD1" w14:textId="77777777" w:rsidR="009707DF" w:rsidRPr="00893E10" w:rsidRDefault="009707DF" w:rsidP="009707DF">
      <w:pPr>
        <w:shd w:val="clear" w:color="auto" w:fill="FFFFFF"/>
        <w:rPr>
          <w:rFonts w:ascii="Tahoma" w:hAnsi="Tahoma" w:cs="Tahoma"/>
        </w:rPr>
      </w:pPr>
      <w:r w:rsidRPr="001F6E5D">
        <w:rPr>
          <w:rFonts w:ascii="Tahoma" w:hAnsi="Tahoma" w:cs="Tahoma"/>
        </w:rPr>
        <w:t>Based on best practices guidance from the NC Department of Health and Human Services, Division of Public Health, Food Protection and Facilities Branch, it is recommended that time/temperature control for safety (TCS) and unpackaged non-TCS foods or beverages that have been served are not allowed on sharing tables. The following are some examples of TCS foods:</w:t>
      </w:r>
    </w:p>
    <w:p w14:paraId="528C3D9B" w14:textId="77777777" w:rsidR="009707DF" w:rsidRPr="00893E10" w:rsidRDefault="009707DF" w:rsidP="009707DF">
      <w:pPr>
        <w:numPr>
          <w:ilvl w:val="0"/>
          <w:numId w:val="101"/>
        </w:numPr>
        <w:shd w:val="clear" w:color="auto" w:fill="FFFFFF"/>
        <w:rPr>
          <w:rFonts w:ascii="Tahoma" w:hAnsi="Tahoma" w:cs="Tahoma"/>
        </w:rPr>
      </w:pPr>
      <w:r w:rsidRPr="00893E10">
        <w:rPr>
          <w:rFonts w:ascii="Tahoma" w:hAnsi="Tahoma" w:cs="Tahoma"/>
        </w:rPr>
        <w:t>Milk</w:t>
      </w:r>
    </w:p>
    <w:p w14:paraId="6924459D" w14:textId="77777777" w:rsidR="009707DF" w:rsidRPr="00893E10" w:rsidRDefault="009707DF" w:rsidP="009707DF">
      <w:pPr>
        <w:numPr>
          <w:ilvl w:val="0"/>
          <w:numId w:val="101"/>
        </w:numPr>
        <w:shd w:val="clear" w:color="auto" w:fill="FFFFFF"/>
        <w:rPr>
          <w:rFonts w:ascii="Tahoma" w:hAnsi="Tahoma" w:cs="Tahoma"/>
        </w:rPr>
      </w:pPr>
      <w:r w:rsidRPr="00893E10">
        <w:rPr>
          <w:rFonts w:ascii="Tahoma" w:hAnsi="Tahoma" w:cs="Tahoma"/>
        </w:rPr>
        <w:t>Cooked fruits, vegetables, and grains</w:t>
      </w:r>
    </w:p>
    <w:p w14:paraId="2F8F7DDD" w14:textId="77777777" w:rsidR="009707DF" w:rsidRPr="00893E10" w:rsidRDefault="009707DF" w:rsidP="009707DF">
      <w:pPr>
        <w:numPr>
          <w:ilvl w:val="0"/>
          <w:numId w:val="101"/>
        </w:numPr>
        <w:shd w:val="clear" w:color="auto" w:fill="FFFFFF"/>
        <w:rPr>
          <w:rFonts w:ascii="Tahoma" w:hAnsi="Tahoma" w:cs="Tahoma"/>
        </w:rPr>
      </w:pPr>
      <w:r w:rsidRPr="00893E10">
        <w:rPr>
          <w:rFonts w:ascii="Tahoma" w:hAnsi="Tahoma" w:cs="Tahoma"/>
        </w:rPr>
        <w:t>Cheese</w:t>
      </w:r>
    </w:p>
    <w:p w14:paraId="2EDC5B5B" w14:textId="77777777" w:rsidR="009707DF" w:rsidRPr="00893E10" w:rsidRDefault="009707DF" w:rsidP="009707DF">
      <w:pPr>
        <w:numPr>
          <w:ilvl w:val="0"/>
          <w:numId w:val="101"/>
        </w:numPr>
        <w:shd w:val="clear" w:color="auto" w:fill="FFFFFF"/>
        <w:rPr>
          <w:rFonts w:ascii="Tahoma" w:hAnsi="Tahoma" w:cs="Tahoma"/>
        </w:rPr>
      </w:pPr>
      <w:r w:rsidRPr="00893E10">
        <w:rPr>
          <w:rFonts w:ascii="Tahoma" w:hAnsi="Tahoma" w:cs="Tahoma"/>
        </w:rPr>
        <w:t>Ice cream</w:t>
      </w:r>
    </w:p>
    <w:p w14:paraId="56A98441" w14:textId="77777777" w:rsidR="009707DF" w:rsidRPr="00893E10" w:rsidRDefault="009707DF" w:rsidP="009707DF">
      <w:pPr>
        <w:numPr>
          <w:ilvl w:val="0"/>
          <w:numId w:val="101"/>
        </w:numPr>
        <w:shd w:val="clear" w:color="auto" w:fill="FFFFFF"/>
        <w:rPr>
          <w:rFonts w:ascii="Tahoma" w:hAnsi="Tahoma" w:cs="Tahoma"/>
        </w:rPr>
      </w:pPr>
      <w:r w:rsidRPr="00893E10">
        <w:rPr>
          <w:rFonts w:ascii="Tahoma" w:hAnsi="Tahoma" w:cs="Tahoma"/>
        </w:rPr>
        <w:t>Yogurt</w:t>
      </w:r>
    </w:p>
    <w:p w14:paraId="4043956B" w14:textId="77777777" w:rsidR="009707DF" w:rsidRPr="00893E10" w:rsidRDefault="009707DF" w:rsidP="009707DF">
      <w:pPr>
        <w:numPr>
          <w:ilvl w:val="0"/>
          <w:numId w:val="101"/>
        </w:numPr>
        <w:shd w:val="clear" w:color="auto" w:fill="FFFFFF"/>
        <w:rPr>
          <w:rFonts w:ascii="Tahoma" w:hAnsi="Tahoma" w:cs="Tahoma"/>
        </w:rPr>
      </w:pPr>
      <w:r w:rsidRPr="00893E10">
        <w:rPr>
          <w:rFonts w:ascii="Tahoma" w:hAnsi="Tahoma" w:cs="Tahoma"/>
        </w:rPr>
        <w:t>Meat, fish, poultry, and other protein items</w:t>
      </w:r>
    </w:p>
    <w:p w14:paraId="7BC8019C" w14:textId="77777777" w:rsidR="009707DF" w:rsidRPr="00893E10" w:rsidRDefault="009707DF" w:rsidP="009707DF">
      <w:pPr>
        <w:numPr>
          <w:ilvl w:val="0"/>
          <w:numId w:val="101"/>
        </w:numPr>
        <w:shd w:val="clear" w:color="auto" w:fill="FFFFFF"/>
        <w:rPr>
          <w:rFonts w:ascii="Tahoma" w:hAnsi="Tahoma" w:cs="Tahoma"/>
        </w:rPr>
      </w:pPr>
      <w:r w:rsidRPr="00893E10">
        <w:rPr>
          <w:rFonts w:ascii="Tahoma" w:hAnsi="Tahoma" w:cs="Tahoma"/>
        </w:rPr>
        <w:t>Cut tomatoes, cut leafy greens, and cut melons</w:t>
      </w:r>
    </w:p>
    <w:p w14:paraId="42F2B269" w14:textId="77777777" w:rsidR="009707DF" w:rsidRPr="00893E10" w:rsidRDefault="009707DF" w:rsidP="009707DF">
      <w:pPr>
        <w:shd w:val="clear" w:color="auto" w:fill="FFFFFF"/>
        <w:rPr>
          <w:rFonts w:ascii="Tahoma" w:hAnsi="Tahoma" w:cs="Tahoma"/>
        </w:rPr>
      </w:pPr>
    </w:p>
    <w:p w14:paraId="73B33FFB" w14:textId="77777777" w:rsidR="009707DF" w:rsidRPr="001F6E5D" w:rsidRDefault="009707DF" w:rsidP="009707DF">
      <w:pPr>
        <w:shd w:val="clear" w:color="auto" w:fill="FFFFFF"/>
        <w:rPr>
          <w:rFonts w:ascii="Tahoma" w:hAnsi="Tahoma" w:cs="Tahoma"/>
        </w:rPr>
      </w:pPr>
      <w:r w:rsidRPr="001F6E5D">
        <w:rPr>
          <w:rFonts w:ascii="Tahoma" w:hAnsi="Tahoma" w:cs="Tahoma"/>
        </w:rPr>
        <w:t xml:space="preserve">The following types of non-TCS items in </w:t>
      </w:r>
      <w:r w:rsidRPr="001F6E5D">
        <w:rPr>
          <w:rFonts w:ascii="Tahoma" w:hAnsi="Tahoma" w:cs="Tahoma"/>
          <w:u w:val="single"/>
        </w:rPr>
        <w:t>unadulterated commercial packages</w:t>
      </w:r>
      <w:r w:rsidRPr="001F6E5D">
        <w:rPr>
          <w:rFonts w:ascii="Tahoma" w:hAnsi="Tahoma" w:cs="Tahoma"/>
        </w:rPr>
        <w:t xml:space="preserve"> could be allowed on the sharing table if properly supervised to ensure packages remain untampered:</w:t>
      </w:r>
    </w:p>
    <w:p w14:paraId="3EAA7838" w14:textId="77777777" w:rsidR="009707DF" w:rsidRPr="001F6E5D" w:rsidRDefault="009707DF" w:rsidP="009707DF">
      <w:pPr>
        <w:numPr>
          <w:ilvl w:val="0"/>
          <w:numId w:val="102"/>
        </w:numPr>
        <w:shd w:val="clear" w:color="auto" w:fill="FFFFFF"/>
        <w:contextualSpacing/>
        <w:rPr>
          <w:rFonts w:ascii="Tahoma" w:hAnsi="Tahoma" w:cs="Tahoma"/>
        </w:rPr>
      </w:pPr>
      <w:r w:rsidRPr="001F6E5D">
        <w:rPr>
          <w:rFonts w:ascii="Tahoma" w:hAnsi="Tahoma" w:cs="Tahoma"/>
        </w:rPr>
        <w:t>Crackers</w:t>
      </w:r>
    </w:p>
    <w:p w14:paraId="2CD2D5E2" w14:textId="77777777" w:rsidR="009707DF" w:rsidRPr="00893E10" w:rsidRDefault="009707DF" w:rsidP="009707DF">
      <w:pPr>
        <w:numPr>
          <w:ilvl w:val="0"/>
          <w:numId w:val="102"/>
        </w:numPr>
        <w:shd w:val="clear" w:color="auto" w:fill="FFFFFF"/>
        <w:contextualSpacing/>
        <w:rPr>
          <w:rFonts w:ascii="Tahoma" w:hAnsi="Tahoma" w:cs="Tahoma"/>
        </w:rPr>
      </w:pPr>
      <w:r w:rsidRPr="00893E10">
        <w:rPr>
          <w:rFonts w:ascii="Tahoma" w:hAnsi="Tahoma" w:cs="Tahoma"/>
        </w:rPr>
        <w:t>Cookies</w:t>
      </w:r>
    </w:p>
    <w:p w14:paraId="2F641B44" w14:textId="77777777" w:rsidR="009707DF" w:rsidRPr="00893E10" w:rsidRDefault="009707DF" w:rsidP="009707DF">
      <w:pPr>
        <w:numPr>
          <w:ilvl w:val="0"/>
          <w:numId w:val="102"/>
        </w:numPr>
        <w:shd w:val="clear" w:color="auto" w:fill="FFFFFF"/>
        <w:contextualSpacing/>
        <w:rPr>
          <w:rFonts w:ascii="Tahoma" w:hAnsi="Tahoma" w:cs="Tahoma"/>
        </w:rPr>
      </w:pPr>
      <w:r w:rsidRPr="00893E10">
        <w:rPr>
          <w:rFonts w:ascii="Tahoma" w:hAnsi="Tahoma" w:cs="Tahoma"/>
        </w:rPr>
        <w:t>Pastries</w:t>
      </w:r>
    </w:p>
    <w:p w14:paraId="2E76C337" w14:textId="77777777" w:rsidR="009707DF" w:rsidRPr="00893E10" w:rsidRDefault="009707DF" w:rsidP="009707DF">
      <w:pPr>
        <w:numPr>
          <w:ilvl w:val="0"/>
          <w:numId w:val="102"/>
        </w:numPr>
        <w:shd w:val="clear" w:color="auto" w:fill="FFFFFF"/>
        <w:contextualSpacing/>
        <w:rPr>
          <w:rFonts w:ascii="Tahoma" w:hAnsi="Tahoma" w:cs="Tahoma"/>
        </w:rPr>
      </w:pPr>
      <w:r w:rsidRPr="00893E10">
        <w:rPr>
          <w:rFonts w:ascii="Tahoma" w:hAnsi="Tahoma" w:cs="Tahoma"/>
        </w:rPr>
        <w:t>Cereal</w:t>
      </w:r>
    </w:p>
    <w:p w14:paraId="1D2BE1B6" w14:textId="77777777" w:rsidR="009707DF" w:rsidRPr="00893E10" w:rsidRDefault="009707DF" w:rsidP="009707DF">
      <w:pPr>
        <w:numPr>
          <w:ilvl w:val="0"/>
          <w:numId w:val="102"/>
        </w:numPr>
        <w:shd w:val="clear" w:color="auto" w:fill="FFFFFF"/>
        <w:contextualSpacing/>
        <w:rPr>
          <w:rFonts w:ascii="Tahoma" w:hAnsi="Tahoma" w:cs="Tahoma"/>
        </w:rPr>
      </w:pPr>
      <w:r w:rsidRPr="00893E10">
        <w:rPr>
          <w:rFonts w:ascii="Tahoma" w:hAnsi="Tahoma" w:cs="Tahoma"/>
        </w:rPr>
        <w:t>Granola bars</w:t>
      </w:r>
    </w:p>
    <w:p w14:paraId="377EB698" w14:textId="77777777" w:rsidR="009707DF" w:rsidRPr="00893E10" w:rsidRDefault="009707DF" w:rsidP="009707DF">
      <w:pPr>
        <w:numPr>
          <w:ilvl w:val="0"/>
          <w:numId w:val="102"/>
        </w:numPr>
        <w:shd w:val="clear" w:color="auto" w:fill="FFFFFF"/>
        <w:contextualSpacing/>
        <w:rPr>
          <w:rFonts w:ascii="Tahoma" w:hAnsi="Tahoma" w:cs="Tahoma"/>
        </w:rPr>
      </w:pPr>
      <w:r w:rsidRPr="00893E10">
        <w:rPr>
          <w:rFonts w:ascii="Tahoma" w:hAnsi="Tahoma" w:cs="Tahoma"/>
        </w:rPr>
        <w:t>Fruit Juice</w:t>
      </w:r>
    </w:p>
    <w:p w14:paraId="132FB6E5" w14:textId="77777777" w:rsidR="009707DF" w:rsidRPr="00893E10" w:rsidRDefault="009707DF" w:rsidP="009707DF">
      <w:pPr>
        <w:numPr>
          <w:ilvl w:val="0"/>
          <w:numId w:val="102"/>
        </w:numPr>
        <w:shd w:val="clear" w:color="auto" w:fill="FFFFFF"/>
        <w:contextualSpacing/>
        <w:rPr>
          <w:rFonts w:ascii="Tahoma" w:hAnsi="Tahoma" w:cs="Tahoma"/>
        </w:rPr>
      </w:pPr>
      <w:r w:rsidRPr="00893E10">
        <w:rPr>
          <w:rFonts w:ascii="Tahoma" w:hAnsi="Tahoma" w:cs="Tahoma"/>
        </w:rPr>
        <w:t>Bags of fresh fruits or vegetables, such as grape tomatoes, baby carrots, fruit slices, grapes</w:t>
      </w:r>
    </w:p>
    <w:p w14:paraId="28882238" w14:textId="77777777" w:rsidR="009707DF" w:rsidRPr="00893E10" w:rsidRDefault="009707DF" w:rsidP="009707DF">
      <w:pPr>
        <w:shd w:val="clear" w:color="auto" w:fill="FFFFFF"/>
        <w:rPr>
          <w:rFonts w:ascii="Tahoma" w:hAnsi="Tahoma" w:cs="Tahoma"/>
        </w:rPr>
      </w:pPr>
    </w:p>
    <w:p w14:paraId="09958C93" w14:textId="77777777" w:rsidR="009707DF" w:rsidRPr="001F6E5D" w:rsidRDefault="009707DF" w:rsidP="009707DF">
      <w:pPr>
        <w:shd w:val="clear" w:color="auto" w:fill="FFFFFF"/>
        <w:rPr>
          <w:rFonts w:ascii="Tahoma" w:hAnsi="Tahoma" w:cs="Tahoma"/>
        </w:rPr>
      </w:pPr>
      <w:r w:rsidRPr="00893E10">
        <w:rPr>
          <w:rFonts w:ascii="Tahoma" w:hAnsi="Tahoma" w:cs="Tahoma"/>
        </w:rPr>
        <w:t xml:space="preserve">Whole fresh fruit peeled before consumption, such as oranges, tangerines, and </w:t>
      </w:r>
      <w:r w:rsidRPr="001F6E5D">
        <w:rPr>
          <w:rFonts w:ascii="Tahoma" w:hAnsi="Tahoma" w:cs="Tahoma"/>
        </w:rPr>
        <w:t>bananas, could also be allowed on the sharing table if it remains unadulterated. Whole fruit with edible peel is allowed if it is washed and wrapped or bagged prior to service and has not been opened; depending on the type of wrapping, it may be difficult to determine if the fruit was opened, and a local decision could be made not to allow these whole fruits.</w:t>
      </w:r>
    </w:p>
    <w:p w14:paraId="493E88CB" w14:textId="77777777" w:rsidR="009707DF" w:rsidRPr="001F6E5D" w:rsidRDefault="009707DF" w:rsidP="009707DF">
      <w:pPr>
        <w:shd w:val="clear" w:color="auto" w:fill="FFFFFF"/>
        <w:rPr>
          <w:rFonts w:ascii="Tahoma" w:hAnsi="Tahoma" w:cs="Tahoma"/>
        </w:rPr>
      </w:pPr>
    </w:p>
    <w:p w14:paraId="7F129FB8" w14:textId="77777777" w:rsidR="009707DF" w:rsidRPr="001F6E5D" w:rsidRDefault="009707DF" w:rsidP="009707DF">
      <w:pPr>
        <w:shd w:val="clear" w:color="auto" w:fill="FFFFFF"/>
        <w:rPr>
          <w:rFonts w:ascii="Tahoma" w:hAnsi="Tahoma" w:cs="Tahoma"/>
          <w:caps/>
        </w:rPr>
      </w:pPr>
      <w:r w:rsidRPr="001F6E5D">
        <w:rPr>
          <w:rFonts w:ascii="Tahoma" w:hAnsi="Tahoma" w:cs="Tahoma"/>
        </w:rPr>
        <w:t>All non-TCS items on the sharing table should be discarded at the end of meal service or immediately donated to a non-profit organization according to a properly signed and executed memorandum of agreement (MO</w:t>
      </w:r>
      <w:r w:rsidRPr="001F6E5D">
        <w:rPr>
          <w:rFonts w:ascii="Tahoma" w:hAnsi="Tahoma" w:cs="Tahoma"/>
          <w:caps/>
        </w:rPr>
        <w:t>A.)</w:t>
      </w:r>
    </w:p>
    <w:p w14:paraId="08865D18" w14:textId="77777777" w:rsidR="009707DF" w:rsidRPr="001F6E5D" w:rsidRDefault="009707DF" w:rsidP="009707DF">
      <w:pPr>
        <w:shd w:val="clear" w:color="auto" w:fill="FFFFFF"/>
        <w:rPr>
          <w:rFonts w:ascii="Tahoma" w:hAnsi="Tahoma" w:cs="Tahoma"/>
          <w:caps/>
        </w:rPr>
      </w:pPr>
    </w:p>
    <w:p w14:paraId="25AE0FF4" w14:textId="1186D6F6" w:rsidR="009707DF" w:rsidRPr="00893E10" w:rsidRDefault="009707DF" w:rsidP="009707DF">
      <w:pPr>
        <w:shd w:val="clear" w:color="auto" w:fill="FFFFFF"/>
        <w:rPr>
          <w:rFonts w:ascii="Tahoma" w:hAnsi="Tahoma" w:cs="Tahoma"/>
        </w:rPr>
      </w:pPr>
      <w:r w:rsidRPr="001F6E5D">
        <w:rPr>
          <w:rFonts w:ascii="Tahoma" w:hAnsi="Tahoma" w:cs="Tahoma"/>
        </w:rPr>
        <w:t>Refer to the “Donated Food” position statement from the North Carolina Department of Health and Human Services, Division of Public Health, issued January 31, 2025</w:t>
      </w:r>
      <w:r w:rsidR="00016FA5" w:rsidRPr="001F6E5D">
        <w:rPr>
          <w:rFonts w:ascii="Tahoma" w:hAnsi="Tahoma" w:cs="Tahoma"/>
        </w:rPr>
        <w:t>, on the next page.</w:t>
      </w:r>
    </w:p>
    <w:p w14:paraId="2B995C51" w14:textId="0F67DED7" w:rsidR="00EC2894" w:rsidRPr="00BA3600" w:rsidRDefault="00EC2894" w:rsidP="009707DF">
      <w:pPr>
        <w:rPr>
          <w:rFonts w:ascii="Tahoma" w:hAnsi="Tahoma" w:cs="Tahoma"/>
          <w:caps/>
        </w:rPr>
      </w:pPr>
      <w:r w:rsidRPr="00BA3600">
        <w:rPr>
          <w:rFonts w:ascii="Tahoma" w:hAnsi="Tahoma" w:cs="Tahoma"/>
          <w:caps/>
        </w:rPr>
        <w:br w:type="page"/>
      </w:r>
    </w:p>
    <w:p w14:paraId="4850E6CE" w14:textId="2975C8F2" w:rsidR="00BC64E9" w:rsidRPr="00482124" w:rsidRDefault="00BC64E9" w:rsidP="00482124">
      <w:pPr>
        <w:pStyle w:val="Subtitle"/>
        <w:rPr>
          <w:rFonts w:ascii="Tahoma" w:hAnsi="Tahoma" w:cs="Tahoma"/>
        </w:rPr>
      </w:pPr>
      <w:r w:rsidRPr="001F6E5D">
        <w:rPr>
          <w:rFonts w:ascii="Tahoma" w:hAnsi="Tahoma" w:cs="Tahoma"/>
        </w:rPr>
        <w:lastRenderedPageBreak/>
        <w:t>Sharing Tables</w:t>
      </w:r>
    </w:p>
    <w:p w14:paraId="35775F00" w14:textId="29F3F442" w:rsidR="00A33DD7" w:rsidRDefault="00A33DD7" w:rsidP="00EC2894">
      <w:pPr>
        <w:shd w:val="clear" w:color="auto" w:fill="FFFFFF"/>
        <w:rPr>
          <w:rFonts w:ascii="Tahoma" w:hAnsi="Tahoma" w:cs="Tahoma"/>
          <w:caps/>
          <w:color w:val="FF0000"/>
        </w:rPr>
      </w:pPr>
      <w:r w:rsidRPr="00F47D2B">
        <w:rPr>
          <w:noProof/>
        </w:rPr>
        <w:drawing>
          <wp:inline distT="0" distB="0" distL="0" distR="0" wp14:anchorId="18893CFB" wp14:editId="1631B6D2">
            <wp:extent cx="6311788" cy="8154075"/>
            <wp:effectExtent l="0" t="0" r="0" b="0"/>
            <wp:docPr id="300610835" name="Picture 1" descr="A document with text and a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7341681" name="Picture 1" descr="A document with text and a logo&#10;&#10;AI-generated content may be incorrect."/>
                    <pic:cNvPicPr/>
                  </pic:nvPicPr>
                  <pic:blipFill>
                    <a:blip r:embed="rId19"/>
                    <a:stretch>
                      <a:fillRect/>
                    </a:stretch>
                  </pic:blipFill>
                  <pic:spPr>
                    <a:xfrm>
                      <a:off x="0" y="0"/>
                      <a:ext cx="6316758" cy="8160496"/>
                    </a:xfrm>
                    <a:prstGeom prst="rect">
                      <a:avLst/>
                    </a:prstGeom>
                  </pic:spPr>
                </pic:pic>
              </a:graphicData>
            </a:graphic>
          </wp:inline>
        </w:drawing>
      </w:r>
    </w:p>
    <w:p w14:paraId="0EEE3FBA" w14:textId="77777777" w:rsidR="00A33DD7" w:rsidRDefault="00A33DD7">
      <w:pPr>
        <w:rPr>
          <w:rFonts w:ascii="Tahoma" w:hAnsi="Tahoma" w:cs="Tahoma"/>
          <w:caps/>
          <w:color w:val="FF0000"/>
        </w:rPr>
      </w:pPr>
      <w:r>
        <w:rPr>
          <w:rFonts w:ascii="Tahoma" w:hAnsi="Tahoma" w:cs="Tahoma"/>
          <w:caps/>
          <w:color w:val="FF0000"/>
        </w:rPr>
        <w:br w:type="page"/>
      </w:r>
    </w:p>
    <w:p w14:paraId="27560469" w14:textId="09BDE00C" w:rsidR="00D56981" w:rsidRDefault="00D56981" w:rsidP="00EC2894">
      <w:pPr>
        <w:shd w:val="clear" w:color="auto" w:fill="FFFFFF"/>
        <w:rPr>
          <w:rFonts w:ascii="Tahoma" w:hAnsi="Tahoma" w:cs="Tahoma"/>
          <w:caps/>
          <w:color w:val="FF0000"/>
        </w:rPr>
      </w:pPr>
      <w:r w:rsidRPr="004C4381">
        <w:rPr>
          <w:noProof/>
        </w:rPr>
        <w:lastRenderedPageBreak/>
        <w:drawing>
          <wp:inline distT="0" distB="0" distL="0" distR="0" wp14:anchorId="1EFEFCAC" wp14:editId="1926B79B">
            <wp:extent cx="6279419" cy="8135068"/>
            <wp:effectExtent l="0" t="0" r="7620" b="0"/>
            <wp:docPr id="354843920" name="Picture 1" descr="A paper with text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654847" name="Picture 1" descr="A paper with text on it&#10;&#10;AI-generated content may be incorrect."/>
                    <pic:cNvPicPr/>
                  </pic:nvPicPr>
                  <pic:blipFill>
                    <a:blip r:embed="rId20"/>
                    <a:stretch>
                      <a:fillRect/>
                    </a:stretch>
                  </pic:blipFill>
                  <pic:spPr>
                    <a:xfrm>
                      <a:off x="0" y="0"/>
                      <a:ext cx="6286715" cy="8144520"/>
                    </a:xfrm>
                    <a:prstGeom prst="rect">
                      <a:avLst/>
                    </a:prstGeom>
                  </pic:spPr>
                </pic:pic>
              </a:graphicData>
            </a:graphic>
          </wp:inline>
        </w:drawing>
      </w:r>
    </w:p>
    <w:p w14:paraId="5448D0D9" w14:textId="77777777" w:rsidR="00D56981" w:rsidRDefault="00D56981">
      <w:pPr>
        <w:rPr>
          <w:rFonts w:ascii="Tahoma" w:hAnsi="Tahoma" w:cs="Tahoma"/>
          <w:caps/>
          <w:color w:val="FF0000"/>
        </w:rPr>
      </w:pPr>
      <w:r>
        <w:rPr>
          <w:rFonts w:ascii="Tahoma" w:hAnsi="Tahoma" w:cs="Tahoma"/>
          <w:caps/>
          <w:color w:val="FF0000"/>
        </w:rPr>
        <w:br w:type="page"/>
      </w:r>
    </w:p>
    <w:p w14:paraId="1F26D413" w14:textId="543B08CB" w:rsidR="00EC2894" w:rsidRPr="00BA3600" w:rsidRDefault="00EC2894" w:rsidP="00555EF1">
      <w:pPr>
        <w:pStyle w:val="Heading2"/>
        <w:jc w:val="left"/>
        <w:rPr>
          <w:rFonts w:ascii="Tahoma" w:hAnsi="Tahoma" w:cs="Tahoma"/>
        </w:rPr>
      </w:pPr>
      <w:bookmarkStart w:id="380" w:name="_Toc454780205"/>
      <w:bookmarkStart w:id="381" w:name="_Toc407719605"/>
      <w:bookmarkStart w:id="382" w:name="_Toc407720194"/>
      <w:bookmarkStart w:id="383" w:name="_Toc407720772"/>
      <w:bookmarkStart w:id="384" w:name="_Toc407722332"/>
      <w:bookmarkStart w:id="385" w:name="_Toc231304019"/>
      <w:bookmarkStart w:id="386" w:name="_Toc411603647"/>
      <w:bookmarkStart w:id="387" w:name="_Toc411607026"/>
      <w:bookmarkEnd w:id="368"/>
      <w:bookmarkEnd w:id="369"/>
      <w:bookmarkEnd w:id="374"/>
      <w:bookmarkEnd w:id="375"/>
      <w:bookmarkEnd w:id="376"/>
      <w:bookmarkEnd w:id="377"/>
      <w:r w:rsidRPr="00BA3600">
        <w:rPr>
          <w:rFonts w:ascii="Tahoma" w:hAnsi="Tahoma" w:cs="Tahoma"/>
        </w:rPr>
        <w:lastRenderedPageBreak/>
        <w:t>Guidelines for Food Safety in Power Outages</w:t>
      </w:r>
      <w:bookmarkEnd w:id="380"/>
      <w:bookmarkEnd w:id="381"/>
      <w:bookmarkEnd w:id="382"/>
      <w:bookmarkEnd w:id="383"/>
      <w:bookmarkEnd w:id="384"/>
      <w:bookmarkEnd w:id="385"/>
    </w:p>
    <w:p w14:paraId="2FA2A98E" w14:textId="77777777" w:rsidR="00EC2894" w:rsidRPr="00BA3600" w:rsidRDefault="00EC2894" w:rsidP="00EC2894">
      <w:pPr>
        <w:autoSpaceDE w:val="0"/>
        <w:autoSpaceDN w:val="0"/>
        <w:adjustRightInd w:val="0"/>
        <w:rPr>
          <w:rFonts w:ascii="Tahoma" w:eastAsia="Arial Unicode MS" w:hAnsi="Tahoma" w:cs="Tahoma"/>
          <w:color w:val="000000"/>
          <w:sz w:val="23"/>
          <w:szCs w:val="23"/>
        </w:rPr>
      </w:pPr>
    </w:p>
    <w:p w14:paraId="0E4F7F76" w14:textId="77777777" w:rsidR="00EC2894" w:rsidRPr="00BA3600" w:rsidRDefault="00EC2894" w:rsidP="00EC2894">
      <w:pPr>
        <w:autoSpaceDE w:val="0"/>
        <w:autoSpaceDN w:val="0"/>
        <w:adjustRightInd w:val="0"/>
        <w:rPr>
          <w:rFonts w:ascii="Tahoma" w:eastAsia="Arial Unicode MS" w:hAnsi="Tahoma" w:cs="Tahoma"/>
          <w:color w:val="000000"/>
          <w:sz w:val="23"/>
          <w:szCs w:val="23"/>
        </w:rPr>
      </w:pPr>
      <w:r w:rsidRPr="00BA3600">
        <w:rPr>
          <w:rFonts w:ascii="Tahoma" w:eastAsia="Arial Unicode MS" w:hAnsi="Tahoma" w:cs="Tahoma"/>
          <w:color w:val="000000"/>
          <w:sz w:val="23"/>
          <w:szCs w:val="23"/>
        </w:rPr>
        <w:t xml:space="preserve">A power outage may occur during a seasonal storm such as a tornado or flood, or may simply be caused by work being done on electric lines. Whatever the cause, the following recommendations apply to food safety in power outages. </w:t>
      </w:r>
    </w:p>
    <w:p w14:paraId="1AD9814D" w14:textId="77777777" w:rsidR="00EC2894" w:rsidRPr="00BA3600" w:rsidRDefault="00EC2894" w:rsidP="00EC2894">
      <w:pPr>
        <w:autoSpaceDE w:val="0"/>
        <w:autoSpaceDN w:val="0"/>
        <w:adjustRightInd w:val="0"/>
        <w:rPr>
          <w:rFonts w:ascii="Tahoma" w:eastAsia="Arial Unicode MS" w:hAnsi="Tahoma" w:cs="Tahoma"/>
          <w:color w:val="000000"/>
          <w:sz w:val="28"/>
          <w:szCs w:val="28"/>
        </w:rPr>
      </w:pPr>
    </w:p>
    <w:p w14:paraId="254219A0" w14:textId="77777777" w:rsidR="00EC2894" w:rsidRPr="00BA3600" w:rsidRDefault="00EC2894" w:rsidP="00EC2894">
      <w:pPr>
        <w:autoSpaceDE w:val="0"/>
        <w:autoSpaceDN w:val="0"/>
        <w:adjustRightInd w:val="0"/>
        <w:rPr>
          <w:rFonts w:ascii="Tahoma" w:eastAsia="Arial Unicode MS" w:hAnsi="Tahoma" w:cs="Tahoma"/>
          <w:color w:val="000000"/>
          <w:sz w:val="28"/>
          <w:szCs w:val="28"/>
        </w:rPr>
      </w:pPr>
      <w:r w:rsidRPr="00BA3600">
        <w:rPr>
          <w:rFonts w:ascii="Tahoma" w:eastAsia="Arial Unicode MS" w:hAnsi="Tahoma" w:cs="Tahoma"/>
          <w:color w:val="000000"/>
          <w:sz w:val="28"/>
          <w:szCs w:val="28"/>
        </w:rPr>
        <w:t xml:space="preserve">SAFETY RECOMMENDATIONS </w:t>
      </w:r>
    </w:p>
    <w:p w14:paraId="73DDE0DE" w14:textId="3BB00048" w:rsidR="00EC2894" w:rsidRPr="00BA3600" w:rsidRDefault="00EC2894" w:rsidP="004D68B1">
      <w:pPr>
        <w:numPr>
          <w:ilvl w:val="0"/>
          <w:numId w:val="103"/>
        </w:numPr>
        <w:autoSpaceDE w:val="0"/>
        <w:autoSpaceDN w:val="0"/>
        <w:adjustRightInd w:val="0"/>
        <w:rPr>
          <w:rFonts w:ascii="Tahoma" w:eastAsia="Arial Unicode MS" w:hAnsi="Tahoma" w:cs="Tahoma"/>
          <w:color w:val="000000"/>
          <w:sz w:val="20"/>
          <w:szCs w:val="20"/>
        </w:rPr>
      </w:pPr>
      <w:r w:rsidRPr="00BA3600">
        <w:rPr>
          <w:rFonts w:ascii="Tahoma" w:eastAsia="Arial Unicode MS" w:hAnsi="Tahoma" w:cs="Tahoma"/>
          <w:b/>
          <w:color w:val="000000"/>
          <w:sz w:val="23"/>
          <w:szCs w:val="23"/>
        </w:rPr>
        <w:t>Use a Thermometer:</w:t>
      </w:r>
      <w:r w:rsidRPr="00BA3600">
        <w:rPr>
          <w:rFonts w:ascii="Tahoma" w:eastAsia="Arial Unicode MS" w:hAnsi="Tahoma" w:cs="Tahoma"/>
          <w:color w:val="000000"/>
          <w:sz w:val="23"/>
          <w:szCs w:val="23"/>
        </w:rPr>
        <w:t xml:space="preserve"> </w:t>
      </w:r>
      <w:r w:rsidRPr="00BA3600">
        <w:rPr>
          <w:rFonts w:ascii="Tahoma" w:eastAsia="Arial Unicode MS" w:hAnsi="Tahoma" w:cs="Tahoma"/>
          <w:color w:val="000000"/>
          <w:sz w:val="20"/>
          <w:szCs w:val="20"/>
        </w:rPr>
        <w:t>Keep an appliance thermometer in the refrigerator and freezer at all times to see if food is being stored at safe temperatures (</w:t>
      </w:r>
      <w:r w:rsidR="00555EF1" w:rsidRPr="00BA3600">
        <w:rPr>
          <w:rFonts w:ascii="Tahoma" w:eastAsia="Arial Unicode MS" w:hAnsi="Tahoma" w:cs="Tahoma"/>
          <w:color w:val="000000"/>
          <w:sz w:val="20"/>
          <w:szCs w:val="20"/>
        </w:rPr>
        <w:t>ambient</w:t>
      </w:r>
      <w:r w:rsidRPr="00BA3600">
        <w:rPr>
          <w:rFonts w:ascii="Tahoma" w:eastAsia="Arial Unicode MS" w:hAnsi="Tahoma" w:cs="Tahoma"/>
          <w:color w:val="000000"/>
          <w:sz w:val="20"/>
          <w:szCs w:val="20"/>
        </w:rPr>
        <w:t xml:space="preserve"> air temperature of 34 to 39 °F in the refrigerator; 0 °F or below in the freezer). The key to determining the safety of foods in the refrigerator and freezer is how cold they are. Most foodborne illnesses are caused by bacteria multiply</w:t>
      </w:r>
      <w:r w:rsidR="00475A73" w:rsidRPr="00BA3600">
        <w:rPr>
          <w:rFonts w:ascii="Tahoma" w:eastAsia="Arial Unicode MS" w:hAnsi="Tahoma" w:cs="Tahoma"/>
          <w:color w:val="000000"/>
          <w:sz w:val="20"/>
          <w:szCs w:val="20"/>
        </w:rPr>
        <w:t>ing</w:t>
      </w:r>
      <w:r w:rsidRPr="00BA3600">
        <w:rPr>
          <w:rFonts w:ascii="Tahoma" w:eastAsia="Arial Unicode MS" w:hAnsi="Tahoma" w:cs="Tahoma"/>
          <w:color w:val="000000"/>
          <w:sz w:val="20"/>
          <w:szCs w:val="20"/>
        </w:rPr>
        <w:t xml:space="preserve"> rapidly at temperatures above 41 °F. </w:t>
      </w:r>
    </w:p>
    <w:p w14:paraId="2208AB5F" w14:textId="72EDF41C" w:rsidR="00EC2894" w:rsidRPr="00BA3600" w:rsidRDefault="00EC2894" w:rsidP="004D68B1">
      <w:pPr>
        <w:numPr>
          <w:ilvl w:val="0"/>
          <w:numId w:val="103"/>
        </w:numPr>
        <w:autoSpaceDE w:val="0"/>
        <w:autoSpaceDN w:val="0"/>
        <w:adjustRightInd w:val="0"/>
        <w:rPr>
          <w:rFonts w:ascii="Tahoma" w:eastAsia="Arial Unicode MS" w:hAnsi="Tahoma" w:cs="Tahoma"/>
          <w:color w:val="000000"/>
          <w:sz w:val="20"/>
          <w:szCs w:val="20"/>
        </w:rPr>
      </w:pPr>
      <w:r w:rsidRPr="00BA3600">
        <w:rPr>
          <w:rFonts w:ascii="Tahoma" w:eastAsia="Arial Unicode MS" w:hAnsi="Tahoma" w:cs="Tahoma"/>
          <w:b/>
          <w:color w:val="000000"/>
          <w:sz w:val="23"/>
          <w:szCs w:val="23"/>
        </w:rPr>
        <w:t>Leave the Freezer Door Closed as much as possible:</w:t>
      </w:r>
      <w:r w:rsidRPr="00BA3600">
        <w:rPr>
          <w:rFonts w:ascii="Tahoma" w:eastAsia="Arial Unicode MS" w:hAnsi="Tahoma" w:cs="Tahoma"/>
          <w:color w:val="000000"/>
          <w:sz w:val="23"/>
          <w:szCs w:val="23"/>
        </w:rPr>
        <w:t xml:space="preserve"> </w:t>
      </w:r>
      <w:r w:rsidRPr="00BA3600">
        <w:rPr>
          <w:rFonts w:ascii="Tahoma" w:eastAsia="Arial Unicode MS" w:hAnsi="Tahoma" w:cs="Tahoma"/>
          <w:color w:val="000000"/>
          <w:sz w:val="20"/>
          <w:szCs w:val="20"/>
        </w:rPr>
        <w:t>A full freezer should keep food safe about two days; a half-full freezer, about a day. Consider powering by generator if it appears the power will be off for an extended time. You can sa</w:t>
      </w:r>
      <w:r w:rsidR="00475A73" w:rsidRPr="00BA3600">
        <w:rPr>
          <w:rFonts w:ascii="Tahoma" w:eastAsia="Arial Unicode MS" w:hAnsi="Tahoma" w:cs="Tahoma"/>
          <w:color w:val="000000"/>
          <w:sz w:val="20"/>
          <w:szCs w:val="20"/>
        </w:rPr>
        <w:t xml:space="preserve">fely refreeze thawed foods </w:t>
      </w:r>
      <w:r w:rsidRPr="00BA3600">
        <w:rPr>
          <w:rFonts w:ascii="Tahoma" w:eastAsia="Arial Unicode MS" w:hAnsi="Tahoma" w:cs="Tahoma"/>
          <w:color w:val="000000"/>
          <w:sz w:val="20"/>
          <w:szCs w:val="20"/>
        </w:rPr>
        <w:t>still contain</w:t>
      </w:r>
      <w:r w:rsidR="00475A73" w:rsidRPr="00BA3600">
        <w:rPr>
          <w:rFonts w:ascii="Tahoma" w:eastAsia="Arial Unicode MS" w:hAnsi="Tahoma" w:cs="Tahoma"/>
          <w:color w:val="000000"/>
          <w:sz w:val="20"/>
          <w:szCs w:val="20"/>
        </w:rPr>
        <w:t>ing</w:t>
      </w:r>
      <w:r w:rsidRPr="00BA3600">
        <w:rPr>
          <w:rFonts w:ascii="Tahoma" w:eastAsia="Arial Unicode MS" w:hAnsi="Tahoma" w:cs="Tahoma"/>
          <w:color w:val="000000"/>
          <w:sz w:val="20"/>
          <w:szCs w:val="20"/>
        </w:rPr>
        <w:t xml:space="preserve"> ice crystals or feel cold to the touch. When in doubt, measure the temperature</w:t>
      </w:r>
      <w:r w:rsidR="00475A73" w:rsidRPr="00BA3600">
        <w:rPr>
          <w:rFonts w:ascii="Tahoma" w:eastAsia="Arial Unicode MS" w:hAnsi="Tahoma" w:cs="Tahoma"/>
          <w:color w:val="000000"/>
          <w:sz w:val="20"/>
          <w:szCs w:val="20"/>
        </w:rPr>
        <w:t xml:space="preserve"> of the foods to make sure </w:t>
      </w:r>
      <w:r w:rsidRPr="00BA3600">
        <w:rPr>
          <w:rFonts w:ascii="Tahoma" w:eastAsia="Arial Unicode MS" w:hAnsi="Tahoma" w:cs="Tahoma"/>
          <w:color w:val="000000"/>
          <w:sz w:val="20"/>
          <w:szCs w:val="20"/>
        </w:rPr>
        <w:t>the food is below 41 °F.</w:t>
      </w:r>
    </w:p>
    <w:p w14:paraId="41A325C4" w14:textId="3941C2D5" w:rsidR="00EC2894" w:rsidRPr="00BA3600" w:rsidRDefault="00EC2894" w:rsidP="004D68B1">
      <w:pPr>
        <w:numPr>
          <w:ilvl w:val="0"/>
          <w:numId w:val="103"/>
        </w:numPr>
        <w:autoSpaceDE w:val="0"/>
        <w:autoSpaceDN w:val="0"/>
        <w:adjustRightInd w:val="0"/>
        <w:rPr>
          <w:rFonts w:ascii="Tahoma" w:eastAsia="Arial Unicode MS" w:hAnsi="Tahoma" w:cs="Tahoma"/>
          <w:color w:val="000000"/>
          <w:sz w:val="20"/>
          <w:szCs w:val="20"/>
        </w:rPr>
      </w:pPr>
      <w:r w:rsidRPr="00BA3600">
        <w:rPr>
          <w:rFonts w:ascii="Tahoma" w:eastAsia="Arial Unicode MS" w:hAnsi="Tahoma" w:cs="Tahoma"/>
          <w:b/>
          <w:color w:val="000000"/>
          <w:sz w:val="23"/>
          <w:szCs w:val="23"/>
        </w:rPr>
        <w:t>Refrigerated Items:</w:t>
      </w:r>
      <w:r w:rsidRPr="00BA3600">
        <w:rPr>
          <w:rFonts w:ascii="Tahoma" w:eastAsia="Arial Unicode MS" w:hAnsi="Tahoma" w:cs="Tahoma"/>
          <w:color w:val="000000"/>
          <w:sz w:val="23"/>
          <w:szCs w:val="23"/>
        </w:rPr>
        <w:t xml:space="preserve"> </w:t>
      </w:r>
      <w:r w:rsidRPr="00BA3600">
        <w:rPr>
          <w:rFonts w:ascii="Tahoma" w:eastAsia="Arial Unicode MS" w:hAnsi="Tahoma" w:cs="Tahoma"/>
          <w:color w:val="000000"/>
          <w:sz w:val="20"/>
          <w:szCs w:val="20"/>
        </w:rPr>
        <w:t>These foods should be safe as long as the power outage is not extended. Disca</w:t>
      </w:r>
      <w:r w:rsidR="00475A73" w:rsidRPr="00BA3600">
        <w:rPr>
          <w:rFonts w:ascii="Tahoma" w:eastAsia="Arial Unicode MS" w:hAnsi="Tahoma" w:cs="Tahoma"/>
          <w:color w:val="000000"/>
          <w:sz w:val="20"/>
          <w:szCs w:val="20"/>
        </w:rPr>
        <w:t xml:space="preserve">rd any perishable food having </w:t>
      </w:r>
      <w:r w:rsidRPr="00BA3600">
        <w:rPr>
          <w:rFonts w:ascii="Tahoma" w:eastAsia="Arial Unicode MS" w:hAnsi="Tahoma" w:cs="Tahoma"/>
          <w:color w:val="000000"/>
          <w:sz w:val="20"/>
          <w:szCs w:val="20"/>
        </w:rPr>
        <w:t>been above 41 °F for two hou</w:t>
      </w:r>
      <w:r w:rsidR="00475A73" w:rsidRPr="00BA3600">
        <w:rPr>
          <w:rFonts w:ascii="Tahoma" w:eastAsia="Arial Unicode MS" w:hAnsi="Tahoma" w:cs="Tahoma"/>
          <w:color w:val="000000"/>
          <w:sz w:val="20"/>
          <w:szCs w:val="20"/>
        </w:rPr>
        <w:t>rs or more and any food having</w:t>
      </w:r>
      <w:r w:rsidRPr="00BA3600">
        <w:rPr>
          <w:rFonts w:ascii="Tahoma" w:eastAsia="Arial Unicode MS" w:hAnsi="Tahoma" w:cs="Tahoma"/>
          <w:color w:val="000000"/>
          <w:sz w:val="20"/>
          <w:szCs w:val="20"/>
        </w:rPr>
        <w:t xml:space="preserve"> an unusual odor, color or texture. Leave the door closed as much as possible; every time you open it, needed cold air escapes, causing the foods inside to reach unsafe temperatures. </w:t>
      </w:r>
    </w:p>
    <w:p w14:paraId="2AECAA45" w14:textId="77777777" w:rsidR="00EC2894" w:rsidRPr="00BA3600" w:rsidRDefault="00EC2894" w:rsidP="004D68B1">
      <w:pPr>
        <w:numPr>
          <w:ilvl w:val="0"/>
          <w:numId w:val="103"/>
        </w:numPr>
        <w:autoSpaceDE w:val="0"/>
        <w:autoSpaceDN w:val="0"/>
        <w:adjustRightInd w:val="0"/>
        <w:rPr>
          <w:rFonts w:ascii="Tahoma" w:eastAsia="Arial Unicode MS" w:hAnsi="Tahoma" w:cs="Tahoma"/>
          <w:color w:val="000000"/>
          <w:sz w:val="20"/>
          <w:szCs w:val="20"/>
        </w:rPr>
      </w:pPr>
      <w:r w:rsidRPr="00BA3600">
        <w:rPr>
          <w:rFonts w:ascii="Tahoma" w:eastAsia="Arial Unicode MS" w:hAnsi="Tahoma" w:cs="Tahoma"/>
          <w:color w:val="000000"/>
          <w:sz w:val="20"/>
          <w:szCs w:val="20"/>
        </w:rPr>
        <w:t xml:space="preserve">If it appears the power will be off for extended periods, transfer refrigerated perishable foods to another facility/refrigerated truck or use a generator to supply power. Keep a thermometer in the cooler to be sure the food stays at 41 °F or below. </w:t>
      </w:r>
    </w:p>
    <w:p w14:paraId="544CD947" w14:textId="77777777" w:rsidR="00EC2894" w:rsidRPr="00BA3600" w:rsidRDefault="00EC2894" w:rsidP="004D68B1">
      <w:pPr>
        <w:numPr>
          <w:ilvl w:val="0"/>
          <w:numId w:val="103"/>
        </w:numPr>
        <w:autoSpaceDE w:val="0"/>
        <w:autoSpaceDN w:val="0"/>
        <w:adjustRightInd w:val="0"/>
        <w:rPr>
          <w:rFonts w:ascii="Tahoma" w:eastAsia="Arial Unicode MS" w:hAnsi="Tahoma" w:cs="Tahoma"/>
          <w:color w:val="000000"/>
          <w:sz w:val="20"/>
          <w:szCs w:val="20"/>
        </w:rPr>
      </w:pPr>
      <w:r w:rsidRPr="00BA3600">
        <w:rPr>
          <w:rFonts w:ascii="Tahoma" w:eastAsia="Arial Unicode MS" w:hAnsi="Tahoma" w:cs="Tahoma"/>
          <w:b/>
          <w:color w:val="000000"/>
          <w:sz w:val="23"/>
          <w:szCs w:val="23"/>
        </w:rPr>
        <w:t>Never Taste Food to Determine if it is Safe:</w:t>
      </w:r>
      <w:r w:rsidRPr="00BA3600">
        <w:rPr>
          <w:rFonts w:ascii="Tahoma" w:eastAsia="Arial Unicode MS" w:hAnsi="Tahoma" w:cs="Tahoma"/>
          <w:color w:val="000000"/>
          <w:sz w:val="23"/>
          <w:szCs w:val="23"/>
        </w:rPr>
        <w:t xml:space="preserve"> </w:t>
      </w:r>
      <w:r w:rsidRPr="00BA3600">
        <w:rPr>
          <w:rFonts w:ascii="Tahoma" w:eastAsia="Arial Unicode MS" w:hAnsi="Tahoma" w:cs="Tahoma"/>
          <w:color w:val="000000"/>
          <w:sz w:val="20"/>
          <w:szCs w:val="20"/>
        </w:rPr>
        <w:t xml:space="preserve">Some foods may look and smell fine, but if they’ve been at room temperature longer than two hours, bacteria able to cause foodborne illness can begin to multiply very rapidly. Some types will produce toxins, which are not destroyed by cooking and can possibly cause illness. </w:t>
      </w:r>
    </w:p>
    <w:p w14:paraId="23386C2F" w14:textId="77777777" w:rsidR="00EC2894" w:rsidRPr="00BA3600" w:rsidRDefault="00EC2894" w:rsidP="00EC2894">
      <w:pPr>
        <w:rPr>
          <w:rFonts w:ascii="Tahoma" w:hAnsi="Tahoma" w:cs="Tahoma"/>
        </w:rPr>
      </w:pPr>
    </w:p>
    <w:p w14:paraId="469B166C" w14:textId="77777777" w:rsidR="00EC2894" w:rsidRPr="004B51AA" w:rsidRDefault="00EC2894" w:rsidP="00EC2894">
      <w:pPr>
        <w:rPr>
          <w:rFonts w:ascii="Tahoma" w:hAnsi="Tahoma" w:cs="Tahoma"/>
          <w:sz w:val="20"/>
          <w:szCs w:val="20"/>
        </w:rPr>
      </w:pPr>
      <w:r w:rsidRPr="004B51AA">
        <w:rPr>
          <w:rFonts w:ascii="Tahoma" w:hAnsi="Tahoma" w:cs="Tahoma"/>
          <w:sz w:val="20"/>
          <w:szCs w:val="20"/>
        </w:rPr>
        <w:t>Reference:</w:t>
      </w:r>
    </w:p>
    <w:p w14:paraId="52518103" w14:textId="77777777" w:rsidR="00101655" w:rsidRDefault="00101655" w:rsidP="00101655">
      <w:pPr>
        <w:rPr>
          <w:rFonts w:ascii="Tahoma" w:hAnsi="Tahoma" w:cs="Tahoma"/>
          <w:sz w:val="20"/>
          <w:szCs w:val="20"/>
        </w:rPr>
      </w:pPr>
      <w:hyperlink r:id="rId21" w:history="1">
        <w:r w:rsidRPr="005842D6">
          <w:rPr>
            <w:rStyle w:val="Hyperlink"/>
            <w:rFonts w:ascii="Tahoma" w:hAnsi="Tahoma" w:cs="Tahoma"/>
            <w:sz w:val="20"/>
            <w:szCs w:val="20"/>
          </w:rPr>
          <w:t>https://www.fsis.usda.gov/food-safety/safe-food-handling-and-preparation/emergencies/keep-your-food-safe-during-emergencies</w:t>
        </w:r>
      </w:hyperlink>
    </w:p>
    <w:p w14:paraId="1F023DE9" w14:textId="3E1F501F" w:rsidR="00EC2894" w:rsidRPr="00BA3600" w:rsidRDefault="00EC2894" w:rsidP="00EC2894">
      <w:pPr>
        <w:rPr>
          <w:rFonts w:ascii="Tahoma" w:hAnsi="Tahoma" w:cs="Tahoma"/>
        </w:rPr>
      </w:pPr>
      <w:r w:rsidRPr="00BA3600">
        <w:rPr>
          <w:rFonts w:ascii="Tahoma" w:hAnsi="Tahoma" w:cs="Tahoma"/>
        </w:rPr>
        <w:br w:type="page"/>
      </w:r>
    </w:p>
    <w:p w14:paraId="1C078631" w14:textId="4C5F8D59" w:rsidR="00B46837" w:rsidRPr="00BA3600" w:rsidRDefault="0011059E" w:rsidP="00A262AC">
      <w:pPr>
        <w:pStyle w:val="Heading2"/>
        <w:jc w:val="left"/>
        <w:rPr>
          <w:rFonts w:ascii="Tahoma" w:eastAsia="Arial Unicode MS" w:hAnsi="Tahoma" w:cs="Tahoma"/>
        </w:rPr>
      </w:pPr>
      <w:bookmarkStart w:id="388" w:name="_Toc231304020"/>
      <w:r w:rsidRPr="00BA3600">
        <w:rPr>
          <w:rFonts w:ascii="Tahoma" w:eastAsia="Arial Unicode MS" w:hAnsi="Tahoma" w:cs="Tahoma"/>
        </w:rPr>
        <w:lastRenderedPageBreak/>
        <w:t>Power Outage Chart</w:t>
      </w:r>
      <w:bookmarkEnd w:id="386"/>
      <w:bookmarkEnd w:id="387"/>
      <w:bookmarkEnd w:id="388"/>
    </w:p>
    <w:p w14:paraId="12579E1A" w14:textId="77777777" w:rsidR="00A262AC" w:rsidRDefault="00A262AC" w:rsidP="00B46837">
      <w:pPr>
        <w:autoSpaceDE w:val="0"/>
        <w:autoSpaceDN w:val="0"/>
        <w:adjustRightInd w:val="0"/>
        <w:rPr>
          <w:rFonts w:ascii="Tahoma" w:eastAsia="Arial Unicode MS" w:hAnsi="Tahoma" w:cs="Tahoma"/>
          <w:sz w:val="23"/>
          <w:szCs w:val="23"/>
        </w:rPr>
      </w:pPr>
    </w:p>
    <w:p w14:paraId="67B3B4B4" w14:textId="05EA8E09" w:rsidR="00B46837" w:rsidRPr="00BA3600" w:rsidRDefault="00B46837" w:rsidP="00B46837">
      <w:pPr>
        <w:autoSpaceDE w:val="0"/>
        <w:autoSpaceDN w:val="0"/>
        <w:adjustRightInd w:val="0"/>
        <w:rPr>
          <w:rFonts w:ascii="Tahoma" w:eastAsia="Arial Unicode MS" w:hAnsi="Tahoma" w:cs="Tahoma"/>
          <w:sz w:val="23"/>
          <w:szCs w:val="23"/>
        </w:rPr>
      </w:pPr>
      <w:r w:rsidRPr="00BA3600">
        <w:rPr>
          <w:rFonts w:ascii="Tahoma" w:eastAsia="Arial Unicode MS" w:hAnsi="Tahoma" w:cs="Tahoma"/>
          <w:sz w:val="23"/>
          <w:szCs w:val="23"/>
        </w:rPr>
        <w:t>Use the following charts to decide which foods are safe when the power is restored.</w:t>
      </w:r>
    </w:p>
    <w:p w14:paraId="7428525A" w14:textId="3C32193F" w:rsidR="00B46837" w:rsidRPr="00BA3600" w:rsidRDefault="00B46837" w:rsidP="00B46837">
      <w:pPr>
        <w:rPr>
          <w:rFonts w:ascii="Tahoma" w:hAnsi="Tahoma" w:cs="Tahoma"/>
          <w:bCs/>
          <w:i/>
          <w:color w:val="000000"/>
        </w:rPr>
      </w:pPr>
      <w:r w:rsidRPr="00BA3600">
        <w:rPr>
          <w:rFonts w:ascii="Tahoma" w:hAnsi="Tahoma" w:cs="Tahoma"/>
          <w:bCs/>
          <w:i/>
          <w:color w:val="000000"/>
        </w:rPr>
        <w:t>The foods below may not be stored in all schools receivi</w:t>
      </w:r>
      <w:r w:rsidR="00636A8A" w:rsidRPr="00BA3600">
        <w:rPr>
          <w:rFonts w:ascii="Tahoma" w:hAnsi="Tahoma" w:cs="Tahoma"/>
          <w:bCs/>
          <w:i/>
          <w:color w:val="000000"/>
        </w:rPr>
        <w:t>ng transported meals. S</w:t>
      </w:r>
      <w:r w:rsidRPr="00BA3600">
        <w:rPr>
          <w:rFonts w:ascii="Tahoma" w:hAnsi="Tahoma" w:cs="Tahoma"/>
          <w:bCs/>
          <w:i/>
          <w:color w:val="000000"/>
        </w:rPr>
        <w:t>ome schools may receive ingredients for storage prior to sending the ingredients to an off-site kitchen for final preparation with delivery of cooked foods back to the school. If so, refer to the information below to determine how to handle foods after a power outage.</w:t>
      </w:r>
    </w:p>
    <w:p w14:paraId="623DB29E" w14:textId="77777777" w:rsidR="00A262AC" w:rsidRDefault="00A262AC" w:rsidP="00B46837">
      <w:pPr>
        <w:pStyle w:val="Default"/>
        <w:jc w:val="center"/>
        <w:rPr>
          <w:rFonts w:ascii="Tahoma" w:hAnsi="Tahoma" w:cs="Tahoma"/>
          <w:b/>
          <w:sz w:val="28"/>
          <w:szCs w:val="28"/>
        </w:rPr>
      </w:pPr>
    </w:p>
    <w:p w14:paraId="49EC354A" w14:textId="46591314" w:rsidR="00B46837" w:rsidRPr="00BA3600" w:rsidRDefault="00B46837" w:rsidP="00B46837">
      <w:pPr>
        <w:pStyle w:val="Default"/>
        <w:jc w:val="center"/>
        <w:rPr>
          <w:rFonts w:ascii="Tahoma" w:hAnsi="Tahoma" w:cs="Tahoma"/>
          <w:b/>
          <w:sz w:val="28"/>
          <w:szCs w:val="28"/>
        </w:rPr>
      </w:pPr>
      <w:r w:rsidRPr="00BA3600">
        <w:rPr>
          <w:rFonts w:ascii="Tahoma" w:hAnsi="Tahoma" w:cs="Tahoma"/>
          <w:b/>
          <w:sz w:val="28"/>
          <w:szCs w:val="28"/>
        </w:rPr>
        <w:t>Frozen Foods</w:t>
      </w:r>
    </w:p>
    <w:tbl>
      <w:tblPr>
        <w:tblW w:w="1005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67"/>
        <w:gridCol w:w="2700"/>
        <w:gridCol w:w="1890"/>
      </w:tblGrid>
      <w:tr w:rsidR="0011059E" w:rsidRPr="00BA3600" w14:paraId="54DB06D5" w14:textId="77777777" w:rsidTr="009F0997">
        <w:tc>
          <w:tcPr>
            <w:tcW w:w="10057" w:type="dxa"/>
            <w:gridSpan w:val="3"/>
            <w:tcBorders>
              <w:top w:val="single" w:sz="4" w:space="0" w:color="000000"/>
            </w:tcBorders>
            <w:vAlign w:val="center"/>
          </w:tcPr>
          <w:p w14:paraId="0FB2AE72" w14:textId="0E293EBB" w:rsidR="0011059E" w:rsidRPr="00BA3600" w:rsidRDefault="0011059E" w:rsidP="0011059E">
            <w:pPr>
              <w:jc w:val="center"/>
              <w:rPr>
                <w:rFonts w:ascii="Tahoma" w:hAnsi="Tahoma" w:cs="Tahoma"/>
              </w:rPr>
            </w:pPr>
            <w:r w:rsidRPr="00BA3600">
              <w:rPr>
                <w:rFonts w:ascii="Tahoma" w:hAnsi="Tahoma" w:cs="Tahoma"/>
                <w:b/>
              </w:rPr>
              <w:t>When to Save and When to Throw It Out</w:t>
            </w:r>
          </w:p>
        </w:tc>
      </w:tr>
      <w:tr w:rsidR="00B46837" w:rsidRPr="00BA3600" w14:paraId="68ED76FA" w14:textId="77777777" w:rsidTr="009F0997">
        <w:tc>
          <w:tcPr>
            <w:tcW w:w="5467" w:type="dxa"/>
          </w:tcPr>
          <w:p w14:paraId="71A1F4CA" w14:textId="77777777" w:rsidR="00B46837" w:rsidRPr="00BA3600" w:rsidRDefault="00B46837" w:rsidP="005D6D20">
            <w:pPr>
              <w:rPr>
                <w:rFonts w:ascii="Tahoma" w:hAnsi="Tahoma" w:cs="Tahoma"/>
                <w:b/>
                <w:sz w:val="21"/>
                <w:szCs w:val="21"/>
              </w:rPr>
            </w:pPr>
          </w:p>
          <w:p w14:paraId="6D38DA4C" w14:textId="77777777" w:rsidR="00B46837" w:rsidRPr="00BA3600" w:rsidRDefault="00B46837" w:rsidP="005D6D20">
            <w:pPr>
              <w:rPr>
                <w:rFonts w:ascii="Tahoma" w:hAnsi="Tahoma" w:cs="Tahoma"/>
                <w:b/>
                <w:sz w:val="21"/>
                <w:szCs w:val="21"/>
              </w:rPr>
            </w:pPr>
            <w:r w:rsidRPr="00BA3600">
              <w:rPr>
                <w:rFonts w:ascii="Tahoma" w:hAnsi="Tahoma" w:cs="Tahoma"/>
                <w:b/>
                <w:sz w:val="21"/>
                <w:szCs w:val="21"/>
              </w:rPr>
              <w:t>Food</w:t>
            </w:r>
          </w:p>
        </w:tc>
        <w:tc>
          <w:tcPr>
            <w:tcW w:w="2700" w:type="dxa"/>
          </w:tcPr>
          <w:p w14:paraId="391B8B9F" w14:textId="77777777" w:rsidR="00B46837" w:rsidRPr="00BA3600" w:rsidRDefault="00B46837" w:rsidP="005D6D20">
            <w:pPr>
              <w:jc w:val="center"/>
              <w:rPr>
                <w:rFonts w:ascii="Tahoma" w:hAnsi="Tahoma" w:cs="Tahoma"/>
                <w:b/>
                <w:sz w:val="21"/>
                <w:szCs w:val="21"/>
              </w:rPr>
            </w:pPr>
            <w:r w:rsidRPr="00BA3600">
              <w:rPr>
                <w:rFonts w:ascii="Tahoma" w:hAnsi="Tahoma" w:cs="Tahoma"/>
                <w:b/>
                <w:sz w:val="21"/>
                <w:szCs w:val="21"/>
              </w:rPr>
              <w:t>Still contains ice crystals and feels as cold as if refrigerated</w:t>
            </w:r>
          </w:p>
        </w:tc>
        <w:tc>
          <w:tcPr>
            <w:tcW w:w="1890" w:type="dxa"/>
          </w:tcPr>
          <w:p w14:paraId="70C82FE5" w14:textId="77777777" w:rsidR="00B46837" w:rsidRPr="00BA3600" w:rsidRDefault="00B46837" w:rsidP="005D6D20">
            <w:pPr>
              <w:jc w:val="center"/>
              <w:rPr>
                <w:rFonts w:ascii="Tahoma" w:hAnsi="Tahoma" w:cs="Tahoma"/>
                <w:b/>
                <w:sz w:val="21"/>
                <w:szCs w:val="21"/>
              </w:rPr>
            </w:pPr>
            <w:r w:rsidRPr="00BA3600">
              <w:rPr>
                <w:rFonts w:ascii="Tahoma" w:hAnsi="Tahoma" w:cs="Tahoma"/>
                <w:b/>
                <w:sz w:val="21"/>
                <w:szCs w:val="21"/>
              </w:rPr>
              <w:t>Thawed.</w:t>
            </w:r>
          </w:p>
          <w:p w14:paraId="4AE25BED" w14:textId="77777777" w:rsidR="00B46837" w:rsidRPr="00BA3600" w:rsidRDefault="00B46837" w:rsidP="005D6D20">
            <w:pPr>
              <w:jc w:val="center"/>
              <w:rPr>
                <w:rFonts w:ascii="Tahoma" w:hAnsi="Tahoma" w:cs="Tahoma"/>
                <w:sz w:val="21"/>
                <w:szCs w:val="21"/>
              </w:rPr>
            </w:pPr>
            <w:r w:rsidRPr="00BA3600">
              <w:rPr>
                <w:rFonts w:ascii="Tahoma" w:hAnsi="Tahoma" w:cs="Tahoma"/>
                <w:b/>
                <w:sz w:val="21"/>
                <w:szCs w:val="21"/>
              </w:rPr>
              <w:t>Held above 45</w:t>
            </w:r>
            <w:r w:rsidRPr="00BA3600">
              <w:rPr>
                <w:rFonts w:ascii="Tahoma" w:eastAsia="DFKai-SB" w:hAnsi="Tahoma" w:cs="Tahoma"/>
                <w:b/>
                <w:sz w:val="21"/>
                <w:szCs w:val="21"/>
              </w:rPr>
              <w:t>°F for over 2 hours</w:t>
            </w:r>
          </w:p>
        </w:tc>
      </w:tr>
      <w:tr w:rsidR="00B46837" w:rsidRPr="00BA3600" w14:paraId="37BD532E" w14:textId="77777777" w:rsidTr="009F0997">
        <w:tc>
          <w:tcPr>
            <w:tcW w:w="5467" w:type="dxa"/>
          </w:tcPr>
          <w:p w14:paraId="78FA3387" w14:textId="77777777" w:rsidR="00B46837" w:rsidRPr="00BA3600" w:rsidRDefault="00B46837" w:rsidP="005D6D20">
            <w:pPr>
              <w:rPr>
                <w:rFonts w:ascii="Tahoma" w:hAnsi="Tahoma" w:cs="Tahoma"/>
                <w:b/>
                <w:sz w:val="21"/>
                <w:szCs w:val="21"/>
              </w:rPr>
            </w:pPr>
            <w:r w:rsidRPr="00BA3600">
              <w:rPr>
                <w:rFonts w:ascii="Tahoma" w:hAnsi="Tahoma" w:cs="Tahoma"/>
                <w:b/>
                <w:sz w:val="21"/>
                <w:szCs w:val="21"/>
              </w:rPr>
              <w:t>MEAT, POULTRY, SEAFOOD</w:t>
            </w:r>
          </w:p>
          <w:p w14:paraId="3197B2A9" w14:textId="77777777" w:rsidR="00B46837" w:rsidRPr="00BA3600" w:rsidRDefault="00B46837" w:rsidP="005D6D20">
            <w:pPr>
              <w:rPr>
                <w:rFonts w:ascii="Tahoma" w:hAnsi="Tahoma" w:cs="Tahoma"/>
                <w:sz w:val="21"/>
                <w:szCs w:val="21"/>
              </w:rPr>
            </w:pPr>
            <w:r w:rsidRPr="00BA3600">
              <w:rPr>
                <w:rFonts w:ascii="Tahoma" w:hAnsi="Tahoma" w:cs="Tahoma"/>
                <w:sz w:val="21"/>
                <w:szCs w:val="21"/>
              </w:rPr>
              <w:t>Beef, veal, lamb, pork, and ground meats, Poultry and ground poultry, casseroles, stews, soups</w:t>
            </w:r>
          </w:p>
        </w:tc>
        <w:tc>
          <w:tcPr>
            <w:tcW w:w="2700" w:type="dxa"/>
          </w:tcPr>
          <w:p w14:paraId="23ADD789" w14:textId="77777777" w:rsidR="00B46837" w:rsidRPr="00BA3600" w:rsidRDefault="00B46837" w:rsidP="005D6D20">
            <w:pPr>
              <w:jc w:val="center"/>
              <w:rPr>
                <w:rFonts w:ascii="Tahoma" w:hAnsi="Tahoma" w:cs="Tahoma"/>
                <w:sz w:val="21"/>
                <w:szCs w:val="21"/>
              </w:rPr>
            </w:pPr>
          </w:p>
          <w:p w14:paraId="5F3269F3" w14:textId="77777777" w:rsidR="00B46837" w:rsidRPr="00BA3600" w:rsidRDefault="00B46837" w:rsidP="005D6D20">
            <w:pPr>
              <w:jc w:val="center"/>
              <w:rPr>
                <w:rFonts w:ascii="Tahoma" w:hAnsi="Tahoma" w:cs="Tahoma"/>
                <w:sz w:val="21"/>
                <w:szCs w:val="21"/>
              </w:rPr>
            </w:pPr>
            <w:r w:rsidRPr="00BA3600">
              <w:rPr>
                <w:rFonts w:ascii="Tahoma" w:hAnsi="Tahoma" w:cs="Tahoma"/>
                <w:sz w:val="21"/>
                <w:szCs w:val="21"/>
              </w:rPr>
              <w:t>Refreeze</w:t>
            </w:r>
          </w:p>
        </w:tc>
        <w:tc>
          <w:tcPr>
            <w:tcW w:w="1890" w:type="dxa"/>
          </w:tcPr>
          <w:p w14:paraId="2C177E8C" w14:textId="77777777" w:rsidR="00B46837" w:rsidRPr="00BA3600" w:rsidRDefault="00B46837" w:rsidP="005D6D20">
            <w:pPr>
              <w:jc w:val="center"/>
              <w:rPr>
                <w:rFonts w:ascii="Tahoma" w:hAnsi="Tahoma" w:cs="Tahoma"/>
                <w:sz w:val="21"/>
                <w:szCs w:val="21"/>
              </w:rPr>
            </w:pPr>
          </w:p>
          <w:p w14:paraId="1C5E9096" w14:textId="77777777" w:rsidR="00B46837" w:rsidRPr="00BA3600" w:rsidRDefault="00B46837" w:rsidP="005D6D20">
            <w:pPr>
              <w:jc w:val="center"/>
              <w:rPr>
                <w:rFonts w:ascii="Tahoma" w:hAnsi="Tahoma" w:cs="Tahoma"/>
                <w:sz w:val="21"/>
                <w:szCs w:val="21"/>
              </w:rPr>
            </w:pPr>
            <w:r w:rsidRPr="00BA3600">
              <w:rPr>
                <w:rFonts w:ascii="Tahoma" w:hAnsi="Tahoma" w:cs="Tahoma"/>
                <w:sz w:val="21"/>
                <w:szCs w:val="21"/>
              </w:rPr>
              <w:t>Discard</w:t>
            </w:r>
          </w:p>
          <w:p w14:paraId="72DD8828" w14:textId="77777777" w:rsidR="00B46837" w:rsidRPr="00BA3600" w:rsidRDefault="00B46837" w:rsidP="005D6D20">
            <w:pPr>
              <w:jc w:val="center"/>
              <w:rPr>
                <w:rFonts w:ascii="Tahoma" w:hAnsi="Tahoma" w:cs="Tahoma"/>
                <w:sz w:val="21"/>
                <w:szCs w:val="21"/>
              </w:rPr>
            </w:pPr>
          </w:p>
        </w:tc>
      </w:tr>
      <w:tr w:rsidR="00B46837" w:rsidRPr="00BA3600" w14:paraId="4F67D1A4" w14:textId="77777777" w:rsidTr="009F0997">
        <w:trPr>
          <w:trHeight w:val="1142"/>
        </w:trPr>
        <w:tc>
          <w:tcPr>
            <w:tcW w:w="5467" w:type="dxa"/>
          </w:tcPr>
          <w:p w14:paraId="752CCDB8" w14:textId="77777777" w:rsidR="00B46837" w:rsidRPr="00BA3600" w:rsidRDefault="00B46837" w:rsidP="005D6D20">
            <w:pPr>
              <w:rPr>
                <w:rFonts w:ascii="Tahoma" w:hAnsi="Tahoma" w:cs="Tahoma"/>
                <w:sz w:val="16"/>
                <w:szCs w:val="16"/>
              </w:rPr>
            </w:pPr>
          </w:p>
          <w:p w14:paraId="344EE84B" w14:textId="2F764381" w:rsidR="00B46837" w:rsidRPr="00BA3600" w:rsidRDefault="00B46837" w:rsidP="005D6D20">
            <w:pPr>
              <w:rPr>
                <w:rFonts w:ascii="Tahoma" w:hAnsi="Tahoma" w:cs="Tahoma"/>
                <w:sz w:val="21"/>
                <w:szCs w:val="21"/>
              </w:rPr>
            </w:pPr>
            <w:r w:rsidRPr="00BA3600">
              <w:rPr>
                <w:rFonts w:ascii="Tahoma" w:hAnsi="Tahoma" w:cs="Tahoma"/>
                <w:sz w:val="21"/>
                <w:szCs w:val="21"/>
              </w:rPr>
              <w:t>Fish, shel</w:t>
            </w:r>
            <w:r w:rsidR="0011059E" w:rsidRPr="00BA3600">
              <w:rPr>
                <w:rFonts w:ascii="Tahoma" w:hAnsi="Tahoma" w:cs="Tahoma"/>
                <w:sz w:val="21"/>
                <w:szCs w:val="21"/>
              </w:rPr>
              <w:t>lfish, breaded seafood products</w:t>
            </w:r>
          </w:p>
        </w:tc>
        <w:tc>
          <w:tcPr>
            <w:tcW w:w="2700" w:type="dxa"/>
          </w:tcPr>
          <w:p w14:paraId="523251E6" w14:textId="77777777" w:rsidR="00B46837" w:rsidRPr="00BA3600" w:rsidRDefault="00B46837" w:rsidP="005D6D20">
            <w:pPr>
              <w:rPr>
                <w:rFonts w:ascii="Tahoma" w:hAnsi="Tahoma" w:cs="Tahoma"/>
                <w:sz w:val="16"/>
                <w:szCs w:val="16"/>
              </w:rPr>
            </w:pPr>
          </w:p>
          <w:p w14:paraId="6F7CB76C" w14:textId="40C8053B" w:rsidR="00B46837" w:rsidRPr="00BA3600" w:rsidRDefault="00636A8A" w:rsidP="005D6D20">
            <w:pPr>
              <w:jc w:val="center"/>
              <w:rPr>
                <w:rFonts w:ascii="Tahoma" w:hAnsi="Tahoma" w:cs="Tahoma"/>
                <w:sz w:val="21"/>
                <w:szCs w:val="21"/>
              </w:rPr>
            </w:pPr>
            <w:r w:rsidRPr="00BA3600">
              <w:rPr>
                <w:rFonts w:ascii="Tahoma" w:hAnsi="Tahoma" w:cs="Tahoma"/>
                <w:sz w:val="21"/>
                <w:szCs w:val="21"/>
              </w:rPr>
              <w:t>Refreeze although</w:t>
            </w:r>
            <w:r w:rsidR="00B46837" w:rsidRPr="00BA3600">
              <w:rPr>
                <w:rFonts w:ascii="Tahoma" w:hAnsi="Tahoma" w:cs="Tahoma"/>
                <w:sz w:val="21"/>
                <w:szCs w:val="21"/>
              </w:rPr>
              <w:t xml:space="preserve"> there will be some texture and flavor loss.</w:t>
            </w:r>
          </w:p>
        </w:tc>
        <w:tc>
          <w:tcPr>
            <w:tcW w:w="1890" w:type="dxa"/>
          </w:tcPr>
          <w:p w14:paraId="1E95A665" w14:textId="77777777" w:rsidR="00B46837" w:rsidRPr="00BA3600" w:rsidRDefault="00B46837" w:rsidP="005D6D20">
            <w:pPr>
              <w:rPr>
                <w:rFonts w:ascii="Tahoma" w:hAnsi="Tahoma" w:cs="Tahoma"/>
                <w:sz w:val="16"/>
                <w:szCs w:val="16"/>
              </w:rPr>
            </w:pPr>
          </w:p>
          <w:p w14:paraId="204698FC" w14:textId="0CC230A3" w:rsidR="00B46837" w:rsidRPr="00BA3600" w:rsidRDefault="0011059E" w:rsidP="0011059E">
            <w:pPr>
              <w:jc w:val="center"/>
              <w:rPr>
                <w:rFonts w:ascii="Tahoma" w:hAnsi="Tahoma" w:cs="Tahoma"/>
                <w:sz w:val="21"/>
                <w:szCs w:val="21"/>
              </w:rPr>
            </w:pPr>
            <w:r w:rsidRPr="00BA3600">
              <w:rPr>
                <w:rFonts w:ascii="Tahoma" w:hAnsi="Tahoma" w:cs="Tahoma"/>
                <w:sz w:val="21"/>
                <w:szCs w:val="21"/>
              </w:rPr>
              <w:t>Discard</w:t>
            </w:r>
          </w:p>
        </w:tc>
      </w:tr>
      <w:tr w:rsidR="00B46837" w:rsidRPr="00BA3600" w14:paraId="4BBE755F" w14:textId="77777777" w:rsidTr="009F0997">
        <w:tc>
          <w:tcPr>
            <w:tcW w:w="5467" w:type="dxa"/>
          </w:tcPr>
          <w:p w14:paraId="5CE24F1A" w14:textId="77777777" w:rsidR="00B46837" w:rsidRPr="00BA3600" w:rsidRDefault="00B46837" w:rsidP="005D6D20">
            <w:pPr>
              <w:rPr>
                <w:rFonts w:ascii="Tahoma" w:hAnsi="Tahoma" w:cs="Tahoma"/>
                <w:b/>
              </w:rPr>
            </w:pPr>
            <w:r w:rsidRPr="00BA3600">
              <w:rPr>
                <w:rFonts w:ascii="Tahoma" w:hAnsi="Tahoma" w:cs="Tahoma"/>
                <w:b/>
              </w:rPr>
              <w:t>DAIRY</w:t>
            </w:r>
          </w:p>
          <w:p w14:paraId="71018012" w14:textId="77777777" w:rsidR="00B46837" w:rsidRPr="00BA3600" w:rsidRDefault="00B46837" w:rsidP="005D6D20">
            <w:pPr>
              <w:rPr>
                <w:rFonts w:ascii="Tahoma" w:hAnsi="Tahoma" w:cs="Tahoma"/>
                <w:sz w:val="16"/>
                <w:szCs w:val="16"/>
              </w:rPr>
            </w:pPr>
            <w:r w:rsidRPr="00BA3600">
              <w:rPr>
                <w:rFonts w:ascii="Tahoma" w:hAnsi="Tahoma" w:cs="Tahoma"/>
              </w:rPr>
              <w:t>Milk, Cheese (soft and semi-soft)</w:t>
            </w:r>
          </w:p>
        </w:tc>
        <w:tc>
          <w:tcPr>
            <w:tcW w:w="2700" w:type="dxa"/>
          </w:tcPr>
          <w:p w14:paraId="619B1465" w14:textId="77777777" w:rsidR="00B46837" w:rsidRPr="00BA3600" w:rsidRDefault="00B46837" w:rsidP="005D6D20">
            <w:pPr>
              <w:rPr>
                <w:rFonts w:ascii="Tahoma" w:hAnsi="Tahoma" w:cs="Tahoma"/>
                <w:sz w:val="21"/>
                <w:szCs w:val="21"/>
              </w:rPr>
            </w:pPr>
          </w:p>
          <w:p w14:paraId="156A4913" w14:textId="77777777" w:rsidR="00B46837" w:rsidRPr="00BA3600" w:rsidRDefault="00B46837" w:rsidP="005D6D20">
            <w:pPr>
              <w:rPr>
                <w:rFonts w:ascii="Tahoma" w:hAnsi="Tahoma" w:cs="Tahoma"/>
                <w:sz w:val="16"/>
                <w:szCs w:val="16"/>
              </w:rPr>
            </w:pPr>
            <w:r w:rsidRPr="00BA3600">
              <w:rPr>
                <w:rFonts w:ascii="Tahoma" w:hAnsi="Tahoma" w:cs="Tahoma"/>
                <w:sz w:val="21"/>
                <w:szCs w:val="21"/>
              </w:rPr>
              <w:t>Refreeze. May lose some texture.</w:t>
            </w:r>
          </w:p>
        </w:tc>
        <w:tc>
          <w:tcPr>
            <w:tcW w:w="1890" w:type="dxa"/>
          </w:tcPr>
          <w:p w14:paraId="29822456" w14:textId="77777777" w:rsidR="00B46837" w:rsidRPr="00BA3600" w:rsidRDefault="00B46837" w:rsidP="005D6D20">
            <w:pPr>
              <w:jc w:val="center"/>
              <w:rPr>
                <w:rFonts w:ascii="Tahoma" w:hAnsi="Tahoma" w:cs="Tahoma"/>
                <w:sz w:val="21"/>
                <w:szCs w:val="21"/>
              </w:rPr>
            </w:pPr>
          </w:p>
          <w:p w14:paraId="00B8C732" w14:textId="77777777" w:rsidR="00B46837" w:rsidRPr="00BA3600" w:rsidRDefault="00B46837" w:rsidP="005D6D20">
            <w:pPr>
              <w:jc w:val="center"/>
              <w:rPr>
                <w:rFonts w:ascii="Tahoma" w:hAnsi="Tahoma" w:cs="Tahoma"/>
                <w:sz w:val="16"/>
                <w:szCs w:val="16"/>
              </w:rPr>
            </w:pPr>
            <w:r w:rsidRPr="00BA3600">
              <w:rPr>
                <w:rFonts w:ascii="Tahoma" w:hAnsi="Tahoma" w:cs="Tahoma"/>
                <w:sz w:val="21"/>
                <w:szCs w:val="21"/>
              </w:rPr>
              <w:t>Discard</w:t>
            </w:r>
          </w:p>
        </w:tc>
      </w:tr>
      <w:tr w:rsidR="00B46837" w:rsidRPr="00BA3600" w14:paraId="4F394CCF" w14:textId="77777777" w:rsidTr="009F0997">
        <w:tc>
          <w:tcPr>
            <w:tcW w:w="5467" w:type="dxa"/>
          </w:tcPr>
          <w:p w14:paraId="64A99DCB" w14:textId="77777777" w:rsidR="00B46837" w:rsidRPr="00BA3600" w:rsidRDefault="00B46837" w:rsidP="005D6D20">
            <w:pPr>
              <w:rPr>
                <w:rFonts w:ascii="Tahoma" w:hAnsi="Tahoma" w:cs="Tahoma"/>
                <w:sz w:val="16"/>
                <w:szCs w:val="16"/>
              </w:rPr>
            </w:pPr>
          </w:p>
          <w:p w14:paraId="5A1769B5" w14:textId="77777777" w:rsidR="00B46837" w:rsidRPr="00BA3600" w:rsidRDefault="00B46837" w:rsidP="005D6D20">
            <w:pPr>
              <w:rPr>
                <w:rFonts w:ascii="Tahoma" w:hAnsi="Tahoma" w:cs="Tahoma"/>
                <w:sz w:val="21"/>
                <w:szCs w:val="21"/>
              </w:rPr>
            </w:pPr>
            <w:r w:rsidRPr="00BA3600">
              <w:rPr>
                <w:rFonts w:ascii="Tahoma" w:hAnsi="Tahoma" w:cs="Tahoma"/>
                <w:sz w:val="21"/>
                <w:szCs w:val="21"/>
              </w:rPr>
              <w:t>Eggs (out of shell) and egg products</w:t>
            </w:r>
          </w:p>
          <w:p w14:paraId="4F3F3359" w14:textId="77777777" w:rsidR="00B46837" w:rsidRPr="00BA3600" w:rsidRDefault="00B46837" w:rsidP="005D6D20">
            <w:pPr>
              <w:rPr>
                <w:rFonts w:ascii="Tahoma" w:hAnsi="Tahoma" w:cs="Tahoma"/>
                <w:sz w:val="16"/>
                <w:szCs w:val="16"/>
              </w:rPr>
            </w:pPr>
          </w:p>
        </w:tc>
        <w:tc>
          <w:tcPr>
            <w:tcW w:w="2700" w:type="dxa"/>
          </w:tcPr>
          <w:p w14:paraId="46A1BB11" w14:textId="77777777" w:rsidR="00B46837" w:rsidRPr="00BA3600" w:rsidRDefault="00B46837" w:rsidP="005D6D20">
            <w:pPr>
              <w:rPr>
                <w:rFonts w:ascii="Tahoma" w:hAnsi="Tahoma" w:cs="Tahoma"/>
                <w:sz w:val="16"/>
                <w:szCs w:val="16"/>
              </w:rPr>
            </w:pPr>
          </w:p>
          <w:p w14:paraId="45925DEE" w14:textId="77777777" w:rsidR="00B46837" w:rsidRPr="00BA3600" w:rsidRDefault="00B46837" w:rsidP="005D6D20">
            <w:pPr>
              <w:jc w:val="center"/>
              <w:rPr>
                <w:rFonts w:ascii="Tahoma" w:hAnsi="Tahoma" w:cs="Tahoma"/>
                <w:sz w:val="16"/>
                <w:szCs w:val="16"/>
              </w:rPr>
            </w:pPr>
            <w:r w:rsidRPr="00BA3600">
              <w:rPr>
                <w:rFonts w:ascii="Tahoma" w:hAnsi="Tahoma" w:cs="Tahoma"/>
                <w:sz w:val="21"/>
                <w:szCs w:val="21"/>
              </w:rPr>
              <w:t>Refreeze</w:t>
            </w:r>
          </w:p>
        </w:tc>
        <w:tc>
          <w:tcPr>
            <w:tcW w:w="1890" w:type="dxa"/>
          </w:tcPr>
          <w:p w14:paraId="1B2A5CBD" w14:textId="77777777" w:rsidR="00B46837" w:rsidRPr="00BA3600" w:rsidRDefault="00B46837" w:rsidP="005D6D20">
            <w:pPr>
              <w:rPr>
                <w:rFonts w:ascii="Tahoma" w:hAnsi="Tahoma" w:cs="Tahoma"/>
                <w:sz w:val="16"/>
                <w:szCs w:val="16"/>
              </w:rPr>
            </w:pPr>
          </w:p>
          <w:p w14:paraId="43347A01" w14:textId="77777777" w:rsidR="00B46837" w:rsidRPr="00BA3600" w:rsidRDefault="00B46837" w:rsidP="005D6D20">
            <w:pPr>
              <w:jc w:val="center"/>
              <w:rPr>
                <w:rFonts w:ascii="Tahoma" w:hAnsi="Tahoma" w:cs="Tahoma"/>
                <w:sz w:val="21"/>
                <w:szCs w:val="21"/>
              </w:rPr>
            </w:pPr>
            <w:r w:rsidRPr="00BA3600">
              <w:rPr>
                <w:rFonts w:ascii="Tahoma" w:hAnsi="Tahoma" w:cs="Tahoma"/>
                <w:sz w:val="21"/>
                <w:szCs w:val="21"/>
              </w:rPr>
              <w:t>Discard</w:t>
            </w:r>
          </w:p>
        </w:tc>
      </w:tr>
      <w:tr w:rsidR="00B46837" w:rsidRPr="00BA3600" w14:paraId="27B305E4" w14:textId="77777777" w:rsidTr="009F0997">
        <w:tc>
          <w:tcPr>
            <w:tcW w:w="5467" w:type="dxa"/>
          </w:tcPr>
          <w:p w14:paraId="64446FDF" w14:textId="77777777" w:rsidR="00B46837" w:rsidRPr="00BA3600" w:rsidRDefault="00B46837" w:rsidP="005D6D20">
            <w:pPr>
              <w:rPr>
                <w:rFonts w:ascii="Tahoma" w:hAnsi="Tahoma" w:cs="Tahoma"/>
                <w:sz w:val="16"/>
                <w:szCs w:val="16"/>
              </w:rPr>
            </w:pPr>
          </w:p>
          <w:p w14:paraId="3084B393" w14:textId="77777777" w:rsidR="00B46837" w:rsidRPr="00BA3600" w:rsidRDefault="00B46837" w:rsidP="005D6D20">
            <w:pPr>
              <w:rPr>
                <w:rFonts w:ascii="Tahoma" w:hAnsi="Tahoma" w:cs="Tahoma"/>
                <w:sz w:val="21"/>
                <w:szCs w:val="21"/>
              </w:rPr>
            </w:pPr>
            <w:r w:rsidRPr="00BA3600">
              <w:rPr>
                <w:rFonts w:ascii="Tahoma" w:hAnsi="Tahoma" w:cs="Tahoma"/>
                <w:sz w:val="21"/>
                <w:szCs w:val="21"/>
              </w:rPr>
              <w:t>Ice cream, frozen yogurt</w:t>
            </w:r>
          </w:p>
          <w:p w14:paraId="6DE9E804" w14:textId="77777777" w:rsidR="00B46837" w:rsidRPr="00BA3600" w:rsidRDefault="00B46837" w:rsidP="005D6D20">
            <w:pPr>
              <w:rPr>
                <w:rFonts w:ascii="Tahoma" w:hAnsi="Tahoma" w:cs="Tahoma"/>
                <w:sz w:val="16"/>
                <w:szCs w:val="16"/>
              </w:rPr>
            </w:pPr>
          </w:p>
        </w:tc>
        <w:tc>
          <w:tcPr>
            <w:tcW w:w="2700" w:type="dxa"/>
          </w:tcPr>
          <w:p w14:paraId="4176C495" w14:textId="77777777" w:rsidR="00B46837" w:rsidRPr="00BA3600" w:rsidRDefault="00B46837" w:rsidP="005D6D20">
            <w:pPr>
              <w:rPr>
                <w:rFonts w:ascii="Tahoma" w:hAnsi="Tahoma" w:cs="Tahoma"/>
                <w:sz w:val="16"/>
                <w:szCs w:val="16"/>
              </w:rPr>
            </w:pPr>
          </w:p>
          <w:p w14:paraId="04606DF6" w14:textId="77777777" w:rsidR="00B46837" w:rsidRPr="00BA3600" w:rsidRDefault="00B46837" w:rsidP="005D6D20">
            <w:pPr>
              <w:jc w:val="center"/>
              <w:rPr>
                <w:rFonts w:ascii="Tahoma" w:hAnsi="Tahoma" w:cs="Tahoma"/>
                <w:sz w:val="21"/>
                <w:szCs w:val="21"/>
              </w:rPr>
            </w:pPr>
            <w:r w:rsidRPr="00BA3600">
              <w:rPr>
                <w:rFonts w:ascii="Tahoma" w:hAnsi="Tahoma" w:cs="Tahoma"/>
                <w:sz w:val="21"/>
                <w:szCs w:val="21"/>
              </w:rPr>
              <w:t>Discard</w:t>
            </w:r>
          </w:p>
        </w:tc>
        <w:tc>
          <w:tcPr>
            <w:tcW w:w="1890" w:type="dxa"/>
          </w:tcPr>
          <w:p w14:paraId="02672414" w14:textId="77777777" w:rsidR="00B46837" w:rsidRPr="00BA3600" w:rsidRDefault="00B46837" w:rsidP="005D6D20">
            <w:pPr>
              <w:rPr>
                <w:rFonts w:ascii="Tahoma" w:hAnsi="Tahoma" w:cs="Tahoma"/>
                <w:sz w:val="16"/>
                <w:szCs w:val="16"/>
              </w:rPr>
            </w:pPr>
          </w:p>
          <w:p w14:paraId="49DFBF19" w14:textId="77777777" w:rsidR="00B46837" w:rsidRPr="00BA3600" w:rsidRDefault="00B46837" w:rsidP="005D6D20">
            <w:pPr>
              <w:jc w:val="center"/>
              <w:rPr>
                <w:rFonts w:ascii="Tahoma" w:hAnsi="Tahoma" w:cs="Tahoma"/>
                <w:sz w:val="21"/>
                <w:szCs w:val="21"/>
              </w:rPr>
            </w:pPr>
            <w:r w:rsidRPr="00BA3600">
              <w:rPr>
                <w:rFonts w:ascii="Tahoma" w:hAnsi="Tahoma" w:cs="Tahoma"/>
                <w:sz w:val="21"/>
                <w:szCs w:val="21"/>
              </w:rPr>
              <w:t>Discard</w:t>
            </w:r>
          </w:p>
        </w:tc>
      </w:tr>
      <w:tr w:rsidR="00B46837" w:rsidRPr="00BA3600" w14:paraId="3F46165A" w14:textId="77777777" w:rsidTr="009F0997">
        <w:tc>
          <w:tcPr>
            <w:tcW w:w="5467" w:type="dxa"/>
          </w:tcPr>
          <w:p w14:paraId="19F5C436" w14:textId="77777777" w:rsidR="00B46837" w:rsidRPr="00BA3600" w:rsidRDefault="00B46837" w:rsidP="005D6D20">
            <w:pPr>
              <w:rPr>
                <w:rFonts w:ascii="Tahoma" w:hAnsi="Tahoma" w:cs="Tahoma"/>
                <w:sz w:val="16"/>
                <w:szCs w:val="16"/>
              </w:rPr>
            </w:pPr>
          </w:p>
          <w:p w14:paraId="047510EE" w14:textId="77777777" w:rsidR="00B46837" w:rsidRPr="00BA3600" w:rsidRDefault="00B46837" w:rsidP="005D6D20">
            <w:pPr>
              <w:rPr>
                <w:rFonts w:ascii="Tahoma" w:hAnsi="Tahoma" w:cs="Tahoma"/>
                <w:sz w:val="21"/>
                <w:szCs w:val="21"/>
              </w:rPr>
            </w:pPr>
            <w:r w:rsidRPr="00BA3600">
              <w:rPr>
                <w:rFonts w:ascii="Tahoma" w:hAnsi="Tahoma" w:cs="Tahoma"/>
                <w:sz w:val="21"/>
                <w:szCs w:val="21"/>
              </w:rPr>
              <w:t>Hard cheeses</w:t>
            </w:r>
          </w:p>
          <w:p w14:paraId="1A172E9D" w14:textId="77777777" w:rsidR="00B46837" w:rsidRPr="00BA3600" w:rsidRDefault="00B46837" w:rsidP="005D6D20">
            <w:pPr>
              <w:rPr>
                <w:rFonts w:ascii="Tahoma" w:hAnsi="Tahoma" w:cs="Tahoma"/>
                <w:sz w:val="16"/>
                <w:szCs w:val="16"/>
              </w:rPr>
            </w:pPr>
          </w:p>
        </w:tc>
        <w:tc>
          <w:tcPr>
            <w:tcW w:w="2700" w:type="dxa"/>
          </w:tcPr>
          <w:p w14:paraId="066400B3" w14:textId="77777777" w:rsidR="00B46837" w:rsidRPr="00BA3600" w:rsidRDefault="00B46837" w:rsidP="005D6D20">
            <w:pPr>
              <w:rPr>
                <w:rFonts w:ascii="Tahoma" w:hAnsi="Tahoma" w:cs="Tahoma"/>
                <w:sz w:val="21"/>
                <w:szCs w:val="21"/>
              </w:rPr>
            </w:pPr>
          </w:p>
          <w:p w14:paraId="457B8754" w14:textId="77777777" w:rsidR="00B46837" w:rsidRPr="00BA3600" w:rsidRDefault="00B46837" w:rsidP="005D6D20">
            <w:pPr>
              <w:jc w:val="center"/>
              <w:rPr>
                <w:rFonts w:ascii="Tahoma" w:hAnsi="Tahoma" w:cs="Tahoma"/>
                <w:sz w:val="21"/>
                <w:szCs w:val="21"/>
              </w:rPr>
            </w:pPr>
            <w:r w:rsidRPr="00BA3600">
              <w:rPr>
                <w:rFonts w:ascii="Tahoma" w:hAnsi="Tahoma" w:cs="Tahoma"/>
                <w:sz w:val="21"/>
                <w:szCs w:val="21"/>
              </w:rPr>
              <w:t>Refreeze</w:t>
            </w:r>
          </w:p>
        </w:tc>
        <w:tc>
          <w:tcPr>
            <w:tcW w:w="1890" w:type="dxa"/>
          </w:tcPr>
          <w:p w14:paraId="2F03731D" w14:textId="77777777" w:rsidR="00B46837" w:rsidRPr="00BA3600" w:rsidRDefault="00B46837" w:rsidP="005D6D20">
            <w:pPr>
              <w:rPr>
                <w:rFonts w:ascii="Tahoma" w:hAnsi="Tahoma" w:cs="Tahoma"/>
                <w:sz w:val="21"/>
                <w:szCs w:val="21"/>
              </w:rPr>
            </w:pPr>
          </w:p>
          <w:p w14:paraId="3263F1F5" w14:textId="77777777" w:rsidR="00B46837" w:rsidRPr="00BA3600" w:rsidRDefault="00B46837" w:rsidP="005D6D20">
            <w:pPr>
              <w:jc w:val="center"/>
              <w:rPr>
                <w:rFonts w:ascii="Tahoma" w:hAnsi="Tahoma" w:cs="Tahoma"/>
                <w:sz w:val="21"/>
                <w:szCs w:val="21"/>
              </w:rPr>
            </w:pPr>
            <w:r w:rsidRPr="00BA3600">
              <w:rPr>
                <w:rFonts w:ascii="Tahoma" w:hAnsi="Tahoma" w:cs="Tahoma"/>
                <w:sz w:val="21"/>
                <w:szCs w:val="21"/>
              </w:rPr>
              <w:t>Refreeze</w:t>
            </w:r>
          </w:p>
        </w:tc>
      </w:tr>
      <w:tr w:rsidR="00B46837" w:rsidRPr="00BA3600" w14:paraId="709407C1" w14:textId="77777777" w:rsidTr="009F0997">
        <w:tc>
          <w:tcPr>
            <w:tcW w:w="5467" w:type="dxa"/>
          </w:tcPr>
          <w:p w14:paraId="7ED44612" w14:textId="77777777" w:rsidR="00B46837" w:rsidRPr="00BA3600" w:rsidRDefault="00B46837" w:rsidP="005D6D20">
            <w:pPr>
              <w:rPr>
                <w:rFonts w:ascii="Tahoma" w:hAnsi="Tahoma" w:cs="Tahoma"/>
                <w:sz w:val="16"/>
                <w:szCs w:val="16"/>
              </w:rPr>
            </w:pPr>
          </w:p>
          <w:p w14:paraId="30911667" w14:textId="77777777" w:rsidR="00B46837" w:rsidRPr="00BA3600" w:rsidRDefault="00B46837" w:rsidP="005D6D20">
            <w:pPr>
              <w:rPr>
                <w:rFonts w:ascii="Tahoma" w:hAnsi="Tahoma" w:cs="Tahoma"/>
                <w:sz w:val="21"/>
                <w:szCs w:val="21"/>
              </w:rPr>
            </w:pPr>
            <w:r w:rsidRPr="00BA3600">
              <w:rPr>
                <w:rFonts w:ascii="Tahoma" w:hAnsi="Tahoma" w:cs="Tahoma"/>
                <w:sz w:val="21"/>
                <w:szCs w:val="21"/>
              </w:rPr>
              <w:t>Shredded cheeses, Casseroles containing milk, cream, eggs, soft cheeses, Cheesecake</w:t>
            </w:r>
          </w:p>
          <w:p w14:paraId="49153C9E" w14:textId="77777777" w:rsidR="00B46837" w:rsidRPr="00BA3600" w:rsidRDefault="00B46837" w:rsidP="005D6D20">
            <w:pPr>
              <w:rPr>
                <w:rFonts w:ascii="Tahoma" w:hAnsi="Tahoma" w:cs="Tahoma"/>
                <w:sz w:val="16"/>
                <w:szCs w:val="16"/>
              </w:rPr>
            </w:pPr>
          </w:p>
        </w:tc>
        <w:tc>
          <w:tcPr>
            <w:tcW w:w="2700" w:type="dxa"/>
          </w:tcPr>
          <w:p w14:paraId="4EC35303" w14:textId="77777777" w:rsidR="00B46837" w:rsidRPr="00BA3600" w:rsidRDefault="00B46837" w:rsidP="005D6D20">
            <w:pPr>
              <w:rPr>
                <w:rFonts w:ascii="Tahoma" w:hAnsi="Tahoma" w:cs="Tahoma"/>
                <w:sz w:val="16"/>
                <w:szCs w:val="16"/>
              </w:rPr>
            </w:pPr>
          </w:p>
          <w:p w14:paraId="36547D39" w14:textId="77777777" w:rsidR="00B46837" w:rsidRPr="00BA3600" w:rsidRDefault="00B46837" w:rsidP="005D6D20">
            <w:pPr>
              <w:jc w:val="center"/>
              <w:rPr>
                <w:rFonts w:ascii="Tahoma" w:hAnsi="Tahoma" w:cs="Tahoma"/>
                <w:sz w:val="21"/>
                <w:szCs w:val="21"/>
              </w:rPr>
            </w:pPr>
            <w:r w:rsidRPr="00BA3600">
              <w:rPr>
                <w:rFonts w:ascii="Tahoma" w:hAnsi="Tahoma" w:cs="Tahoma"/>
                <w:sz w:val="21"/>
                <w:szCs w:val="21"/>
              </w:rPr>
              <w:t>Refreeze</w:t>
            </w:r>
          </w:p>
          <w:p w14:paraId="6254B318" w14:textId="77777777" w:rsidR="00B46837" w:rsidRPr="00BA3600" w:rsidRDefault="00B46837" w:rsidP="005D6D20">
            <w:pPr>
              <w:jc w:val="center"/>
              <w:rPr>
                <w:rFonts w:ascii="Tahoma" w:hAnsi="Tahoma" w:cs="Tahoma"/>
                <w:sz w:val="21"/>
                <w:szCs w:val="21"/>
              </w:rPr>
            </w:pPr>
          </w:p>
        </w:tc>
        <w:tc>
          <w:tcPr>
            <w:tcW w:w="1890" w:type="dxa"/>
          </w:tcPr>
          <w:p w14:paraId="6667932E" w14:textId="77777777" w:rsidR="00B46837" w:rsidRPr="00BA3600" w:rsidRDefault="00B46837" w:rsidP="005D6D20">
            <w:pPr>
              <w:jc w:val="center"/>
              <w:rPr>
                <w:rFonts w:ascii="Tahoma" w:hAnsi="Tahoma" w:cs="Tahoma"/>
                <w:sz w:val="16"/>
                <w:szCs w:val="16"/>
              </w:rPr>
            </w:pPr>
          </w:p>
          <w:p w14:paraId="2E864865" w14:textId="77777777" w:rsidR="00B46837" w:rsidRPr="00BA3600" w:rsidRDefault="00B46837" w:rsidP="005D6D20">
            <w:pPr>
              <w:jc w:val="center"/>
              <w:rPr>
                <w:rFonts w:ascii="Tahoma" w:hAnsi="Tahoma" w:cs="Tahoma"/>
                <w:sz w:val="21"/>
                <w:szCs w:val="21"/>
              </w:rPr>
            </w:pPr>
            <w:r w:rsidRPr="00BA3600">
              <w:rPr>
                <w:rFonts w:ascii="Tahoma" w:hAnsi="Tahoma" w:cs="Tahoma"/>
                <w:sz w:val="21"/>
                <w:szCs w:val="21"/>
              </w:rPr>
              <w:t>Discard</w:t>
            </w:r>
          </w:p>
        </w:tc>
      </w:tr>
      <w:tr w:rsidR="00B46837" w:rsidRPr="00BA3600" w14:paraId="63E49EF9" w14:textId="77777777" w:rsidTr="009F0997">
        <w:tc>
          <w:tcPr>
            <w:tcW w:w="5467" w:type="dxa"/>
          </w:tcPr>
          <w:p w14:paraId="79FA78BC" w14:textId="77777777" w:rsidR="00B46837" w:rsidRPr="00BA3600" w:rsidRDefault="00B46837" w:rsidP="005D6D20">
            <w:pPr>
              <w:rPr>
                <w:rFonts w:ascii="Tahoma" w:hAnsi="Tahoma" w:cs="Tahoma"/>
                <w:sz w:val="16"/>
                <w:szCs w:val="16"/>
              </w:rPr>
            </w:pPr>
          </w:p>
          <w:p w14:paraId="18F6CDA5" w14:textId="77777777" w:rsidR="00B46837" w:rsidRPr="00BA3600" w:rsidRDefault="00B46837" w:rsidP="005D6D20">
            <w:pPr>
              <w:rPr>
                <w:rFonts w:ascii="Tahoma" w:hAnsi="Tahoma" w:cs="Tahoma"/>
                <w:b/>
              </w:rPr>
            </w:pPr>
            <w:r w:rsidRPr="00BA3600">
              <w:rPr>
                <w:rFonts w:ascii="Tahoma" w:hAnsi="Tahoma" w:cs="Tahoma"/>
                <w:b/>
              </w:rPr>
              <w:t>FRUITS</w:t>
            </w:r>
          </w:p>
          <w:p w14:paraId="4F3BE478" w14:textId="77777777" w:rsidR="00B46837" w:rsidRPr="00BA3600" w:rsidRDefault="00B46837" w:rsidP="005D6D20">
            <w:pPr>
              <w:rPr>
                <w:rFonts w:ascii="Tahoma" w:hAnsi="Tahoma" w:cs="Tahoma"/>
                <w:sz w:val="21"/>
                <w:szCs w:val="21"/>
              </w:rPr>
            </w:pPr>
            <w:r w:rsidRPr="00BA3600">
              <w:rPr>
                <w:rFonts w:ascii="Tahoma" w:hAnsi="Tahoma" w:cs="Tahoma"/>
              </w:rPr>
              <w:t xml:space="preserve"> Juices</w:t>
            </w:r>
          </w:p>
        </w:tc>
        <w:tc>
          <w:tcPr>
            <w:tcW w:w="2700" w:type="dxa"/>
          </w:tcPr>
          <w:p w14:paraId="47B8ABE8" w14:textId="77777777" w:rsidR="00B46837" w:rsidRPr="00BA3600" w:rsidRDefault="00B46837" w:rsidP="005D6D20">
            <w:pPr>
              <w:rPr>
                <w:rFonts w:ascii="Tahoma" w:hAnsi="Tahoma" w:cs="Tahoma"/>
                <w:sz w:val="16"/>
                <w:szCs w:val="16"/>
              </w:rPr>
            </w:pPr>
          </w:p>
          <w:p w14:paraId="12A7B4BB" w14:textId="77777777" w:rsidR="00B46837" w:rsidRPr="00BA3600" w:rsidRDefault="00B46837" w:rsidP="005D6D20">
            <w:pPr>
              <w:jc w:val="center"/>
              <w:rPr>
                <w:rFonts w:ascii="Tahoma" w:hAnsi="Tahoma" w:cs="Tahoma"/>
                <w:sz w:val="21"/>
                <w:szCs w:val="21"/>
              </w:rPr>
            </w:pPr>
          </w:p>
          <w:p w14:paraId="46CD2E6B" w14:textId="77777777" w:rsidR="00B46837" w:rsidRPr="00BA3600" w:rsidRDefault="00B46837" w:rsidP="005D6D20">
            <w:pPr>
              <w:jc w:val="center"/>
              <w:rPr>
                <w:rFonts w:ascii="Tahoma" w:hAnsi="Tahoma" w:cs="Tahoma"/>
                <w:sz w:val="21"/>
                <w:szCs w:val="21"/>
              </w:rPr>
            </w:pPr>
            <w:r w:rsidRPr="00BA3600">
              <w:rPr>
                <w:rFonts w:ascii="Tahoma" w:hAnsi="Tahoma" w:cs="Tahoma"/>
                <w:sz w:val="21"/>
                <w:szCs w:val="21"/>
              </w:rPr>
              <w:t>Refreeze</w:t>
            </w:r>
          </w:p>
        </w:tc>
        <w:tc>
          <w:tcPr>
            <w:tcW w:w="1890" w:type="dxa"/>
          </w:tcPr>
          <w:p w14:paraId="487A9976" w14:textId="77777777" w:rsidR="00B46837" w:rsidRPr="00BA3600" w:rsidRDefault="00B46837" w:rsidP="005D6D20">
            <w:pPr>
              <w:rPr>
                <w:rFonts w:ascii="Tahoma" w:hAnsi="Tahoma" w:cs="Tahoma"/>
                <w:sz w:val="16"/>
                <w:szCs w:val="16"/>
              </w:rPr>
            </w:pPr>
          </w:p>
          <w:p w14:paraId="0EDD8930" w14:textId="4B3DB03D" w:rsidR="00B46837" w:rsidRPr="00BA3600" w:rsidRDefault="00B46837" w:rsidP="0011059E">
            <w:pPr>
              <w:jc w:val="center"/>
              <w:rPr>
                <w:rFonts w:ascii="Tahoma" w:hAnsi="Tahoma" w:cs="Tahoma"/>
                <w:sz w:val="21"/>
                <w:szCs w:val="21"/>
              </w:rPr>
            </w:pPr>
            <w:r w:rsidRPr="00BA3600">
              <w:rPr>
                <w:rFonts w:ascii="Tahoma" w:hAnsi="Tahoma" w:cs="Tahoma"/>
                <w:sz w:val="21"/>
                <w:szCs w:val="21"/>
              </w:rPr>
              <w:t>Refreeze. Discard if mold, yeast</w:t>
            </w:r>
            <w:r w:rsidR="0011059E" w:rsidRPr="00BA3600">
              <w:rPr>
                <w:rFonts w:ascii="Tahoma" w:hAnsi="Tahoma" w:cs="Tahoma"/>
                <w:sz w:val="21"/>
                <w:szCs w:val="21"/>
              </w:rPr>
              <w:t>y smell, or sliminess develops.</w:t>
            </w:r>
          </w:p>
        </w:tc>
      </w:tr>
      <w:tr w:rsidR="00B46837" w:rsidRPr="00BA3600" w14:paraId="1CDB9E87" w14:textId="77777777" w:rsidTr="009F0997">
        <w:tc>
          <w:tcPr>
            <w:tcW w:w="5467" w:type="dxa"/>
          </w:tcPr>
          <w:p w14:paraId="54B39A8F" w14:textId="77777777" w:rsidR="00B46837" w:rsidRPr="00BA3600" w:rsidRDefault="00B46837" w:rsidP="005D6D20">
            <w:pPr>
              <w:rPr>
                <w:rFonts w:ascii="Tahoma" w:hAnsi="Tahoma" w:cs="Tahoma"/>
                <w:sz w:val="16"/>
                <w:szCs w:val="16"/>
              </w:rPr>
            </w:pPr>
          </w:p>
          <w:p w14:paraId="093D5391" w14:textId="77777777" w:rsidR="00B46837" w:rsidRPr="00BA3600" w:rsidRDefault="00B46837" w:rsidP="005D6D20">
            <w:pPr>
              <w:rPr>
                <w:rFonts w:ascii="Tahoma" w:hAnsi="Tahoma" w:cs="Tahoma"/>
              </w:rPr>
            </w:pPr>
            <w:r w:rsidRPr="00BA3600">
              <w:rPr>
                <w:rFonts w:ascii="Tahoma" w:hAnsi="Tahoma" w:cs="Tahoma"/>
              </w:rPr>
              <w:t>Commercially packaged or blanched.</w:t>
            </w:r>
          </w:p>
          <w:p w14:paraId="10BB9F92" w14:textId="77777777" w:rsidR="00B46837" w:rsidRPr="00BA3600" w:rsidRDefault="00B46837" w:rsidP="005D6D20">
            <w:pPr>
              <w:rPr>
                <w:rFonts w:ascii="Tahoma" w:hAnsi="Tahoma" w:cs="Tahoma"/>
              </w:rPr>
            </w:pPr>
          </w:p>
          <w:p w14:paraId="08E558DE" w14:textId="77777777" w:rsidR="00B46837" w:rsidRPr="00BA3600" w:rsidRDefault="00B46837" w:rsidP="005D6D20">
            <w:pPr>
              <w:rPr>
                <w:rFonts w:ascii="Tahoma" w:hAnsi="Tahoma" w:cs="Tahoma"/>
                <w:sz w:val="21"/>
                <w:szCs w:val="21"/>
              </w:rPr>
            </w:pPr>
          </w:p>
        </w:tc>
        <w:tc>
          <w:tcPr>
            <w:tcW w:w="2700" w:type="dxa"/>
          </w:tcPr>
          <w:p w14:paraId="618EF24C" w14:textId="77777777" w:rsidR="00B46837" w:rsidRPr="00BA3600" w:rsidRDefault="00B46837" w:rsidP="005D6D20">
            <w:pPr>
              <w:jc w:val="center"/>
              <w:rPr>
                <w:rFonts w:ascii="Tahoma" w:hAnsi="Tahoma" w:cs="Tahoma"/>
                <w:sz w:val="16"/>
                <w:szCs w:val="16"/>
              </w:rPr>
            </w:pPr>
          </w:p>
          <w:p w14:paraId="43F2298C" w14:textId="77777777" w:rsidR="00B46837" w:rsidRPr="00BA3600" w:rsidRDefault="00B46837" w:rsidP="005D6D20">
            <w:pPr>
              <w:jc w:val="center"/>
              <w:rPr>
                <w:rFonts w:ascii="Tahoma" w:hAnsi="Tahoma" w:cs="Tahoma"/>
                <w:sz w:val="21"/>
                <w:szCs w:val="21"/>
              </w:rPr>
            </w:pPr>
            <w:r w:rsidRPr="00BA3600">
              <w:rPr>
                <w:rFonts w:ascii="Tahoma" w:hAnsi="Tahoma" w:cs="Tahoma"/>
                <w:sz w:val="21"/>
                <w:szCs w:val="21"/>
              </w:rPr>
              <w:t>Refreeze.  Will change texture and flavor.</w:t>
            </w:r>
          </w:p>
        </w:tc>
        <w:tc>
          <w:tcPr>
            <w:tcW w:w="1890" w:type="dxa"/>
          </w:tcPr>
          <w:p w14:paraId="3C30B4D4" w14:textId="77777777" w:rsidR="00B46837" w:rsidRPr="00BA3600" w:rsidRDefault="00B46837" w:rsidP="005D6D20">
            <w:pPr>
              <w:jc w:val="center"/>
              <w:rPr>
                <w:rFonts w:ascii="Tahoma" w:hAnsi="Tahoma" w:cs="Tahoma"/>
                <w:sz w:val="16"/>
                <w:szCs w:val="16"/>
              </w:rPr>
            </w:pPr>
          </w:p>
          <w:p w14:paraId="3396021B" w14:textId="77777777" w:rsidR="00B46837" w:rsidRPr="00BA3600" w:rsidRDefault="00B46837" w:rsidP="005D6D20">
            <w:pPr>
              <w:jc w:val="center"/>
              <w:rPr>
                <w:rFonts w:ascii="Tahoma" w:hAnsi="Tahoma" w:cs="Tahoma"/>
                <w:sz w:val="21"/>
                <w:szCs w:val="21"/>
              </w:rPr>
            </w:pPr>
            <w:r w:rsidRPr="00BA3600">
              <w:rPr>
                <w:rFonts w:ascii="Tahoma" w:hAnsi="Tahoma" w:cs="Tahoma"/>
                <w:sz w:val="21"/>
                <w:szCs w:val="21"/>
              </w:rPr>
              <w:t xml:space="preserve"> Discard if mold, yeasty smell, or sliminess develops.</w:t>
            </w:r>
          </w:p>
        </w:tc>
      </w:tr>
      <w:tr w:rsidR="00B46837" w:rsidRPr="00BA3600" w14:paraId="08FC26E0" w14:textId="77777777" w:rsidTr="009F0997">
        <w:tc>
          <w:tcPr>
            <w:tcW w:w="5467" w:type="dxa"/>
          </w:tcPr>
          <w:p w14:paraId="305D56EB" w14:textId="77777777" w:rsidR="00B46837" w:rsidRPr="00BA3600" w:rsidRDefault="00B46837" w:rsidP="005D6D20">
            <w:pPr>
              <w:rPr>
                <w:rFonts w:ascii="Tahoma" w:hAnsi="Tahoma" w:cs="Tahoma"/>
                <w:sz w:val="22"/>
                <w:szCs w:val="22"/>
              </w:rPr>
            </w:pPr>
          </w:p>
          <w:p w14:paraId="07DC3FDB" w14:textId="77777777" w:rsidR="00B46837" w:rsidRPr="00BA3600" w:rsidRDefault="00B46837" w:rsidP="005D6D20">
            <w:pPr>
              <w:rPr>
                <w:rFonts w:ascii="Tahoma" w:hAnsi="Tahoma" w:cs="Tahoma"/>
                <w:b/>
                <w:sz w:val="22"/>
                <w:szCs w:val="22"/>
              </w:rPr>
            </w:pPr>
            <w:r w:rsidRPr="00BA3600">
              <w:rPr>
                <w:rFonts w:ascii="Tahoma" w:hAnsi="Tahoma" w:cs="Tahoma"/>
                <w:b/>
                <w:sz w:val="22"/>
                <w:szCs w:val="22"/>
              </w:rPr>
              <w:t xml:space="preserve">VEGETABLES </w:t>
            </w:r>
          </w:p>
          <w:p w14:paraId="278A56CD" w14:textId="77777777" w:rsidR="00B46837" w:rsidRPr="00BA3600" w:rsidRDefault="00B46837" w:rsidP="005D6D20">
            <w:pPr>
              <w:rPr>
                <w:rFonts w:ascii="Tahoma" w:hAnsi="Tahoma" w:cs="Tahoma"/>
                <w:sz w:val="22"/>
                <w:szCs w:val="22"/>
              </w:rPr>
            </w:pPr>
            <w:r w:rsidRPr="00BA3600">
              <w:rPr>
                <w:rFonts w:ascii="Tahoma" w:hAnsi="Tahoma" w:cs="Tahoma"/>
                <w:sz w:val="22"/>
                <w:szCs w:val="22"/>
              </w:rPr>
              <w:t>Juices</w:t>
            </w:r>
          </w:p>
        </w:tc>
        <w:tc>
          <w:tcPr>
            <w:tcW w:w="2700" w:type="dxa"/>
          </w:tcPr>
          <w:p w14:paraId="0130D0B1" w14:textId="77777777" w:rsidR="00B46837" w:rsidRPr="00BA3600" w:rsidRDefault="00B46837" w:rsidP="005D6D20">
            <w:pPr>
              <w:rPr>
                <w:rFonts w:ascii="Tahoma" w:hAnsi="Tahoma" w:cs="Tahoma"/>
                <w:sz w:val="22"/>
                <w:szCs w:val="22"/>
              </w:rPr>
            </w:pPr>
          </w:p>
          <w:p w14:paraId="48C2BE16" w14:textId="77777777" w:rsidR="00B46837" w:rsidRPr="00BA3600" w:rsidRDefault="00B46837" w:rsidP="005D6D20">
            <w:pPr>
              <w:jc w:val="center"/>
              <w:rPr>
                <w:rFonts w:ascii="Tahoma" w:hAnsi="Tahoma" w:cs="Tahoma"/>
                <w:sz w:val="22"/>
                <w:szCs w:val="22"/>
              </w:rPr>
            </w:pPr>
          </w:p>
          <w:p w14:paraId="72033D23" w14:textId="77777777" w:rsidR="00B46837" w:rsidRPr="00BA3600" w:rsidRDefault="00B46837" w:rsidP="005D6D20">
            <w:pPr>
              <w:jc w:val="center"/>
              <w:rPr>
                <w:rFonts w:ascii="Tahoma" w:hAnsi="Tahoma" w:cs="Tahoma"/>
                <w:sz w:val="22"/>
                <w:szCs w:val="22"/>
              </w:rPr>
            </w:pPr>
            <w:r w:rsidRPr="00BA3600">
              <w:rPr>
                <w:rFonts w:ascii="Tahoma" w:hAnsi="Tahoma" w:cs="Tahoma"/>
                <w:sz w:val="22"/>
                <w:szCs w:val="22"/>
              </w:rPr>
              <w:t>Refreeze</w:t>
            </w:r>
          </w:p>
        </w:tc>
        <w:tc>
          <w:tcPr>
            <w:tcW w:w="1890" w:type="dxa"/>
          </w:tcPr>
          <w:p w14:paraId="014D69A5" w14:textId="77777777" w:rsidR="00B46837" w:rsidRPr="00BA3600" w:rsidRDefault="00B46837" w:rsidP="005D6D20">
            <w:pPr>
              <w:jc w:val="center"/>
              <w:rPr>
                <w:rFonts w:ascii="Tahoma" w:hAnsi="Tahoma" w:cs="Tahoma"/>
                <w:sz w:val="22"/>
                <w:szCs w:val="22"/>
              </w:rPr>
            </w:pPr>
          </w:p>
          <w:p w14:paraId="11DA9112" w14:textId="77777777" w:rsidR="00B46837" w:rsidRPr="00BA3600" w:rsidRDefault="00B46837" w:rsidP="005D6D20">
            <w:pPr>
              <w:jc w:val="center"/>
              <w:rPr>
                <w:rFonts w:ascii="Tahoma" w:hAnsi="Tahoma" w:cs="Tahoma"/>
                <w:sz w:val="22"/>
                <w:szCs w:val="22"/>
              </w:rPr>
            </w:pPr>
            <w:r w:rsidRPr="00BA3600">
              <w:rPr>
                <w:rFonts w:ascii="Tahoma" w:hAnsi="Tahoma" w:cs="Tahoma"/>
                <w:sz w:val="22"/>
                <w:szCs w:val="22"/>
              </w:rPr>
              <w:t>Discard after held above 41 ºF for 6 hours.</w:t>
            </w:r>
          </w:p>
        </w:tc>
      </w:tr>
    </w:tbl>
    <w:p w14:paraId="4C6C1B5B" w14:textId="77777777" w:rsidR="00B46837" w:rsidRDefault="00B46837" w:rsidP="00B46837">
      <w:pPr>
        <w:pStyle w:val="Default"/>
        <w:jc w:val="center"/>
        <w:rPr>
          <w:rFonts w:ascii="Tahoma" w:hAnsi="Tahoma" w:cs="Tahoma"/>
          <w:b/>
          <w:sz w:val="28"/>
          <w:szCs w:val="28"/>
        </w:rPr>
      </w:pPr>
      <w:r w:rsidRPr="00BA3600">
        <w:rPr>
          <w:rFonts w:ascii="Tahoma" w:hAnsi="Tahoma" w:cs="Tahoma"/>
        </w:rPr>
        <w:br w:type="page"/>
      </w:r>
      <w:r w:rsidRPr="00BA3600">
        <w:rPr>
          <w:rFonts w:ascii="Tahoma" w:hAnsi="Tahoma" w:cs="Tahoma"/>
          <w:b/>
          <w:sz w:val="28"/>
          <w:szCs w:val="28"/>
        </w:rPr>
        <w:lastRenderedPageBreak/>
        <w:t>Frozen Foods, continued</w:t>
      </w:r>
    </w:p>
    <w:p w14:paraId="60C6DCC1" w14:textId="77777777" w:rsidR="00A262AC" w:rsidRPr="00BA3600" w:rsidRDefault="00A262AC" w:rsidP="00B46837">
      <w:pPr>
        <w:pStyle w:val="Default"/>
        <w:jc w:val="center"/>
        <w:rPr>
          <w:rFonts w:ascii="Tahoma" w:hAnsi="Tahoma" w:cs="Tahoma"/>
          <w:b/>
          <w:sz w:val="28"/>
          <w:szCs w:val="28"/>
        </w:rPr>
      </w:pPr>
    </w:p>
    <w:tbl>
      <w:tblPr>
        <w:tblW w:w="1017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0"/>
        <w:gridCol w:w="2520"/>
        <w:gridCol w:w="1710"/>
      </w:tblGrid>
      <w:tr w:rsidR="0011059E" w:rsidRPr="00BA3600" w14:paraId="5FD81A00" w14:textId="77777777" w:rsidTr="005D6D20">
        <w:tc>
          <w:tcPr>
            <w:tcW w:w="10170" w:type="dxa"/>
            <w:gridSpan w:val="3"/>
            <w:tcBorders>
              <w:top w:val="single" w:sz="4" w:space="0" w:color="000000"/>
            </w:tcBorders>
          </w:tcPr>
          <w:p w14:paraId="3B08E8CF" w14:textId="39CE2E43" w:rsidR="0011059E" w:rsidRPr="00BA3600" w:rsidRDefault="0011059E" w:rsidP="0011059E">
            <w:pPr>
              <w:jc w:val="center"/>
              <w:rPr>
                <w:rFonts w:ascii="Tahoma" w:hAnsi="Tahoma" w:cs="Tahoma"/>
                <w:b/>
              </w:rPr>
            </w:pPr>
            <w:r w:rsidRPr="00BA3600">
              <w:rPr>
                <w:rFonts w:ascii="Tahoma" w:hAnsi="Tahoma" w:cs="Tahoma"/>
                <w:b/>
              </w:rPr>
              <w:t>When to Save and When to Throw It Out</w:t>
            </w:r>
          </w:p>
        </w:tc>
      </w:tr>
      <w:tr w:rsidR="00B46837" w:rsidRPr="00BA3600" w14:paraId="7B56DE0C" w14:textId="77777777" w:rsidTr="005D6D20">
        <w:tc>
          <w:tcPr>
            <w:tcW w:w="5940" w:type="dxa"/>
          </w:tcPr>
          <w:p w14:paraId="006A52D0" w14:textId="77777777" w:rsidR="00B46837" w:rsidRPr="00BA3600" w:rsidRDefault="00B46837" w:rsidP="005D6D20">
            <w:pPr>
              <w:rPr>
                <w:rFonts w:ascii="Tahoma" w:hAnsi="Tahoma" w:cs="Tahoma"/>
                <w:b/>
                <w:sz w:val="22"/>
                <w:szCs w:val="22"/>
              </w:rPr>
            </w:pPr>
          </w:p>
          <w:p w14:paraId="09F79CC1" w14:textId="77777777" w:rsidR="00B46837" w:rsidRPr="00BA3600" w:rsidRDefault="00B46837" w:rsidP="005D6D20">
            <w:pPr>
              <w:rPr>
                <w:rFonts w:ascii="Tahoma" w:hAnsi="Tahoma" w:cs="Tahoma"/>
                <w:b/>
                <w:sz w:val="22"/>
                <w:szCs w:val="22"/>
              </w:rPr>
            </w:pPr>
            <w:r w:rsidRPr="00BA3600">
              <w:rPr>
                <w:rFonts w:ascii="Tahoma" w:hAnsi="Tahoma" w:cs="Tahoma"/>
                <w:b/>
                <w:sz w:val="22"/>
                <w:szCs w:val="22"/>
              </w:rPr>
              <w:t>BREADS, PASTRIES</w:t>
            </w:r>
          </w:p>
          <w:p w14:paraId="7B454B83" w14:textId="77777777" w:rsidR="00B46837" w:rsidRPr="00BA3600" w:rsidRDefault="00B46837" w:rsidP="005D6D20">
            <w:pPr>
              <w:rPr>
                <w:rFonts w:ascii="Tahoma" w:hAnsi="Tahoma" w:cs="Tahoma"/>
                <w:b/>
                <w:sz w:val="22"/>
                <w:szCs w:val="22"/>
              </w:rPr>
            </w:pPr>
            <w:r w:rsidRPr="00BA3600">
              <w:rPr>
                <w:rFonts w:ascii="Tahoma" w:hAnsi="Tahoma" w:cs="Tahoma"/>
                <w:sz w:val="22"/>
                <w:szCs w:val="22"/>
              </w:rPr>
              <w:t>Breads, rolls, muffins, cakes (without custard fillings)</w:t>
            </w:r>
          </w:p>
          <w:p w14:paraId="2C6EDD29" w14:textId="77777777" w:rsidR="00B46837" w:rsidRPr="00BA3600" w:rsidRDefault="00B46837" w:rsidP="005D6D20">
            <w:pPr>
              <w:rPr>
                <w:rFonts w:ascii="Tahoma" w:hAnsi="Tahoma" w:cs="Tahoma"/>
                <w:sz w:val="22"/>
                <w:szCs w:val="22"/>
              </w:rPr>
            </w:pPr>
          </w:p>
          <w:p w14:paraId="342733A7" w14:textId="77777777" w:rsidR="00B46837" w:rsidRPr="00BA3600" w:rsidRDefault="00B46837" w:rsidP="005D6D20">
            <w:pPr>
              <w:rPr>
                <w:rFonts w:ascii="Tahoma" w:hAnsi="Tahoma" w:cs="Tahoma"/>
                <w:sz w:val="22"/>
                <w:szCs w:val="22"/>
              </w:rPr>
            </w:pPr>
            <w:r w:rsidRPr="00BA3600">
              <w:rPr>
                <w:rFonts w:ascii="Tahoma" w:hAnsi="Tahoma" w:cs="Tahoma"/>
                <w:sz w:val="22"/>
                <w:szCs w:val="22"/>
              </w:rPr>
              <w:t>Cakes, pies, pastries with custard or cheese filling</w:t>
            </w:r>
          </w:p>
          <w:p w14:paraId="5EF56BA0" w14:textId="77777777" w:rsidR="00B46837" w:rsidRPr="00BA3600" w:rsidRDefault="00B46837" w:rsidP="005D6D20">
            <w:pPr>
              <w:rPr>
                <w:rFonts w:ascii="Tahoma" w:hAnsi="Tahoma" w:cs="Tahoma"/>
                <w:sz w:val="22"/>
                <w:szCs w:val="22"/>
              </w:rPr>
            </w:pPr>
          </w:p>
          <w:p w14:paraId="082ED0CA" w14:textId="77777777" w:rsidR="00B46837" w:rsidRPr="00BA3600" w:rsidRDefault="00B46837" w:rsidP="005D6D20">
            <w:pPr>
              <w:rPr>
                <w:rFonts w:ascii="Tahoma" w:hAnsi="Tahoma" w:cs="Tahoma"/>
                <w:sz w:val="22"/>
                <w:szCs w:val="22"/>
              </w:rPr>
            </w:pPr>
            <w:r w:rsidRPr="00BA3600">
              <w:rPr>
                <w:rFonts w:ascii="Tahoma" w:hAnsi="Tahoma" w:cs="Tahoma"/>
                <w:sz w:val="22"/>
                <w:szCs w:val="22"/>
              </w:rPr>
              <w:t>Pie crusts, commercial and homemade bread dough</w:t>
            </w:r>
          </w:p>
          <w:p w14:paraId="070C8BEF" w14:textId="77777777" w:rsidR="00B46837" w:rsidRPr="00BA3600" w:rsidRDefault="00B46837" w:rsidP="005D6D20">
            <w:pPr>
              <w:rPr>
                <w:rFonts w:ascii="Tahoma" w:hAnsi="Tahoma" w:cs="Tahoma"/>
                <w:sz w:val="22"/>
                <w:szCs w:val="22"/>
              </w:rPr>
            </w:pPr>
          </w:p>
          <w:p w14:paraId="07610C4C" w14:textId="77777777" w:rsidR="00B46837" w:rsidRPr="00BA3600" w:rsidRDefault="00B46837" w:rsidP="005D6D20">
            <w:pPr>
              <w:rPr>
                <w:rFonts w:ascii="Tahoma" w:hAnsi="Tahoma" w:cs="Tahoma"/>
                <w:sz w:val="22"/>
                <w:szCs w:val="22"/>
              </w:rPr>
            </w:pPr>
          </w:p>
        </w:tc>
        <w:tc>
          <w:tcPr>
            <w:tcW w:w="2520" w:type="dxa"/>
          </w:tcPr>
          <w:p w14:paraId="31216320" w14:textId="77777777" w:rsidR="00B46837" w:rsidRPr="00BA3600" w:rsidRDefault="00B46837" w:rsidP="005D6D20">
            <w:pPr>
              <w:rPr>
                <w:rFonts w:ascii="Tahoma" w:hAnsi="Tahoma" w:cs="Tahoma"/>
                <w:sz w:val="22"/>
                <w:szCs w:val="22"/>
              </w:rPr>
            </w:pPr>
          </w:p>
          <w:p w14:paraId="68E4A035" w14:textId="77777777" w:rsidR="00B46837" w:rsidRPr="00BA3600" w:rsidRDefault="00B46837" w:rsidP="005D6D20">
            <w:pPr>
              <w:jc w:val="center"/>
              <w:rPr>
                <w:rFonts w:ascii="Tahoma" w:hAnsi="Tahoma" w:cs="Tahoma"/>
                <w:sz w:val="22"/>
                <w:szCs w:val="22"/>
              </w:rPr>
            </w:pPr>
            <w:r w:rsidRPr="00BA3600">
              <w:rPr>
                <w:rFonts w:ascii="Tahoma" w:hAnsi="Tahoma" w:cs="Tahoma"/>
                <w:sz w:val="22"/>
                <w:szCs w:val="22"/>
              </w:rPr>
              <w:t>Refreeze</w:t>
            </w:r>
          </w:p>
          <w:p w14:paraId="25E30C70" w14:textId="77777777" w:rsidR="00B46837" w:rsidRPr="00BA3600" w:rsidRDefault="00B46837" w:rsidP="005D6D20">
            <w:pPr>
              <w:jc w:val="center"/>
              <w:rPr>
                <w:rFonts w:ascii="Tahoma" w:hAnsi="Tahoma" w:cs="Tahoma"/>
                <w:sz w:val="22"/>
                <w:szCs w:val="22"/>
              </w:rPr>
            </w:pPr>
          </w:p>
          <w:p w14:paraId="1260EFD8" w14:textId="77777777" w:rsidR="00B46837" w:rsidRPr="00BA3600" w:rsidRDefault="00B46837" w:rsidP="005D6D20">
            <w:pPr>
              <w:jc w:val="center"/>
              <w:rPr>
                <w:rFonts w:ascii="Tahoma" w:hAnsi="Tahoma" w:cs="Tahoma"/>
                <w:sz w:val="22"/>
                <w:szCs w:val="22"/>
              </w:rPr>
            </w:pPr>
          </w:p>
          <w:p w14:paraId="2BDDEC10" w14:textId="77777777" w:rsidR="00B46837" w:rsidRPr="00BA3600" w:rsidRDefault="00B46837" w:rsidP="005D6D20">
            <w:pPr>
              <w:jc w:val="center"/>
              <w:rPr>
                <w:rFonts w:ascii="Tahoma" w:hAnsi="Tahoma" w:cs="Tahoma"/>
                <w:sz w:val="22"/>
                <w:szCs w:val="22"/>
              </w:rPr>
            </w:pPr>
            <w:r w:rsidRPr="00BA3600">
              <w:rPr>
                <w:rFonts w:ascii="Tahoma" w:hAnsi="Tahoma" w:cs="Tahoma"/>
                <w:sz w:val="22"/>
                <w:szCs w:val="22"/>
              </w:rPr>
              <w:t>Refreeze</w:t>
            </w:r>
          </w:p>
          <w:p w14:paraId="7BB5FD4C" w14:textId="77777777" w:rsidR="00B46837" w:rsidRPr="00BA3600" w:rsidRDefault="00B46837" w:rsidP="005D6D20">
            <w:pPr>
              <w:jc w:val="center"/>
              <w:rPr>
                <w:rFonts w:ascii="Tahoma" w:hAnsi="Tahoma" w:cs="Tahoma"/>
                <w:sz w:val="22"/>
                <w:szCs w:val="22"/>
              </w:rPr>
            </w:pPr>
          </w:p>
          <w:p w14:paraId="0FC3447F" w14:textId="77777777" w:rsidR="00B46837" w:rsidRPr="00BA3600" w:rsidRDefault="00B46837" w:rsidP="005D6D20">
            <w:pPr>
              <w:jc w:val="center"/>
              <w:rPr>
                <w:rFonts w:ascii="Tahoma" w:hAnsi="Tahoma" w:cs="Tahoma"/>
                <w:sz w:val="22"/>
                <w:szCs w:val="22"/>
              </w:rPr>
            </w:pPr>
            <w:r w:rsidRPr="00BA3600">
              <w:rPr>
                <w:rFonts w:ascii="Tahoma" w:hAnsi="Tahoma" w:cs="Tahoma"/>
                <w:sz w:val="22"/>
                <w:szCs w:val="22"/>
              </w:rPr>
              <w:t>Refreeze. Some quality loss may occur.</w:t>
            </w:r>
          </w:p>
        </w:tc>
        <w:tc>
          <w:tcPr>
            <w:tcW w:w="1710" w:type="dxa"/>
          </w:tcPr>
          <w:p w14:paraId="51278797" w14:textId="77777777" w:rsidR="00B46837" w:rsidRPr="00BA3600" w:rsidRDefault="00B46837" w:rsidP="005D6D20">
            <w:pPr>
              <w:jc w:val="center"/>
              <w:rPr>
                <w:rFonts w:ascii="Tahoma" w:hAnsi="Tahoma" w:cs="Tahoma"/>
                <w:sz w:val="22"/>
                <w:szCs w:val="22"/>
              </w:rPr>
            </w:pPr>
          </w:p>
          <w:p w14:paraId="74898252" w14:textId="77777777" w:rsidR="00B46837" w:rsidRPr="00BA3600" w:rsidRDefault="00B46837" w:rsidP="005D6D20">
            <w:pPr>
              <w:jc w:val="center"/>
              <w:rPr>
                <w:rFonts w:ascii="Tahoma" w:hAnsi="Tahoma" w:cs="Tahoma"/>
                <w:sz w:val="22"/>
                <w:szCs w:val="22"/>
              </w:rPr>
            </w:pPr>
            <w:r w:rsidRPr="00BA3600">
              <w:rPr>
                <w:rFonts w:ascii="Tahoma" w:hAnsi="Tahoma" w:cs="Tahoma"/>
                <w:sz w:val="22"/>
                <w:szCs w:val="22"/>
              </w:rPr>
              <w:t>Refreeze</w:t>
            </w:r>
          </w:p>
          <w:p w14:paraId="5A597527" w14:textId="77777777" w:rsidR="00B46837" w:rsidRPr="00BA3600" w:rsidRDefault="00B46837" w:rsidP="005D6D20">
            <w:pPr>
              <w:jc w:val="center"/>
              <w:rPr>
                <w:rFonts w:ascii="Tahoma" w:hAnsi="Tahoma" w:cs="Tahoma"/>
                <w:sz w:val="22"/>
                <w:szCs w:val="22"/>
              </w:rPr>
            </w:pPr>
          </w:p>
          <w:p w14:paraId="34F052A1" w14:textId="77777777" w:rsidR="00B46837" w:rsidRPr="00BA3600" w:rsidRDefault="00B46837" w:rsidP="005D6D20">
            <w:pPr>
              <w:jc w:val="center"/>
              <w:rPr>
                <w:rFonts w:ascii="Tahoma" w:hAnsi="Tahoma" w:cs="Tahoma"/>
                <w:sz w:val="22"/>
                <w:szCs w:val="22"/>
              </w:rPr>
            </w:pPr>
          </w:p>
          <w:p w14:paraId="029EAED4" w14:textId="77777777" w:rsidR="00B46837" w:rsidRPr="00BA3600" w:rsidRDefault="00B46837" w:rsidP="005D6D20">
            <w:pPr>
              <w:jc w:val="center"/>
              <w:rPr>
                <w:rFonts w:ascii="Tahoma" w:hAnsi="Tahoma" w:cs="Tahoma"/>
                <w:sz w:val="22"/>
                <w:szCs w:val="22"/>
              </w:rPr>
            </w:pPr>
            <w:r w:rsidRPr="00BA3600">
              <w:rPr>
                <w:rFonts w:ascii="Tahoma" w:hAnsi="Tahoma" w:cs="Tahoma"/>
                <w:sz w:val="22"/>
                <w:szCs w:val="22"/>
              </w:rPr>
              <w:t>Discard</w:t>
            </w:r>
          </w:p>
          <w:p w14:paraId="1CA5A14E" w14:textId="77777777" w:rsidR="00B46837" w:rsidRPr="00BA3600" w:rsidRDefault="00B46837" w:rsidP="005D6D20">
            <w:pPr>
              <w:jc w:val="center"/>
              <w:rPr>
                <w:rFonts w:ascii="Tahoma" w:hAnsi="Tahoma" w:cs="Tahoma"/>
                <w:sz w:val="22"/>
                <w:szCs w:val="22"/>
              </w:rPr>
            </w:pPr>
          </w:p>
          <w:p w14:paraId="192A0036" w14:textId="77777777" w:rsidR="00B46837" w:rsidRPr="00BA3600" w:rsidRDefault="00B46837" w:rsidP="005D6D20">
            <w:pPr>
              <w:jc w:val="center"/>
              <w:rPr>
                <w:rFonts w:ascii="Tahoma" w:hAnsi="Tahoma" w:cs="Tahoma"/>
                <w:sz w:val="22"/>
                <w:szCs w:val="22"/>
              </w:rPr>
            </w:pPr>
            <w:r w:rsidRPr="00BA3600">
              <w:rPr>
                <w:rFonts w:ascii="Tahoma" w:hAnsi="Tahoma" w:cs="Tahoma"/>
                <w:sz w:val="22"/>
                <w:szCs w:val="22"/>
              </w:rPr>
              <w:t>Refreeze. Quality loss is considerable.</w:t>
            </w:r>
          </w:p>
        </w:tc>
      </w:tr>
      <w:tr w:rsidR="00B46837" w:rsidRPr="00BA3600" w14:paraId="0F8CB6F0" w14:textId="77777777" w:rsidTr="005D6D20">
        <w:trPr>
          <w:trHeight w:val="530"/>
        </w:trPr>
        <w:tc>
          <w:tcPr>
            <w:tcW w:w="5940" w:type="dxa"/>
          </w:tcPr>
          <w:p w14:paraId="4E9168AC" w14:textId="77777777" w:rsidR="00B46837" w:rsidRPr="00BA3600" w:rsidRDefault="00B46837" w:rsidP="005D6D20">
            <w:pPr>
              <w:rPr>
                <w:rFonts w:ascii="Tahoma" w:hAnsi="Tahoma" w:cs="Tahoma"/>
                <w:sz w:val="22"/>
                <w:szCs w:val="22"/>
              </w:rPr>
            </w:pPr>
          </w:p>
          <w:p w14:paraId="3B696122" w14:textId="77777777" w:rsidR="00B46837" w:rsidRPr="00BA3600" w:rsidRDefault="00B46837" w:rsidP="005D6D20">
            <w:pPr>
              <w:rPr>
                <w:rFonts w:ascii="Tahoma" w:hAnsi="Tahoma" w:cs="Tahoma"/>
                <w:b/>
                <w:sz w:val="22"/>
                <w:szCs w:val="22"/>
              </w:rPr>
            </w:pPr>
            <w:r w:rsidRPr="00BA3600">
              <w:rPr>
                <w:rFonts w:ascii="Tahoma" w:hAnsi="Tahoma" w:cs="Tahoma"/>
                <w:b/>
                <w:sz w:val="22"/>
                <w:szCs w:val="22"/>
              </w:rPr>
              <w:t>OTHER</w:t>
            </w:r>
          </w:p>
          <w:p w14:paraId="54C0163D" w14:textId="77777777" w:rsidR="00B46837" w:rsidRPr="00BA3600" w:rsidRDefault="00B46837" w:rsidP="005D6D20">
            <w:pPr>
              <w:rPr>
                <w:rFonts w:ascii="Tahoma" w:hAnsi="Tahoma" w:cs="Tahoma"/>
                <w:sz w:val="22"/>
                <w:szCs w:val="22"/>
              </w:rPr>
            </w:pPr>
            <w:r w:rsidRPr="00BA3600">
              <w:rPr>
                <w:rFonts w:ascii="Tahoma" w:hAnsi="Tahoma" w:cs="Tahoma"/>
                <w:sz w:val="22"/>
                <w:szCs w:val="22"/>
              </w:rPr>
              <w:t>Casseroles – pasta, rice based</w:t>
            </w:r>
          </w:p>
          <w:p w14:paraId="68220789" w14:textId="77777777" w:rsidR="00B46837" w:rsidRPr="00BA3600" w:rsidRDefault="00B46837" w:rsidP="005D6D20">
            <w:pPr>
              <w:rPr>
                <w:rFonts w:ascii="Tahoma" w:hAnsi="Tahoma" w:cs="Tahoma"/>
                <w:sz w:val="22"/>
                <w:szCs w:val="22"/>
              </w:rPr>
            </w:pPr>
          </w:p>
        </w:tc>
        <w:tc>
          <w:tcPr>
            <w:tcW w:w="2520" w:type="dxa"/>
          </w:tcPr>
          <w:p w14:paraId="7C8809C1" w14:textId="77777777" w:rsidR="00B46837" w:rsidRPr="00BA3600" w:rsidRDefault="00B46837" w:rsidP="005D6D20">
            <w:pPr>
              <w:rPr>
                <w:rFonts w:ascii="Tahoma" w:hAnsi="Tahoma" w:cs="Tahoma"/>
                <w:sz w:val="22"/>
                <w:szCs w:val="22"/>
              </w:rPr>
            </w:pPr>
          </w:p>
          <w:p w14:paraId="09EB1C0A" w14:textId="77777777" w:rsidR="00B46837" w:rsidRPr="00BA3600" w:rsidRDefault="00B46837" w:rsidP="005D6D20">
            <w:pPr>
              <w:jc w:val="center"/>
              <w:rPr>
                <w:rFonts w:ascii="Tahoma" w:hAnsi="Tahoma" w:cs="Tahoma"/>
                <w:sz w:val="22"/>
                <w:szCs w:val="22"/>
              </w:rPr>
            </w:pPr>
          </w:p>
          <w:p w14:paraId="1B9F66E7" w14:textId="77777777" w:rsidR="00B46837" w:rsidRPr="00BA3600" w:rsidRDefault="00B46837" w:rsidP="005D6D20">
            <w:pPr>
              <w:jc w:val="center"/>
              <w:rPr>
                <w:rFonts w:ascii="Tahoma" w:hAnsi="Tahoma" w:cs="Tahoma"/>
                <w:sz w:val="22"/>
                <w:szCs w:val="22"/>
              </w:rPr>
            </w:pPr>
            <w:r w:rsidRPr="00BA3600">
              <w:rPr>
                <w:rFonts w:ascii="Tahoma" w:hAnsi="Tahoma" w:cs="Tahoma"/>
                <w:sz w:val="22"/>
                <w:szCs w:val="22"/>
              </w:rPr>
              <w:t>Refreeze</w:t>
            </w:r>
          </w:p>
        </w:tc>
        <w:tc>
          <w:tcPr>
            <w:tcW w:w="1710" w:type="dxa"/>
          </w:tcPr>
          <w:p w14:paraId="4D3B7965" w14:textId="77777777" w:rsidR="00B46837" w:rsidRPr="00BA3600" w:rsidRDefault="00B46837" w:rsidP="005D6D20">
            <w:pPr>
              <w:rPr>
                <w:rFonts w:ascii="Tahoma" w:hAnsi="Tahoma" w:cs="Tahoma"/>
                <w:sz w:val="22"/>
                <w:szCs w:val="22"/>
              </w:rPr>
            </w:pPr>
          </w:p>
          <w:p w14:paraId="7DACEA7C" w14:textId="77777777" w:rsidR="00B46837" w:rsidRPr="00BA3600" w:rsidRDefault="00B46837" w:rsidP="005D6D20">
            <w:pPr>
              <w:jc w:val="center"/>
              <w:rPr>
                <w:rFonts w:ascii="Tahoma" w:hAnsi="Tahoma" w:cs="Tahoma"/>
                <w:sz w:val="22"/>
                <w:szCs w:val="22"/>
              </w:rPr>
            </w:pPr>
          </w:p>
          <w:p w14:paraId="6DAC8C3B" w14:textId="77777777" w:rsidR="00B46837" w:rsidRPr="00BA3600" w:rsidRDefault="00B46837" w:rsidP="005D6D20">
            <w:pPr>
              <w:jc w:val="center"/>
              <w:rPr>
                <w:rFonts w:ascii="Tahoma" w:hAnsi="Tahoma" w:cs="Tahoma"/>
                <w:sz w:val="22"/>
                <w:szCs w:val="22"/>
              </w:rPr>
            </w:pPr>
            <w:r w:rsidRPr="00BA3600">
              <w:rPr>
                <w:rFonts w:ascii="Tahoma" w:hAnsi="Tahoma" w:cs="Tahoma"/>
                <w:sz w:val="22"/>
                <w:szCs w:val="22"/>
              </w:rPr>
              <w:t>Discard</w:t>
            </w:r>
          </w:p>
        </w:tc>
      </w:tr>
      <w:tr w:rsidR="00B46837" w:rsidRPr="00BA3600" w14:paraId="18CB71F7" w14:textId="77777777" w:rsidTr="005D6D20">
        <w:trPr>
          <w:trHeight w:val="557"/>
        </w:trPr>
        <w:tc>
          <w:tcPr>
            <w:tcW w:w="5940" w:type="dxa"/>
          </w:tcPr>
          <w:p w14:paraId="2452C046" w14:textId="77777777" w:rsidR="00B46837" w:rsidRPr="00BA3600" w:rsidRDefault="00B46837" w:rsidP="005D6D20">
            <w:pPr>
              <w:rPr>
                <w:rFonts w:ascii="Tahoma" w:hAnsi="Tahoma" w:cs="Tahoma"/>
                <w:sz w:val="22"/>
                <w:szCs w:val="22"/>
              </w:rPr>
            </w:pPr>
          </w:p>
          <w:p w14:paraId="15A701EB" w14:textId="77777777" w:rsidR="00B46837" w:rsidRPr="00BA3600" w:rsidRDefault="00B46837" w:rsidP="005D6D20">
            <w:pPr>
              <w:rPr>
                <w:rFonts w:ascii="Tahoma" w:hAnsi="Tahoma" w:cs="Tahoma"/>
                <w:sz w:val="22"/>
                <w:szCs w:val="22"/>
              </w:rPr>
            </w:pPr>
            <w:r w:rsidRPr="00BA3600">
              <w:rPr>
                <w:rFonts w:ascii="Tahoma" w:hAnsi="Tahoma" w:cs="Tahoma"/>
                <w:sz w:val="22"/>
                <w:szCs w:val="22"/>
              </w:rPr>
              <w:t>Flour, cornmeal, nuts</w:t>
            </w:r>
          </w:p>
          <w:p w14:paraId="43014899" w14:textId="77777777" w:rsidR="00B46837" w:rsidRPr="00BA3600" w:rsidRDefault="00B46837" w:rsidP="005D6D20">
            <w:pPr>
              <w:rPr>
                <w:rFonts w:ascii="Tahoma" w:hAnsi="Tahoma" w:cs="Tahoma"/>
                <w:sz w:val="22"/>
                <w:szCs w:val="22"/>
              </w:rPr>
            </w:pPr>
          </w:p>
        </w:tc>
        <w:tc>
          <w:tcPr>
            <w:tcW w:w="2520" w:type="dxa"/>
          </w:tcPr>
          <w:p w14:paraId="234AE036" w14:textId="77777777" w:rsidR="00B46837" w:rsidRPr="00BA3600" w:rsidRDefault="00B46837" w:rsidP="005D6D20">
            <w:pPr>
              <w:jc w:val="center"/>
              <w:rPr>
                <w:rFonts w:ascii="Tahoma" w:hAnsi="Tahoma" w:cs="Tahoma"/>
                <w:sz w:val="22"/>
                <w:szCs w:val="22"/>
              </w:rPr>
            </w:pPr>
          </w:p>
          <w:p w14:paraId="0A884E2A" w14:textId="77777777" w:rsidR="00B46837" w:rsidRPr="00BA3600" w:rsidRDefault="00B46837" w:rsidP="005D6D20">
            <w:pPr>
              <w:jc w:val="center"/>
              <w:rPr>
                <w:rFonts w:ascii="Tahoma" w:hAnsi="Tahoma" w:cs="Tahoma"/>
                <w:sz w:val="22"/>
                <w:szCs w:val="22"/>
              </w:rPr>
            </w:pPr>
            <w:r w:rsidRPr="00BA3600">
              <w:rPr>
                <w:rFonts w:ascii="Tahoma" w:hAnsi="Tahoma" w:cs="Tahoma"/>
                <w:sz w:val="22"/>
                <w:szCs w:val="22"/>
              </w:rPr>
              <w:t>Refreeze</w:t>
            </w:r>
          </w:p>
        </w:tc>
        <w:tc>
          <w:tcPr>
            <w:tcW w:w="1710" w:type="dxa"/>
          </w:tcPr>
          <w:p w14:paraId="2A2B4CDE" w14:textId="77777777" w:rsidR="00B46837" w:rsidRPr="00BA3600" w:rsidRDefault="00B46837" w:rsidP="005D6D20">
            <w:pPr>
              <w:jc w:val="center"/>
              <w:rPr>
                <w:rFonts w:ascii="Tahoma" w:hAnsi="Tahoma" w:cs="Tahoma"/>
                <w:sz w:val="22"/>
                <w:szCs w:val="22"/>
              </w:rPr>
            </w:pPr>
          </w:p>
          <w:p w14:paraId="5A30AF8C" w14:textId="77777777" w:rsidR="00B46837" w:rsidRPr="00BA3600" w:rsidRDefault="00B46837" w:rsidP="005D6D20">
            <w:pPr>
              <w:jc w:val="center"/>
              <w:rPr>
                <w:rFonts w:ascii="Tahoma" w:hAnsi="Tahoma" w:cs="Tahoma"/>
                <w:sz w:val="22"/>
                <w:szCs w:val="22"/>
              </w:rPr>
            </w:pPr>
            <w:r w:rsidRPr="00BA3600">
              <w:rPr>
                <w:rFonts w:ascii="Tahoma" w:hAnsi="Tahoma" w:cs="Tahoma"/>
                <w:sz w:val="22"/>
                <w:szCs w:val="22"/>
              </w:rPr>
              <w:t>Refreeze</w:t>
            </w:r>
          </w:p>
        </w:tc>
      </w:tr>
      <w:tr w:rsidR="00B46837" w:rsidRPr="00BA3600" w14:paraId="6967FE4D" w14:textId="77777777" w:rsidTr="005D6D20">
        <w:trPr>
          <w:trHeight w:val="80"/>
        </w:trPr>
        <w:tc>
          <w:tcPr>
            <w:tcW w:w="5940" w:type="dxa"/>
          </w:tcPr>
          <w:p w14:paraId="4FDFDDFB" w14:textId="77777777" w:rsidR="00B46837" w:rsidRPr="00BA3600" w:rsidRDefault="00B46837" w:rsidP="005D6D20">
            <w:pPr>
              <w:rPr>
                <w:rFonts w:ascii="Tahoma" w:hAnsi="Tahoma" w:cs="Tahoma"/>
                <w:sz w:val="22"/>
                <w:szCs w:val="22"/>
              </w:rPr>
            </w:pPr>
          </w:p>
          <w:p w14:paraId="5A53CA70" w14:textId="77777777" w:rsidR="00B46837" w:rsidRPr="00BA3600" w:rsidRDefault="00B46837" w:rsidP="005D6D20">
            <w:pPr>
              <w:rPr>
                <w:rFonts w:ascii="Tahoma" w:hAnsi="Tahoma" w:cs="Tahoma"/>
                <w:sz w:val="22"/>
                <w:szCs w:val="22"/>
              </w:rPr>
            </w:pPr>
            <w:r w:rsidRPr="00BA3600">
              <w:rPr>
                <w:rFonts w:ascii="Tahoma" w:hAnsi="Tahoma" w:cs="Tahoma"/>
                <w:sz w:val="22"/>
                <w:szCs w:val="22"/>
              </w:rPr>
              <w:t>Breakfast items –waffles, pancakes, bagels</w:t>
            </w:r>
          </w:p>
          <w:p w14:paraId="5B8A05E0" w14:textId="77777777" w:rsidR="00B46837" w:rsidRPr="00BA3600" w:rsidRDefault="00B46837" w:rsidP="005D6D20">
            <w:pPr>
              <w:rPr>
                <w:rFonts w:ascii="Tahoma" w:hAnsi="Tahoma" w:cs="Tahoma"/>
                <w:sz w:val="22"/>
                <w:szCs w:val="22"/>
              </w:rPr>
            </w:pPr>
          </w:p>
        </w:tc>
        <w:tc>
          <w:tcPr>
            <w:tcW w:w="2520" w:type="dxa"/>
          </w:tcPr>
          <w:p w14:paraId="59103E63" w14:textId="77777777" w:rsidR="00B46837" w:rsidRPr="00BA3600" w:rsidRDefault="00B46837" w:rsidP="005D6D20">
            <w:pPr>
              <w:jc w:val="center"/>
              <w:rPr>
                <w:rFonts w:ascii="Tahoma" w:hAnsi="Tahoma" w:cs="Tahoma"/>
                <w:sz w:val="22"/>
                <w:szCs w:val="22"/>
              </w:rPr>
            </w:pPr>
          </w:p>
          <w:p w14:paraId="5F3637E6" w14:textId="77777777" w:rsidR="00B46837" w:rsidRPr="00BA3600" w:rsidRDefault="00B46837" w:rsidP="005D6D20">
            <w:pPr>
              <w:jc w:val="center"/>
              <w:rPr>
                <w:rFonts w:ascii="Tahoma" w:hAnsi="Tahoma" w:cs="Tahoma"/>
                <w:sz w:val="22"/>
                <w:szCs w:val="22"/>
              </w:rPr>
            </w:pPr>
            <w:r w:rsidRPr="00BA3600">
              <w:rPr>
                <w:rFonts w:ascii="Tahoma" w:hAnsi="Tahoma" w:cs="Tahoma"/>
                <w:sz w:val="22"/>
                <w:szCs w:val="22"/>
              </w:rPr>
              <w:t>Refreeze</w:t>
            </w:r>
          </w:p>
        </w:tc>
        <w:tc>
          <w:tcPr>
            <w:tcW w:w="1710" w:type="dxa"/>
          </w:tcPr>
          <w:p w14:paraId="3E0B6DE3" w14:textId="77777777" w:rsidR="00B46837" w:rsidRPr="00BA3600" w:rsidRDefault="00B46837" w:rsidP="005D6D20">
            <w:pPr>
              <w:jc w:val="center"/>
              <w:rPr>
                <w:rFonts w:ascii="Tahoma" w:hAnsi="Tahoma" w:cs="Tahoma"/>
                <w:sz w:val="22"/>
                <w:szCs w:val="22"/>
              </w:rPr>
            </w:pPr>
          </w:p>
          <w:p w14:paraId="5783768E" w14:textId="77777777" w:rsidR="00B46837" w:rsidRPr="00BA3600" w:rsidRDefault="00B46837" w:rsidP="005D6D20">
            <w:pPr>
              <w:jc w:val="center"/>
              <w:rPr>
                <w:rFonts w:ascii="Tahoma" w:hAnsi="Tahoma" w:cs="Tahoma"/>
                <w:sz w:val="22"/>
                <w:szCs w:val="22"/>
              </w:rPr>
            </w:pPr>
            <w:r w:rsidRPr="00BA3600">
              <w:rPr>
                <w:rFonts w:ascii="Tahoma" w:hAnsi="Tahoma" w:cs="Tahoma"/>
                <w:sz w:val="22"/>
                <w:szCs w:val="22"/>
              </w:rPr>
              <w:t>Refreeze</w:t>
            </w:r>
          </w:p>
        </w:tc>
      </w:tr>
      <w:tr w:rsidR="00B46837" w:rsidRPr="00BA3600" w14:paraId="7EB41326" w14:textId="77777777" w:rsidTr="005D6D20">
        <w:trPr>
          <w:trHeight w:val="80"/>
        </w:trPr>
        <w:tc>
          <w:tcPr>
            <w:tcW w:w="5940" w:type="dxa"/>
          </w:tcPr>
          <w:p w14:paraId="5593AC35" w14:textId="77777777" w:rsidR="00B46837" w:rsidRPr="00BA3600" w:rsidRDefault="00B46837" w:rsidP="005D6D20">
            <w:pPr>
              <w:rPr>
                <w:rFonts w:ascii="Tahoma" w:hAnsi="Tahoma" w:cs="Tahoma"/>
                <w:sz w:val="22"/>
                <w:szCs w:val="22"/>
              </w:rPr>
            </w:pPr>
            <w:r w:rsidRPr="00BA3600">
              <w:rPr>
                <w:rFonts w:ascii="Tahoma" w:hAnsi="Tahoma" w:cs="Tahoma"/>
                <w:sz w:val="22"/>
                <w:szCs w:val="22"/>
              </w:rPr>
              <w:t>Frozen meal, entree, specialty items (pizza, sausage and biscuit, meat pie, convenience foods)</w:t>
            </w:r>
          </w:p>
        </w:tc>
        <w:tc>
          <w:tcPr>
            <w:tcW w:w="2520" w:type="dxa"/>
          </w:tcPr>
          <w:p w14:paraId="1D425E19" w14:textId="77777777" w:rsidR="00B46837" w:rsidRPr="00BA3600" w:rsidRDefault="00B46837" w:rsidP="005D6D20">
            <w:pPr>
              <w:jc w:val="center"/>
              <w:rPr>
                <w:rFonts w:ascii="Tahoma" w:hAnsi="Tahoma" w:cs="Tahoma"/>
                <w:sz w:val="22"/>
                <w:szCs w:val="22"/>
              </w:rPr>
            </w:pPr>
            <w:r w:rsidRPr="00BA3600">
              <w:rPr>
                <w:rFonts w:ascii="Tahoma" w:hAnsi="Tahoma" w:cs="Tahoma"/>
                <w:sz w:val="22"/>
                <w:szCs w:val="22"/>
              </w:rPr>
              <w:t>Refreeze</w:t>
            </w:r>
          </w:p>
        </w:tc>
        <w:tc>
          <w:tcPr>
            <w:tcW w:w="1710" w:type="dxa"/>
          </w:tcPr>
          <w:p w14:paraId="1620ADB1" w14:textId="77777777" w:rsidR="00B46837" w:rsidRPr="00BA3600" w:rsidRDefault="00B46837" w:rsidP="005D6D20">
            <w:pPr>
              <w:jc w:val="center"/>
              <w:rPr>
                <w:rFonts w:ascii="Tahoma" w:hAnsi="Tahoma" w:cs="Tahoma"/>
                <w:sz w:val="22"/>
                <w:szCs w:val="22"/>
              </w:rPr>
            </w:pPr>
            <w:r w:rsidRPr="00BA3600">
              <w:rPr>
                <w:rFonts w:ascii="Tahoma" w:hAnsi="Tahoma" w:cs="Tahoma"/>
                <w:sz w:val="22"/>
                <w:szCs w:val="22"/>
              </w:rPr>
              <w:t>Discard</w:t>
            </w:r>
          </w:p>
        </w:tc>
      </w:tr>
    </w:tbl>
    <w:p w14:paraId="5D4F8D51" w14:textId="77777777" w:rsidR="00B46837" w:rsidRPr="00BA3600" w:rsidRDefault="00B46837" w:rsidP="00B46837">
      <w:pPr>
        <w:autoSpaceDE w:val="0"/>
        <w:autoSpaceDN w:val="0"/>
        <w:adjustRightInd w:val="0"/>
        <w:rPr>
          <w:rFonts w:ascii="Tahoma" w:eastAsia="Arial Unicode MS" w:hAnsi="Tahoma" w:cs="Tahoma"/>
          <w:color w:val="000000"/>
          <w:sz w:val="23"/>
          <w:szCs w:val="23"/>
        </w:rPr>
      </w:pPr>
    </w:p>
    <w:p w14:paraId="4FED47A6" w14:textId="77777777" w:rsidR="00B46837" w:rsidRDefault="00B46837" w:rsidP="00B46837">
      <w:pPr>
        <w:jc w:val="center"/>
        <w:rPr>
          <w:rFonts w:ascii="Tahoma" w:hAnsi="Tahoma" w:cs="Tahoma"/>
          <w:b/>
          <w:sz w:val="28"/>
          <w:szCs w:val="28"/>
        </w:rPr>
      </w:pPr>
      <w:r w:rsidRPr="00BA3600">
        <w:rPr>
          <w:rFonts w:ascii="Tahoma" w:hAnsi="Tahoma" w:cs="Tahoma"/>
          <w:b/>
          <w:sz w:val="28"/>
          <w:szCs w:val="28"/>
        </w:rPr>
        <w:t>Refrigerated Foods</w:t>
      </w:r>
    </w:p>
    <w:p w14:paraId="1CD47332" w14:textId="77777777" w:rsidR="00A262AC" w:rsidRPr="00BA3600" w:rsidRDefault="00A262AC" w:rsidP="00B46837">
      <w:pPr>
        <w:jc w:val="center"/>
        <w:rPr>
          <w:rFonts w:ascii="Tahoma" w:hAnsi="Tahoma" w:cs="Tahoma"/>
          <w:b/>
          <w:sz w:val="28"/>
          <w:szCs w:val="28"/>
        </w:rPr>
      </w:pPr>
    </w:p>
    <w:tbl>
      <w:tblPr>
        <w:tblW w:w="1017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0"/>
        <w:gridCol w:w="1710"/>
      </w:tblGrid>
      <w:tr w:rsidR="0011059E" w:rsidRPr="00BA3600" w14:paraId="1F6919F9" w14:textId="77777777" w:rsidTr="0011059E">
        <w:tc>
          <w:tcPr>
            <w:tcW w:w="10170" w:type="dxa"/>
            <w:gridSpan w:val="2"/>
            <w:vAlign w:val="center"/>
          </w:tcPr>
          <w:p w14:paraId="78B052E5" w14:textId="077D804A" w:rsidR="0011059E" w:rsidRPr="00BA3600" w:rsidRDefault="0011059E" w:rsidP="0011059E">
            <w:pPr>
              <w:jc w:val="center"/>
              <w:rPr>
                <w:rFonts w:ascii="Tahoma" w:hAnsi="Tahoma" w:cs="Tahoma"/>
              </w:rPr>
            </w:pPr>
            <w:r w:rsidRPr="00BA3600">
              <w:rPr>
                <w:rFonts w:ascii="Tahoma" w:hAnsi="Tahoma" w:cs="Tahoma"/>
                <w:b/>
              </w:rPr>
              <w:t>When to Save and When to Throw It Out</w:t>
            </w:r>
          </w:p>
        </w:tc>
      </w:tr>
      <w:tr w:rsidR="00B46837" w:rsidRPr="00BA3600" w14:paraId="28595325" w14:textId="77777777" w:rsidTr="005D6D20">
        <w:tc>
          <w:tcPr>
            <w:tcW w:w="8460" w:type="dxa"/>
          </w:tcPr>
          <w:p w14:paraId="1E1625D3" w14:textId="77777777" w:rsidR="00B46837" w:rsidRPr="00BA3600" w:rsidRDefault="00B46837" w:rsidP="005D6D20">
            <w:pPr>
              <w:rPr>
                <w:rFonts w:ascii="Tahoma" w:hAnsi="Tahoma" w:cs="Tahoma"/>
                <w:sz w:val="16"/>
                <w:szCs w:val="16"/>
              </w:rPr>
            </w:pPr>
          </w:p>
          <w:p w14:paraId="52B5C440" w14:textId="77777777" w:rsidR="00B46837" w:rsidRPr="00BA3600" w:rsidRDefault="00B46837" w:rsidP="005D6D20">
            <w:pPr>
              <w:rPr>
                <w:rFonts w:ascii="Tahoma" w:hAnsi="Tahoma" w:cs="Tahoma"/>
                <w:b/>
                <w:sz w:val="21"/>
                <w:szCs w:val="21"/>
              </w:rPr>
            </w:pPr>
            <w:r w:rsidRPr="00BA3600">
              <w:rPr>
                <w:rFonts w:ascii="Tahoma" w:hAnsi="Tahoma" w:cs="Tahoma"/>
                <w:b/>
                <w:sz w:val="21"/>
                <w:szCs w:val="21"/>
              </w:rPr>
              <w:t>FOOD ITEM</w:t>
            </w:r>
          </w:p>
        </w:tc>
        <w:tc>
          <w:tcPr>
            <w:tcW w:w="1710" w:type="dxa"/>
          </w:tcPr>
          <w:p w14:paraId="2236B8B9" w14:textId="77777777" w:rsidR="00B46837" w:rsidRPr="00BA3600" w:rsidRDefault="00B46837" w:rsidP="005D6D20">
            <w:pPr>
              <w:rPr>
                <w:rFonts w:ascii="Tahoma" w:hAnsi="Tahoma" w:cs="Tahoma"/>
                <w:b/>
                <w:sz w:val="21"/>
                <w:szCs w:val="21"/>
              </w:rPr>
            </w:pPr>
            <w:r w:rsidRPr="00BA3600">
              <w:rPr>
                <w:rFonts w:ascii="Tahoma" w:hAnsi="Tahoma" w:cs="Tahoma"/>
                <w:b/>
                <w:sz w:val="21"/>
                <w:szCs w:val="21"/>
              </w:rPr>
              <w:t>Held above 41 ºF for over 2 hours</w:t>
            </w:r>
          </w:p>
        </w:tc>
      </w:tr>
      <w:tr w:rsidR="00B46837" w:rsidRPr="00BA3600" w14:paraId="797B7FF5" w14:textId="77777777" w:rsidTr="005D6D20">
        <w:tc>
          <w:tcPr>
            <w:tcW w:w="8460" w:type="dxa"/>
          </w:tcPr>
          <w:p w14:paraId="05D7864A" w14:textId="77777777" w:rsidR="00B46837" w:rsidRPr="00BA3600" w:rsidRDefault="00B46837" w:rsidP="005D6D20">
            <w:pPr>
              <w:rPr>
                <w:rFonts w:ascii="Tahoma" w:hAnsi="Tahoma" w:cs="Tahoma"/>
                <w:sz w:val="21"/>
                <w:szCs w:val="21"/>
              </w:rPr>
            </w:pPr>
            <w:r w:rsidRPr="00BA3600">
              <w:rPr>
                <w:rFonts w:ascii="Tahoma" w:hAnsi="Tahoma" w:cs="Tahoma"/>
                <w:b/>
                <w:sz w:val="21"/>
                <w:szCs w:val="21"/>
              </w:rPr>
              <w:t>Hard Cheeses</w:t>
            </w:r>
          </w:p>
          <w:p w14:paraId="3847822D" w14:textId="77777777" w:rsidR="00B46837" w:rsidRPr="00BA3600" w:rsidRDefault="00B46837" w:rsidP="005D6D20">
            <w:pPr>
              <w:rPr>
                <w:rFonts w:ascii="Tahoma" w:hAnsi="Tahoma" w:cs="Tahoma"/>
                <w:sz w:val="21"/>
                <w:szCs w:val="21"/>
              </w:rPr>
            </w:pPr>
            <w:r w:rsidRPr="00BA3600">
              <w:rPr>
                <w:rFonts w:ascii="Tahoma" w:hAnsi="Tahoma" w:cs="Tahoma"/>
                <w:sz w:val="21"/>
                <w:szCs w:val="21"/>
              </w:rPr>
              <w:t>Cheddar, Colby, Swiss, Parmesan, provolone, Romano, Grated Parmesan, Romano, or combination (in can or jar)</w:t>
            </w:r>
          </w:p>
        </w:tc>
        <w:tc>
          <w:tcPr>
            <w:tcW w:w="1710" w:type="dxa"/>
          </w:tcPr>
          <w:p w14:paraId="2A59C227" w14:textId="77777777" w:rsidR="00B46837" w:rsidRPr="00BA3600" w:rsidRDefault="00B46837" w:rsidP="005D6D20">
            <w:pPr>
              <w:jc w:val="center"/>
              <w:rPr>
                <w:rFonts w:ascii="Tahoma" w:hAnsi="Tahoma" w:cs="Tahoma"/>
                <w:sz w:val="21"/>
                <w:szCs w:val="21"/>
              </w:rPr>
            </w:pPr>
            <w:r w:rsidRPr="00BA3600">
              <w:rPr>
                <w:rFonts w:ascii="Tahoma" w:hAnsi="Tahoma" w:cs="Tahoma"/>
                <w:sz w:val="21"/>
                <w:szCs w:val="21"/>
              </w:rPr>
              <w:t>Safe</w:t>
            </w:r>
          </w:p>
          <w:p w14:paraId="507A28C9" w14:textId="77777777" w:rsidR="00B46837" w:rsidRPr="00BA3600" w:rsidRDefault="00B46837" w:rsidP="005D6D20">
            <w:pPr>
              <w:jc w:val="center"/>
              <w:rPr>
                <w:rFonts w:ascii="Tahoma" w:hAnsi="Tahoma" w:cs="Tahoma"/>
                <w:sz w:val="16"/>
                <w:szCs w:val="16"/>
              </w:rPr>
            </w:pPr>
          </w:p>
        </w:tc>
      </w:tr>
      <w:tr w:rsidR="00B46837" w:rsidRPr="00BA3600" w14:paraId="13198861" w14:textId="77777777" w:rsidTr="005D6D20">
        <w:tc>
          <w:tcPr>
            <w:tcW w:w="8460" w:type="dxa"/>
          </w:tcPr>
          <w:p w14:paraId="11E8CB26" w14:textId="77777777" w:rsidR="00B46837" w:rsidRPr="00BA3600" w:rsidRDefault="00B46837" w:rsidP="005D6D20">
            <w:pPr>
              <w:rPr>
                <w:rFonts w:ascii="Tahoma" w:hAnsi="Tahoma" w:cs="Tahoma"/>
                <w:b/>
                <w:sz w:val="16"/>
                <w:szCs w:val="16"/>
              </w:rPr>
            </w:pPr>
          </w:p>
          <w:p w14:paraId="2AC62EEC" w14:textId="77777777" w:rsidR="00B46837" w:rsidRPr="00BA3600" w:rsidRDefault="00B46837" w:rsidP="005D6D20">
            <w:pPr>
              <w:rPr>
                <w:rFonts w:ascii="Tahoma" w:hAnsi="Tahoma" w:cs="Tahoma"/>
                <w:b/>
                <w:sz w:val="21"/>
                <w:szCs w:val="21"/>
              </w:rPr>
            </w:pPr>
            <w:r w:rsidRPr="00BA3600">
              <w:rPr>
                <w:rFonts w:ascii="Tahoma" w:hAnsi="Tahoma" w:cs="Tahoma"/>
                <w:b/>
                <w:sz w:val="21"/>
                <w:szCs w:val="21"/>
              </w:rPr>
              <w:t>Soft Cheeses</w:t>
            </w:r>
          </w:p>
          <w:p w14:paraId="1002DD78" w14:textId="77777777" w:rsidR="00B46837" w:rsidRPr="00BA3600" w:rsidRDefault="00B46837" w:rsidP="005D6D20">
            <w:pPr>
              <w:rPr>
                <w:rFonts w:ascii="Tahoma" w:hAnsi="Tahoma" w:cs="Tahoma"/>
                <w:sz w:val="21"/>
                <w:szCs w:val="21"/>
              </w:rPr>
            </w:pPr>
            <w:r w:rsidRPr="00BA3600">
              <w:rPr>
                <w:rFonts w:ascii="Tahoma" w:hAnsi="Tahoma" w:cs="Tahoma"/>
                <w:sz w:val="21"/>
                <w:szCs w:val="21"/>
              </w:rPr>
              <w:t xml:space="preserve">blue/bleu, Roquefort, Brie, Camembert, cottage, cream, Edam, Monterey Jack, ricotta, mozzarella, Muenster, Neufchatel, Queso </w:t>
            </w:r>
            <w:proofErr w:type="spellStart"/>
            <w:r w:rsidRPr="00BA3600">
              <w:rPr>
                <w:rFonts w:ascii="Tahoma" w:hAnsi="Tahoma" w:cs="Tahoma"/>
                <w:sz w:val="21"/>
                <w:szCs w:val="21"/>
              </w:rPr>
              <w:t>blanco</w:t>
            </w:r>
            <w:proofErr w:type="spellEnd"/>
            <w:r w:rsidRPr="00BA3600">
              <w:rPr>
                <w:rFonts w:ascii="Tahoma" w:hAnsi="Tahoma" w:cs="Tahoma"/>
                <w:sz w:val="21"/>
                <w:szCs w:val="21"/>
              </w:rPr>
              <w:t xml:space="preserve"> fresco, Processed Cheeses, Shredded Cheeses, Low-fat Cheeses </w:t>
            </w:r>
          </w:p>
        </w:tc>
        <w:tc>
          <w:tcPr>
            <w:tcW w:w="1710" w:type="dxa"/>
          </w:tcPr>
          <w:p w14:paraId="58F6EDE1" w14:textId="77777777" w:rsidR="00B46837" w:rsidRPr="00BA3600" w:rsidRDefault="00B46837" w:rsidP="005D6D20">
            <w:pPr>
              <w:jc w:val="center"/>
              <w:rPr>
                <w:rFonts w:ascii="Tahoma" w:hAnsi="Tahoma" w:cs="Tahoma"/>
                <w:sz w:val="21"/>
                <w:szCs w:val="21"/>
              </w:rPr>
            </w:pPr>
          </w:p>
          <w:p w14:paraId="1410ADCD" w14:textId="77777777" w:rsidR="00B46837" w:rsidRPr="00BA3600" w:rsidRDefault="00B46837" w:rsidP="005D6D20">
            <w:pPr>
              <w:jc w:val="center"/>
              <w:rPr>
                <w:rFonts w:ascii="Tahoma" w:hAnsi="Tahoma" w:cs="Tahoma"/>
                <w:sz w:val="21"/>
                <w:szCs w:val="21"/>
              </w:rPr>
            </w:pPr>
          </w:p>
          <w:p w14:paraId="5EE85BE0" w14:textId="77777777" w:rsidR="00B46837" w:rsidRPr="00BA3600" w:rsidRDefault="00B46837" w:rsidP="005D6D20">
            <w:pPr>
              <w:jc w:val="center"/>
              <w:rPr>
                <w:rFonts w:ascii="Tahoma" w:hAnsi="Tahoma" w:cs="Tahoma"/>
                <w:sz w:val="21"/>
                <w:szCs w:val="21"/>
              </w:rPr>
            </w:pPr>
            <w:r w:rsidRPr="00BA3600">
              <w:rPr>
                <w:rFonts w:ascii="Tahoma" w:hAnsi="Tahoma" w:cs="Tahoma"/>
                <w:sz w:val="21"/>
                <w:szCs w:val="21"/>
              </w:rPr>
              <w:t>Discard</w:t>
            </w:r>
          </w:p>
        </w:tc>
      </w:tr>
      <w:tr w:rsidR="00B46837" w:rsidRPr="00BA3600" w14:paraId="05B6BB78" w14:textId="77777777" w:rsidTr="005D6D20">
        <w:tc>
          <w:tcPr>
            <w:tcW w:w="8460" w:type="dxa"/>
          </w:tcPr>
          <w:p w14:paraId="5591A935" w14:textId="77777777" w:rsidR="00B46837" w:rsidRPr="00BA3600" w:rsidRDefault="00B46837" w:rsidP="005D6D20">
            <w:pPr>
              <w:rPr>
                <w:rFonts w:ascii="Tahoma" w:hAnsi="Tahoma" w:cs="Tahoma"/>
                <w:b/>
                <w:sz w:val="16"/>
                <w:szCs w:val="16"/>
              </w:rPr>
            </w:pPr>
          </w:p>
          <w:p w14:paraId="50154A64" w14:textId="77777777" w:rsidR="00B46837" w:rsidRPr="00BA3600" w:rsidRDefault="00B46837" w:rsidP="005D6D20">
            <w:pPr>
              <w:rPr>
                <w:rFonts w:ascii="Tahoma" w:hAnsi="Tahoma" w:cs="Tahoma"/>
                <w:b/>
                <w:sz w:val="21"/>
                <w:szCs w:val="21"/>
              </w:rPr>
            </w:pPr>
            <w:r w:rsidRPr="00BA3600">
              <w:rPr>
                <w:rFonts w:ascii="Tahoma" w:hAnsi="Tahoma" w:cs="Tahoma"/>
                <w:b/>
                <w:sz w:val="21"/>
                <w:szCs w:val="21"/>
              </w:rPr>
              <w:t>DAIRY</w:t>
            </w:r>
          </w:p>
          <w:p w14:paraId="5BD3CCFF" w14:textId="77777777" w:rsidR="00B46837" w:rsidRPr="00BA3600" w:rsidRDefault="00B46837" w:rsidP="005D6D20">
            <w:pPr>
              <w:rPr>
                <w:rFonts w:ascii="Tahoma" w:hAnsi="Tahoma" w:cs="Tahoma"/>
                <w:sz w:val="16"/>
                <w:szCs w:val="16"/>
              </w:rPr>
            </w:pPr>
            <w:r w:rsidRPr="00BA3600">
              <w:rPr>
                <w:rFonts w:ascii="Tahoma" w:hAnsi="Tahoma" w:cs="Tahoma"/>
                <w:sz w:val="21"/>
                <w:szCs w:val="21"/>
              </w:rPr>
              <w:t>Milk, cream, sour cream, buttermilk, evaporated milk, yogurt, eggnog, soy milk</w:t>
            </w:r>
          </w:p>
          <w:p w14:paraId="676C3757" w14:textId="77777777" w:rsidR="00B46837" w:rsidRPr="00BA3600" w:rsidRDefault="00B46837" w:rsidP="005D6D20">
            <w:pPr>
              <w:rPr>
                <w:rFonts w:ascii="Tahoma" w:hAnsi="Tahoma" w:cs="Tahoma"/>
                <w:sz w:val="21"/>
                <w:szCs w:val="21"/>
              </w:rPr>
            </w:pPr>
          </w:p>
          <w:p w14:paraId="3D93E33E" w14:textId="77777777" w:rsidR="00B46837" w:rsidRPr="00BA3600" w:rsidRDefault="00B46837" w:rsidP="005D6D20">
            <w:pPr>
              <w:rPr>
                <w:rFonts w:ascii="Tahoma" w:hAnsi="Tahoma" w:cs="Tahoma"/>
                <w:sz w:val="21"/>
                <w:szCs w:val="21"/>
              </w:rPr>
            </w:pPr>
            <w:r w:rsidRPr="00BA3600">
              <w:rPr>
                <w:rFonts w:ascii="Tahoma" w:hAnsi="Tahoma" w:cs="Tahoma"/>
                <w:sz w:val="21"/>
                <w:szCs w:val="21"/>
              </w:rPr>
              <w:t>Butter, margarine</w:t>
            </w:r>
          </w:p>
        </w:tc>
        <w:tc>
          <w:tcPr>
            <w:tcW w:w="1710" w:type="dxa"/>
          </w:tcPr>
          <w:p w14:paraId="6D8184CE" w14:textId="77777777" w:rsidR="00B46837" w:rsidRPr="00BA3600" w:rsidRDefault="00B46837" w:rsidP="005D6D20">
            <w:pPr>
              <w:jc w:val="center"/>
              <w:rPr>
                <w:rFonts w:ascii="Tahoma" w:hAnsi="Tahoma" w:cs="Tahoma"/>
                <w:sz w:val="16"/>
                <w:szCs w:val="16"/>
              </w:rPr>
            </w:pPr>
          </w:p>
          <w:p w14:paraId="1CD0D763" w14:textId="77777777" w:rsidR="00B46837" w:rsidRPr="00BA3600" w:rsidRDefault="00B46837" w:rsidP="005D6D20">
            <w:pPr>
              <w:jc w:val="center"/>
              <w:rPr>
                <w:rFonts w:ascii="Tahoma" w:hAnsi="Tahoma" w:cs="Tahoma"/>
                <w:sz w:val="21"/>
                <w:szCs w:val="21"/>
              </w:rPr>
            </w:pPr>
          </w:p>
          <w:p w14:paraId="12E3B0E2" w14:textId="77777777" w:rsidR="00B46837" w:rsidRPr="00BA3600" w:rsidRDefault="00B46837" w:rsidP="005D6D20">
            <w:pPr>
              <w:jc w:val="center"/>
              <w:rPr>
                <w:rFonts w:ascii="Tahoma" w:hAnsi="Tahoma" w:cs="Tahoma"/>
                <w:sz w:val="21"/>
                <w:szCs w:val="21"/>
              </w:rPr>
            </w:pPr>
            <w:r w:rsidRPr="00BA3600">
              <w:rPr>
                <w:rFonts w:ascii="Tahoma" w:hAnsi="Tahoma" w:cs="Tahoma"/>
                <w:sz w:val="21"/>
                <w:szCs w:val="21"/>
              </w:rPr>
              <w:t>Discard</w:t>
            </w:r>
          </w:p>
          <w:p w14:paraId="44057F41" w14:textId="77777777" w:rsidR="00B46837" w:rsidRPr="00BA3600" w:rsidRDefault="00B46837" w:rsidP="005D6D20">
            <w:pPr>
              <w:jc w:val="center"/>
              <w:rPr>
                <w:rFonts w:ascii="Tahoma" w:hAnsi="Tahoma" w:cs="Tahoma"/>
                <w:sz w:val="16"/>
                <w:szCs w:val="16"/>
              </w:rPr>
            </w:pPr>
          </w:p>
          <w:p w14:paraId="21EFC073" w14:textId="77777777" w:rsidR="00B46837" w:rsidRPr="00BA3600" w:rsidRDefault="00B46837" w:rsidP="005D6D20">
            <w:pPr>
              <w:jc w:val="center"/>
              <w:rPr>
                <w:rFonts w:ascii="Tahoma" w:hAnsi="Tahoma" w:cs="Tahoma"/>
                <w:sz w:val="21"/>
                <w:szCs w:val="21"/>
              </w:rPr>
            </w:pPr>
            <w:r w:rsidRPr="00BA3600">
              <w:rPr>
                <w:rFonts w:ascii="Tahoma" w:hAnsi="Tahoma" w:cs="Tahoma"/>
                <w:sz w:val="21"/>
                <w:szCs w:val="21"/>
              </w:rPr>
              <w:t>Safe</w:t>
            </w:r>
          </w:p>
        </w:tc>
      </w:tr>
      <w:tr w:rsidR="00B46837" w:rsidRPr="00BA3600" w14:paraId="09C90769" w14:textId="77777777" w:rsidTr="005D6D20">
        <w:tc>
          <w:tcPr>
            <w:tcW w:w="8460" w:type="dxa"/>
          </w:tcPr>
          <w:p w14:paraId="4E42AD34" w14:textId="77777777" w:rsidR="00B46837" w:rsidRPr="00BA3600" w:rsidRDefault="00B46837" w:rsidP="005D6D20">
            <w:pPr>
              <w:rPr>
                <w:rFonts w:ascii="Tahoma" w:hAnsi="Tahoma" w:cs="Tahoma"/>
                <w:b/>
                <w:sz w:val="16"/>
                <w:szCs w:val="16"/>
              </w:rPr>
            </w:pPr>
          </w:p>
          <w:p w14:paraId="6EFB9016" w14:textId="77777777" w:rsidR="00B46837" w:rsidRPr="00BA3600" w:rsidRDefault="00B46837" w:rsidP="005D6D20">
            <w:pPr>
              <w:rPr>
                <w:rFonts w:ascii="Tahoma" w:hAnsi="Tahoma" w:cs="Tahoma"/>
                <w:sz w:val="21"/>
                <w:szCs w:val="21"/>
              </w:rPr>
            </w:pPr>
            <w:r w:rsidRPr="00BA3600">
              <w:rPr>
                <w:rFonts w:ascii="Tahoma" w:hAnsi="Tahoma" w:cs="Tahoma"/>
                <w:b/>
                <w:sz w:val="21"/>
                <w:szCs w:val="21"/>
              </w:rPr>
              <w:t xml:space="preserve">FRUITS </w:t>
            </w:r>
          </w:p>
          <w:p w14:paraId="43D380EC" w14:textId="77777777" w:rsidR="00B46837" w:rsidRPr="00BA3600" w:rsidRDefault="00B46837" w:rsidP="005D6D20">
            <w:pPr>
              <w:rPr>
                <w:rFonts w:ascii="Tahoma" w:hAnsi="Tahoma" w:cs="Tahoma"/>
                <w:sz w:val="21"/>
                <w:szCs w:val="21"/>
              </w:rPr>
            </w:pPr>
            <w:r w:rsidRPr="00BA3600">
              <w:rPr>
                <w:rFonts w:ascii="Tahoma" w:hAnsi="Tahoma" w:cs="Tahoma"/>
                <w:sz w:val="21"/>
                <w:szCs w:val="21"/>
              </w:rPr>
              <w:t>Fresh fruits, cut</w:t>
            </w:r>
          </w:p>
        </w:tc>
        <w:tc>
          <w:tcPr>
            <w:tcW w:w="1710" w:type="dxa"/>
          </w:tcPr>
          <w:p w14:paraId="2405AAFD" w14:textId="77777777" w:rsidR="00B46837" w:rsidRPr="00BA3600" w:rsidRDefault="00B46837" w:rsidP="005D6D20">
            <w:pPr>
              <w:rPr>
                <w:rFonts w:ascii="Tahoma" w:hAnsi="Tahoma" w:cs="Tahoma"/>
                <w:sz w:val="16"/>
                <w:szCs w:val="16"/>
              </w:rPr>
            </w:pPr>
          </w:p>
          <w:p w14:paraId="087D69CE" w14:textId="77777777" w:rsidR="00B46837" w:rsidRPr="00BA3600" w:rsidRDefault="00B46837" w:rsidP="005D6D20">
            <w:pPr>
              <w:jc w:val="center"/>
              <w:rPr>
                <w:rFonts w:ascii="Tahoma" w:hAnsi="Tahoma" w:cs="Tahoma"/>
                <w:sz w:val="21"/>
                <w:szCs w:val="21"/>
              </w:rPr>
            </w:pPr>
          </w:p>
          <w:p w14:paraId="4E50B8A9" w14:textId="77777777" w:rsidR="00B46837" w:rsidRPr="00BA3600" w:rsidRDefault="00B46837" w:rsidP="005D6D20">
            <w:pPr>
              <w:jc w:val="center"/>
              <w:rPr>
                <w:rFonts w:ascii="Tahoma" w:hAnsi="Tahoma" w:cs="Tahoma"/>
                <w:sz w:val="21"/>
                <w:szCs w:val="21"/>
              </w:rPr>
            </w:pPr>
            <w:r w:rsidRPr="00BA3600">
              <w:rPr>
                <w:rFonts w:ascii="Tahoma" w:hAnsi="Tahoma" w:cs="Tahoma"/>
                <w:sz w:val="21"/>
                <w:szCs w:val="21"/>
              </w:rPr>
              <w:t>Discard</w:t>
            </w:r>
          </w:p>
        </w:tc>
      </w:tr>
      <w:tr w:rsidR="00B46837" w:rsidRPr="00BA3600" w14:paraId="0CD07924" w14:textId="77777777" w:rsidTr="005D6D20">
        <w:tc>
          <w:tcPr>
            <w:tcW w:w="8460" w:type="dxa"/>
          </w:tcPr>
          <w:p w14:paraId="002DFCB9" w14:textId="77777777" w:rsidR="00B46837" w:rsidRPr="00BA3600" w:rsidRDefault="00B46837" w:rsidP="005D6D20">
            <w:pPr>
              <w:rPr>
                <w:rFonts w:ascii="Tahoma" w:hAnsi="Tahoma" w:cs="Tahoma"/>
                <w:sz w:val="16"/>
                <w:szCs w:val="16"/>
              </w:rPr>
            </w:pPr>
          </w:p>
          <w:p w14:paraId="7F44F3CF" w14:textId="77777777" w:rsidR="00B46837" w:rsidRPr="00BA3600" w:rsidRDefault="00B46837" w:rsidP="005D6D20">
            <w:pPr>
              <w:rPr>
                <w:rFonts w:ascii="Tahoma" w:hAnsi="Tahoma" w:cs="Tahoma"/>
                <w:sz w:val="21"/>
                <w:szCs w:val="21"/>
              </w:rPr>
            </w:pPr>
            <w:r w:rsidRPr="00BA3600">
              <w:rPr>
                <w:rFonts w:ascii="Tahoma" w:hAnsi="Tahoma" w:cs="Tahoma"/>
                <w:sz w:val="21"/>
                <w:szCs w:val="21"/>
              </w:rPr>
              <w:t>Fruit juices, fresh fruits, coconut, raisins, dried fruits, candied fruits, dates</w:t>
            </w:r>
          </w:p>
        </w:tc>
        <w:tc>
          <w:tcPr>
            <w:tcW w:w="1710" w:type="dxa"/>
          </w:tcPr>
          <w:p w14:paraId="134A4BA8" w14:textId="77777777" w:rsidR="00B46837" w:rsidRPr="00BA3600" w:rsidRDefault="00B46837" w:rsidP="005D6D20">
            <w:pPr>
              <w:rPr>
                <w:rFonts w:ascii="Tahoma" w:hAnsi="Tahoma" w:cs="Tahoma"/>
                <w:sz w:val="16"/>
                <w:szCs w:val="16"/>
              </w:rPr>
            </w:pPr>
          </w:p>
          <w:p w14:paraId="24452CB2" w14:textId="77777777" w:rsidR="00B46837" w:rsidRPr="00BA3600" w:rsidRDefault="00B46837" w:rsidP="005D6D20">
            <w:pPr>
              <w:jc w:val="center"/>
              <w:rPr>
                <w:rFonts w:ascii="Tahoma" w:hAnsi="Tahoma" w:cs="Tahoma"/>
                <w:sz w:val="21"/>
                <w:szCs w:val="21"/>
              </w:rPr>
            </w:pPr>
            <w:r w:rsidRPr="00BA3600">
              <w:rPr>
                <w:rFonts w:ascii="Tahoma" w:hAnsi="Tahoma" w:cs="Tahoma"/>
                <w:sz w:val="21"/>
                <w:szCs w:val="21"/>
              </w:rPr>
              <w:t>Safe</w:t>
            </w:r>
          </w:p>
        </w:tc>
      </w:tr>
    </w:tbl>
    <w:p w14:paraId="0674C336" w14:textId="77777777" w:rsidR="0011059E" w:rsidRPr="00BA3600" w:rsidRDefault="0011059E" w:rsidP="0011059E">
      <w:pPr>
        <w:jc w:val="center"/>
        <w:rPr>
          <w:rFonts w:ascii="Tahoma" w:hAnsi="Tahoma" w:cs="Tahoma"/>
          <w:b/>
          <w:sz w:val="28"/>
          <w:szCs w:val="28"/>
        </w:rPr>
      </w:pPr>
      <w:r w:rsidRPr="00BA3600">
        <w:br w:type="page"/>
      </w:r>
      <w:r w:rsidRPr="00BA3600">
        <w:rPr>
          <w:rFonts w:ascii="Tahoma" w:hAnsi="Tahoma" w:cs="Tahoma"/>
          <w:b/>
          <w:sz w:val="28"/>
          <w:szCs w:val="28"/>
        </w:rPr>
        <w:lastRenderedPageBreak/>
        <w:t>Refrigerated Foods, continued</w:t>
      </w:r>
    </w:p>
    <w:p w14:paraId="0473D535" w14:textId="77777777" w:rsidR="0011059E" w:rsidRPr="00BA3600" w:rsidRDefault="0011059E"/>
    <w:tbl>
      <w:tblPr>
        <w:tblW w:w="1017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0"/>
        <w:gridCol w:w="1710"/>
      </w:tblGrid>
      <w:tr w:rsidR="00B46837" w:rsidRPr="00BA3600" w14:paraId="74FAD71F" w14:textId="77777777" w:rsidTr="005D6D20">
        <w:trPr>
          <w:trHeight w:val="665"/>
        </w:trPr>
        <w:tc>
          <w:tcPr>
            <w:tcW w:w="8460" w:type="dxa"/>
            <w:tcBorders>
              <w:bottom w:val="single" w:sz="4" w:space="0" w:color="auto"/>
            </w:tcBorders>
          </w:tcPr>
          <w:p w14:paraId="34C410B4" w14:textId="74AF4EED" w:rsidR="00B46837" w:rsidRPr="00BA3600" w:rsidRDefault="00B46837" w:rsidP="005D6D20">
            <w:pPr>
              <w:rPr>
                <w:rFonts w:ascii="Tahoma" w:hAnsi="Tahoma" w:cs="Tahoma"/>
                <w:b/>
                <w:sz w:val="21"/>
                <w:szCs w:val="21"/>
              </w:rPr>
            </w:pPr>
            <w:r w:rsidRPr="00BA3600">
              <w:rPr>
                <w:rFonts w:ascii="Tahoma" w:hAnsi="Tahoma" w:cs="Tahoma"/>
                <w:b/>
                <w:sz w:val="21"/>
                <w:szCs w:val="21"/>
              </w:rPr>
              <w:t>VEGETABLES</w:t>
            </w:r>
          </w:p>
          <w:p w14:paraId="60C18CD3" w14:textId="77777777" w:rsidR="00B46837" w:rsidRPr="00BA3600" w:rsidRDefault="00B46837" w:rsidP="005D6D20">
            <w:pPr>
              <w:rPr>
                <w:rFonts w:ascii="Tahoma" w:hAnsi="Tahoma" w:cs="Tahoma"/>
                <w:sz w:val="16"/>
                <w:szCs w:val="16"/>
              </w:rPr>
            </w:pPr>
            <w:r w:rsidRPr="00BA3600">
              <w:rPr>
                <w:rFonts w:ascii="Tahoma" w:hAnsi="Tahoma" w:cs="Tahoma"/>
                <w:sz w:val="21"/>
                <w:szCs w:val="21"/>
              </w:rPr>
              <w:t>Fresh mushrooms, herbs, spices, raw vegetables</w:t>
            </w:r>
          </w:p>
        </w:tc>
        <w:tc>
          <w:tcPr>
            <w:tcW w:w="1710" w:type="dxa"/>
            <w:tcBorders>
              <w:bottom w:val="single" w:sz="4" w:space="0" w:color="auto"/>
            </w:tcBorders>
          </w:tcPr>
          <w:p w14:paraId="7C4466C5" w14:textId="77777777" w:rsidR="00B46837" w:rsidRPr="00BA3600" w:rsidRDefault="00B46837" w:rsidP="005D6D20">
            <w:pPr>
              <w:rPr>
                <w:rFonts w:ascii="Tahoma" w:hAnsi="Tahoma" w:cs="Tahoma"/>
                <w:sz w:val="21"/>
                <w:szCs w:val="21"/>
              </w:rPr>
            </w:pPr>
            <w:r w:rsidRPr="00BA3600">
              <w:rPr>
                <w:rFonts w:ascii="Tahoma" w:hAnsi="Tahoma" w:cs="Tahoma"/>
                <w:sz w:val="21"/>
                <w:szCs w:val="21"/>
              </w:rPr>
              <w:tab/>
            </w:r>
          </w:p>
          <w:p w14:paraId="672797E3" w14:textId="77777777" w:rsidR="00B46837" w:rsidRPr="00BA3600" w:rsidRDefault="00B46837" w:rsidP="005D6D20">
            <w:pPr>
              <w:jc w:val="center"/>
              <w:rPr>
                <w:rFonts w:ascii="Tahoma" w:hAnsi="Tahoma" w:cs="Tahoma"/>
                <w:sz w:val="16"/>
                <w:szCs w:val="16"/>
              </w:rPr>
            </w:pPr>
            <w:r w:rsidRPr="00BA3600">
              <w:rPr>
                <w:rFonts w:ascii="Tahoma" w:hAnsi="Tahoma" w:cs="Tahoma"/>
                <w:sz w:val="21"/>
                <w:szCs w:val="21"/>
              </w:rPr>
              <w:t>Safe</w:t>
            </w:r>
          </w:p>
        </w:tc>
      </w:tr>
      <w:tr w:rsidR="00B46837" w:rsidRPr="00BA3600" w14:paraId="3087014A" w14:textId="77777777" w:rsidTr="005D6D20">
        <w:trPr>
          <w:trHeight w:val="70"/>
        </w:trPr>
        <w:tc>
          <w:tcPr>
            <w:tcW w:w="8460" w:type="dxa"/>
            <w:tcBorders>
              <w:top w:val="single" w:sz="4" w:space="0" w:color="auto"/>
              <w:bottom w:val="single" w:sz="4" w:space="0" w:color="000000"/>
            </w:tcBorders>
          </w:tcPr>
          <w:p w14:paraId="03C67AD4" w14:textId="77777777" w:rsidR="00B46837" w:rsidRPr="00BA3600" w:rsidRDefault="00B46837" w:rsidP="005D6D20">
            <w:pPr>
              <w:rPr>
                <w:rFonts w:ascii="Tahoma" w:hAnsi="Tahoma" w:cs="Tahoma"/>
                <w:sz w:val="16"/>
                <w:szCs w:val="16"/>
              </w:rPr>
            </w:pPr>
          </w:p>
          <w:p w14:paraId="7062CE3D" w14:textId="77777777" w:rsidR="00B46837" w:rsidRPr="00BA3600" w:rsidRDefault="00B46837" w:rsidP="005D6D20">
            <w:pPr>
              <w:rPr>
                <w:rFonts w:ascii="Tahoma" w:hAnsi="Tahoma" w:cs="Tahoma"/>
                <w:sz w:val="21"/>
                <w:szCs w:val="21"/>
              </w:rPr>
            </w:pPr>
            <w:r w:rsidRPr="00BA3600">
              <w:rPr>
                <w:rFonts w:ascii="Tahoma" w:hAnsi="Tahoma" w:cs="Tahoma"/>
                <w:sz w:val="21"/>
                <w:szCs w:val="21"/>
              </w:rPr>
              <w:t>Cut salad greens, melons, or tomatoes; tofu, commercial garlic in oil, Potato Salad</w:t>
            </w:r>
          </w:p>
        </w:tc>
        <w:tc>
          <w:tcPr>
            <w:tcW w:w="1710" w:type="dxa"/>
            <w:tcBorders>
              <w:top w:val="single" w:sz="4" w:space="0" w:color="auto"/>
              <w:bottom w:val="single" w:sz="4" w:space="0" w:color="000000"/>
            </w:tcBorders>
          </w:tcPr>
          <w:p w14:paraId="198EE5FB" w14:textId="77777777" w:rsidR="00B46837" w:rsidRPr="00BA3600" w:rsidRDefault="00B46837" w:rsidP="005D6D20">
            <w:pPr>
              <w:rPr>
                <w:rFonts w:ascii="Tahoma" w:hAnsi="Tahoma" w:cs="Tahoma"/>
                <w:sz w:val="16"/>
                <w:szCs w:val="16"/>
              </w:rPr>
            </w:pPr>
          </w:p>
          <w:p w14:paraId="1A1988B5" w14:textId="77777777" w:rsidR="00B46837" w:rsidRPr="00BA3600" w:rsidRDefault="00B46837" w:rsidP="005D6D20">
            <w:pPr>
              <w:jc w:val="center"/>
              <w:rPr>
                <w:rFonts w:ascii="Tahoma" w:hAnsi="Tahoma" w:cs="Tahoma"/>
                <w:sz w:val="21"/>
                <w:szCs w:val="21"/>
              </w:rPr>
            </w:pPr>
            <w:r w:rsidRPr="00BA3600">
              <w:rPr>
                <w:rFonts w:ascii="Tahoma" w:hAnsi="Tahoma" w:cs="Tahoma"/>
                <w:sz w:val="21"/>
                <w:szCs w:val="21"/>
              </w:rPr>
              <w:t>Discard</w:t>
            </w:r>
          </w:p>
          <w:p w14:paraId="609E35E8" w14:textId="77777777" w:rsidR="00B46837" w:rsidRPr="00BA3600" w:rsidRDefault="00B46837" w:rsidP="005D6D20">
            <w:pPr>
              <w:rPr>
                <w:rFonts w:ascii="Tahoma" w:hAnsi="Tahoma" w:cs="Tahoma"/>
                <w:sz w:val="21"/>
                <w:szCs w:val="21"/>
              </w:rPr>
            </w:pPr>
          </w:p>
        </w:tc>
      </w:tr>
      <w:tr w:rsidR="00B46837" w:rsidRPr="00BA3600" w14:paraId="6CB80D51" w14:textId="77777777" w:rsidTr="005D6D20">
        <w:tc>
          <w:tcPr>
            <w:tcW w:w="8460" w:type="dxa"/>
          </w:tcPr>
          <w:p w14:paraId="46493EF6" w14:textId="77777777" w:rsidR="00B46837" w:rsidRPr="00BA3600" w:rsidRDefault="00B46837" w:rsidP="005D6D20">
            <w:pPr>
              <w:rPr>
                <w:rFonts w:ascii="Tahoma" w:hAnsi="Tahoma" w:cs="Tahoma"/>
                <w:b/>
                <w:sz w:val="16"/>
                <w:szCs w:val="16"/>
              </w:rPr>
            </w:pPr>
          </w:p>
          <w:p w14:paraId="03013D5C" w14:textId="77777777" w:rsidR="00B46837" w:rsidRPr="00BA3600" w:rsidRDefault="00B46837" w:rsidP="005D6D20">
            <w:pPr>
              <w:rPr>
                <w:rFonts w:ascii="Tahoma" w:hAnsi="Tahoma" w:cs="Tahoma"/>
                <w:sz w:val="21"/>
                <w:szCs w:val="21"/>
              </w:rPr>
            </w:pPr>
            <w:r w:rsidRPr="00BA3600">
              <w:rPr>
                <w:rFonts w:ascii="Tahoma" w:hAnsi="Tahoma" w:cs="Tahoma"/>
                <w:b/>
                <w:sz w:val="21"/>
                <w:szCs w:val="21"/>
              </w:rPr>
              <w:t>EGGS</w:t>
            </w:r>
            <w:r w:rsidRPr="00BA3600">
              <w:rPr>
                <w:rFonts w:ascii="Tahoma" w:hAnsi="Tahoma" w:cs="Tahoma"/>
                <w:sz w:val="21"/>
                <w:szCs w:val="21"/>
              </w:rPr>
              <w:t xml:space="preserve"> </w:t>
            </w:r>
          </w:p>
          <w:p w14:paraId="619BABAA" w14:textId="77777777" w:rsidR="00B46837" w:rsidRPr="00BA3600" w:rsidRDefault="00B46837" w:rsidP="005D6D20">
            <w:pPr>
              <w:rPr>
                <w:rFonts w:ascii="Tahoma" w:hAnsi="Tahoma" w:cs="Tahoma"/>
                <w:sz w:val="21"/>
                <w:szCs w:val="21"/>
              </w:rPr>
            </w:pPr>
            <w:r w:rsidRPr="00BA3600">
              <w:rPr>
                <w:rFonts w:ascii="Tahoma" w:hAnsi="Tahoma" w:cs="Tahoma"/>
                <w:sz w:val="21"/>
                <w:szCs w:val="21"/>
              </w:rPr>
              <w:t>Fresh eggs, hard-cooked in shell, egg dishes, egg products, Custards and puddings</w:t>
            </w:r>
          </w:p>
        </w:tc>
        <w:tc>
          <w:tcPr>
            <w:tcW w:w="1710" w:type="dxa"/>
          </w:tcPr>
          <w:p w14:paraId="2C159046" w14:textId="77777777" w:rsidR="00B46837" w:rsidRPr="00BA3600" w:rsidRDefault="00B46837" w:rsidP="005D6D20">
            <w:pPr>
              <w:rPr>
                <w:rFonts w:ascii="Tahoma" w:hAnsi="Tahoma" w:cs="Tahoma"/>
                <w:sz w:val="16"/>
                <w:szCs w:val="16"/>
              </w:rPr>
            </w:pPr>
          </w:p>
          <w:p w14:paraId="524C8D0B" w14:textId="77777777" w:rsidR="00B46837" w:rsidRPr="00BA3600" w:rsidRDefault="00B46837" w:rsidP="005D6D20">
            <w:pPr>
              <w:rPr>
                <w:rFonts w:ascii="Tahoma" w:hAnsi="Tahoma" w:cs="Tahoma"/>
                <w:sz w:val="16"/>
                <w:szCs w:val="16"/>
              </w:rPr>
            </w:pPr>
          </w:p>
          <w:p w14:paraId="5DCBC100" w14:textId="77777777" w:rsidR="00B46837" w:rsidRPr="00BA3600" w:rsidRDefault="00B46837" w:rsidP="005D6D20">
            <w:pPr>
              <w:jc w:val="center"/>
              <w:rPr>
                <w:rFonts w:ascii="Tahoma" w:hAnsi="Tahoma" w:cs="Tahoma"/>
                <w:sz w:val="21"/>
                <w:szCs w:val="21"/>
              </w:rPr>
            </w:pPr>
            <w:r w:rsidRPr="00BA3600">
              <w:rPr>
                <w:rFonts w:ascii="Tahoma" w:hAnsi="Tahoma" w:cs="Tahoma"/>
                <w:sz w:val="21"/>
                <w:szCs w:val="21"/>
              </w:rPr>
              <w:t>Discard</w:t>
            </w:r>
          </w:p>
        </w:tc>
      </w:tr>
      <w:tr w:rsidR="00B46837" w:rsidRPr="00BA3600" w14:paraId="61B34257" w14:textId="77777777" w:rsidTr="005D6D20">
        <w:tc>
          <w:tcPr>
            <w:tcW w:w="8460" w:type="dxa"/>
          </w:tcPr>
          <w:p w14:paraId="6BE3C0FA" w14:textId="77777777" w:rsidR="00B46837" w:rsidRPr="00BA3600" w:rsidRDefault="00B46837" w:rsidP="005D6D20">
            <w:pPr>
              <w:rPr>
                <w:rFonts w:ascii="Tahoma" w:hAnsi="Tahoma" w:cs="Tahoma"/>
                <w:b/>
                <w:sz w:val="16"/>
                <w:szCs w:val="16"/>
              </w:rPr>
            </w:pPr>
          </w:p>
          <w:p w14:paraId="1B6F2DE2" w14:textId="77777777" w:rsidR="00B46837" w:rsidRPr="00BA3600" w:rsidRDefault="00B46837" w:rsidP="005D6D20">
            <w:pPr>
              <w:rPr>
                <w:rFonts w:ascii="Tahoma" w:hAnsi="Tahoma" w:cs="Tahoma"/>
                <w:b/>
                <w:sz w:val="21"/>
                <w:szCs w:val="21"/>
              </w:rPr>
            </w:pPr>
            <w:r w:rsidRPr="00BA3600">
              <w:rPr>
                <w:rFonts w:ascii="Tahoma" w:hAnsi="Tahoma" w:cs="Tahoma"/>
                <w:b/>
                <w:sz w:val="21"/>
                <w:szCs w:val="21"/>
              </w:rPr>
              <w:t>MEAT, POULTRY, SEAFOOD</w:t>
            </w:r>
          </w:p>
          <w:p w14:paraId="134002B5" w14:textId="77777777" w:rsidR="00B46837" w:rsidRPr="00BA3600" w:rsidRDefault="00B46837" w:rsidP="005D6D20">
            <w:pPr>
              <w:rPr>
                <w:rFonts w:ascii="Tahoma" w:hAnsi="Tahoma" w:cs="Tahoma"/>
                <w:sz w:val="21"/>
                <w:szCs w:val="21"/>
              </w:rPr>
            </w:pPr>
            <w:r w:rsidRPr="00BA3600">
              <w:rPr>
                <w:rFonts w:ascii="Tahoma" w:hAnsi="Tahoma" w:cs="Tahoma"/>
                <w:sz w:val="21"/>
                <w:szCs w:val="21"/>
              </w:rPr>
              <w:t xml:space="preserve">Meat, poultry, fish, or seafood; soy meat substitutes, gravy, stuffing, broth, lunchmeats, hot dogs, bacon, sausage, dried beef </w:t>
            </w:r>
          </w:p>
        </w:tc>
        <w:tc>
          <w:tcPr>
            <w:tcW w:w="1710" w:type="dxa"/>
          </w:tcPr>
          <w:p w14:paraId="19B497CC" w14:textId="77777777" w:rsidR="00B46837" w:rsidRPr="00BA3600" w:rsidRDefault="00B46837" w:rsidP="005D6D20">
            <w:pPr>
              <w:jc w:val="center"/>
              <w:rPr>
                <w:rFonts w:ascii="Tahoma" w:hAnsi="Tahoma" w:cs="Tahoma"/>
                <w:sz w:val="16"/>
                <w:szCs w:val="16"/>
              </w:rPr>
            </w:pPr>
          </w:p>
          <w:p w14:paraId="40302FDF" w14:textId="77777777" w:rsidR="00B46837" w:rsidRPr="00BA3600" w:rsidRDefault="00B46837" w:rsidP="005D6D20">
            <w:pPr>
              <w:jc w:val="center"/>
              <w:rPr>
                <w:rFonts w:ascii="Tahoma" w:hAnsi="Tahoma" w:cs="Tahoma"/>
                <w:sz w:val="21"/>
                <w:szCs w:val="21"/>
              </w:rPr>
            </w:pPr>
          </w:p>
          <w:p w14:paraId="13A951C9" w14:textId="77777777" w:rsidR="00B46837" w:rsidRPr="00BA3600" w:rsidRDefault="00B46837" w:rsidP="005D6D20">
            <w:pPr>
              <w:jc w:val="center"/>
              <w:rPr>
                <w:rFonts w:ascii="Tahoma" w:hAnsi="Tahoma" w:cs="Tahoma"/>
                <w:sz w:val="21"/>
                <w:szCs w:val="21"/>
              </w:rPr>
            </w:pPr>
            <w:r w:rsidRPr="00BA3600">
              <w:rPr>
                <w:rFonts w:ascii="Tahoma" w:hAnsi="Tahoma" w:cs="Tahoma"/>
                <w:sz w:val="21"/>
                <w:szCs w:val="21"/>
              </w:rPr>
              <w:t>Discard</w:t>
            </w:r>
          </w:p>
        </w:tc>
      </w:tr>
      <w:tr w:rsidR="00B46837" w:rsidRPr="00BA3600" w14:paraId="4FFAF184" w14:textId="77777777" w:rsidTr="005D6D20">
        <w:tc>
          <w:tcPr>
            <w:tcW w:w="8460" w:type="dxa"/>
          </w:tcPr>
          <w:p w14:paraId="3504F7E5" w14:textId="77777777" w:rsidR="00B46837" w:rsidRPr="00BA3600" w:rsidRDefault="00B46837" w:rsidP="005D6D20">
            <w:pPr>
              <w:rPr>
                <w:rFonts w:ascii="Tahoma" w:hAnsi="Tahoma" w:cs="Tahoma"/>
                <w:b/>
                <w:sz w:val="16"/>
                <w:szCs w:val="16"/>
              </w:rPr>
            </w:pPr>
          </w:p>
          <w:p w14:paraId="1AA6E270" w14:textId="77777777" w:rsidR="00B46837" w:rsidRPr="00BA3600" w:rsidRDefault="00B46837" w:rsidP="005D6D20">
            <w:pPr>
              <w:rPr>
                <w:rFonts w:ascii="Tahoma" w:hAnsi="Tahoma" w:cs="Tahoma"/>
                <w:b/>
                <w:sz w:val="21"/>
                <w:szCs w:val="21"/>
              </w:rPr>
            </w:pPr>
            <w:r w:rsidRPr="00BA3600">
              <w:rPr>
                <w:rFonts w:ascii="Tahoma" w:hAnsi="Tahoma" w:cs="Tahoma"/>
                <w:b/>
                <w:sz w:val="21"/>
                <w:szCs w:val="21"/>
              </w:rPr>
              <w:t>SAUCES, SPREADS, JAMS</w:t>
            </w:r>
          </w:p>
          <w:p w14:paraId="0F4998CA" w14:textId="77777777" w:rsidR="00B46837" w:rsidRPr="00BA3600" w:rsidRDefault="00B46837" w:rsidP="005D6D20">
            <w:pPr>
              <w:rPr>
                <w:rFonts w:ascii="Tahoma" w:hAnsi="Tahoma" w:cs="Tahoma"/>
                <w:sz w:val="21"/>
                <w:szCs w:val="21"/>
              </w:rPr>
            </w:pPr>
            <w:r w:rsidRPr="00BA3600">
              <w:rPr>
                <w:rFonts w:ascii="Tahoma" w:hAnsi="Tahoma" w:cs="Tahoma"/>
                <w:sz w:val="21"/>
                <w:szCs w:val="21"/>
              </w:rPr>
              <w:t>Opened mayonnaise, tartar sauce, horseradish</w:t>
            </w:r>
          </w:p>
        </w:tc>
        <w:tc>
          <w:tcPr>
            <w:tcW w:w="1710" w:type="dxa"/>
          </w:tcPr>
          <w:p w14:paraId="15773668" w14:textId="77777777" w:rsidR="00B46837" w:rsidRPr="00BA3600" w:rsidRDefault="00B46837" w:rsidP="005D6D20">
            <w:pPr>
              <w:rPr>
                <w:rFonts w:ascii="Tahoma" w:hAnsi="Tahoma" w:cs="Tahoma"/>
                <w:sz w:val="16"/>
                <w:szCs w:val="16"/>
              </w:rPr>
            </w:pPr>
          </w:p>
          <w:p w14:paraId="196EF007" w14:textId="77777777" w:rsidR="00B46837" w:rsidRPr="00BA3600" w:rsidRDefault="00B46837" w:rsidP="005D6D20">
            <w:pPr>
              <w:jc w:val="center"/>
              <w:rPr>
                <w:rFonts w:ascii="Tahoma" w:hAnsi="Tahoma" w:cs="Tahoma"/>
                <w:sz w:val="21"/>
                <w:szCs w:val="21"/>
              </w:rPr>
            </w:pPr>
            <w:r w:rsidRPr="00BA3600">
              <w:rPr>
                <w:rFonts w:ascii="Tahoma" w:hAnsi="Tahoma" w:cs="Tahoma"/>
                <w:sz w:val="21"/>
                <w:szCs w:val="21"/>
              </w:rPr>
              <w:t>Discard if above 50 °F for over 8 hrs.</w:t>
            </w:r>
          </w:p>
        </w:tc>
      </w:tr>
      <w:tr w:rsidR="00B46837" w:rsidRPr="00BA3600" w14:paraId="41530FC3" w14:textId="77777777" w:rsidTr="005D6D20">
        <w:tc>
          <w:tcPr>
            <w:tcW w:w="8460" w:type="dxa"/>
          </w:tcPr>
          <w:p w14:paraId="69103EE6" w14:textId="77777777" w:rsidR="00B46837" w:rsidRPr="00BA3600" w:rsidRDefault="00B46837" w:rsidP="005D6D20">
            <w:pPr>
              <w:rPr>
                <w:rFonts w:ascii="Tahoma" w:hAnsi="Tahoma" w:cs="Tahoma"/>
                <w:sz w:val="16"/>
                <w:szCs w:val="16"/>
              </w:rPr>
            </w:pPr>
          </w:p>
          <w:p w14:paraId="2F49F79D" w14:textId="77777777" w:rsidR="00B46837" w:rsidRPr="00BA3600" w:rsidRDefault="00B46837" w:rsidP="005D6D20">
            <w:pPr>
              <w:rPr>
                <w:rFonts w:ascii="Tahoma" w:hAnsi="Tahoma" w:cs="Tahoma"/>
                <w:sz w:val="21"/>
                <w:szCs w:val="21"/>
              </w:rPr>
            </w:pPr>
            <w:r w:rsidRPr="00BA3600">
              <w:rPr>
                <w:rFonts w:ascii="Tahoma" w:hAnsi="Tahoma" w:cs="Tahoma"/>
                <w:sz w:val="21"/>
                <w:szCs w:val="21"/>
              </w:rPr>
              <w:t>Peanut butter, Jelly, relish, taco sauce, mustard, catsup, olives, pickles, Worcestershire, soy, barbecue, Hoisin sauces, Opened vinegar-based dressings</w:t>
            </w:r>
          </w:p>
        </w:tc>
        <w:tc>
          <w:tcPr>
            <w:tcW w:w="1710" w:type="dxa"/>
          </w:tcPr>
          <w:p w14:paraId="43AD17C1" w14:textId="77777777" w:rsidR="00B46837" w:rsidRPr="00BA3600" w:rsidRDefault="00B46837" w:rsidP="005D6D20">
            <w:pPr>
              <w:rPr>
                <w:rFonts w:ascii="Tahoma" w:hAnsi="Tahoma" w:cs="Tahoma"/>
                <w:sz w:val="16"/>
                <w:szCs w:val="16"/>
              </w:rPr>
            </w:pPr>
          </w:p>
          <w:p w14:paraId="62751928" w14:textId="77777777" w:rsidR="00B46837" w:rsidRPr="00BA3600" w:rsidRDefault="00B46837" w:rsidP="005D6D20">
            <w:pPr>
              <w:jc w:val="center"/>
              <w:rPr>
                <w:rFonts w:ascii="Tahoma" w:hAnsi="Tahoma" w:cs="Tahoma"/>
                <w:sz w:val="21"/>
                <w:szCs w:val="21"/>
              </w:rPr>
            </w:pPr>
            <w:r w:rsidRPr="00BA3600">
              <w:rPr>
                <w:rFonts w:ascii="Tahoma" w:hAnsi="Tahoma" w:cs="Tahoma"/>
                <w:sz w:val="21"/>
                <w:szCs w:val="21"/>
              </w:rPr>
              <w:t>Safe</w:t>
            </w:r>
          </w:p>
        </w:tc>
      </w:tr>
      <w:tr w:rsidR="00B46837" w:rsidRPr="00BA3600" w14:paraId="489BE2C7" w14:textId="77777777" w:rsidTr="005D6D20">
        <w:tc>
          <w:tcPr>
            <w:tcW w:w="8460" w:type="dxa"/>
          </w:tcPr>
          <w:p w14:paraId="2A908BD3" w14:textId="77777777" w:rsidR="00B46837" w:rsidRPr="00BA3600" w:rsidRDefault="00B46837" w:rsidP="005D6D20">
            <w:pPr>
              <w:rPr>
                <w:rFonts w:ascii="Tahoma" w:hAnsi="Tahoma" w:cs="Tahoma"/>
                <w:sz w:val="16"/>
                <w:szCs w:val="16"/>
              </w:rPr>
            </w:pPr>
          </w:p>
          <w:p w14:paraId="0650EB48" w14:textId="77777777" w:rsidR="00B46837" w:rsidRPr="00BA3600" w:rsidRDefault="00B46837" w:rsidP="005D6D20">
            <w:pPr>
              <w:rPr>
                <w:rFonts w:ascii="Tahoma" w:hAnsi="Tahoma" w:cs="Tahoma"/>
                <w:b/>
                <w:sz w:val="21"/>
                <w:szCs w:val="21"/>
              </w:rPr>
            </w:pPr>
            <w:r w:rsidRPr="00BA3600">
              <w:rPr>
                <w:rFonts w:ascii="Tahoma" w:hAnsi="Tahoma" w:cs="Tahoma"/>
                <w:b/>
                <w:sz w:val="21"/>
                <w:szCs w:val="21"/>
              </w:rPr>
              <w:t>BREAD, CAKES, COOKIES,PASTA, GRAINS</w:t>
            </w:r>
          </w:p>
          <w:p w14:paraId="695EE386" w14:textId="77777777" w:rsidR="00B46837" w:rsidRPr="00BA3600" w:rsidRDefault="00B46837" w:rsidP="005D6D20">
            <w:pPr>
              <w:rPr>
                <w:rFonts w:ascii="Tahoma" w:hAnsi="Tahoma" w:cs="Tahoma"/>
                <w:sz w:val="21"/>
                <w:szCs w:val="21"/>
              </w:rPr>
            </w:pPr>
            <w:r w:rsidRPr="00BA3600">
              <w:rPr>
                <w:rFonts w:ascii="Tahoma" w:hAnsi="Tahoma" w:cs="Tahoma"/>
                <w:sz w:val="21"/>
                <w:szCs w:val="21"/>
              </w:rPr>
              <w:t>Bread, rolls, cakes, muffins, quick breads, tortillas, Breakfast foods –waffles, pancakes, bagels</w:t>
            </w:r>
          </w:p>
        </w:tc>
        <w:tc>
          <w:tcPr>
            <w:tcW w:w="1710" w:type="dxa"/>
          </w:tcPr>
          <w:p w14:paraId="784B789F" w14:textId="77777777" w:rsidR="00B46837" w:rsidRPr="00BA3600" w:rsidRDefault="00B46837" w:rsidP="005D6D20">
            <w:pPr>
              <w:rPr>
                <w:rFonts w:ascii="Tahoma" w:hAnsi="Tahoma" w:cs="Tahoma"/>
                <w:sz w:val="16"/>
                <w:szCs w:val="16"/>
              </w:rPr>
            </w:pPr>
          </w:p>
          <w:p w14:paraId="025F7004" w14:textId="77777777" w:rsidR="00B46837" w:rsidRPr="00BA3600" w:rsidRDefault="00B46837" w:rsidP="005D6D20">
            <w:pPr>
              <w:jc w:val="center"/>
              <w:rPr>
                <w:rFonts w:ascii="Tahoma" w:hAnsi="Tahoma" w:cs="Tahoma"/>
                <w:sz w:val="16"/>
                <w:szCs w:val="16"/>
              </w:rPr>
            </w:pPr>
          </w:p>
          <w:p w14:paraId="2258ED7F" w14:textId="77777777" w:rsidR="00B46837" w:rsidRPr="00BA3600" w:rsidRDefault="00B46837" w:rsidP="005D6D20">
            <w:pPr>
              <w:jc w:val="center"/>
              <w:rPr>
                <w:rFonts w:ascii="Tahoma" w:hAnsi="Tahoma" w:cs="Tahoma"/>
                <w:sz w:val="21"/>
                <w:szCs w:val="21"/>
              </w:rPr>
            </w:pPr>
            <w:r w:rsidRPr="00BA3600">
              <w:rPr>
                <w:rFonts w:ascii="Tahoma" w:hAnsi="Tahoma" w:cs="Tahoma"/>
                <w:sz w:val="21"/>
                <w:szCs w:val="21"/>
              </w:rPr>
              <w:t>Safe</w:t>
            </w:r>
          </w:p>
        </w:tc>
      </w:tr>
      <w:tr w:rsidR="00B46837" w:rsidRPr="00BA3600" w14:paraId="224F750D" w14:textId="77777777" w:rsidTr="005D6D20">
        <w:tc>
          <w:tcPr>
            <w:tcW w:w="8460" w:type="dxa"/>
          </w:tcPr>
          <w:p w14:paraId="1F57BB45" w14:textId="77777777" w:rsidR="00B46837" w:rsidRPr="00BA3600" w:rsidRDefault="00B46837" w:rsidP="005D6D20">
            <w:pPr>
              <w:rPr>
                <w:rFonts w:ascii="Tahoma" w:hAnsi="Tahoma" w:cs="Tahoma"/>
                <w:sz w:val="21"/>
                <w:szCs w:val="21"/>
              </w:rPr>
            </w:pPr>
            <w:r w:rsidRPr="00BA3600">
              <w:rPr>
                <w:rFonts w:ascii="Tahoma" w:hAnsi="Tahoma" w:cs="Tahoma"/>
                <w:sz w:val="21"/>
                <w:szCs w:val="21"/>
              </w:rPr>
              <w:t>Refrigerator biscuits, rolls, cookie dough, Cooked pasta, rice, potatoes, Pasta salads with mayonnaise or vinaigrette, Fresh pasta, Cheesecake</w:t>
            </w:r>
          </w:p>
          <w:p w14:paraId="03B80AC8" w14:textId="77777777" w:rsidR="00B46837" w:rsidRPr="00BA3600" w:rsidRDefault="00B46837" w:rsidP="005D6D20">
            <w:pPr>
              <w:rPr>
                <w:rFonts w:ascii="Tahoma" w:hAnsi="Tahoma" w:cs="Tahoma"/>
                <w:sz w:val="16"/>
                <w:szCs w:val="16"/>
              </w:rPr>
            </w:pPr>
          </w:p>
        </w:tc>
        <w:tc>
          <w:tcPr>
            <w:tcW w:w="1710" w:type="dxa"/>
          </w:tcPr>
          <w:p w14:paraId="46823D6C" w14:textId="77777777" w:rsidR="00B46837" w:rsidRPr="00BA3600" w:rsidRDefault="00B46837" w:rsidP="005D6D20">
            <w:pPr>
              <w:jc w:val="center"/>
              <w:rPr>
                <w:rFonts w:ascii="Tahoma" w:hAnsi="Tahoma" w:cs="Tahoma"/>
                <w:sz w:val="21"/>
                <w:szCs w:val="21"/>
              </w:rPr>
            </w:pPr>
          </w:p>
          <w:p w14:paraId="0D7B3CDE" w14:textId="77777777" w:rsidR="00B46837" w:rsidRPr="00BA3600" w:rsidRDefault="00B46837" w:rsidP="005D6D20">
            <w:pPr>
              <w:jc w:val="center"/>
              <w:rPr>
                <w:rFonts w:ascii="Tahoma" w:hAnsi="Tahoma" w:cs="Tahoma"/>
                <w:sz w:val="21"/>
                <w:szCs w:val="21"/>
              </w:rPr>
            </w:pPr>
            <w:r w:rsidRPr="00BA3600">
              <w:rPr>
                <w:rFonts w:ascii="Tahoma" w:hAnsi="Tahoma" w:cs="Tahoma"/>
                <w:sz w:val="21"/>
                <w:szCs w:val="21"/>
              </w:rPr>
              <w:t>Discard</w:t>
            </w:r>
          </w:p>
          <w:p w14:paraId="4BDAC1F3" w14:textId="77777777" w:rsidR="00B46837" w:rsidRPr="00BA3600" w:rsidRDefault="00B46837" w:rsidP="005D6D20">
            <w:pPr>
              <w:rPr>
                <w:rFonts w:ascii="Tahoma" w:hAnsi="Tahoma" w:cs="Tahoma"/>
                <w:sz w:val="16"/>
                <w:szCs w:val="16"/>
              </w:rPr>
            </w:pPr>
          </w:p>
        </w:tc>
      </w:tr>
      <w:tr w:rsidR="00B46837" w:rsidRPr="00BA3600" w14:paraId="18BF476E" w14:textId="77777777" w:rsidTr="005D6D20">
        <w:tc>
          <w:tcPr>
            <w:tcW w:w="8460" w:type="dxa"/>
          </w:tcPr>
          <w:p w14:paraId="5D4A2B2B" w14:textId="77777777" w:rsidR="00B46837" w:rsidRPr="00BA3600" w:rsidRDefault="00B46837" w:rsidP="005D6D20">
            <w:pPr>
              <w:rPr>
                <w:rFonts w:ascii="Tahoma" w:hAnsi="Tahoma" w:cs="Tahoma"/>
                <w:sz w:val="16"/>
                <w:szCs w:val="16"/>
              </w:rPr>
            </w:pPr>
          </w:p>
          <w:p w14:paraId="0166FA59" w14:textId="77777777" w:rsidR="00B46837" w:rsidRPr="00BA3600" w:rsidRDefault="00B46837" w:rsidP="005D6D20">
            <w:pPr>
              <w:rPr>
                <w:rFonts w:ascii="Tahoma" w:hAnsi="Tahoma" w:cs="Tahoma"/>
                <w:b/>
                <w:sz w:val="21"/>
                <w:szCs w:val="21"/>
              </w:rPr>
            </w:pPr>
            <w:r w:rsidRPr="00BA3600">
              <w:rPr>
                <w:rFonts w:ascii="Tahoma" w:hAnsi="Tahoma" w:cs="Tahoma"/>
                <w:b/>
                <w:sz w:val="21"/>
                <w:szCs w:val="21"/>
              </w:rPr>
              <w:t xml:space="preserve">PIES, PASTRY </w:t>
            </w:r>
          </w:p>
          <w:p w14:paraId="669EE71F" w14:textId="77777777" w:rsidR="00B46837" w:rsidRPr="00BA3600" w:rsidRDefault="00B46837" w:rsidP="005D6D20">
            <w:pPr>
              <w:rPr>
                <w:rFonts w:ascii="Tahoma" w:hAnsi="Tahoma" w:cs="Tahoma"/>
                <w:sz w:val="21"/>
                <w:szCs w:val="21"/>
              </w:rPr>
            </w:pPr>
            <w:r w:rsidRPr="00BA3600">
              <w:rPr>
                <w:rFonts w:ascii="Tahoma" w:hAnsi="Tahoma" w:cs="Tahoma"/>
                <w:sz w:val="21"/>
                <w:szCs w:val="21"/>
              </w:rPr>
              <w:t>Pastries, cream filled, Pies – custard, cheese filled, or chiffon; quiche</w:t>
            </w:r>
          </w:p>
          <w:p w14:paraId="79157257" w14:textId="77777777" w:rsidR="00B46837" w:rsidRPr="00BA3600" w:rsidRDefault="00B46837" w:rsidP="005D6D20">
            <w:pPr>
              <w:rPr>
                <w:rFonts w:ascii="Tahoma" w:hAnsi="Tahoma" w:cs="Tahoma"/>
                <w:sz w:val="21"/>
                <w:szCs w:val="21"/>
              </w:rPr>
            </w:pPr>
          </w:p>
        </w:tc>
        <w:tc>
          <w:tcPr>
            <w:tcW w:w="1710" w:type="dxa"/>
          </w:tcPr>
          <w:p w14:paraId="46D0765B" w14:textId="77777777" w:rsidR="00B46837" w:rsidRPr="00BA3600" w:rsidRDefault="00B46837" w:rsidP="005D6D20">
            <w:pPr>
              <w:jc w:val="center"/>
              <w:rPr>
                <w:rFonts w:ascii="Tahoma" w:hAnsi="Tahoma" w:cs="Tahoma"/>
                <w:sz w:val="21"/>
                <w:szCs w:val="21"/>
              </w:rPr>
            </w:pPr>
          </w:p>
          <w:p w14:paraId="4659598D" w14:textId="77777777" w:rsidR="00B46837" w:rsidRPr="00BA3600" w:rsidRDefault="00B46837" w:rsidP="005D6D20">
            <w:pPr>
              <w:jc w:val="center"/>
              <w:rPr>
                <w:rFonts w:ascii="Tahoma" w:hAnsi="Tahoma" w:cs="Tahoma"/>
                <w:sz w:val="21"/>
                <w:szCs w:val="21"/>
              </w:rPr>
            </w:pPr>
            <w:r w:rsidRPr="00BA3600">
              <w:rPr>
                <w:rFonts w:ascii="Tahoma" w:hAnsi="Tahoma" w:cs="Tahoma"/>
                <w:sz w:val="21"/>
                <w:szCs w:val="21"/>
              </w:rPr>
              <w:t>Discard</w:t>
            </w:r>
          </w:p>
          <w:p w14:paraId="6CCD3D8D" w14:textId="77777777" w:rsidR="00B46837" w:rsidRPr="00BA3600" w:rsidRDefault="00B46837" w:rsidP="005D6D20">
            <w:pPr>
              <w:jc w:val="center"/>
              <w:rPr>
                <w:rFonts w:ascii="Tahoma" w:hAnsi="Tahoma" w:cs="Tahoma"/>
                <w:sz w:val="21"/>
                <w:szCs w:val="21"/>
              </w:rPr>
            </w:pPr>
          </w:p>
        </w:tc>
      </w:tr>
      <w:tr w:rsidR="00B46837" w:rsidRPr="00BA3600" w14:paraId="59070DC8" w14:textId="77777777" w:rsidTr="005D6D20">
        <w:trPr>
          <w:trHeight w:val="620"/>
        </w:trPr>
        <w:tc>
          <w:tcPr>
            <w:tcW w:w="8460" w:type="dxa"/>
            <w:tcBorders>
              <w:bottom w:val="single" w:sz="4" w:space="0" w:color="auto"/>
            </w:tcBorders>
          </w:tcPr>
          <w:p w14:paraId="7D240E84" w14:textId="77777777" w:rsidR="00B46837" w:rsidRPr="00BA3600" w:rsidRDefault="00B46837" w:rsidP="005D6D20">
            <w:pPr>
              <w:rPr>
                <w:rFonts w:ascii="Tahoma" w:hAnsi="Tahoma" w:cs="Tahoma"/>
                <w:sz w:val="16"/>
                <w:szCs w:val="16"/>
              </w:rPr>
            </w:pPr>
          </w:p>
          <w:p w14:paraId="6B4DC9B3" w14:textId="77777777" w:rsidR="00B46837" w:rsidRPr="00BA3600" w:rsidRDefault="00B46837" w:rsidP="005D6D20">
            <w:pPr>
              <w:rPr>
                <w:rFonts w:ascii="Tahoma" w:hAnsi="Tahoma" w:cs="Tahoma"/>
                <w:sz w:val="21"/>
                <w:szCs w:val="21"/>
              </w:rPr>
            </w:pPr>
            <w:r w:rsidRPr="00BA3600">
              <w:rPr>
                <w:rFonts w:ascii="Tahoma" w:hAnsi="Tahoma" w:cs="Tahoma"/>
                <w:sz w:val="21"/>
                <w:szCs w:val="21"/>
              </w:rPr>
              <w:t>Pies, fruit</w:t>
            </w:r>
          </w:p>
          <w:p w14:paraId="223FB983" w14:textId="77777777" w:rsidR="00B46837" w:rsidRPr="00BA3600" w:rsidRDefault="00B46837" w:rsidP="005D6D20">
            <w:pPr>
              <w:rPr>
                <w:rFonts w:ascii="Tahoma" w:hAnsi="Tahoma" w:cs="Tahoma"/>
                <w:sz w:val="16"/>
                <w:szCs w:val="16"/>
              </w:rPr>
            </w:pPr>
          </w:p>
        </w:tc>
        <w:tc>
          <w:tcPr>
            <w:tcW w:w="1710" w:type="dxa"/>
            <w:tcBorders>
              <w:bottom w:val="single" w:sz="4" w:space="0" w:color="auto"/>
            </w:tcBorders>
          </w:tcPr>
          <w:p w14:paraId="01BC9635" w14:textId="77777777" w:rsidR="00B46837" w:rsidRPr="00BA3600" w:rsidRDefault="00B46837" w:rsidP="005D6D20">
            <w:pPr>
              <w:jc w:val="center"/>
              <w:rPr>
                <w:rFonts w:ascii="Tahoma" w:hAnsi="Tahoma" w:cs="Tahoma"/>
                <w:sz w:val="21"/>
                <w:szCs w:val="21"/>
              </w:rPr>
            </w:pPr>
          </w:p>
          <w:p w14:paraId="3ADB2AE6" w14:textId="77777777" w:rsidR="00B46837" w:rsidRPr="00BA3600" w:rsidRDefault="00B46837" w:rsidP="005D6D20">
            <w:pPr>
              <w:jc w:val="center"/>
              <w:rPr>
                <w:rFonts w:ascii="Tahoma" w:hAnsi="Tahoma" w:cs="Tahoma"/>
                <w:sz w:val="21"/>
                <w:szCs w:val="21"/>
              </w:rPr>
            </w:pPr>
            <w:r w:rsidRPr="00BA3600">
              <w:rPr>
                <w:rFonts w:ascii="Tahoma" w:hAnsi="Tahoma" w:cs="Tahoma"/>
                <w:sz w:val="21"/>
                <w:szCs w:val="21"/>
              </w:rPr>
              <w:t>Safe</w:t>
            </w:r>
          </w:p>
          <w:p w14:paraId="05098384" w14:textId="77777777" w:rsidR="00B46837" w:rsidRPr="00BA3600" w:rsidRDefault="00B46837" w:rsidP="005D6D20">
            <w:pPr>
              <w:jc w:val="center"/>
              <w:rPr>
                <w:rFonts w:ascii="Tahoma" w:hAnsi="Tahoma" w:cs="Tahoma"/>
                <w:sz w:val="21"/>
                <w:szCs w:val="21"/>
              </w:rPr>
            </w:pPr>
          </w:p>
        </w:tc>
      </w:tr>
    </w:tbl>
    <w:p w14:paraId="7EA89FA6" w14:textId="77777777" w:rsidR="00B46837" w:rsidRPr="00BA3600" w:rsidRDefault="00B46837" w:rsidP="00B46837">
      <w:pPr>
        <w:pStyle w:val="Default"/>
        <w:jc w:val="center"/>
        <w:rPr>
          <w:rFonts w:ascii="Tahoma" w:hAnsi="Tahoma" w:cs="Tahoma"/>
          <w:b/>
        </w:rPr>
      </w:pPr>
    </w:p>
    <w:p w14:paraId="1FEB6937" w14:textId="77777777" w:rsidR="00A229DD" w:rsidRPr="00520EA5" w:rsidRDefault="00A229DD" w:rsidP="00A229DD">
      <w:pPr>
        <w:rPr>
          <w:rFonts w:ascii="Tahoma" w:hAnsi="Tahoma" w:cs="Tahoma"/>
          <w:sz w:val="20"/>
          <w:szCs w:val="20"/>
        </w:rPr>
      </w:pPr>
      <w:r w:rsidRPr="00520EA5">
        <w:rPr>
          <w:rFonts w:ascii="Tahoma" w:hAnsi="Tahoma" w:cs="Tahoma"/>
          <w:sz w:val="20"/>
          <w:szCs w:val="20"/>
        </w:rPr>
        <w:t>References:</w:t>
      </w:r>
    </w:p>
    <w:p w14:paraId="2530375A" w14:textId="77777777" w:rsidR="00A229DD" w:rsidRDefault="00A229DD" w:rsidP="00A229DD">
      <w:pPr>
        <w:rPr>
          <w:rFonts w:ascii="Tahoma" w:hAnsi="Tahoma" w:cs="Tahoma"/>
          <w:sz w:val="20"/>
          <w:szCs w:val="20"/>
        </w:rPr>
      </w:pPr>
      <w:r w:rsidRPr="00520EA5">
        <w:rPr>
          <w:rFonts w:ascii="Tahoma" w:hAnsi="Tahoma" w:cs="Tahoma"/>
          <w:sz w:val="20"/>
          <w:szCs w:val="20"/>
        </w:rPr>
        <w:t xml:space="preserve"> </w:t>
      </w:r>
      <w:hyperlink r:id="rId22" w:history="1">
        <w:r w:rsidRPr="005842D6">
          <w:rPr>
            <w:rStyle w:val="Hyperlink"/>
            <w:rFonts w:ascii="Tahoma" w:hAnsi="Tahoma" w:cs="Tahoma"/>
            <w:sz w:val="20"/>
            <w:szCs w:val="20"/>
          </w:rPr>
          <w:t>https://hgic.clemson.edu/category/emergency/</w:t>
        </w:r>
      </w:hyperlink>
    </w:p>
    <w:p w14:paraId="45C83F67" w14:textId="77777777" w:rsidR="00A229DD" w:rsidRDefault="00A229DD" w:rsidP="00A229DD">
      <w:pPr>
        <w:rPr>
          <w:rFonts w:ascii="Tahoma" w:hAnsi="Tahoma" w:cs="Tahoma"/>
          <w:sz w:val="20"/>
          <w:szCs w:val="20"/>
        </w:rPr>
      </w:pPr>
      <w:r w:rsidRPr="00520EA5">
        <w:rPr>
          <w:rFonts w:ascii="Tahoma" w:hAnsi="Tahoma" w:cs="Tahoma"/>
          <w:sz w:val="20"/>
          <w:szCs w:val="20"/>
        </w:rPr>
        <w:t xml:space="preserve"> </w:t>
      </w:r>
      <w:hyperlink r:id="rId23" w:history="1">
        <w:r w:rsidRPr="005842D6">
          <w:rPr>
            <w:rStyle w:val="Hyperlink"/>
            <w:rFonts w:ascii="Tahoma" w:hAnsi="Tahoma" w:cs="Tahoma"/>
            <w:sz w:val="20"/>
            <w:szCs w:val="20"/>
          </w:rPr>
          <w:t>https://www.fsis.usda.gov/food-safety/safe-food-handling-and-preparation/emergency-preparedness</w:t>
        </w:r>
      </w:hyperlink>
    </w:p>
    <w:p w14:paraId="2228A4CC" w14:textId="77777777" w:rsidR="000759C4" w:rsidRPr="00BA3600" w:rsidRDefault="000759C4" w:rsidP="00B46837">
      <w:pPr>
        <w:rPr>
          <w:rFonts w:ascii="Tahoma" w:hAnsi="Tahoma" w:cs="Tahoma"/>
          <w:sz w:val="20"/>
          <w:szCs w:val="20"/>
        </w:rPr>
      </w:pPr>
    </w:p>
    <w:p w14:paraId="2BE51318" w14:textId="77777777" w:rsidR="00F3118E" w:rsidRPr="00BA3600" w:rsidRDefault="00F3118E" w:rsidP="00B46837">
      <w:pPr>
        <w:rPr>
          <w:rFonts w:ascii="Tahoma" w:hAnsi="Tahoma" w:cs="Tahoma"/>
          <w:sz w:val="20"/>
          <w:szCs w:val="20"/>
        </w:rPr>
      </w:pPr>
    </w:p>
    <w:p w14:paraId="337F7EDE" w14:textId="4D30F289" w:rsidR="00B7038B" w:rsidRPr="00B7038B" w:rsidRDefault="00F3118E" w:rsidP="00A262AC">
      <w:pPr>
        <w:pStyle w:val="Heading2"/>
        <w:jc w:val="left"/>
        <w:rPr>
          <w:rFonts w:ascii="Tahoma" w:hAnsi="Tahoma" w:cs="Tahoma"/>
        </w:rPr>
      </w:pPr>
      <w:r w:rsidRPr="00BA3600">
        <w:rPr>
          <w:sz w:val="20"/>
        </w:rPr>
        <w:br w:type="page"/>
      </w:r>
      <w:bookmarkStart w:id="389" w:name="_Toc454780207"/>
      <w:r w:rsidRPr="00B7038B">
        <w:rPr>
          <w:rFonts w:ascii="Tahoma" w:hAnsi="Tahoma" w:cs="Tahoma"/>
        </w:rPr>
        <w:lastRenderedPageBreak/>
        <w:t xml:space="preserve"> </w:t>
      </w:r>
      <w:bookmarkStart w:id="390" w:name="_Toc231304021"/>
      <w:bookmarkEnd w:id="389"/>
      <w:r w:rsidR="00B7038B" w:rsidRPr="00B7038B">
        <w:rPr>
          <w:rFonts w:ascii="Tahoma" w:hAnsi="Tahoma" w:cs="Tahoma"/>
        </w:rPr>
        <w:t>Standard Operating Procedure for Responding to Food Recalls</w:t>
      </w:r>
      <w:bookmarkEnd w:id="390"/>
    </w:p>
    <w:p w14:paraId="3D32DF2B" w14:textId="77777777" w:rsidR="00B7038B" w:rsidRPr="005D0E18" w:rsidRDefault="00B7038B" w:rsidP="00B7038B"/>
    <w:p w14:paraId="63A84A43" w14:textId="77777777" w:rsidR="00B7038B" w:rsidRPr="005D0E18" w:rsidRDefault="00B7038B" w:rsidP="00B7038B"/>
    <w:p w14:paraId="4A35DDC8" w14:textId="77777777" w:rsidR="00B7038B" w:rsidRPr="005D0E18" w:rsidRDefault="00B7038B" w:rsidP="00B7038B"/>
    <w:p w14:paraId="0F8A1BA6" w14:textId="77777777" w:rsidR="00B7038B" w:rsidRPr="005D0E18" w:rsidRDefault="00B7038B" w:rsidP="00B7038B">
      <w:r w:rsidRPr="00FD2459">
        <w:rPr>
          <w:noProof/>
        </w:rPr>
        <w:drawing>
          <wp:inline distT="0" distB="0" distL="0" distR="0" wp14:anchorId="2DA09D7D" wp14:editId="05C68920">
            <wp:extent cx="6660997" cy="7414260"/>
            <wp:effectExtent l="0" t="0" r="6985"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664996" cy="7418712"/>
                    </a:xfrm>
                    <a:prstGeom prst="rect">
                      <a:avLst/>
                    </a:prstGeom>
                    <a:noFill/>
                    <a:ln>
                      <a:noFill/>
                    </a:ln>
                  </pic:spPr>
                </pic:pic>
              </a:graphicData>
            </a:graphic>
          </wp:inline>
        </w:drawing>
      </w:r>
    </w:p>
    <w:p w14:paraId="4053688D" w14:textId="77777777" w:rsidR="00B7038B" w:rsidRDefault="00B7038B" w:rsidP="00B7038B">
      <w:r w:rsidRPr="005D0E18">
        <w:br w:type="page"/>
      </w:r>
      <w:r w:rsidRPr="00FD2459">
        <w:rPr>
          <w:noProof/>
        </w:rPr>
        <w:lastRenderedPageBreak/>
        <w:drawing>
          <wp:inline distT="0" distB="0" distL="0" distR="0" wp14:anchorId="2C873365" wp14:editId="59CB67F5">
            <wp:extent cx="6351345" cy="5280660"/>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354743" cy="5283485"/>
                    </a:xfrm>
                    <a:prstGeom prst="rect">
                      <a:avLst/>
                    </a:prstGeom>
                    <a:noFill/>
                    <a:ln>
                      <a:noFill/>
                    </a:ln>
                  </pic:spPr>
                </pic:pic>
              </a:graphicData>
            </a:graphic>
          </wp:inline>
        </w:drawing>
      </w:r>
    </w:p>
    <w:p w14:paraId="457BDA12" w14:textId="3F33B0CF" w:rsidR="0011310B" w:rsidRPr="00B7038B" w:rsidRDefault="00B7038B" w:rsidP="00B7038B">
      <w:pPr>
        <w:rPr>
          <w:rFonts w:ascii="Tahoma" w:hAnsi="Tahoma" w:cs="Tahoma"/>
        </w:rPr>
      </w:pPr>
      <w:r w:rsidRPr="00B7038B">
        <w:rPr>
          <w:rFonts w:ascii="Tahoma" w:hAnsi="Tahoma" w:cs="Tahoma"/>
        </w:rPr>
        <w:t>Reference: Responding to a Food Recall, Institute of Child Nutrition</w:t>
      </w:r>
    </w:p>
    <w:p w14:paraId="6362F947" w14:textId="77777777" w:rsidR="0011310B" w:rsidRPr="00BA3600" w:rsidRDefault="0011310B" w:rsidP="00F3118E"/>
    <w:p w14:paraId="3151333B" w14:textId="77777777" w:rsidR="00B7038B" w:rsidRDefault="00B7038B">
      <w:pPr>
        <w:rPr>
          <w:rFonts w:ascii="Tahoma" w:hAnsi="Tahoma"/>
          <w:b/>
          <w:szCs w:val="20"/>
        </w:rPr>
      </w:pPr>
      <w:bookmarkStart w:id="391" w:name="_Toc508960539"/>
      <w:r>
        <w:rPr>
          <w:rFonts w:ascii="Tahoma" w:hAnsi="Tahoma"/>
          <w:b/>
          <w:szCs w:val="20"/>
        </w:rPr>
        <w:br w:type="page"/>
      </w:r>
    </w:p>
    <w:p w14:paraId="67EB76D5" w14:textId="69D54E27" w:rsidR="0011310B" w:rsidRPr="00A262AC" w:rsidRDefault="0011310B" w:rsidP="00A262AC">
      <w:pPr>
        <w:pStyle w:val="Heading2"/>
        <w:jc w:val="left"/>
        <w:rPr>
          <w:rFonts w:ascii="Tahoma" w:hAnsi="Tahoma" w:cs="Tahoma"/>
        </w:rPr>
      </w:pPr>
      <w:bookmarkStart w:id="392" w:name="_Toc231304022"/>
      <w:r w:rsidRPr="00A262AC">
        <w:rPr>
          <w:rFonts w:ascii="Tahoma" w:hAnsi="Tahoma" w:cs="Tahoma"/>
        </w:rPr>
        <w:lastRenderedPageBreak/>
        <w:t>Food Product Dating</w:t>
      </w:r>
      <w:bookmarkEnd w:id="391"/>
      <w:bookmarkEnd w:id="392"/>
    </w:p>
    <w:p w14:paraId="4F3AAB76" w14:textId="77777777" w:rsidR="0011310B" w:rsidRPr="00BA3600" w:rsidRDefault="0011310B" w:rsidP="0011310B">
      <w:pPr>
        <w:rPr>
          <w:rFonts w:ascii="Helvetica" w:hAnsi="Helvetica" w:cs="Helvetica"/>
          <w:b/>
          <w:bCs/>
          <w:color w:val="222222"/>
          <w:sz w:val="18"/>
          <w:szCs w:val="18"/>
          <w:shd w:val="clear" w:color="auto" w:fill="FFFFFF"/>
        </w:rPr>
      </w:pPr>
    </w:p>
    <w:p w14:paraId="18D09ECB" w14:textId="77777777" w:rsidR="0011310B" w:rsidRPr="00FD4C04" w:rsidRDefault="0011310B" w:rsidP="0011310B">
      <w:pPr>
        <w:rPr>
          <w:rFonts w:ascii="Tahoma" w:hAnsi="Tahoma" w:cs="Tahoma"/>
          <w:color w:val="222222"/>
          <w:shd w:val="clear" w:color="auto" w:fill="FFFFFF"/>
        </w:rPr>
      </w:pPr>
      <w:r w:rsidRPr="00FD4C04">
        <w:rPr>
          <w:rFonts w:ascii="Tahoma" w:hAnsi="Tahoma" w:cs="Tahoma"/>
          <w:b/>
          <w:bCs/>
          <w:color w:val="222222"/>
          <w:shd w:val="clear" w:color="auto" w:fill="FFFFFF"/>
        </w:rPr>
        <w:t>What is Food Product Dating? </w:t>
      </w:r>
      <w:r w:rsidRPr="00FD4C04">
        <w:rPr>
          <w:rFonts w:ascii="Tahoma" w:hAnsi="Tahoma" w:cs="Tahoma"/>
          <w:b/>
          <w:bCs/>
          <w:color w:val="222222"/>
          <w:shd w:val="clear" w:color="auto" w:fill="FFFFFF"/>
        </w:rPr>
        <w:br/>
      </w:r>
      <w:r w:rsidRPr="00FD4C04">
        <w:rPr>
          <w:rFonts w:ascii="Tahoma" w:hAnsi="Tahoma" w:cs="Tahoma"/>
          <w:color w:val="222222"/>
          <w:shd w:val="clear" w:color="auto" w:fill="FFFFFF"/>
        </w:rPr>
        <w:t>Two types of product dating may be shown on a product label. "Open Dating" is a calendar date applied to a food product by the manufacturer or retailer. The calendar date provides consumers with information on the estimated period of time for which the product will be of best quality and to help the store determine how long to display the product for sale. “Closed Dating” is a code consisting of a series of letters and/or numbers applied by manufacturers to identify the date and time of production.</w:t>
      </w:r>
    </w:p>
    <w:p w14:paraId="16688BD2" w14:textId="77777777" w:rsidR="0011310B" w:rsidRPr="00FD4C04" w:rsidRDefault="0011310B" w:rsidP="0011310B">
      <w:pPr>
        <w:rPr>
          <w:rFonts w:ascii="Tahoma" w:hAnsi="Tahoma" w:cs="Tahoma"/>
          <w:color w:val="222222"/>
          <w:shd w:val="clear" w:color="auto" w:fill="FFFFFF"/>
        </w:rPr>
      </w:pPr>
    </w:p>
    <w:p w14:paraId="43C8A200" w14:textId="77777777" w:rsidR="0011310B" w:rsidRPr="00FD4C04" w:rsidRDefault="0011310B" w:rsidP="0011310B">
      <w:pPr>
        <w:shd w:val="clear" w:color="auto" w:fill="FFFFFF"/>
        <w:spacing w:after="300"/>
        <w:rPr>
          <w:rFonts w:ascii="Tahoma" w:hAnsi="Tahoma" w:cs="Tahoma"/>
          <w:color w:val="222222"/>
        </w:rPr>
      </w:pPr>
      <w:r w:rsidRPr="00FD4C04">
        <w:rPr>
          <w:rFonts w:ascii="Tahoma" w:hAnsi="Tahoma" w:cs="Tahoma"/>
          <w:b/>
          <w:bCs/>
          <w:color w:val="222222"/>
        </w:rPr>
        <w:t>Does Federal Law Require Dating? </w:t>
      </w:r>
      <w:r w:rsidRPr="00FD4C04">
        <w:rPr>
          <w:rFonts w:ascii="Tahoma" w:hAnsi="Tahoma" w:cs="Tahoma"/>
          <w:b/>
          <w:bCs/>
          <w:color w:val="222222"/>
        </w:rPr>
        <w:br/>
      </w:r>
      <w:r w:rsidRPr="00FD4C04">
        <w:rPr>
          <w:rFonts w:ascii="Tahoma" w:hAnsi="Tahoma" w:cs="Tahoma"/>
          <w:color w:val="222222"/>
        </w:rPr>
        <w:t>Except for infant formula, product dating is not required by Federal regulations. For meat, poultry, and egg products under the jurisdiction of the Food Safety and Inspection Service (FSIS), dates may be voluntarily applied provided they are labeled in a manner which is truthful and not misleading and in compliance with FSIS regulations. To comply, a calendar date must express both the month and day of the month. In the case of shelf-stable and frozen products, the year must also be displayed. Additionally, immediately adjacent to the date must be a phrase explaining the meaning of the date such as "Best if Used By."</w:t>
      </w:r>
    </w:p>
    <w:p w14:paraId="02FBA203" w14:textId="77777777" w:rsidR="0011310B" w:rsidRPr="00FD4C04" w:rsidRDefault="0011310B" w:rsidP="0011310B">
      <w:pPr>
        <w:shd w:val="clear" w:color="auto" w:fill="FFFFFF"/>
        <w:spacing w:after="300"/>
        <w:rPr>
          <w:rFonts w:ascii="Tahoma" w:hAnsi="Tahoma" w:cs="Tahoma"/>
          <w:color w:val="222222"/>
        </w:rPr>
      </w:pPr>
      <w:r w:rsidRPr="00FD4C04">
        <w:rPr>
          <w:rFonts w:ascii="Tahoma" w:hAnsi="Tahoma" w:cs="Tahoma"/>
          <w:b/>
          <w:bCs/>
          <w:color w:val="222222"/>
        </w:rPr>
        <w:t>What Date-Labeling Phrases are Used?</w:t>
      </w:r>
      <w:r w:rsidRPr="00FD4C04">
        <w:rPr>
          <w:rFonts w:ascii="Tahoma" w:hAnsi="Tahoma" w:cs="Tahoma"/>
          <w:color w:val="222222"/>
        </w:rPr>
        <w:br/>
        <w:t>There are no uniform or universally accepted descriptions used on food labels for open dating in the United States. Thus, there are a wide variety of phrases used on labels to describe quality dates. Best practice recommendation is to use products by the dates recommended from the manufacturer for optimal quality.</w:t>
      </w:r>
    </w:p>
    <w:p w14:paraId="0A82EF8F" w14:textId="77777777" w:rsidR="0011310B" w:rsidRPr="00FD4C04" w:rsidRDefault="0011310B" w:rsidP="0011310B">
      <w:pPr>
        <w:shd w:val="clear" w:color="auto" w:fill="FFFFFF"/>
        <w:spacing w:after="300"/>
        <w:rPr>
          <w:rFonts w:ascii="Tahoma" w:hAnsi="Tahoma" w:cs="Tahoma"/>
          <w:color w:val="222222"/>
        </w:rPr>
      </w:pPr>
      <w:r w:rsidRPr="00FD4C04">
        <w:rPr>
          <w:rFonts w:ascii="Tahoma" w:hAnsi="Tahoma" w:cs="Tahoma"/>
          <w:color w:val="222222"/>
        </w:rPr>
        <w:t>Examples of commonly used phrases: </w:t>
      </w:r>
    </w:p>
    <w:p w14:paraId="5C2D09B5" w14:textId="77777777" w:rsidR="0011310B" w:rsidRPr="00FD4C04" w:rsidRDefault="0011310B" w:rsidP="004D68B1">
      <w:pPr>
        <w:numPr>
          <w:ilvl w:val="0"/>
          <w:numId w:val="104"/>
        </w:numPr>
        <w:shd w:val="clear" w:color="auto" w:fill="FFFFFF"/>
        <w:spacing w:line="276" w:lineRule="auto"/>
        <w:contextualSpacing/>
        <w:rPr>
          <w:rFonts w:ascii="Tahoma" w:eastAsiaTheme="minorHAnsi" w:hAnsi="Tahoma" w:cs="Tahoma"/>
          <w:color w:val="222222"/>
        </w:rPr>
      </w:pPr>
      <w:r w:rsidRPr="00FD4C04">
        <w:rPr>
          <w:rFonts w:ascii="Tahoma" w:eastAsiaTheme="minorHAnsi" w:hAnsi="Tahoma" w:cs="Tahoma"/>
          <w:color w:val="222222"/>
        </w:rPr>
        <w:t>A </w:t>
      </w:r>
      <w:r w:rsidRPr="00FD4C04">
        <w:rPr>
          <w:rFonts w:ascii="Tahoma" w:eastAsiaTheme="minorHAnsi" w:hAnsi="Tahoma" w:cs="Tahoma"/>
          <w:b/>
          <w:bCs/>
          <w:color w:val="222222"/>
        </w:rPr>
        <w:t>"Best if Used By/Before"</w:t>
      </w:r>
      <w:r w:rsidRPr="00FD4C04">
        <w:rPr>
          <w:rFonts w:ascii="Tahoma" w:eastAsiaTheme="minorHAnsi" w:hAnsi="Tahoma" w:cs="Tahoma"/>
          <w:color w:val="222222"/>
        </w:rPr>
        <w:t> indicates when a product will be of best flavor or quality. It is not a purchase or safety date. </w:t>
      </w:r>
    </w:p>
    <w:p w14:paraId="46DA3D89" w14:textId="77777777" w:rsidR="0011310B" w:rsidRPr="00FD4C04" w:rsidRDefault="0011310B" w:rsidP="004D68B1">
      <w:pPr>
        <w:numPr>
          <w:ilvl w:val="0"/>
          <w:numId w:val="104"/>
        </w:numPr>
        <w:shd w:val="clear" w:color="auto" w:fill="FFFFFF"/>
        <w:spacing w:line="276" w:lineRule="auto"/>
        <w:contextualSpacing/>
        <w:rPr>
          <w:rFonts w:ascii="Tahoma" w:eastAsiaTheme="minorHAnsi" w:hAnsi="Tahoma" w:cs="Tahoma"/>
          <w:color w:val="222222"/>
        </w:rPr>
      </w:pPr>
      <w:r w:rsidRPr="00FD4C04">
        <w:rPr>
          <w:rFonts w:ascii="Tahoma" w:eastAsiaTheme="minorHAnsi" w:hAnsi="Tahoma" w:cs="Tahoma"/>
          <w:color w:val="222222"/>
        </w:rPr>
        <w:t>A </w:t>
      </w:r>
      <w:r w:rsidRPr="00FD4C04">
        <w:rPr>
          <w:rFonts w:ascii="Tahoma" w:eastAsiaTheme="minorHAnsi" w:hAnsi="Tahoma" w:cs="Tahoma"/>
          <w:b/>
          <w:bCs/>
          <w:color w:val="222222"/>
        </w:rPr>
        <w:t>"Sell-By"</w:t>
      </w:r>
      <w:r w:rsidRPr="00FD4C04">
        <w:rPr>
          <w:rFonts w:ascii="Tahoma" w:eastAsiaTheme="minorHAnsi" w:hAnsi="Tahoma" w:cs="Tahoma"/>
          <w:color w:val="222222"/>
        </w:rPr>
        <w:t> date tells the store how long to display the product for sale for inventory management. It is not a safety date. </w:t>
      </w:r>
    </w:p>
    <w:p w14:paraId="3D7784B1" w14:textId="77777777" w:rsidR="0011310B" w:rsidRPr="00FD4C04" w:rsidRDefault="0011310B" w:rsidP="004D68B1">
      <w:pPr>
        <w:numPr>
          <w:ilvl w:val="0"/>
          <w:numId w:val="104"/>
        </w:numPr>
        <w:shd w:val="clear" w:color="auto" w:fill="FFFFFF"/>
        <w:spacing w:line="276" w:lineRule="auto"/>
        <w:contextualSpacing/>
        <w:rPr>
          <w:rFonts w:ascii="Tahoma" w:eastAsiaTheme="minorHAnsi" w:hAnsi="Tahoma" w:cs="Tahoma"/>
          <w:color w:val="222222"/>
        </w:rPr>
      </w:pPr>
      <w:r w:rsidRPr="00FD4C04">
        <w:rPr>
          <w:rFonts w:ascii="Tahoma" w:eastAsiaTheme="minorHAnsi" w:hAnsi="Tahoma" w:cs="Tahoma"/>
          <w:color w:val="222222"/>
        </w:rPr>
        <w:t>A </w:t>
      </w:r>
      <w:r w:rsidRPr="00FD4C04">
        <w:rPr>
          <w:rFonts w:ascii="Tahoma" w:eastAsiaTheme="minorHAnsi" w:hAnsi="Tahoma" w:cs="Tahoma"/>
          <w:b/>
          <w:bCs/>
          <w:color w:val="222222"/>
        </w:rPr>
        <w:t>"Use-By"</w:t>
      </w:r>
      <w:r w:rsidRPr="00FD4C04">
        <w:rPr>
          <w:rFonts w:ascii="Tahoma" w:eastAsiaTheme="minorHAnsi" w:hAnsi="Tahoma" w:cs="Tahoma"/>
          <w:color w:val="222222"/>
        </w:rPr>
        <w:t> date is the last date recommended for the use of the product while at peak quality. It is not a safety date except for when used on infant formula.</w:t>
      </w:r>
    </w:p>
    <w:p w14:paraId="2D2A3E90" w14:textId="77777777" w:rsidR="0011310B" w:rsidRPr="00FD4C04" w:rsidRDefault="0011310B" w:rsidP="0011310B">
      <w:pPr>
        <w:shd w:val="clear" w:color="auto" w:fill="FFFFFF"/>
        <w:rPr>
          <w:rFonts w:ascii="Tahoma" w:hAnsi="Tahoma" w:cs="Tahoma"/>
          <w:color w:val="222222"/>
        </w:rPr>
      </w:pPr>
    </w:p>
    <w:p w14:paraId="48AEDFFF" w14:textId="77777777" w:rsidR="0011310B" w:rsidRPr="00FD4C04" w:rsidRDefault="0011310B" w:rsidP="0011310B">
      <w:pPr>
        <w:shd w:val="clear" w:color="auto" w:fill="FFFFFF"/>
        <w:spacing w:after="300"/>
        <w:rPr>
          <w:rFonts w:ascii="Tahoma" w:hAnsi="Tahoma" w:cs="Tahoma"/>
          <w:color w:val="222222"/>
          <w:shd w:val="clear" w:color="auto" w:fill="FFFFFF"/>
        </w:rPr>
      </w:pPr>
      <w:r w:rsidRPr="00FD4C04">
        <w:rPr>
          <w:rFonts w:ascii="Tahoma" w:hAnsi="Tahoma" w:cs="Tahoma"/>
          <w:b/>
          <w:bCs/>
          <w:color w:val="222222"/>
        </w:rPr>
        <w:t>Are Dates for Food Safety or Quality?</w:t>
      </w:r>
      <w:r w:rsidRPr="00FD4C04">
        <w:rPr>
          <w:rFonts w:ascii="Tahoma" w:hAnsi="Tahoma" w:cs="Tahoma"/>
          <w:b/>
          <w:bCs/>
        </w:rPr>
        <w:br/>
      </w:r>
      <w:r w:rsidRPr="00FD4C04">
        <w:rPr>
          <w:rFonts w:ascii="Tahoma" w:hAnsi="Tahoma" w:cs="Tahoma"/>
          <w:color w:val="222222"/>
          <w:shd w:val="clear" w:color="auto" w:fill="FFFFFF"/>
        </w:rPr>
        <w:t>Manufacturers provide dating to help consumers and retailers decide when food is of best quality. If foods are mishandled, before or after the date on the package, bacteria, including pathogenic bacteria which can cause foodborne illness, can quickly multiply. Except for infant formula, dates are not an indicator of the product’s safety and are not required by Federal law.</w:t>
      </w:r>
    </w:p>
    <w:p w14:paraId="77D410A0" w14:textId="77777777" w:rsidR="0011310B" w:rsidRPr="00FD4C04" w:rsidRDefault="0011310B" w:rsidP="0011310B">
      <w:pPr>
        <w:shd w:val="clear" w:color="auto" w:fill="FFFFFF"/>
        <w:spacing w:after="300"/>
        <w:rPr>
          <w:rFonts w:ascii="Tahoma" w:hAnsi="Tahoma" w:cs="Tahoma"/>
          <w:color w:val="222222"/>
        </w:rPr>
      </w:pPr>
      <w:r w:rsidRPr="00FD4C04">
        <w:rPr>
          <w:rFonts w:ascii="Tahoma" w:hAnsi="Tahoma" w:cs="Tahoma"/>
          <w:color w:val="222222"/>
        </w:rPr>
        <w:t xml:space="preserve">Federal regulations require a "Use-By" date on the product label of infant formula under inspection of the U.S. Food and Drug Administration (FDA). Consumption by this date ensures the formula contains not less than the quantity of each nutrient as described on the label. Formula must maintain an acceptable quality to pass through an ordinary </w:t>
      </w:r>
      <w:r w:rsidRPr="00FD4C04">
        <w:rPr>
          <w:rFonts w:ascii="Tahoma" w:hAnsi="Tahoma" w:cs="Tahoma"/>
          <w:color w:val="222222"/>
        </w:rPr>
        <w:lastRenderedPageBreak/>
        <w:t>bottle nipple. The "Use-By" date is selected by the manufacturer, packer or distributor of the product based on product analysis throughout its shelf life, tests, or other information. It is also based on the conditions of handling, storage, preparation, and use printed on the label. Do not buy or use baby formula after its "Use- By" date.</w:t>
      </w:r>
    </w:p>
    <w:p w14:paraId="1D8EC5E9" w14:textId="77777777" w:rsidR="0011310B" w:rsidRPr="00FD4C04" w:rsidRDefault="0011310B" w:rsidP="0011310B">
      <w:pPr>
        <w:shd w:val="clear" w:color="auto" w:fill="FFFFFF"/>
        <w:spacing w:after="300"/>
        <w:rPr>
          <w:rFonts w:ascii="Tahoma" w:hAnsi="Tahoma" w:cs="Tahoma"/>
          <w:color w:val="222222"/>
        </w:rPr>
      </w:pPr>
      <w:r w:rsidRPr="00FD4C04">
        <w:rPr>
          <w:rFonts w:ascii="Tahoma" w:hAnsi="Tahoma" w:cs="Tahoma"/>
          <w:b/>
          <w:bCs/>
          <w:color w:val="222222"/>
        </w:rPr>
        <w:t>What Do Can Codes Mean? </w:t>
      </w:r>
      <w:r w:rsidRPr="00FD4C04">
        <w:rPr>
          <w:rFonts w:ascii="Tahoma" w:hAnsi="Tahoma" w:cs="Tahoma"/>
          <w:b/>
          <w:bCs/>
          <w:color w:val="222222"/>
        </w:rPr>
        <w:br/>
      </w:r>
      <w:r w:rsidRPr="00FD4C04">
        <w:rPr>
          <w:rFonts w:ascii="Tahoma" w:hAnsi="Tahoma" w:cs="Tahoma"/>
          <w:color w:val="222222"/>
        </w:rPr>
        <w:t>Packing codes are a type of closed dating which enable the tracking of product in interstate commerce. These codes also enable manufacturers to rotate their stock and locate their products in the event of a recall. </w:t>
      </w:r>
    </w:p>
    <w:p w14:paraId="094B31D2" w14:textId="77777777" w:rsidR="0011310B" w:rsidRPr="00FD4C04" w:rsidRDefault="0011310B" w:rsidP="0011310B">
      <w:pPr>
        <w:shd w:val="clear" w:color="auto" w:fill="FFFFFF"/>
        <w:spacing w:after="300"/>
        <w:rPr>
          <w:rFonts w:ascii="Tahoma" w:hAnsi="Tahoma" w:cs="Tahoma"/>
          <w:color w:val="222222"/>
        </w:rPr>
      </w:pPr>
      <w:r w:rsidRPr="00FD4C04">
        <w:rPr>
          <w:rFonts w:ascii="Tahoma" w:hAnsi="Tahoma" w:cs="Tahoma"/>
          <w:color w:val="222222"/>
        </w:rPr>
        <w:t>Codes appear as a series of letters and/or numbers and refer to the date the product was canned. The codes are not meant for the consumer to interpret as a "Best if Used By" date.</w:t>
      </w:r>
    </w:p>
    <w:p w14:paraId="24C30548" w14:textId="355DC198" w:rsidR="0011310B" w:rsidRPr="00FD4C04" w:rsidRDefault="0011310B" w:rsidP="0011310B">
      <w:pPr>
        <w:shd w:val="clear" w:color="auto" w:fill="FFFFFF"/>
        <w:spacing w:after="300"/>
        <w:rPr>
          <w:rFonts w:ascii="Tahoma" w:hAnsi="Tahoma" w:cs="Tahoma"/>
          <w:color w:val="222222"/>
        </w:rPr>
      </w:pPr>
      <w:r w:rsidRPr="00FD4C04">
        <w:rPr>
          <w:rFonts w:ascii="Tahoma" w:hAnsi="Tahoma" w:cs="Tahoma"/>
          <w:color w:val="222222"/>
        </w:rPr>
        <w:t xml:space="preserve">Cans must exhibit a code or the date of canning. Cans may also display "open" or calendar dates. Usually these are "Best if Used By" dates for peak quality. Discard dented, rusted, or swollen cans. High-acid canned foods (e.g. tomatoes and fruits) will keep their best quality for 12 to 18 months. Whereas, low-acid canned foods (e.g. meats and vegetables) will keep for two to five years. Additional information on the handling of shelf stable foods may be found at </w:t>
      </w:r>
      <w:hyperlink r:id="rId26" w:history="1">
        <w:r w:rsidR="006F08A2" w:rsidRPr="00FD4C04">
          <w:rPr>
            <w:rStyle w:val="Hyperlink"/>
            <w:rFonts w:ascii="Tahoma" w:hAnsi="Tahoma" w:cs="Tahoma"/>
          </w:rPr>
          <w:t>https://www.fsis.usda.gov/food-safety/safe-food-handling-and-preparation/food-safety-basics/shelf-stable-food</w:t>
        </w:r>
      </w:hyperlink>
      <w:r w:rsidR="006F08A2" w:rsidRPr="00FD4C04">
        <w:rPr>
          <w:rFonts w:ascii="Tahoma" w:hAnsi="Tahoma" w:cs="Tahoma"/>
          <w:color w:val="222222"/>
        </w:rPr>
        <w:t>.</w:t>
      </w:r>
    </w:p>
    <w:p w14:paraId="68AE5346" w14:textId="77777777" w:rsidR="0011310B" w:rsidRPr="00FD4C04" w:rsidRDefault="0011310B" w:rsidP="0011310B">
      <w:pPr>
        <w:shd w:val="clear" w:color="auto" w:fill="FFFFFF"/>
        <w:spacing w:after="300"/>
        <w:rPr>
          <w:rFonts w:ascii="Tahoma" w:hAnsi="Tahoma" w:cs="Tahoma"/>
          <w:color w:val="222222"/>
        </w:rPr>
      </w:pPr>
      <w:r w:rsidRPr="00FD4C04">
        <w:rPr>
          <w:rFonts w:ascii="Tahoma" w:hAnsi="Tahoma" w:cs="Tahoma"/>
          <w:b/>
          <w:bCs/>
          <w:color w:val="222222"/>
        </w:rPr>
        <w:t>Bar Codes</w:t>
      </w:r>
      <w:r w:rsidRPr="00FD4C04">
        <w:rPr>
          <w:rFonts w:ascii="Tahoma" w:hAnsi="Tahoma" w:cs="Tahoma"/>
          <w:color w:val="222222"/>
        </w:rPr>
        <w:br/>
        <w:t>A Universal Product Code (UPC) is a type of barcode appearing on packages as black lines of varying widths above a series of numbers. They are not required by regulation, but manufacturers print them on most product labels because scanners at supermarkets can "read" them quickly to record the price at checkout. UPC codes are also used by stores and manufacturers for inventory purposes and marketing information. When read by a computer, a UPC can reveal such specific information as the manufacturer's name, product name, size of product and price. The numbers are not used to identify recalled products.</w:t>
      </w:r>
    </w:p>
    <w:p w14:paraId="02BDA682" w14:textId="77777777" w:rsidR="0011310B" w:rsidRPr="00FD4C04" w:rsidRDefault="0011310B" w:rsidP="0011310B">
      <w:pPr>
        <w:shd w:val="clear" w:color="auto" w:fill="FFFFFF"/>
        <w:spacing w:after="300"/>
        <w:rPr>
          <w:rFonts w:ascii="Tahoma" w:hAnsi="Tahoma" w:cs="Tahoma"/>
          <w:color w:val="222222"/>
        </w:rPr>
      </w:pPr>
      <w:r w:rsidRPr="00FD4C04">
        <w:rPr>
          <w:rFonts w:ascii="Tahoma" w:hAnsi="Tahoma" w:cs="Tahoma"/>
          <w:color w:val="222222"/>
        </w:rPr>
        <w:t>A Stock Keeping Unit (SKU) code is a number assigned to a product by a company or retailer for stock-keeping purposes and internal operations. The same product may have different SKUs if sold by different companies or retailers.</w:t>
      </w:r>
    </w:p>
    <w:p w14:paraId="02FC44E4" w14:textId="0F7AAED8" w:rsidR="003A3165" w:rsidRPr="00FD4C04" w:rsidRDefault="0011310B" w:rsidP="00E27168">
      <w:pPr>
        <w:shd w:val="clear" w:color="auto" w:fill="FFFFFF"/>
        <w:spacing w:after="300"/>
        <w:rPr>
          <w:rFonts w:ascii="Tahoma" w:hAnsi="Tahoma" w:cs="Tahoma"/>
          <w:color w:val="0000FF" w:themeColor="hyperlink"/>
          <w:u w:val="single"/>
        </w:rPr>
      </w:pPr>
      <w:r w:rsidRPr="00FD4C04">
        <w:rPr>
          <w:rFonts w:ascii="Tahoma" w:hAnsi="Tahoma" w:cs="Tahoma"/>
          <w:color w:val="222222"/>
        </w:rPr>
        <w:t>Reference:</w:t>
      </w:r>
      <w:r w:rsidR="00E27168" w:rsidRPr="00FD4C04">
        <w:rPr>
          <w:rFonts w:ascii="Tahoma" w:hAnsi="Tahoma" w:cs="Tahoma"/>
          <w:color w:val="222222"/>
        </w:rPr>
        <w:t xml:space="preserve"> </w:t>
      </w:r>
      <w:hyperlink r:id="rId27" w:history="1">
        <w:r w:rsidR="00E27168" w:rsidRPr="00FD4C04">
          <w:rPr>
            <w:rStyle w:val="Hyperlink"/>
            <w:rFonts w:ascii="Tahoma" w:hAnsi="Tahoma" w:cs="Tahoma"/>
          </w:rPr>
          <w:t>https://www.fsis.usda.gov/food-safety/safe-food-handling-and-preparation/food-safety-basics/food-product-dating</w:t>
        </w:r>
      </w:hyperlink>
    </w:p>
    <w:p w14:paraId="4335E20D" w14:textId="77777777" w:rsidR="003A3165" w:rsidRPr="00FD4C04" w:rsidRDefault="003A3165" w:rsidP="0011310B">
      <w:pPr>
        <w:rPr>
          <w:rFonts w:ascii="Tahoma" w:hAnsi="Tahoma" w:cs="Tahoma"/>
          <w:color w:val="0000FF" w:themeColor="hyperlink"/>
          <w:u w:val="single"/>
        </w:rPr>
      </w:pPr>
    </w:p>
    <w:p w14:paraId="41ED1D2E" w14:textId="052DF2B4" w:rsidR="003A3165" w:rsidRPr="00FD4C04" w:rsidRDefault="003A3165">
      <w:pPr>
        <w:rPr>
          <w:rFonts w:ascii="Tahoma" w:hAnsi="Tahoma" w:cs="Tahoma"/>
          <w:color w:val="0000FF" w:themeColor="hyperlink"/>
          <w:u w:val="single"/>
        </w:rPr>
      </w:pPr>
      <w:r w:rsidRPr="00FD4C04">
        <w:rPr>
          <w:rFonts w:ascii="Tahoma" w:hAnsi="Tahoma" w:cs="Tahoma"/>
          <w:color w:val="0000FF" w:themeColor="hyperlink"/>
          <w:u w:val="single"/>
        </w:rPr>
        <w:br w:type="page"/>
      </w:r>
    </w:p>
    <w:p w14:paraId="4B0BA7B0" w14:textId="03A3FF2F" w:rsidR="003A3165" w:rsidRDefault="003A3165" w:rsidP="0055759C">
      <w:pPr>
        <w:pStyle w:val="Heading2"/>
        <w:jc w:val="left"/>
        <w:rPr>
          <w:rFonts w:ascii="Tahoma" w:hAnsi="Tahoma" w:cs="Tahoma"/>
        </w:rPr>
      </w:pPr>
      <w:bookmarkStart w:id="393" w:name="_Toc231304023"/>
      <w:r w:rsidRPr="00E27168">
        <w:rPr>
          <w:rFonts w:ascii="Tahoma" w:hAnsi="Tahoma" w:cs="Tahoma"/>
        </w:rPr>
        <w:lastRenderedPageBreak/>
        <w:t>Best practices for providing meals to students during unexpected school closures</w:t>
      </w:r>
      <w:bookmarkEnd w:id="393"/>
    </w:p>
    <w:p w14:paraId="10B32273" w14:textId="77777777" w:rsidR="0055759C" w:rsidRPr="0055759C" w:rsidRDefault="0055759C" w:rsidP="0055759C"/>
    <w:p w14:paraId="192CDC63" w14:textId="4410B5F6" w:rsidR="003A3165" w:rsidRPr="0037384A" w:rsidRDefault="003A3165" w:rsidP="003A3165">
      <w:pPr>
        <w:pStyle w:val="NormalWeb"/>
        <w:shd w:val="clear" w:color="auto" w:fill="FFFFFF"/>
        <w:spacing w:before="0" w:beforeAutospacing="0" w:after="300" w:afterAutospacing="0"/>
        <w:rPr>
          <w:rFonts w:ascii="Tahoma" w:hAnsi="Tahoma" w:cs="Tahoma"/>
          <w:color w:val="222222"/>
          <w:shd w:val="clear" w:color="auto" w:fill="FFFFFF"/>
        </w:rPr>
      </w:pPr>
      <w:r w:rsidRPr="0037384A">
        <w:rPr>
          <w:rFonts w:ascii="Tahoma" w:hAnsi="Tahoma" w:cs="Tahoma"/>
          <w:color w:val="222222"/>
          <w:shd w:val="clear" w:color="auto" w:fill="FFFFFF"/>
        </w:rPr>
        <w:t>Unexpected school closures may mean emergency feeding procedures are implemented. These procedures could involve a variety of approaches – transported meals, pick up, online orders, food hubs, and more. Food safety is extremely important for all types of distribution. This section contains some recommendations and best practices to consider.</w:t>
      </w:r>
      <w:r>
        <w:rPr>
          <w:rFonts w:ascii="Tahoma" w:hAnsi="Tahoma" w:cs="Tahoma"/>
          <w:color w:val="222222"/>
          <w:shd w:val="clear" w:color="auto" w:fill="FFFFFF"/>
        </w:rPr>
        <w:t xml:space="preserve"> It is important to remember, most transported meal sites will not prepare foods so there may be several recommendations in this section which would not be applicable; be sure to use information which applies to the type of operations at the SFA.</w:t>
      </w:r>
    </w:p>
    <w:p w14:paraId="690F8672" w14:textId="77777777" w:rsidR="003A3165" w:rsidRPr="0037384A" w:rsidRDefault="003A3165" w:rsidP="004D68B1">
      <w:pPr>
        <w:pStyle w:val="NormalWeb"/>
        <w:numPr>
          <w:ilvl w:val="0"/>
          <w:numId w:val="110"/>
        </w:numPr>
        <w:shd w:val="clear" w:color="auto" w:fill="FFFFFF"/>
        <w:spacing w:before="0" w:beforeAutospacing="0" w:after="120" w:afterAutospacing="0"/>
        <w:rPr>
          <w:rFonts w:ascii="Tahoma" w:hAnsi="Tahoma" w:cs="Tahoma"/>
          <w:color w:val="222222"/>
          <w:shd w:val="clear" w:color="auto" w:fill="FFFFFF"/>
        </w:rPr>
      </w:pPr>
      <w:r w:rsidRPr="0037384A">
        <w:rPr>
          <w:rFonts w:ascii="Tahoma" w:hAnsi="Tahoma" w:cs="Tahoma"/>
          <w:color w:val="222222"/>
          <w:shd w:val="clear" w:color="auto" w:fill="FFFFFF"/>
        </w:rPr>
        <w:t>Keep a supply of food packaging materials and shelf stable food items on hand.</w:t>
      </w:r>
    </w:p>
    <w:p w14:paraId="13A5C45E" w14:textId="55B8199E" w:rsidR="003A3165" w:rsidRPr="0037384A" w:rsidRDefault="003A3165" w:rsidP="004D68B1">
      <w:pPr>
        <w:pStyle w:val="NormalWeb"/>
        <w:numPr>
          <w:ilvl w:val="0"/>
          <w:numId w:val="110"/>
        </w:numPr>
        <w:shd w:val="clear" w:color="auto" w:fill="FFFFFF"/>
        <w:spacing w:before="0" w:beforeAutospacing="0" w:after="120" w:afterAutospacing="0"/>
        <w:rPr>
          <w:rFonts w:ascii="Tahoma" w:hAnsi="Tahoma" w:cs="Tahoma"/>
          <w:color w:val="222222"/>
          <w:shd w:val="clear" w:color="auto" w:fill="FFFFFF"/>
        </w:rPr>
      </w:pPr>
      <w:bookmarkStart w:id="394" w:name="_Hlk45824269"/>
      <w:r w:rsidRPr="0037384A">
        <w:rPr>
          <w:rFonts w:ascii="Tahoma" w:hAnsi="Tahoma" w:cs="Tahoma"/>
          <w:color w:val="222222"/>
          <w:shd w:val="clear" w:color="auto" w:fill="FFFFFF"/>
        </w:rPr>
        <w:t>Ensure all staff consistently follow the HACCP guidelines</w:t>
      </w:r>
      <w:r w:rsidR="00265AA5">
        <w:rPr>
          <w:rFonts w:ascii="Tahoma" w:hAnsi="Tahoma" w:cs="Tahoma"/>
          <w:color w:val="222222"/>
          <w:shd w:val="clear" w:color="auto" w:fill="FFFFFF"/>
        </w:rPr>
        <w:t xml:space="preserve">, </w:t>
      </w:r>
      <w:r w:rsidRPr="0037384A">
        <w:rPr>
          <w:rFonts w:ascii="Tahoma" w:hAnsi="Tahoma" w:cs="Tahoma"/>
          <w:color w:val="222222"/>
          <w:shd w:val="clear" w:color="auto" w:fill="FFFFFF"/>
        </w:rPr>
        <w:t>Food Code requirements</w:t>
      </w:r>
      <w:r w:rsidR="00265AA5">
        <w:rPr>
          <w:rFonts w:ascii="Tahoma" w:hAnsi="Tahoma" w:cs="Tahoma"/>
          <w:color w:val="222222"/>
          <w:shd w:val="clear" w:color="auto" w:fill="FFFFFF"/>
        </w:rPr>
        <w:t>, and requirements and recommendations from Department of Health.</w:t>
      </w:r>
    </w:p>
    <w:bookmarkEnd w:id="394"/>
    <w:p w14:paraId="596B14C7" w14:textId="77777777" w:rsidR="003A3165" w:rsidRPr="0037384A" w:rsidRDefault="003A3165" w:rsidP="004D68B1">
      <w:pPr>
        <w:pStyle w:val="NormalWeb"/>
        <w:numPr>
          <w:ilvl w:val="0"/>
          <w:numId w:val="110"/>
        </w:numPr>
        <w:shd w:val="clear" w:color="auto" w:fill="FFFFFF"/>
        <w:spacing w:before="0" w:beforeAutospacing="0" w:after="120" w:afterAutospacing="0"/>
        <w:rPr>
          <w:rFonts w:ascii="Tahoma" w:hAnsi="Tahoma" w:cs="Tahoma"/>
          <w:color w:val="222222"/>
          <w:shd w:val="clear" w:color="auto" w:fill="FFFFFF"/>
        </w:rPr>
      </w:pPr>
      <w:r w:rsidRPr="0037384A">
        <w:rPr>
          <w:rFonts w:ascii="Tahoma" w:hAnsi="Tahoma" w:cs="Tahoma"/>
          <w:color w:val="222222"/>
          <w:shd w:val="clear" w:color="auto" w:fill="FFFFFF"/>
        </w:rPr>
        <w:t>Follow the employee health policy which details when to work and when to stay home.</w:t>
      </w:r>
    </w:p>
    <w:p w14:paraId="7C08ECD5" w14:textId="77777777" w:rsidR="003A3165" w:rsidRPr="0037384A" w:rsidRDefault="003A3165" w:rsidP="004D68B1">
      <w:pPr>
        <w:pStyle w:val="NormalWeb"/>
        <w:numPr>
          <w:ilvl w:val="0"/>
          <w:numId w:val="110"/>
        </w:numPr>
        <w:shd w:val="clear" w:color="auto" w:fill="FFFFFF"/>
        <w:spacing w:before="0" w:beforeAutospacing="0" w:after="120" w:afterAutospacing="0"/>
        <w:rPr>
          <w:rFonts w:ascii="Tahoma" w:hAnsi="Tahoma" w:cs="Tahoma"/>
          <w:color w:val="222222"/>
          <w:shd w:val="clear" w:color="auto" w:fill="FFFFFF"/>
        </w:rPr>
      </w:pPr>
      <w:r w:rsidRPr="0037384A">
        <w:rPr>
          <w:rFonts w:ascii="Tahoma" w:hAnsi="Tahoma" w:cs="Tahoma"/>
          <w:color w:val="222222"/>
          <w:shd w:val="clear" w:color="auto" w:fill="FFFFFF"/>
        </w:rPr>
        <w:t>Wash hands and clean and sanitize food contact surfaces.</w:t>
      </w:r>
    </w:p>
    <w:p w14:paraId="7D729FB6" w14:textId="77777777" w:rsidR="003A3165" w:rsidRPr="0037384A" w:rsidRDefault="003A3165" w:rsidP="004D68B1">
      <w:pPr>
        <w:pStyle w:val="NormalWeb"/>
        <w:numPr>
          <w:ilvl w:val="0"/>
          <w:numId w:val="110"/>
        </w:numPr>
        <w:shd w:val="clear" w:color="auto" w:fill="FFFFFF"/>
        <w:spacing w:before="0" w:beforeAutospacing="0" w:after="120" w:afterAutospacing="0"/>
        <w:rPr>
          <w:rFonts w:ascii="Tahoma" w:hAnsi="Tahoma" w:cs="Tahoma"/>
          <w:color w:val="222222"/>
          <w:shd w:val="clear" w:color="auto" w:fill="FFFFFF"/>
        </w:rPr>
      </w:pPr>
      <w:r w:rsidRPr="0037384A">
        <w:rPr>
          <w:rFonts w:ascii="Tahoma" w:hAnsi="Tahoma" w:cs="Tahoma"/>
          <w:color w:val="222222"/>
          <w:shd w:val="clear" w:color="auto" w:fill="FFFFFF"/>
        </w:rPr>
        <w:t>Clean often touched services such as light switches, doorknobs, equipment handles, keypads/keyboards with alcohol-based wipes or other approved cleaning product.</w:t>
      </w:r>
    </w:p>
    <w:p w14:paraId="3165FE88" w14:textId="77777777" w:rsidR="003A3165" w:rsidRPr="0037384A" w:rsidRDefault="003A3165" w:rsidP="004D68B1">
      <w:pPr>
        <w:pStyle w:val="NormalWeb"/>
        <w:numPr>
          <w:ilvl w:val="0"/>
          <w:numId w:val="110"/>
        </w:numPr>
        <w:shd w:val="clear" w:color="auto" w:fill="FFFFFF"/>
        <w:spacing w:before="0" w:beforeAutospacing="0" w:after="120" w:afterAutospacing="0"/>
        <w:rPr>
          <w:rFonts w:ascii="Tahoma" w:hAnsi="Tahoma" w:cs="Tahoma"/>
          <w:color w:val="222222"/>
          <w:shd w:val="clear" w:color="auto" w:fill="FFFFFF"/>
        </w:rPr>
      </w:pPr>
      <w:r w:rsidRPr="0037384A">
        <w:rPr>
          <w:rFonts w:ascii="Tahoma" w:hAnsi="Tahoma" w:cs="Tahoma"/>
          <w:color w:val="222222"/>
          <w:shd w:val="clear" w:color="auto" w:fill="FFFFFF"/>
        </w:rPr>
        <w:t xml:space="preserve">Cook all </w:t>
      </w:r>
      <w:r>
        <w:rPr>
          <w:rFonts w:ascii="Tahoma" w:hAnsi="Tahoma" w:cs="Tahoma"/>
          <w:color w:val="222222"/>
          <w:shd w:val="clear" w:color="auto" w:fill="FFFFFF"/>
        </w:rPr>
        <w:t xml:space="preserve">hot </w:t>
      </w:r>
      <w:r w:rsidRPr="0037384A">
        <w:rPr>
          <w:rFonts w:ascii="Tahoma" w:hAnsi="Tahoma" w:cs="Tahoma"/>
          <w:color w:val="222222"/>
          <w:shd w:val="clear" w:color="auto" w:fill="FFFFFF"/>
        </w:rPr>
        <w:t>TCS foods to proper temperatures.</w:t>
      </w:r>
    </w:p>
    <w:p w14:paraId="30E27329" w14:textId="77777777" w:rsidR="003A3165" w:rsidRPr="0037384A" w:rsidRDefault="003A3165" w:rsidP="004D68B1">
      <w:pPr>
        <w:pStyle w:val="NormalWeb"/>
        <w:numPr>
          <w:ilvl w:val="0"/>
          <w:numId w:val="110"/>
        </w:numPr>
        <w:shd w:val="clear" w:color="auto" w:fill="FFFFFF"/>
        <w:spacing w:before="0" w:beforeAutospacing="0" w:after="120" w:afterAutospacing="0"/>
        <w:rPr>
          <w:rFonts w:ascii="Tahoma" w:hAnsi="Tahoma" w:cs="Tahoma"/>
          <w:color w:val="222222"/>
          <w:shd w:val="clear" w:color="auto" w:fill="FFFFFF"/>
        </w:rPr>
      </w:pPr>
      <w:r w:rsidRPr="0037384A">
        <w:rPr>
          <w:rFonts w:ascii="Tahoma" w:hAnsi="Tahoma" w:cs="Tahoma"/>
          <w:color w:val="222222"/>
          <w:shd w:val="clear" w:color="auto" w:fill="FFFFFF"/>
        </w:rPr>
        <w:t>Use proper cooling procedures for Complex Process Foods.</w:t>
      </w:r>
    </w:p>
    <w:p w14:paraId="7A68B7DE" w14:textId="77777777" w:rsidR="003A3165" w:rsidRPr="0037384A" w:rsidRDefault="003A3165" w:rsidP="004D68B1">
      <w:pPr>
        <w:pStyle w:val="NormalWeb"/>
        <w:numPr>
          <w:ilvl w:val="0"/>
          <w:numId w:val="110"/>
        </w:numPr>
        <w:shd w:val="clear" w:color="auto" w:fill="FFFFFF"/>
        <w:spacing w:before="0" w:beforeAutospacing="0" w:after="120" w:afterAutospacing="0"/>
        <w:rPr>
          <w:rFonts w:ascii="Tahoma" w:hAnsi="Tahoma" w:cs="Tahoma"/>
          <w:color w:val="222222"/>
          <w:shd w:val="clear" w:color="auto" w:fill="FFFFFF"/>
        </w:rPr>
      </w:pPr>
      <w:r w:rsidRPr="0037384A">
        <w:rPr>
          <w:rFonts w:ascii="Tahoma" w:hAnsi="Tahoma" w:cs="Tahoma"/>
          <w:color w:val="222222"/>
          <w:shd w:val="clear" w:color="auto" w:fill="FFFFFF"/>
        </w:rPr>
        <w:t>Hold all hot TCS foods at 135 degrees F. or above and cold TCS foods at 41 degrees or below.</w:t>
      </w:r>
    </w:p>
    <w:p w14:paraId="1E62C6E5" w14:textId="77777777" w:rsidR="003A3165" w:rsidRPr="0037384A" w:rsidRDefault="003A3165" w:rsidP="004D68B1">
      <w:pPr>
        <w:pStyle w:val="NormalWeb"/>
        <w:numPr>
          <w:ilvl w:val="0"/>
          <w:numId w:val="110"/>
        </w:numPr>
        <w:shd w:val="clear" w:color="auto" w:fill="FFFFFF"/>
        <w:spacing w:before="0" w:beforeAutospacing="0" w:after="120" w:afterAutospacing="0"/>
        <w:rPr>
          <w:rFonts w:ascii="Tahoma" w:hAnsi="Tahoma" w:cs="Tahoma"/>
          <w:color w:val="222222"/>
          <w:shd w:val="clear" w:color="auto" w:fill="FFFFFF"/>
        </w:rPr>
      </w:pPr>
      <w:r w:rsidRPr="0037384A">
        <w:rPr>
          <w:rFonts w:ascii="Tahoma" w:hAnsi="Tahoma" w:cs="Tahoma"/>
          <w:color w:val="222222"/>
          <w:shd w:val="clear" w:color="auto" w:fill="FFFFFF"/>
        </w:rPr>
        <w:t>Use as many shelf stable or lower-risk TCS foods as possible for transported meals and when distributing meals for future consumption.</w:t>
      </w:r>
    </w:p>
    <w:p w14:paraId="4E7513C9" w14:textId="77777777" w:rsidR="003A3165" w:rsidRPr="0037384A" w:rsidRDefault="003A3165" w:rsidP="004D68B1">
      <w:pPr>
        <w:pStyle w:val="NormalWeb"/>
        <w:numPr>
          <w:ilvl w:val="0"/>
          <w:numId w:val="110"/>
        </w:numPr>
        <w:shd w:val="clear" w:color="auto" w:fill="FFFFFF"/>
        <w:spacing w:before="0" w:beforeAutospacing="0" w:after="120" w:afterAutospacing="0"/>
        <w:rPr>
          <w:rFonts w:ascii="Tahoma" w:hAnsi="Tahoma" w:cs="Tahoma"/>
          <w:color w:val="222222"/>
          <w:shd w:val="clear" w:color="auto" w:fill="FFFFFF"/>
        </w:rPr>
      </w:pPr>
      <w:r w:rsidRPr="0037384A">
        <w:rPr>
          <w:rFonts w:ascii="Tahoma" w:hAnsi="Tahoma" w:cs="Tahoma"/>
          <w:color w:val="222222"/>
          <w:shd w:val="clear" w:color="auto" w:fill="FFFFFF"/>
        </w:rPr>
        <w:t>Properly utilize Time as a Public Health Control (TPH) for delivery and take out options.</w:t>
      </w:r>
    </w:p>
    <w:p w14:paraId="7C84E2A1" w14:textId="77777777" w:rsidR="003A3165" w:rsidRPr="0037384A" w:rsidRDefault="003A3165" w:rsidP="004D68B1">
      <w:pPr>
        <w:pStyle w:val="NormalWeb"/>
        <w:numPr>
          <w:ilvl w:val="0"/>
          <w:numId w:val="110"/>
        </w:numPr>
        <w:shd w:val="clear" w:color="auto" w:fill="FFFFFF"/>
        <w:spacing w:before="0" w:beforeAutospacing="0" w:after="120" w:afterAutospacing="0"/>
        <w:rPr>
          <w:rFonts w:ascii="Tahoma" w:hAnsi="Tahoma" w:cs="Tahoma"/>
          <w:color w:val="222222"/>
          <w:shd w:val="clear" w:color="auto" w:fill="FFFFFF"/>
        </w:rPr>
      </w:pPr>
      <w:r w:rsidRPr="0037384A">
        <w:rPr>
          <w:rFonts w:ascii="Tahoma" w:hAnsi="Tahoma" w:cs="Tahoma"/>
          <w:color w:val="222222"/>
          <w:shd w:val="clear" w:color="auto" w:fill="FFFFFF"/>
        </w:rPr>
        <w:t>Provide basic food safety instruction for volunteers.</w:t>
      </w:r>
    </w:p>
    <w:p w14:paraId="10F727D0" w14:textId="158C3C79" w:rsidR="003A3165" w:rsidRDefault="003A3165" w:rsidP="003A3165">
      <w:pPr>
        <w:rPr>
          <w:rFonts w:ascii="Helvetica" w:hAnsi="Helvetica" w:cs="Helvetica"/>
          <w:color w:val="222222"/>
          <w:sz w:val="18"/>
          <w:szCs w:val="18"/>
          <w:shd w:val="clear" w:color="auto" w:fill="FFFFFF"/>
        </w:rPr>
      </w:pPr>
      <w:r>
        <w:rPr>
          <w:rFonts w:ascii="Helvetica" w:hAnsi="Helvetica" w:cs="Helvetica"/>
          <w:color w:val="222222"/>
          <w:sz w:val="18"/>
          <w:szCs w:val="18"/>
          <w:shd w:val="clear" w:color="auto" w:fill="FFFFFF"/>
        </w:rPr>
        <w:br w:type="page"/>
      </w:r>
    </w:p>
    <w:p w14:paraId="74BF0AA3" w14:textId="7DB05F02" w:rsidR="003A3165" w:rsidRDefault="00AA5B35" w:rsidP="00C2790C">
      <w:pPr>
        <w:pStyle w:val="NormalWeb"/>
        <w:shd w:val="clear" w:color="auto" w:fill="FFFFFF"/>
        <w:tabs>
          <w:tab w:val="left" w:pos="2472"/>
        </w:tabs>
        <w:spacing w:before="0" w:beforeAutospacing="0" w:after="300" w:afterAutospacing="0"/>
        <w:rPr>
          <w:rFonts w:ascii="Helvetica" w:hAnsi="Helvetica" w:cs="Helvetica"/>
          <w:color w:val="222222"/>
          <w:sz w:val="18"/>
          <w:szCs w:val="18"/>
          <w:shd w:val="clear" w:color="auto" w:fill="FFFFFF"/>
        </w:rPr>
      </w:pPr>
      <w:r>
        <w:rPr>
          <w:noProof/>
        </w:rPr>
        <w:lastRenderedPageBreak/>
        <w:drawing>
          <wp:anchor distT="0" distB="0" distL="114300" distR="114300" simplePos="0" relativeHeight="251687424" behindDoc="1" locked="0" layoutInCell="1" allowOverlap="1" wp14:anchorId="7500E109" wp14:editId="65705B9A">
            <wp:simplePos x="0" y="0"/>
            <wp:positionH relativeFrom="column">
              <wp:posOffset>-891540</wp:posOffset>
            </wp:positionH>
            <wp:positionV relativeFrom="paragraph">
              <wp:posOffset>-640080</wp:posOffset>
            </wp:positionV>
            <wp:extent cx="7772400" cy="914400"/>
            <wp:effectExtent l="0" t="0" r="0" b="0"/>
            <wp:wrapNone/>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sers/SHS/Desktop/zBackgrounds/MFVP_Vertical Word Bkgds/EMFVP_VertBkgd_CookingDemos.pdf"/>
                    <pic:cNvPicPr>
                      <a:picLocks noChangeAspect="1" noChangeArrowheads="1"/>
                    </pic:cNvPicPr>
                  </pic:nvPicPr>
                  <pic:blipFill>
                    <a:blip r:embed="rId28">
                      <a:extLst>
                        <a:ext uri="{28A0092B-C50C-407E-A947-70E740481C1C}">
                          <a14:useLocalDpi xmlns:a14="http://schemas.microsoft.com/office/drawing/2010/main" val="0"/>
                        </a:ext>
                      </a:extLst>
                    </a:blip>
                    <a:stretch>
                      <a:fillRect/>
                    </a:stretch>
                  </pic:blipFill>
                  <pic:spPr bwMode="auto">
                    <a:xfrm>
                      <a:off x="0" y="0"/>
                      <a:ext cx="7772400" cy="914400"/>
                    </a:xfrm>
                    <a:prstGeom prst="rect">
                      <a:avLst/>
                    </a:prstGeom>
                    <a:noFill/>
                    <a:ln>
                      <a:noFill/>
                    </a:ln>
                  </pic:spPr>
                </pic:pic>
              </a:graphicData>
            </a:graphic>
            <wp14:sizeRelH relativeFrom="page">
              <wp14:pctWidth>0</wp14:pctWidth>
            </wp14:sizeRelH>
            <wp14:sizeRelV relativeFrom="page">
              <wp14:pctHeight>0</wp14:pctHeight>
            </wp14:sizeRelV>
          </wp:anchor>
        </w:drawing>
      </w:r>
      <w:r w:rsidR="00C2790C">
        <w:rPr>
          <w:rFonts w:ascii="Helvetica" w:hAnsi="Helvetica" w:cs="Helvetica"/>
          <w:color w:val="222222"/>
          <w:sz w:val="18"/>
          <w:szCs w:val="18"/>
          <w:shd w:val="clear" w:color="auto" w:fill="FFFFFF"/>
        </w:rPr>
        <w:tab/>
      </w:r>
    </w:p>
    <w:p w14:paraId="6007F245" w14:textId="14618ECF" w:rsidR="003A3165" w:rsidRPr="00AA1F39" w:rsidRDefault="003A3165" w:rsidP="003A3165">
      <w:pPr>
        <w:autoSpaceDE w:val="0"/>
        <w:autoSpaceDN w:val="0"/>
        <w:adjustRightInd w:val="0"/>
        <w:rPr>
          <w:rFonts w:ascii="Univers LT Std 45 Light" w:hAnsi="Univers LT Std 45 Light" w:cs="Arial"/>
          <w:b/>
          <w:bCs/>
          <w:sz w:val="36"/>
          <w:szCs w:val="36"/>
        </w:rPr>
      </w:pPr>
      <w:r w:rsidRPr="00AA1F39">
        <w:rPr>
          <w:rFonts w:ascii="Univers LT Std 45 Light" w:hAnsi="Univers LT Std 45 Light" w:cs="Arial"/>
          <w:b/>
          <w:bCs/>
          <w:sz w:val="36"/>
          <w:szCs w:val="36"/>
        </w:rPr>
        <w:t xml:space="preserve">Best Practices </w:t>
      </w:r>
      <w:r>
        <w:rPr>
          <w:rFonts w:ascii="Univers LT Std 45 Light" w:hAnsi="Univers LT Std 45 Light" w:cs="Arial"/>
          <w:b/>
          <w:bCs/>
          <w:sz w:val="36"/>
          <w:szCs w:val="36"/>
        </w:rPr>
        <w:t>for Packaged Meals During Unexpected School Closures</w:t>
      </w:r>
    </w:p>
    <w:p w14:paraId="2BE62001" w14:textId="77777777" w:rsidR="003A3165" w:rsidRPr="007A4CA2" w:rsidRDefault="003A3165" w:rsidP="003A3165">
      <w:pPr>
        <w:autoSpaceDE w:val="0"/>
        <w:autoSpaceDN w:val="0"/>
        <w:adjustRightInd w:val="0"/>
        <w:rPr>
          <w:rFonts w:ascii="Univers LT Std 45 Light" w:hAnsi="Univers LT Std 45 Light" w:cs="Arial"/>
          <w:sz w:val="22"/>
          <w:szCs w:val="22"/>
        </w:rPr>
      </w:pPr>
    </w:p>
    <w:p w14:paraId="36667F29" w14:textId="77777777" w:rsidR="003A3165" w:rsidRPr="00AA1F39" w:rsidRDefault="003A3165" w:rsidP="003A3165">
      <w:pPr>
        <w:autoSpaceDE w:val="0"/>
        <w:autoSpaceDN w:val="0"/>
        <w:adjustRightInd w:val="0"/>
        <w:rPr>
          <w:rFonts w:ascii="Univers LT Std 45 Light" w:hAnsi="Univers LT Std 45 Light" w:cs="Arial"/>
          <w:sz w:val="22"/>
          <w:szCs w:val="22"/>
        </w:rPr>
      </w:pPr>
      <w:r w:rsidRPr="00AA1F39">
        <w:rPr>
          <w:rFonts w:ascii="Univers LT Std 45 Light" w:hAnsi="Univers LT Std 45 Light" w:cs="Arial"/>
          <w:sz w:val="22"/>
          <w:szCs w:val="22"/>
        </w:rPr>
        <w:t>When food must</w:t>
      </w:r>
      <w:r>
        <w:rPr>
          <w:rFonts w:ascii="Univers LT Std 45 Light" w:hAnsi="Univers LT Std 45 Light" w:cs="Arial"/>
          <w:sz w:val="22"/>
          <w:szCs w:val="22"/>
        </w:rPr>
        <w:t xml:space="preserve"> be</w:t>
      </w:r>
      <w:r w:rsidRPr="00AA1F39">
        <w:rPr>
          <w:rFonts w:ascii="Univers LT Std 45 Light" w:hAnsi="Univers LT Std 45 Light" w:cs="Arial"/>
          <w:sz w:val="22"/>
          <w:szCs w:val="22"/>
        </w:rPr>
        <w:t xml:space="preserve"> held outside of temperature control, it is advised to select non-TCS foods</w:t>
      </w:r>
      <w:r>
        <w:rPr>
          <w:rFonts w:ascii="Univers LT Std 45 Light" w:hAnsi="Univers LT Std 45 Light" w:cs="Arial"/>
          <w:sz w:val="22"/>
          <w:szCs w:val="22"/>
        </w:rPr>
        <w:t xml:space="preserve"> and </w:t>
      </w:r>
      <w:r w:rsidRPr="00AA1F39">
        <w:rPr>
          <w:rFonts w:ascii="Univers LT Std 45 Light" w:hAnsi="Univers LT Std 45 Light" w:cs="Arial"/>
          <w:sz w:val="22"/>
          <w:szCs w:val="22"/>
        </w:rPr>
        <w:t>lower risk TCS foods</w:t>
      </w:r>
      <w:r>
        <w:rPr>
          <w:rFonts w:ascii="Univers LT Std 45 Light" w:hAnsi="Univers LT Std 45 Light" w:cs="Arial"/>
          <w:sz w:val="22"/>
          <w:szCs w:val="22"/>
        </w:rPr>
        <w:t xml:space="preserve"> for meals when possible</w:t>
      </w:r>
      <w:r w:rsidRPr="00AA1F39">
        <w:rPr>
          <w:rFonts w:ascii="Univers LT Std 45 Light" w:hAnsi="Univers LT Std 45 Light" w:cs="Arial"/>
          <w:sz w:val="22"/>
          <w:szCs w:val="22"/>
        </w:rPr>
        <w:t xml:space="preserve">. </w:t>
      </w:r>
      <w:r>
        <w:rPr>
          <w:rFonts w:ascii="Univers LT Std 45 Light" w:hAnsi="Univers LT Std 45 Light" w:cs="Arial"/>
          <w:sz w:val="22"/>
          <w:szCs w:val="22"/>
        </w:rPr>
        <w:t xml:space="preserve">Lower risk TCS foods are </w:t>
      </w:r>
      <w:r w:rsidRPr="00AA1F39">
        <w:rPr>
          <w:rFonts w:ascii="Univers LT Std 45 Light" w:hAnsi="Univers LT Std 45 Light" w:cs="Arial"/>
          <w:sz w:val="22"/>
          <w:szCs w:val="22"/>
        </w:rPr>
        <w:t>not as likely to provide a favorable environment for bacterial growth and toxin production</w:t>
      </w:r>
      <w:r>
        <w:rPr>
          <w:rFonts w:ascii="Univers LT Std 45 Light" w:hAnsi="Univers LT Std 45 Light" w:cs="Arial"/>
          <w:sz w:val="22"/>
          <w:szCs w:val="22"/>
        </w:rPr>
        <w:t>. U</w:t>
      </w:r>
      <w:r w:rsidRPr="00AA1F39">
        <w:rPr>
          <w:rFonts w:ascii="Univers LT Std 45 Light" w:hAnsi="Univers LT Std 45 Light" w:cs="Arial"/>
          <w:sz w:val="22"/>
          <w:szCs w:val="22"/>
        </w:rPr>
        <w:t xml:space="preserve">se time as a public health control </w:t>
      </w:r>
      <w:r>
        <w:rPr>
          <w:rFonts w:ascii="Univers LT Std 45 Light" w:hAnsi="Univers LT Std 45 Light" w:cs="Arial"/>
          <w:sz w:val="22"/>
          <w:szCs w:val="22"/>
        </w:rPr>
        <w:t xml:space="preserve">(TPHC) </w:t>
      </w:r>
      <w:r w:rsidRPr="00AA1F39">
        <w:rPr>
          <w:rFonts w:ascii="Univers LT Std 45 Light" w:hAnsi="Univers LT Std 45 Light" w:cs="Arial"/>
          <w:sz w:val="22"/>
          <w:szCs w:val="22"/>
        </w:rPr>
        <w:t>to mitigate the risk of foodborne illness</w:t>
      </w:r>
      <w:r>
        <w:rPr>
          <w:rFonts w:ascii="Univers LT Std 45 Light" w:hAnsi="Univers LT Std 45 Light" w:cs="Arial"/>
          <w:sz w:val="22"/>
          <w:szCs w:val="22"/>
        </w:rPr>
        <w:t xml:space="preserve"> when it is not possible to hold TCS foods above 135</w:t>
      </w:r>
      <w:r w:rsidRPr="007A4CA2">
        <w:rPr>
          <w:rFonts w:ascii="Univers LT Std 45 Light" w:hAnsi="Univers LT Std 45 Light" w:cs="Arial"/>
          <w:sz w:val="22"/>
          <w:szCs w:val="22"/>
        </w:rPr>
        <w:t>°F</w:t>
      </w:r>
      <w:r>
        <w:rPr>
          <w:rFonts w:ascii="Univers LT Std 45 Light" w:hAnsi="Univers LT Std 45 Light" w:cs="Arial"/>
          <w:sz w:val="22"/>
          <w:szCs w:val="22"/>
        </w:rPr>
        <w:t>. or below 41</w:t>
      </w:r>
      <w:r w:rsidRPr="007A4CA2">
        <w:rPr>
          <w:rFonts w:ascii="Univers LT Std 45 Light" w:hAnsi="Univers LT Std 45 Light" w:cs="Arial"/>
          <w:sz w:val="22"/>
          <w:szCs w:val="22"/>
        </w:rPr>
        <w:t>°F</w:t>
      </w:r>
      <w:r>
        <w:rPr>
          <w:rFonts w:ascii="Univers LT Std 45 Light" w:hAnsi="Univers LT Std 45 Light" w:cs="Arial"/>
          <w:sz w:val="22"/>
          <w:szCs w:val="22"/>
        </w:rPr>
        <w:t>.</w:t>
      </w:r>
    </w:p>
    <w:p w14:paraId="15291599" w14:textId="77777777" w:rsidR="003A3165" w:rsidRPr="000F44F5" w:rsidRDefault="003A3165" w:rsidP="003A3165">
      <w:pPr>
        <w:autoSpaceDE w:val="0"/>
        <w:autoSpaceDN w:val="0"/>
        <w:adjustRightInd w:val="0"/>
        <w:rPr>
          <w:rFonts w:ascii="Univers LT Std 45 Light" w:hAnsi="Univers LT Std 45 Light" w:cs="Arial"/>
          <w:sz w:val="28"/>
          <w:szCs w:val="28"/>
        </w:rPr>
      </w:pPr>
    </w:p>
    <w:p w14:paraId="642E4FEB" w14:textId="77777777" w:rsidR="003A3165" w:rsidRPr="00623D62" w:rsidRDefault="003A3165" w:rsidP="003A3165">
      <w:pPr>
        <w:autoSpaceDE w:val="0"/>
        <w:autoSpaceDN w:val="0"/>
        <w:adjustRightInd w:val="0"/>
        <w:rPr>
          <w:rFonts w:ascii="Univers LT Std 45 Light" w:hAnsi="Univers LT Std 45 Light" w:cs="Arial"/>
          <w:b/>
          <w:bCs/>
          <w:color w:val="F79646" w:themeColor="accent6"/>
        </w:rPr>
        <w:sectPr w:rsidR="003A3165" w:rsidRPr="00623D62" w:rsidSect="003533F6">
          <w:headerReference w:type="default" r:id="rId29"/>
          <w:footerReference w:type="default" r:id="rId30"/>
          <w:pgSz w:w="12240" w:h="15840"/>
          <w:pgMar w:top="720" w:right="1440" w:bottom="720" w:left="1440" w:header="720" w:footer="720" w:gutter="0"/>
          <w:cols w:space="720"/>
          <w:docGrid w:linePitch="360"/>
        </w:sectPr>
      </w:pPr>
      <w:r w:rsidRPr="00623D62">
        <w:rPr>
          <w:rFonts w:ascii="Univers LT Std 45 Light" w:hAnsi="Univers LT Std 45 Light" w:cs="Arial"/>
          <w:b/>
          <w:bCs/>
          <w:color w:val="F79646" w:themeColor="accent6"/>
        </w:rPr>
        <w:t>Suggested Foods which are non-TCS or lower risk TCS foods:</w:t>
      </w:r>
    </w:p>
    <w:p w14:paraId="5FBCD332" w14:textId="77777777" w:rsidR="003A3165" w:rsidRPr="007A4CA2" w:rsidRDefault="003A3165" w:rsidP="003A3165">
      <w:pPr>
        <w:autoSpaceDE w:val="0"/>
        <w:autoSpaceDN w:val="0"/>
        <w:adjustRightInd w:val="0"/>
        <w:spacing w:line="276" w:lineRule="auto"/>
        <w:rPr>
          <w:rFonts w:ascii="Univers LT Std 45 Light" w:hAnsi="Univers LT Std 45 Light" w:cs="Arial"/>
          <w:b/>
          <w:bCs/>
          <w:color w:val="4156A1"/>
        </w:rPr>
      </w:pPr>
      <w:r w:rsidRPr="007A4CA2">
        <w:rPr>
          <w:rFonts w:ascii="Univers LT Std 45 Light" w:hAnsi="Univers LT Std 45 Light" w:cs="Arial"/>
          <w:b/>
          <w:bCs/>
          <w:color w:val="4156A1"/>
        </w:rPr>
        <w:t xml:space="preserve">Dairy </w:t>
      </w:r>
    </w:p>
    <w:p w14:paraId="69FF036C" w14:textId="77777777" w:rsidR="003A3165" w:rsidRPr="007A4CA2" w:rsidRDefault="003A3165" w:rsidP="004D68B1">
      <w:pPr>
        <w:pStyle w:val="ListParagraph"/>
        <w:numPr>
          <w:ilvl w:val="0"/>
          <w:numId w:val="112"/>
        </w:numPr>
        <w:autoSpaceDE w:val="0"/>
        <w:autoSpaceDN w:val="0"/>
        <w:adjustRightInd w:val="0"/>
        <w:spacing w:after="0"/>
        <w:rPr>
          <w:rFonts w:ascii="Univers LT Std 45 Light" w:hAnsi="Univers LT Std 45 Light" w:cs="Arial"/>
        </w:rPr>
      </w:pPr>
      <w:r w:rsidRPr="007A4CA2">
        <w:rPr>
          <w:rFonts w:ascii="Univers LT Std 45 Light" w:hAnsi="Univers LT Std 45 Light" w:cs="Arial"/>
        </w:rPr>
        <w:t>Shelf-stable milk boxes</w:t>
      </w:r>
    </w:p>
    <w:p w14:paraId="77333367" w14:textId="77777777" w:rsidR="003A3165" w:rsidRDefault="003A3165" w:rsidP="004D68B1">
      <w:pPr>
        <w:pStyle w:val="ListParagraph"/>
        <w:numPr>
          <w:ilvl w:val="0"/>
          <w:numId w:val="112"/>
        </w:numPr>
        <w:autoSpaceDE w:val="0"/>
        <w:autoSpaceDN w:val="0"/>
        <w:adjustRightInd w:val="0"/>
        <w:spacing w:after="0"/>
        <w:rPr>
          <w:rFonts w:ascii="Univers LT Std 45 Light" w:hAnsi="Univers LT Std 45 Light" w:cs="Arial"/>
        </w:rPr>
      </w:pPr>
      <w:r w:rsidRPr="007A4CA2">
        <w:rPr>
          <w:rFonts w:ascii="Univers LT Std 45 Light" w:hAnsi="Univers LT Std 45 Light" w:cs="Arial"/>
        </w:rPr>
        <w:t>Shelf-stable alternative milk boxes</w:t>
      </w:r>
    </w:p>
    <w:p w14:paraId="0247E936" w14:textId="77777777" w:rsidR="003A3165" w:rsidRPr="00623D62" w:rsidRDefault="003A3165" w:rsidP="004D68B1">
      <w:pPr>
        <w:pStyle w:val="ListParagraph"/>
        <w:numPr>
          <w:ilvl w:val="0"/>
          <w:numId w:val="112"/>
        </w:numPr>
        <w:autoSpaceDE w:val="0"/>
        <w:autoSpaceDN w:val="0"/>
        <w:adjustRightInd w:val="0"/>
        <w:spacing w:after="0"/>
        <w:rPr>
          <w:rFonts w:ascii="Univers LT Std 45 Light" w:hAnsi="Univers LT Std 45 Light" w:cs="Arial"/>
        </w:rPr>
      </w:pPr>
      <w:r w:rsidRPr="007A4CA2">
        <w:rPr>
          <w:rFonts w:ascii="Univers LT Std 45 Light" w:hAnsi="Univers LT Std 45 Light" w:cs="Arial"/>
        </w:rPr>
        <w:t>Individually packaged cultured dairy products</w:t>
      </w:r>
      <w:r>
        <w:rPr>
          <w:rFonts w:ascii="Univers LT Std 45 Light" w:hAnsi="Univers LT Std 45 Light" w:cs="Arial"/>
        </w:rPr>
        <w:t xml:space="preserve"> (</w:t>
      </w:r>
      <w:r w:rsidRPr="007A4CA2">
        <w:rPr>
          <w:rFonts w:ascii="Univers LT Std 45 Light" w:hAnsi="Univers LT Std 45 Light" w:cs="Arial"/>
        </w:rPr>
        <w:t>sour cream</w:t>
      </w:r>
      <w:r>
        <w:rPr>
          <w:rFonts w:ascii="Univers LT Std 45 Light" w:hAnsi="Univers LT Std 45 Light" w:cs="Arial"/>
        </w:rPr>
        <w:t>)</w:t>
      </w:r>
    </w:p>
    <w:p w14:paraId="1BCA7A96" w14:textId="77777777" w:rsidR="003A3165" w:rsidRPr="007A4CA2" w:rsidRDefault="003A3165" w:rsidP="003A3165">
      <w:pPr>
        <w:autoSpaceDE w:val="0"/>
        <w:autoSpaceDN w:val="0"/>
        <w:adjustRightInd w:val="0"/>
        <w:spacing w:line="276" w:lineRule="auto"/>
        <w:rPr>
          <w:rFonts w:ascii="Univers LT Std 45 Light" w:hAnsi="Univers LT Std 45 Light" w:cs="Arial"/>
          <w:b/>
          <w:bCs/>
          <w:color w:val="4156A1"/>
        </w:rPr>
      </w:pPr>
      <w:r>
        <w:rPr>
          <w:rFonts w:ascii="Univers LT Std 45 Light" w:hAnsi="Univers LT Std 45 Light" w:cs="Arial"/>
          <w:b/>
          <w:bCs/>
          <w:color w:val="4156A1"/>
        </w:rPr>
        <w:t>Meat/Meat Alternates</w:t>
      </w:r>
    </w:p>
    <w:p w14:paraId="41CD884A" w14:textId="77777777" w:rsidR="003A3165" w:rsidRPr="007A4CA2" w:rsidRDefault="003A3165" w:rsidP="004D68B1">
      <w:pPr>
        <w:pStyle w:val="ListParagraph"/>
        <w:numPr>
          <w:ilvl w:val="0"/>
          <w:numId w:val="113"/>
        </w:numPr>
        <w:autoSpaceDE w:val="0"/>
        <w:autoSpaceDN w:val="0"/>
        <w:adjustRightInd w:val="0"/>
        <w:spacing w:after="0"/>
        <w:rPr>
          <w:rFonts w:ascii="Univers LT Std 45 Light" w:hAnsi="Univers LT Std 45 Light" w:cs="Arial"/>
        </w:rPr>
      </w:pPr>
      <w:r w:rsidRPr="007A4CA2">
        <w:rPr>
          <w:rFonts w:ascii="Univers LT Std 45 Light" w:hAnsi="Univers LT Std 45 Light" w:cs="Arial"/>
        </w:rPr>
        <w:t>Hard cheeses (cheddar, parmesan, Romano)</w:t>
      </w:r>
    </w:p>
    <w:p w14:paraId="04F2476B" w14:textId="77777777" w:rsidR="003A3165" w:rsidRPr="007A4CA2" w:rsidRDefault="003A3165" w:rsidP="004D68B1">
      <w:pPr>
        <w:pStyle w:val="ListParagraph"/>
        <w:numPr>
          <w:ilvl w:val="0"/>
          <w:numId w:val="113"/>
        </w:numPr>
        <w:autoSpaceDE w:val="0"/>
        <w:autoSpaceDN w:val="0"/>
        <w:adjustRightInd w:val="0"/>
        <w:spacing w:after="0"/>
        <w:rPr>
          <w:rFonts w:ascii="Univers LT Std 45 Light" w:hAnsi="Univers LT Std 45 Light" w:cs="Arial"/>
        </w:rPr>
      </w:pPr>
      <w:r w:rsidRPr="007A4CA2">
        <w:rPr>
          <w:rFonts w:ascii="Univers LT Std 45 Light" w:hAnsi="Univers LT Std 45 Light" w:cs="Arial"/>
        </w:rPr>
        <w:t xml:space="preserve">Individually packaged cultured </w:t>
      </w:r>
      <w:r>
        <w:rPr>
          <w:rFonts w:ascii="Univers LT Std 45 Light" w:hAnsi="Univers LT Std 45 Light" w:cs="Arial"/>
        </w:rPr>
        <w:t>yogurt</w:t>
      </w:r>
    </w:p>
    <w:p w14:paraId="5DAA80C0" w14:textId="77777777" w:rsidR="003A3165" w:rsidRDefault="003A3165" w:rsidP="004D68B1">
      <w:pPr>
        <w:pStyle w:val="ListParagraph"/>
        <w:numPr>
          <w:ilvl w:val="0"/>
          <w:numId w:val="113"/>
        </w:numPr>
        <w:autoSpaceDE w:val="0"/>
        <w:autoSpaceDN w:val="0"/>
        <w:adjustRightInd w:val="0"/>
        <w:spacing w:after="0"/>
        <w:rPr>
          <w:rFonts w:ascii="Univers LT Std 45 Light" w:hAnsi="Univers LT Std 45 Light" w:cs="Arial"/>
        </w:rPr>
      </w:pPr>
      <w:r w:rsidRPr="007A4CA2">
        <w:rPr>
          <w:rFonts w:ascii="Univers LT Std 45 Light" w:hAnsi="Univers LT Std 45 Light" w:cs="Arial"/>
        </w:rPr>
        <w:t>Individually wrapped cheese stick</w:t>
      </w:r>
      <w:r>
        <w:rPr>
          <w:rFonts w:ascii="Univers LT Std 45 Light" w:hAnsi="Univers LT Std 45 Light" w:cs="Arial"/>
        </w:rPr>
        <w:t>s</w:t>
      </w:r>
    </w:p>
    <w:p w14:paraId="711A3E62" w14:textId="77777777" w:rsidR="003A3165" w:rsidRPr="007A4CA2" w:rsidRDefault="003A3165" w:rsidP="004D68B1">
      <w:pPr>
        <w:pStyle w:val="ListParagraph"/>
        <w:numPr>
          <w:ilvl w:val="0"/>
          <w:numId w:val="113"/>
        </w:numPr>
        <w:autoSpaceDE w:val="0"/>
        <w:autoSpaceDN w:val="0"/>
        <w:adjustRightInd w:val="0"/>
        <w:spacing w:after="0"/>
        <w:rPr>
          <w:rFonts w:ascii="Univers LT Std 45 Light" w:hAnsi="Univers LT Std 45 Light" w:cs="Arial"/>
        </w:rPr>
      </w:pPr>
      <w:r w:rsidRPr="007A4CA2">
        <w:rPr>
          <w:rFonts w:ascii="Univers LT Std 45 Light" w:hAnsi="Univers LT Std 45 Light" w:cs="Arial"/>
        </w:rPr>
        <w:t>Hard-boiled, air-cooled eggs</w:t>
      </w:r>
      <w:r>
        <w:rPr>
          <w:rFonts w:ascii="Univers LT Std 45 Light" w:hAnsi="Univers LT Std 45 Light" w:cs="Arial"/>
        </w:rPr>
        <w:t xml:space="preserve"> with intact sells</w:t>
      </w:r>
      <w:r w:rsidRPr="007A4CA2">
        <w:rPr>
          <w:rFonts w:ascii="Univers LT Std 45 Light" w:hAnsi="Univers LT Std 45 Light" w:cs="Arial"/>
        </w:rPr>
        <w:t xml:space="preserve"> (</w:t>
      </w:r>
      <w:r>
        <w:rPr>
          <w:rFonts w:ascii="Univers LT Std 45 Light" w:hAnsi="Univers LT Std 45 Light" w:cs="Arial"/>
        </w:rPr>
        <w:t xml:space="preserve">unbroken </w:t>
      </w:r>
      <w:r w:rsidRPr="007A4CA2">
        <w:rPr>
          <w:rFonts w:ascii="Univers LT Std 45 Light" w:hAnsi="Univers LT Std 45 Light" w:cs="Arial"/>
        </w:rPr>
        <w:t>eggs should be drained and cooled at ambient or cooler temperatures. If the shell is</w:t>
      </w:r>
      <w:r>
        <w:rPr>
          <w:rFonts w:ascii="Univers LT Std 45 Light" w:hAnsi="Univers LT Std 45 Light" w:cs="Arial"/>
        </w:rPr>
        <w:t xml:space="preserve"> not</w:t>
      </w:r>
      <w:r w:rsidRPr="007A4CA2">
        <w:rPr>
          <w:rFonts w:ascii="Univers LT Std 45 Light" w:hAnsi="Univers LT Std 45 Light" w:cs="Arial"/>
        </w:rPr>
        <w:t xml:space="preserve"> compromised this results in a non-TCS food)</w:t>
      </w:r>
    </w:p>
    <w:p w14:paraId="16D82061" w14:textId="77777777" w:rsidR="003A3165" w:rsidRPr="007A4CA2" w:rsidRDefault="003A3165" w:rsidP="004D68B1">
      <w:pPr>
        <w:pStyle w:val="ListParagraph"/>
        <w:numPr>
          <w:ilvl w:val="0"/>
          <w:numId w:val="113"/>
        </w:numPr>
        <w:autoSpaceDE w:val="0"/>
        <w:autoSpaceDN w:val="0"/>
        <w:adjustRightInd w:val="0"/>
        <w:spacing w:after="0"/>
        <w:rPr>
          <w:rFonts w:ascii="Univers LT Std 45 Light" w:hAnsi="Univers LT Std 45 Light" w:cs="Arial"/>
        </w:rPr>
      </w:pPr>
      <w:r w:rsidRPr="007A4CA2">
        <w:rPr>
          <w:rFonts w:ascii="Univers LT Std 45 Light" w:hAnsi="Univers LT Std 45 Light" w:cs="Arial"/>
        </w:rPr>
        <w:t>Shelf-stable, dry fermented meats such as pepperoni</w:t>
      </w:r>
    </w:p>
    <w:p w14:paraId="7C5ED691" w14:textId="77777777" w:rsidR="003A3165" w:rsidRPr="007A4CA2" w:rsidRDefault="003A3165" w:rsidP="004D68B1">
      <w:pPr>
        <w:pStyle w:val="ListParagraph"/>
        <w:numPr>
          <w:ilvl w:val="0"/>
          <w:numId w:val="113"/>
        </w:numPr>
        <w:autoSpaceDE w:val="0"/>
        <w:autoSpaceDN w:val="0"/>
        <w:adjustRightInd w:val="0"/>
        <w:spacing w:after="0"/>
        <w:rPr>
          <w:rFonts w:ascii="Univers LT Std 45 Light" w:hAnsi="Univers LT Std 45 Light" w:cs="Arial"/>
        </w:rPr>
      </w:pPr>
      <w:r>
        <w:rPr>
          <w:rFonts w:ascii="Univers LT Std 45 Light" w:hAnsi="Univers LT Std 45 Light" w:cs="Arial"/>
        </w:rPr>
        <w:t>N</w:t>
      </w:r>
      <w:r w:rsidRPr="007A4CA2">
        <w:rPr>
          <w:rFonts w:ascii="Univers LT Std 45 Light" w:hAnsi="Univers LT Std 45 Light" w:cs="Arial"/>
        </w:rPr>
        <w:t>ut or seed butters</w:t>
      </w:r>
      <w:r>
        <w:rPr>
          <w:rFonts w:ascii="Univers LT Std 45 Light" w:hAnsi="Univers LT Std 45 Light" w:cs="Arial"/>
        </w:rPr>
        <w:t xml:space="preserve"> (individually packaged if possible, to reduce cross-contact)</w:t>
      </w:r>
    </w:p>
    <w:p w14:paraId="5D5A74C1" w14:textId="77777777" w:rsidR="003A3165" w:rsidRDefault="003A3165" w:rsidP="003A3165">
      <w:pPr>
        <w:autoSpaceDE w:val="0"/>
        <w:autoSpaceDN w:val="0"/>
        <w:adjustRightInd w:val="0"/>
        <w:spacing w:line="276" w:lineRule="auto"/>
        <w:rPr>
          <w:rFonts w:ascii="Univers LT Std 45 Light" w:hAnsi="Univers LT Std 45 Light" w:cs="Arial"/>
          <w:b/>
          <w:bCs/>
          <w:color w:val="4156A1"/>
        </w:rPr>
      </w:pPr>
    </w:p>
    <w:p w14:paraId="723E0885" w14:textId="77777777" w:rsidR="003A3165" w:rsidRPr="007A4CA2" w:rsidRDefault="003A3165" w:rsidP="003A3165">
      <w:pPr>
        <w:autoSpaceDE w:val="0"/>
        <w:autoSpaceDN w:val="0"/>
        <w:adjustRightInd w:val="0"/>
        <w:spacing w:line="276" w:lineRule="auto"/>
        <w:rPr>
          <w:rFonts w:ascii="Univers LT Std 45 Light" w:hAnsi="Univers LT Std 45 Light" w:cs="Arial"/>
          <w:b/>
          <w:bCs/>
          <w:color w:val="4156A1"/>
        </w:rPr>
      </w:pPr>
      <w:r>
        <w:rPr>
          <w:rFonts w:ascii="Univers LT Std 45 Light" w:hAnsi="Univers LT Std 45 Light" w:cs="Arial"/>
          <w:b/>
          <w:bCs/>
          <w:color w:val="4156A1"/>
        </w:rPr>
        <w:t>Fruits and Vegetables</w:t>
      </w:r>
    </w:p>
    <w:p w14:paraId="50D9D28C" w14:textId="77777777" w:rsidR="003A3165" w:rsidRPr="007A4CA2" w:rsidRDefault="003A3165" w:rsidP="004D68B1">
      <w:pPr>
        <w:pStyle w:val="ListParagraph"/>
        <w:numPr>
          <w:ilvl w:val="0"/>
          <w:numId w:val="114"/>
        </w:numPr>
        <w:autoSpaceDE w:val="0"/>
        <w:autoSpaceDN w:val="0"/>
        <w:adjustRightInd w:val="0"/>
        <w:spacing w:after="0"/>
        <w:rPr>
          <w:rFonts w:ascii="Univers LT Std 45 Light" w:hAnsi="Univers LT Std 45 Light" w:cs="Arial"/>
        </w:rPr>
      </w:pPr>
      <w:r w:rsidRPr="00CB67D3">
        <w:rPr>
          <w:rFonts w:ascii="Univers LT Std 45 Light" w:hAnsi="Univers LT Std 45 Light" w:cs="Arial"/>
        </w:rPr>
        <w:t xml:space="preserve">Whole or cut </w:t>
      </w:r>
      <w:r>
        <w:rPr>
          <w:rFonts w:ascii="Univers LT Std 45 Light" w:hAnsi="Univers LT Std 45 Light" w:cs="Arial"/>
        </w:rPr>
        <w:t xml:space="preserve">fresh </w:t>
      </w:r>
      <w:r w:rsidRPr="00CB67D3">
        <w:rPr>
          <w:rFonts w:ascii="Univers LT Std 45 Light" w:hAnsi="Univers LT Std 45 Light" w:cs="Arial"/>
        </w:rPr>
        <w:t>fruits and vegetables (except leafy greens, tomatoes, and melons)</w:t>
      </w:r>
      <w:r>
        <w:rPr>
          <w:rFonts w:ascii="Univers LT Std 45 Light" w:hAnsi="Univers LT Std 45 Light" w:cs="Arial"/>
        </w:rPr>
        <w:t>;</w:t>
      </w:r>
      <w:r w:rsidRPr="00CB67D3">
        <w:rPr>
          <w:rFonts w:ascii="Univers LT Std 45 Light" w:hAnsi="Univers LT Std 45 Light" w:cs="Arial"/>
        </w:rPr>
        <w:t xml:space="preserve"> Consider </w:t>
      </w:r>
      <w:r>
        <w:rPr>
          <w:rFonts w:ascii="Univers LT Std 45 Light" w:hAnsi="Univers LT Std 45 Light" w:cs="Arial"/>
        </w:rPr>
        <w:t>b</w:t>
      </w:r>
      <w:r w:rsidRPr="00CB67D3">
        <w:rPr>
          <w:rFonts w:ascii="Univers LT Std 45 Light" w:hAnsi="Univers LT Std 45 Light" w:cs="Arial"/>
        </w:rPr>
        <w:t xml:space="preserve">aby carrots, </w:t>
      </w:r>
      <w:r>
        <w:rPr>
          <w:rFonts w:ascii="Univers LT Std 45 Light" w:hAnsi="Univers LT Std 45 Light" w:cs="Arial"/>
        </w:rPr>
        <w:t xml:space="preserve">celery, peppers, cherry or grape tomatoes, </w:t>
      </w:r>
      <w:r w:rsidRPr="00CB67D3">
        <w:rPr>
          <w:rFonts w:ascii="Univers LT Std 45 Light" w:hAnsi="Univers LT Std 45 Light" w:cs="Arial"/>
        </w:rPr>
        <w:t xml:space="preserve">apples, bananas, </w:t>
      </w:r>
      <w:r>
        <w:rPr>
          <w:rFonts w:ascii="Univers LT Std 45 Light" w:hAnsi="Univers LT Std 45 Light" w:cs="Arial"/>
        </w:rPr>
        <w:t xml:space="preserve">grapes, </w:t>
      </w:r>
      <w:r w:rsidRPr="00CB67D3">
        <w:rPr>
          <w:rFonts w:ascii="Univers LT Std 45 Light" w:hAnsi="Univers LT Std 45 Light" w:cs="Arial"/>
        </w:rPr>
        <w:t>berries,</w:t>
      </w:r>
      <w:r>
        <w:rPr>
          <w:rFonts w:ascii="Univers LT Std 45 Light" w:hAnsi="Univers LT Std 45 Light" w:cs="Arial"/>
        </w:rPr>
        <w:t xml:space="preserve"> and  citrus fruits</w:t>
      </w:r>
    </w:p>
    <w:p w14:paraId="4F6F24FE" w14:textId="77777777" w:rsidR="003A3165" w:rsidRPr="007A4CA2" w:rsidRDefault="003A3165" w:rsidP="004D68B1">
      <w:pPr>
        <w:pStyle w:val="ListParagraph"/>
        <w:numPr>
          <w:ilvl w:val="0"/>
          <w:numId w:val="114"/>
        </w:numPr>
        <w:autoSpaceDE w:val="0"/>
        <w:autoSpaceDN w:val="0"/>
        <w:adjustRightInd w:val="0"/>
        <w:spacing w:after="0"/>
        <w:rPr>
          <w:rFonts w:ascii="Univers LT Std 45 Light" w:hAnsi="Univers LT Std 45 Light" w:cs="Arial"/>
        </w:rPr>
      </w:pPr>
      <w:r w:rsidRPr="007A4CA2">
        <w:rPr>
          <w:rFonts w:ascii="Univers LT Std 45 Light" w:hAnsi="Univers LT Std 45 Light" w:cs="Arial"/>
        </w:rPr>
        <w:t>Fruit salad</w:t>
      </w:r>
    </w:p>
    <w:p w14:paraId="75EAFFD5" w14:textId="77777777" w:rsidR="003A3165" w:rsidRPr="007A4CA2" w:rsidRDefault="003A3165" w:rsidP="004D68B1">
      <w:pPr>
        <w:pStyle w:val="ListParagraph"/>
        <w:numPr>
          <w:ilvl w:val="0"/>
          <w:numId w:val="114"/>
        </w:numPr>
        <w:autoSpaceDE w:val="0"/>
        <w:autoSpaceDN w:val="0"/>
        <w:adjustRightInd w:val="0"/>
        <w:spacing w:after="0"/>
        <w:rPr>
          <w:rFonts w:ascii="Univers LT Std 45 Light" w:hAnsi="Univers LT Std 45 Light" w:cs="Arial"/>
        </w:rPr>
      </w:pPr>
      <w:r>
        <w:rPr>
          <w:rFonts w:ascii="Univers LT Std 45 Light" w:hAnsi="Univers LT Std 45 Light" w:cs="Arial"/>
        </w:rPr>
        <w:t xml:space="preserve">Commercially packaged </w:t>
      </w:r>
      <w:r w:rsidRPr="007A4CA2">
        <w:rPr>
          <w:rFonts w:ascii="Univers LT Std 45 Light" w:hAnsi="Univers LT Std 45 Light" w:cs="Arial"/>
        </w:rPr>
        <w:t>fruit cups</w:t>
      </w:r>
    </w:p>
    <w:p w14:paraId="53658D3B" w14:textId="77777777" w:rsidR="003A3165" w:rsidRDefault="003A3165" w:rsidP="004D68B1">
      <w:pPr>
        <w:pStyle w:val="ListParagraph"/>
        <w:numPr>
          <w:ilvl w:val="0"/>
          <w:numId w:val="114"/>
        </w:numPr>
        <w:autoSpaceDE w:val="0"/>
        <w:autoSpaceDN w:val="0"/>
        <w:adjustRightInd w:val="0"/>
        <w:spacing w:after="0"/>
        <w:rPr>
          <w:rFonts w:ascii="Univers LT Std 45 Light" w:hAnsi="Univers LT Std 45 Light" w:cs="Arial"/>
        </w:rPr>
      </w:pPr>
      <w:r w:rsidRPr="007A4CA2">
        <w:rPr>
          <w:rFonts w:ascii="Univers LT Std 45 Light" w:hAnsi="Univers LT Std 45 Light" w:cs="Arial"/>
        </w:rPr>
        <w:t xml:space="preserve">Canned fruits </w:t>
      </w:r>
      <w:r>
        <w:rPr>
          <w:rFonts w:ascii="Univers LT Std 45 Light" w:hAnsi="Univers LT Std 45 Light" w:cs="Arial"/>
        </w:rPr>
        <w:t>pre-</w:t>
      </w:r>
      <w:r w:rsidRPr="007A4CA2">
        <w:rPr>
          <w:rFonts w:ascii="Univers LT Std 45 Light" w:hAnsi="Univers LT Std 45 Light" w:cs="Arial"/>
        </w:rPr>
        <w:t xml:space="preserve">portioned </w:t>
      </w:r>
      <w:r>
        <w:rPr>
          <w:rFonts w:ascii="Univers LT Std 45 Light" w:hAnsi="Univers LT Std 45 Light" w:cs="Arial"/>
        </w:rPr>
        <w:t>for</w:t>
      </w:r>
      <w:r w:rsidRPr="007A4CA2">
        <w:rPr>
          <w:rFonts w:ascii="Univers LT Std 45 Light" w:hAnsi="Univers LT Std 45 Light" w:cs="Arial"/>
        </w:rPr>
        <w:t xml:space="preserve"> individual servings</w:t>
      </w:r>
    </w:p>
    <w:p w14:paraId="79E7FE33" w14:textId="77777777" w:rsidR="003A3165" w:rsidRPr="007A4CA2" w:rsidRDefault="003A3165" w:rsidP="004D68B1">
      <w:pPr>
        <w:pStyle w:val="ListParagraph"/>
        <w:numPr>
          <w:ilvl w:val="0"/>
          <w:numId w:val="114"/>
        </w:numPr>
        <w:autoSpaceDE w:val="0"/>
        <w:autoSpaceDN w:val="0"/>
        <w:adjustRightInd w:val="0"/>
        <w:spacing w:after="0"/>
        <w:rPr>
          <w:rFonts w:ascii="Univers LT Std 45 Light" w:hAnsi="Univers LT Std 45 Light" w:cs="Arial"/>
        </w:rPr>
      </w:pPr>
      <w:r>
        <w:rPr>
          <w:rFonts w:ascii="Univers LT Std 45 Light" w:hAnsi="Univers LT Std 45 Light" w:cs="Arial"/>
        </w:rPr>
        <w:t>Fruit Juice</w:t>
      </w:r>
    </w:p>
    <w:p w14:paraId="540FEEB3" w14:textId="77777777" w:rsidR="003A3165" w:rsidRPr="007A4CA2" w:rsidRDefault="003A3165" w:rsidP="003A3165">
      <w:pPr>
        <w:autoSpaceDE w:val="0"/>
        <w:autoSpaceDN w:val="0"/>
        <w:adjustRightInd w:val="0"/>
        <w:spacing w:line="276" w:lineRule="auto"/>
        <w:rPr>
          <w:rFonts w:ascii="Univers LT Std 45 Light" w:hAnsi="Univers LT Std 45 Light" w:cs="Arial"/>
          <w:b/>
          <w:bCs/>
          <w:color w:val="4156A1"/>
        </w:rPr>
      </w:pPr>
      <w:r w:rsidRPr="007A4CA2">
        <w:rPr>
          <w:rFonts w:ascii="Univers LT Std 45 Light" w:hAnsi="Univers LT Std 45 Light" w:cs="Arial"/>
          <w:b/>
          <w:bCs/>
          <w:color w:val="4156A1"/>
        </w:rPr>
        <w:t>Grains</w:t>
      </w:r>
    </w:p>
    <w:p w14:paraId="024532C1" w14:textId="77777777" w:rsidR="003A3165" w:rsidRPr="007A4CA2" w:rsidRDefault="003A3165" w:rsidP="004D68B1">
      <w:pPr>
        <w:pStyle w:val="ListParagraph"/>
        <w:numPr>
          <w:ilvl w:val="0"/>
          <w:numId w:val="115"/>
        </w:numPr>
        <w:autoSpaceDE w:val="0"/>
        <w:autoSpaceDN w:val="0"/>
        <w:adjustRightInd w:val="0"/>
        <w:spacing w:after="0"/>
        <w:rPr>
          <w:rFonts w:ascii="Univers LT Std 45 Light" w:hAnsi="Univers LT Std 45 Light" w:cs="Arial"/>
        </w:rPr>
      </w:pPr>
      <w:r w:rsidRPr="007A4CA2">
        <w:rPr>
          <w:rFonts w:ascii="Univers LT Std 45 Light" w:hAnsi="Univers LT Std 45 Light" w:cs="Arial"/>
        </w:rPr>
        <w:t>Breads, rolls and buns</w:t>
      </w:r>
    </w:p>
    <w:p w14:paraId="33B8D4E7" w14:textId="77777777" w:rsidR="003A3165" w:rsidRPr="007A4CA2" w:rsidRDefault="003A3165" w:rsidP="004D68B1">
      <w:pPr>
        <w:pStyle w:val="ListParagraph"/>
        <w:numPr>
          <w:ilvl w:val="0"/>
          <w:numId w:val="115"/>
        </w:numPr>
        <w:autoSpaceDE w:val="0"/>
        <w:autoSpaceDN w:val="0"/>
        <w:adjustRightInd w:val="0"/>
        <w:spacing w:after="0"/>
        <w:rPr>
          <w:rFonts w:ascii="Univers LT Std 45 Light" w:hAnsi="Univers LT Std 45 Light" w:cs="Arial"/>
        </w:rPr>
      </w:pPr>
      <w:r w:rsidRPr="007A4CA2">
        <w:rPr>
          <w:rFonts w:ascii="Univers LT Std 45 Light" w:hAnsi="Univers LT Std 45 Light" w:cs="Arial"/>
        </w:rPr>
        <w:t>Muffins</w:t>
      </w:r>
      <w:r>
        <w:rPr>
          <w:rFonts w:ascii="Univers LT Std 45 Light" w:hAnsi="Univers LT Std 45 Light" w:cs="Arial"/>
        </w:rPr>
        <w:t xml:space="preserve"> and</w:t>
      </w:r>
      <w:r w:rsidRPr="007A4CA2">
        <w:rPr>
          <w:rFonts w:ascii="Univers LT Std 45 Light" w:hAnsi="Univers LT Std 45 Light" w:cs="Arial"/>
        </w:rPr>
        <w:t xml:space="preserve"> baked goods</w:t>
      </w:r>
      <w:r>
        <w:rPr>
          <w:rFonts w:ascii="Univers LT Std 45 Light" w:hAnsi="Univers LT Std 45 Light" w:cs="Arial"/>
        </w:rPr>
        <w:t xml:space="preserve"> without TCS fillings</w:t>
      </w:r>
    </w:p>
    <w:p w14:paraId="54CC8400" w14:textId="77777777" w:rsidR="003A3165" w:rsidRPr="007A4CA2" w:rsidRDefault="003A3165" w:rsidP="004D68B1">
      <w:pPr>
        <w:pStyle w:val="ListParagraph"/>
        <w:numPr>
          <w:ilvl w:val="0"/>
          <w:numId w:val="115"/>
        </w:numPr>
        <w:autoSpaceDE w:val="0"/>
        <w:autoSpaceDN w:val="0"/>
        <w:adjustRightInd w:val="0"/>
        <w:spacing w:after="0"/>
        <w:rPr>
          <w:rFonts w:ascii="Univers LT Std 45 Light" w:hAnsi="Univers LT Std 45 Light" w:cs="Arial"/>
        </w:rPr>
      </w:pPr>
      <w:r w:rsidRPr="007A4CA2">
        <w:rPr>
          <w:rFonts w:ascii="Univers LT Std 45 Light" w:hAnsi="Univers LT Std 45 Light" w:cs="Arial"/>
        </w:rPr>
        <w:t>Crackers, pretzels, popcorn</w:t>
      </w:r>
    </w:p>
    <w:p w14:paraId="44F0DBED" w14:textId="77777777" w:rsidR="003A3165" w:rsidRDefault="003A3165" w:rsidP="004D68B1">
      <w:pPr>
        <w:pStyle w:val="ListParagraph"/>
        <w:numPr>
          <w:ilvl w:val="0"/>
          <w:numId w:val="115"/>
        </w:numPr>
        <w:autoSpaceDE w:val="0"/>
        <w:autoSpaceDN w:val="0"/>
        <w:adjustRightInd w:val="0"/>
        <w:spacing w:after="0"/>
        <w:rPr>
          <w:rFonts w:ascii="Univers LT Std 45 Light" w:hAnsi="Univers LT Std 45 Light" w:cs="Arial"/>
        </w:rPr>
      </w:pPr>
      <w:r w:rsidRPr="007A4CA2">
        <w:rPr>
          <w:rFonts w:ascii="Univers LT Std 45 Light" w:hAnsi="Univers LT Std 45 Light" w:cs="Arial"/>
        </w:rPr>
        <w:t>Granola bars</w:t>
      </w:r>
    </w:p>
    <w:p w14:paraId="6731EA76" w14:textId="77777777" w:rsidR="003A3165" w:rsidRDefault="003A3165" w:rsidP="004D68B1">
      <w:pPr>
        <w:pStyle w:val="ListParagraph"/>
        <w:numPr>
          <w:ilvl w:val="0"/>
          <w:numId w:val="115"/>
        </w:numPr>
        <w:autoSpaceDE w:val="0"/>
        <w:autoSpaceDN w:val="0"/>
        <w:adjustRightInd w:val="0"/>
        <w:spacing w:after="0"/>
        <w:rPr>
          <w:rFonts w:ascii="Univers LT Std 45 Light" w:hAnsi="Univers LT Std 45 Light" w:cs="Arial"/>
        </w:rPr>
      </w:pPr>
      <w:r>
        <w:rPr>
          <w:rFonts w:ascii="Univers LT Std 45 Light" w:hAnsi="Univers LT Std 45 Light" w:cs="Arial"/>
        </w:rPr>
        <w:t>Tortilla Chip</w:t>
      </w:r>
    </w:p>
    <w:p w14:paraId="00FCA922" w14:textId="77777777" w:rsidR="003A3165" w:rsidRDefault="003A3165" w:rsidP="003A3165">
      <w:pPr>
        <w:autoSpaceDE w:val="0"/>
        <w:autoSpaceDN w:val="0"/>
        <w:adjustRightInd w:val="0"/>
        <w:rPr>
          <w:rFonts w:ascii="Univers LT Std 45 Light" w:hAnsi="Univers LT Std 45 Light" w:cs="Arial"/>
          <w:b/>
          <w:bCs/>
          <w:color w:val="CC0000"/>
        </w:rPr>
        <w:sectPr w:rsidR="003A3165" w:rsidSect="003533F6">
          <w:type w:val="continuous"/>
          <w:pgSz w:w="12240" w:h="15840"/>
          <w:pgMar w:top="1971" w:right="1440" w:bottom="1440" w:left="1440" w:header="720" w:footer="720" w:gutter="0"/>
          <w:cols w:num="2" w:space="720"/>
          <w:docGrid w:linePitch="360"/>
        </w:sectPr>
      </w:pPr>
    </w:p>
    <w:p w14:paraId="2021E072" w14:textId="77777777" w:rsidR="0055759C" w:rsidRDefault="0055759C" w:rsidP="003A3165">
      <w:pPr>
        <w:autoSpaceDE w:val="0"/>
        <w:autoSpaceDN w:val="0"/>
        <w:adjustRightInd w:val="0"/>
        <w:rPr>
          <w:rFonts w:ascii="Univers LT Std 45 Light" w:hAnsi="Univers LT Std 45 Light" w:cs="Arial"/>
          <w:b/>
          <w:bCs/>
          <w:color w:val="CC0000"/>
        </w:rPr>
      </w:pPr>
    </w:p>
    <w:p w14:paraId="77F11EEB" w14:textId="433D4236" w:rsidR="003A3165" w:rsidRPr="007A4CA2" w:rsidRDefault="003A3165" w:rsidP="003A3165">
      <w:pPr>
        <w:autoSpaceDE w:val="0"/>
        <w:autoSpaceDN w:val="0"/>
        <w:adjustRightInd w:val="0"/>
        <w:rPr>
          <w:rFonts w:ascii="Univers LT Std 45 Light" w:hAnsi="Univers LT Std 45 Light" w:cs="Arial"/>
          <w:b/>
          <w:bCs/>
          <w:color w:val="CC0000"/>
        </w:rPr>
      </w:pPr>
      <w:r>
        <w:rPr>
          <w:rFonts w:ascii="Univers LT Std 45 Light" w:hAnsi="Univers LT Std 45 Light" w:cs="Arial"/>
          <w:b/>
          <w:bCs/>
          <w:color w:val="CC0000"/>
        </w:rPr>
        <w:t xml:space="preserve">Foods </w:t>
      </w:r>
      <w:r w:rsidRPr="007A4CA2">
        <w:rPr>
          <w:rFonts w:ascii="Univers LT Std 45 Light" w:hAnsi="Univers LT Std 45 Light" w:cs="Arial"/>
          <w:b/>
          <w:bCs/>
          <w:color w:val="CC0000"/>
        </w:rPr>
        <w:t>to Avoid</w:t>
      </w:r>
    </w:p>
    <w:p w14:paraId="783C0598" w14:textId="77777777" w:rsidR="003A3165" w:rsidRPr="007A4CA2" w:rsidRDefault="003A3165" w:rsidP="004D68B1">
      <w:pPr>
        <w:pStyle w:val="ListParagraph"/>
        <w:numPr>
          <w:ilvl w:val="0"/>
          <w:numId w:val="115"/>
        </w:numPr>
        <w:autoSpaceDE w:val="0"/>
        <w:autoSpaceDN w:val="0"/>
        <w:adjustRightInd w:val="0"/>
        <w:spacing w:after="0"/>
        <w:rPr>
          <w:rFonts w:ascii="Univers LT Std 45 Light" w:hAnsi="Univers LT Std 45 Light" w:cs="Arial"/>
        </w:rPr>
      </w:pPr>
      <w:r w:rsidRPr="007A4CA2">
        <w:rPr>
          <w:rFonts w:ascii="Univers LT Std 45 Light" w:hAnsi="Univers LT Std 45 Light" w:cs="Arial"/>
        </w:rPr>
        <w:t xml:space="preserve">Sandwiches or </w:t>
      </w:r>
      <w:r>
        <w:rPr>
          <w:rFonts w:ascii="Univers LT Std 45 Light" w:hAnsi="Univers LT Std 45 Light" w:cs="Arial"/>
        </w:rPr>
        <w:t>salads</w:t>
      </w:r>
      <w:r w:rsidRPr="007A4CA2">
        <w:rPr>
          <w:rFonts w:ascii="Univers LT Std 45 Light" w:hAnsi="Univers LT Std 45 Light" w:cs="Arial"/>
        </w:rPr>
        <w:t xml:space="preserve"> with cut tomato, leafy greens or sprouts</w:t>
      </w:r>
    </w:p>
    <w:p w14:paraId="31AF9713" w14:textId="77777777" w:rsidR="003A3165" w:rsidRPr="007A4CA2" w:rsidRDefault="003A3165" w:rsidP="004D68B1">
      <w:pPr>
        <w:pStyle w:val="ListParagraph"/>
        <w:numPr>
          <w:ilvl w:val="0"/>
          <w:numId w:val="115"/>
        </w:numPr>
        <w:autoSpaceDE w:val="0"/>
        <w:autoSpaceDN w:val="0"/>
        <w:adjustRightInd w:val="0"/>
        <w:spacing w:after="0"/>
        <w:rPr>
          <w:rFonts w:ascii="Univers LT Std 45 Light" w:hAnsi="Univers LT Std 45 Light" w:cs="Arial"/>
        </w:rPr>
      </w:pPr>
      <w:r w:rsidRPr="007A4CA2">
        <w:rPr>
          <w:rFonts w:ascii="Univers LT Std 45 Light" w:hAnsi="Univers LT Std 45 Light" w:cs="Arial"/>
        </w:rPr>
        <w:t>Fruit cups with cut melon</w:t>
      </w:r>
    </w:p>
    <w:p w14:paraId="38437B4F" w14:textId="77777777" w:rsidR="003A3165" w:rsidRPr="007A4CA2" w:rsidRDefault="003A3165" w:rsidP="004D68B1">
      <w:pPr>
        <w:pStyle w:val="ListParagraph"/>
        <w:numPr>
          <w:ilvl w:val="0"/>
          <w:numId w:val="115"/>
        </w:numPr>
        <w:autoSpaceDE w:val="0"/>
        <w:autoSpaceDN w:val="0"/>
        <w:adjustRightInd w:val="0"/>
        <w:spacing w:after="0"/>
        <w:rPr>
          <w:rFonts w:ascii="Univers LT Std 45 Light" w:hAnsi="Univers LT Std 45 Light" w:cs="Arial"/>
        </w:rPr>
      </w:pPr>
      <w:r w:rsidRPr="007A4CA2">
        <w:rPr>
          <w:rFonts w:ascii="Univers LT Std 45 Light" w:hAnsi="Univers LT Std 45 Light" w:cs="Arial"/>
        </w:rPr>
        <w:t>Baked potatoes wrapped in foil</w:t>
      </w:r>
    </w:p>
    <w:p w14:paraId="0FDE6383" w14:textId="77777777" w:rsidR="003A3165" w:rsidRDefault="003A3165" w:rsidP="004D68B1">
      <w:pPr>
        <w:pStyle w:val="ListParagraph"/>
        <w:numPr>
          <w:ilvl w:val="0"/>
          <w:numId w:val="115"/>
        </w:numPr>
        <w:autoSpaceDE w:val="0"/>
        <w:autoSpaceDN w:val="0"/>
        <w:adjustRightInd w:val="0"/>
        <w:spacing w:after="0"/>
        <w:rPr>
          <w:rFonts w:ascii="Univers LT Std 45 Light" w:hAnsi="Univers LT Std 45 Light" w:cs="Arial"/>
        </w:rPr>
      </w:pPr>
      <w:r w:rsidRPr="007A4CA2">
        <w:rPr>
          <w:rFonts w:ascii="Univers LT Std 45 Light" w:hAnsi="Univers LT Std 45 Light" w:cs="Arial"/>
        </w:rPr>
        <w:t>Dishes with broth, thick sauce or gravy, such as Sloppy Joe’s, hot dog chili or baked spaghetti</w:t>
      </w:r>
      <w:r>
        <w:rPr>
          <w:rFonts w:ascii="Univers LT Std 45 Light" w:hAnsi="Univers LT Std 45 Light" w:cs="Arial"/>
        </w:rPr>
        <w:t xml:space="preserve"> </w:t>
      </w:r>
      <w:r w:rsidRPr="007A4CA2">
        <w:rPr>
          <w:rFonts w:ascii="Univers LT Std 45 Light" w:hAnsi="Univers LT Std 45 Light" w:cs="Arial"/>
        </w:rPr>
        <w:t>(</w:t>
      </w:r>
      <w:r>
        <w:rPr>
          <w:rFonts w:ascii="Univers LT Std 45 Light" w:hAnsi="Univers LT Std 45 Light" w:cs="Arial"/>
        </w:rPr>
        <w:t>D</w:t>
      </w:r>
      <w:r w:rsidRPr="007A4CA2">
        <w:rPr>
          <w:rFonts w:ascii="Univers LT Std 45 Light" w:hAnsi="Univers LT Std 45 Light" w:cs="Arial"/>
        </w:rPr>
        <w:t xml:space="preserve">ishes </w:t>
      </w:r>
      <w:r>
        <w:rPr>
          <w:rFonts w:ascii="Univers LT Std 45 Light" w:hAnsi="Univers LT Std 45 Light" w:cs="Arial"/>
        </w:rPr>
        <w:t>including</w:t>
      </w:r>
      <w:r w:rsidRPr="007A4CA2">
        <w:rPr>
          <w:rFonts w:ascii="Univers LT Std 45 Light" w:hAnsi="Univers LT Std 45 Light" w:cs="Arial"/>
        </w:rPr>
        <w:t xml:space="preserve"> meat in a thick sauce or gravy are often associated with </w:t>
      </w:r>
      <w:r w:rsidRPr="007A4CA2">
        <w:rPr>
          <w:rFonts w:ascii="Univers LT Std 45 Light" w:hAnsi="Univers LT Std 45 Light" w:cs="Arial"/>
          <w:i/>
          <w:iCs/>
        </w:rPr>
        <w:t>Clostridium perfringens.</w:t>
      </w:r>
      <w:r w:rsidRPr="007A4CA2">
        <w:rPr>
          <w:rFonts w:ascii="Univers LT Std 45 Light" w:hAnsi="Univers LT Std 45 Light" w:cs="Arial"/>
        </w:rPr>
        <w:t>)</w:t>
      </w:r>
    </w:p>
    <w:p w14:paraId="619C5BF3" w14:textId="77777777" w:rsidR="003A3165" w:rsidRPr="00623D62" w:rsidRDefault="003A3165" w:rsidP="004D68B1">
      <w:pPr>
        <w:pStyle w:val="ListParagraph"/>
        <w:numPr>
          <w:ilvl w:val="0"/>
          <w:numId w:val="115"/>
        </w:numPr>
        <w:autoSpaceDE w:val="0"/>
        <w:autoSpaceDN w:val="0"/>
        <w:adjustRightInd w:val="0"/>
        <w:spacing w:after="0"/>
        <w:rPr>
          <w:rFonts w:ascii="Univers LT Std 45 Light" w:hAnsi="Univers LT Std 45 Light" w:cs="Arial"/>
        </w:rPr>
        <w:sectPr w:rsidR="003A3165" w:rsidRPr="00623D62" w:rsidSect="003533F6">
          <w:type w:val="continuous"/>
          <w:pgSz w:w="12240" w:h="15840"/>
          <w:pgMar w:top="1971" w:right="1440" w:bottom="1440" w:left="1440" w:header="720" w:footer="720" w:gutter="0"/>
          <w:cols w:space="720"/>
          <w:docGrid w:linePitch="360"/>
        </w:sectPr>
      </w:pPr>
      <w:r w:rsidRPr="00CB67D3">
        <w:rPr>
          <w:rFonts w:ascii="Univers LT Std 45 Light" w:hAnsi="Univers LT Std 45 Light" w:cs="Arial"/>
        </w:rPr>
        <w:t>Rice-based dishes</w:t>
      </w:r>
    </w:p>
    <w:p w14:paraId="46805E6E" w14:textId="77777777" w:rsidR="003A3165" w:rsidRPr="008961B7" w:rsidRDefault="003A3165" w:rsidP="003A3165">
      <w:pPr>
        <w:autoSpaceDE w:val="0"/>
        <w:autoSpaceDN w:val="0"/>
        <w:adjustRightInd w:val="0"/>
        <w:rPr>
          <w:rFonts w:ascii="Univers LT Std 45 Light" w:hAnsi="Univers LT Std 45 Light" w:cs="Arial"/>
        </w:rPr>
      </w:pPr>
    </w:p>
    <w:p w14:paraId="45B3840B" w14:textId="77777777" w:rsidR="003A3165" w:rsidRDefault="003A3165" w:rsidP="003A3165">
      <w:pPr>
        <w:autoSpaceDE w:val="0"/>
        <w:autoSpaceDN w:val="0"/>
        <w:adjustRightInd w:val="0"/>
        <w:rPr>
          <w:rFonts w:ascii="Univers LT Std 45 Light" w:hAnsi="Univers LT Std 45 Light" w:cs="Arial"/>
          <w:b/>
          <w:bCs/>
          <w:color w:val="CC0000"/>
        </w:rPr>
      </w:pPr>
      <w:r>
        <w:rPr>
          <w:noProof/>
        </w:rPr>
        <w:drawing>
          <wp:anchor distT="0" distB="0" distL="114300" distR="114300" simplePos="0" relativeHeight="251688448" behindDoc="1" locked="0" layoutInCell="1" allowOverlap="1" wp14:anchorId="6FA45C61" wp14:editId="0F78E6D5">
            <wp:simplePos x="0" y="0"/>
            <wp:positionH relativeFrom="column">
              <wp:posOffset>-632460</wp:posOffset>
            </wp:positionH>
            <wp:positionV relativeFrom="paragraph">
              <wp:posOffset>-375920</wp:posOffset>
            </wp:positionV>
            <wp:extent cx="7774358" cy="1143288"/>
            <wp:effectExtent l="0" t="0" r="0" b="0"/>
            <wp:wrapNone/>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sers/SHS/Desktop/zBackgrounds/MFVP_Vertical Word Bkgds/EMFVP_VertBkgd_CookingDemos.pdf"/>
                    <pic:cNvPicPr>
                      <a:picLocks noChangeAspect="1" noChangeArrowheads="1"/>
                    </pic:cNvPicPr>
                  </pic:nvPicPr>
                  <pic:blipFill>
                    <a:blip r:embed="rId28">
                      <a:extLst>
                        <a:ext uri="{28A0092B-C50C-407E-A947-70E740481C1C}">
                          <a14:useLocalDpi xmlns:a14="http://schemas.microsoft.com/office/drawing/2010/main" val="0"/>
                        </a:ext>
                      </a:extLst>
                    </a:blip>
                    <a:stretch>
                      <a:fillRect/>
                    </a:stretch>
                  </pic:blipFill>
                  <pic:spPr bwMode="auto">
                    <a:xfrm>
                      <a:off x="0" y="0"/>
                      <a:ext cx="7774358" cy="1143288"/>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2DD6AEC" w14:textId="77777777" w:rsidR="003A3165" w:rsidRDefault="003A3165" w:rsidP="003A3165">
      <w:pPr>
        <w:autoSpaceDE w:val="0"/>
        <w:autoSpaceDN w:val="0"/>
        <w:adjustRightInd w:val="0"/>
        <w:rPr>
          <w:rFonts w:ascii="Univers LT Std 45 Light" w:hAnsi="Univers LT Std 45 Light" w:cs="Arial"/>
          <w:b/>
          <w:bCs/>
          <w:color w:val="CC0000"/>
        </w:rPr>
      </w:pPr>
    </w:p>
    <w:p w14:paraId="535B99CE" w14:textId="77777777" w:rsidR="003A3165" w:rsidRDefault="003A3165" w:rsidP="003A3165">
      <w:pPr>
        <w:autoSpaceDE w:val="0"/>
        <w:autoSpaceDN w:val="0"/>
        <w:adjustRightInd w:val="0"/>
        <w:rPr>
          <w:rFonts w:ascii="Univers LT Std 45 Light" w:hAnsi="Univers LT Std 45 Light" w:cs="Arial"/>
          <w:b/>
          <w:bCs/>
          <w:color w:val="CC0000"/>
        </w:rPr>
      </w:pPr>
    </w:p>
    <w:p w14:paraId="7C2844E8" w14:textId="77777777" w:rsidR="003A3165" w:rsidRDefault="003A3165" w:rsidP="003A3165">
      <w:pPr>
        <w:autoSpaceDE w:val="0"/>
        <w:autoSpaceDN w:val="0"/>
        <w:adjustRightInd w:val="0"/>
        <w:rPr>
          <w:rFonts w:ascii="Univers LT Std 45 Light" w:hAnsi="Univers LT Std 45 Light" w:cs="Arial"/>
          <w:b/>
          <w:bCs/>
          <w:color w:val="CC0000"/>
        </w:rPr>
      </w:pPr>
    </w:p>
    <w:p w14:paraId="2FE866A7" w14:textId="77777777" w:rsidR="003A3165" w:rsidRPr="007A4CA2" w:rsidRDefault="003A3165" w:rsidP="003A3165">
      <w:pPr>
        <w:autoSpaceDE w:val="0"/>
        <w:autoSpaceDN w:val="0"/>
        <w:adjustRightInd w:val="0"/>
        <w:rPr>
          <w:rFonts w:ascii="Univers LT Std 45 Light" w:hAnsi="Univers LT Std 45 Light" w:cs="Arial"/>
          <w:b/>
          <w:bCs/>
          <w:color w:val="CC0000"/>
        </w:rPr>
      </w:pPr>
      <w:r w:rsidRPr="007A4CA2">
        <w:rPr>
          <w:rFonts w:ascii="Univers LT Std 45 Light" w:hAnsi="Univers LT Std 45 Light" w:cs="Arial"/>
          <w:b/>
          <w:bCs/>
          <w:color w:val="CC0000"/>
        </w:rPr>
        <w:t xml:space="preserve">Best </w:t>
      </w:r>
      <w:r>
        <w:rPr>
          <w:rFonts w:ascii="Univers LT Std 45 Light" w:hAnsi="Univers LT Std 45 Light" w:cs="Arial"/>
          <w:b/>
          <w:bCs/>
          <w:color w:val="CC0000"/>
        </w:rPr>
        <w:t>p</w:t>
      </w:r>
      <w:r w:rsidRPr="007A4CA2">
        <w:rPr>
          <w:rFonts w:ascii="Univers LT Std 45 Light" w:hAnsi="Univers LT Std 45 Light" w:cs="Arial"/>
          <w:b/>
          <w:bCs/>
          <w:color w:val="CC0000"/>
        </w:rPr>
        <w:t xml:space="preserve">ractices to </w:t>
      </w:r>
      <w:r>
        <w:rPr>
          <w:rFonts w:ascii="Univers LT Std 45 Light" w:hAnsi="Univers LT Std 45 Light" w:cs="Arial"/>
          <w:b/>
          <w:bCs/>
          <w:color w:val="CC0000"/>
        </w:rPr>
        <w:t>m</w:t>
      </w:r>
      <w:r w:rsidRPr="007A4CA2">
        <w:rPr>
          <w:rFonts w:ascii="Univers LT Std 45 Light" w:hAnsi="Univers LT Std 45 Light" w:cs="Arial"/>
          <w:b/>
          <w:bCs/>
          <w:color w:val="CC0000"/>
        </w:rPr>
        <w:t xml:space="preserve">aintain </w:t>
      </w:r>
      <w:r>
        <w:rPr>
          <w:rFonts w:ascii="Univers LT Std 45 Light" w:hAnsi="Univers LT Std 45 Light" w:cs="Arial"/>
          <w:b/>
          <w:bCs/>
          <w:color w:val="CC0000"/>
        </w:rPr>
        <w:t>s</w:t>
      </w:r>
      <w:r w:rsidRPr="007A4CA2">
        <w:rPr>
          <w:rFonts w:ascii="Univers LT Std 45 Light" w:hAnsi="Univers LT Std 45 Light" w:cs="Arial"/>
          <w:b/>
          <w:bCs/>
          <w:color w:val="CC0000"/>
        </w:rPr>
        <w:t xml:space="preserve">afe </w:t>
      </w:r>
      <w:r>
        <w:rPr>
          <w:rFonts w:ascii="Univers LT Std 45 Light" w:hAnsi="Univers LT Std 45 Light" w:cs="Arial"/>
          <w:b/>
          <w:bCs/>
          <w:color w:val="CC0000"/>
        </w:rPr>
        <w:t>t</w:t>
      </w:r>
      <w:r w:rsidRPr="007A4CA2">
        <w:rPr>
          <w:rFonts w:ascii="Univers LT Std 45 Light" w:hAnsi="Univers LT Std 45 Light" w:cs="Arial"/>
          <w:b/>
          <w:bCs/>
          <w:color w:val="CC0000"/>
        </w:rPr>
        <w:t>emperature</w:t>
      </w:r>
    </w:p>
    <w:p w14:paraId="01B6DD94" w14:textId="77777777" w:rsidR="003A3165" w:rsidRPr="007A4CA2" w:rsidRDefault="003A3165" w:rsidP="004D68B1">
      <w:pPr>
        <w:pStyle w:val="ListParagraph"/>
        <w:numPr>
          <w:ilvl w:val="0"/>
          <w:numId w:val="111"/>
        </w:numPr>
        <w:autoSpaceDE w:val="0"/>
        <w:autoSpaceDN w:val="0"/>
        <w:adjustRightInd w:val="0"/>
        <w:spacing w:after="0" w:line="240" w:lineRule="auto"/>
        <w:rPr>
          <w:rFonts w:ascii="Univers LT Std 45 Light" w:hAnsi="Univers LT Std 45 Light" w:cs="Arial"/>
        </w:rPr>
      </w:pPr>
      <w:r w:rsidRPr="007A4CA2">
        <w:rPr>
          <w:rFonts w:ascii="Univers LT Std 45 Light" w:hAnsi="Univers LT Std 45 Light" w:cs="Arial"/>
        </w:rPr>
        <w:t>Whenever possible, all components should be prepared the day before distribution and allowed to cool to 41°F or below</w:t>
      </w:r>
      <w:r>
        <w:rPr>
          <w:rFonts w:ascii="Univers LT Std 45 Light" w:hAnsi="Univers LT Std 45 Light" w:cs="Arial"/>
        </w:rPr>
        <w:t xml:space="preserve"> when providing cold delivered meals.</w:t>
      </w:r>
    </w:p>
    <w:p w14:paraId="5F5F2020" w14:textId="77777777" w:rsidR="003A3165" w:rsidRPr="007A4CA2" w:rsidRDefault="003A3165" w:rsidP="003A3165">
      <w:pPr>
        <w:pStyle w:val="ListParagraph"/>
        <w:autoSpaceDE w:val="0"/>
        <w:autoSpaceDN w:val="0"/>
        <w:adjustRightInd w:val="0"/>
        <w:rPr>
          <w:rFonts w:ascii="Univers LT Std 45 Light" w:hAnsi="Univers LT Std 45 Light" w:cs="Arial"/>
        </w:rPr>
      </w:pPr>
    </w:p>
    <w:p w14:paraId="5F604FA8" w14:textId="77777777" w:rsidR="003A3165" w:rsidRPr="007A4CA2" w:rsidRDefault="003A3165" w:rsidP="004D68B1">
      <w:pPr>
        <w:pStyle w:val="ListParagraph"/>
        <w:numPr>
          <w:ilvl w:val="0"/>
          <w:numId w:val="111"/>
        </w:numPr>
        <w:autoSpaceDE w:val="0"/>
        <w:autoSpaceDN w:val="0"/>
        <w:adjustRightInd w:val="0"/>
        <w:spacing w:after="0" w:line="240" w:lineRule="auto"/>
        <w:rPr>
          <w:rFonts w:ascii="Univers LT Std 45 Light" w:hAnsi="Univers LT Std 45 Light" w:cs="Arial"/>
        </w:rPr>
      </w:pPr>
      <w:r w:rsidRPr="007A4CA2">
        <w:rPr>
          <w:rFonts w:ascii="Univers LT Std 45 Light" w:hAnsi="Univers LT Std 45 Light" w:cs="Arial"/>
        </w:rPr>
        <w:t>Pre-chill all components of the boxed lunch. Even if most of the items are non-TCS or non-food items, it is still good practice to pre-chill everything, including drinks, packaging, chips, fruit, etc.</w:t>
      </w:r>
    </w:p>
    <w:p w14:paraId="0CDCBD52" w14:textId="77777777" w:rsidR="003A3165" w:rsidRPr="007A4CA2" w:rsidRDefault="003A3165" w:rsidP="003A3165">
      <w:pPr>
        <w:pStyle w:val="ListParagraph"/>
        <w:rPr>
          <w:rFonts w:ascii="Univers LT Std 45 Light" w:hAnsi="Univers LT Std 45 Light" w:cs="Arial"/>
        </w:rPr>
      </w:pPr>
    </w:p>
    <w:p w14:paraId="0B57ABBD" w14:textId="77777777" w:rsidR="003A3165" w:rsidRPr="007A4CA2" w:rsidRDefault="003A3165" w:rsidP="004D68B1">
      <w:pPr>
        <w:pStyle w:val="ListParagraph"/>
        <w:numPr>
          <w:ilvl w:val="0"/>
          <w:numId w:val="111"/>
        </w:numPr>
        <w:autoSpaceDE w:val="0"/>
        <w:autoSpaceDN w:val="0"/>
        <w:adjustRightInd w:val="0"/>
        <w:spacing w:after="0" w:line="240" w:lineRule="auto"/>
        <w:rPr>
          <w:rFonts w:ascii="Univers LT Std 45 Light" w:hAnsi="Univers LT Std 45 Light" w:cs="Arial"/>
        </w:rPr>
      </w:pPr>
      <w:r w:rsidRPr="007A4CA2">
        <w:rPr>
          <w:rFonts w:ascii="Univers LT Std 45 Light" w:hAnsi="Univers LT Std 45 Light" w:cs="Arial"/>
        </w:rPr>
        <w:t>Freeze milk or juice cartons, cheese sticks or yogurt cups. Include instructions for shaking or stirring thawed items.</w:t>
      </w:r>
    </w:p>
    <w:p w14:paraId="3D6426EF" w14:textId="77777777" w:rsidR="003A3165" w:rsidRPr="007A4CA2" w:rsidRDefault="003A3165" w:rsidP="003A3165">
      <w:pPr>
        <w:autoSpaceDE w:val="0"/>
        <w:autoSpaceDN w:val="0"/>
        <w:adjustRightInd w:val="0"/>
        <w:rPr>
          <w:rFonts w:ascii="Univers LT Std 45 Light" w:hAnsi="Univers LT Std 45 Light" w:cs="Arial"/>
          <w:sz w:val="22"/>
          <w:szCs w:val="22"/>
        </w:rPr>
      </w:pPr>
    </w:p>
    <w:p w14:paraId="46367E48" w14:textId="77777777" w:rsidR="003A3165" w:rsidRPr="007A4CA2" w:rsidRDefault="003A3165" w:rsidP="004D68B1">
      <w:pPr>
        <w:pStyle w:val="ListParagraph"/>
        <w:numPr>
          <w:ilvl w:val="0"/>
          <w:numId w:val="111"/>
        </w:numPr>
        <w:autoSpaceDE w:val="0"/>
        <w:autoSpaceDN w:val="0"/>
        <w:adjustRightInd w:val="0"/>
        <w:spacing w:after="0" w:line="240" w:lineRule="auto"/>
        <w:rPr>
          <w:rFonts w:ascii="Univers LT Std 45 Light" w:hAnsi="Univers LT Std 45 Light" w:cs="Arial"/>
        </w:rPr>
      </w:pPr>
      <w:r w:rsidRPr="007A4CA2">
        <w:rPr>
          <w:rFonts w:ascii="Univers LT Std 45 Light" w:hAnsi="Univers LT Std 45 Light" w:cs="Arial"/>
        </w:rPr>
        <w:t>Use any available space in a walk-on cooler for the assembly of meals.</w:t>
      </w:r>
    </w:p>
    <w:p w14:paraId="339779BB" w14:textId="77777777" w:rsidR="003A3165" w:rsidRPr="007A4CA2" w:rsidRDefault="003A3165" w:rsidP="003A3165">
      <w:pPr>
        <w:autoSpaceDE w:val="0"/>
        <w:autoSpaceDN w:val="0"/>
        <w:adjustRightInd w:val="0"/>
        <w:rPr>
          <w:rFonts w:ascii="Univers LT Std 45 Light" w:hAnsi="Univers LT Std 45 Light" w:cs="Arial"/>
          <w:sz w:val="22"/>
          <w:szCs w:val="22"/>
        </w:rPr>
      </w:pPr>
    </w:p>
    <w:p w14:paraId="5525D226" w14:textId="77777777" w:rsidR="003A3165" w:rsidRPr="007A4CA2" w:rsidRDefault="003A3165" w:rsidP="004D68B1">
      <w:pPr>
        <w:pStyle w:val="ListParagraph"/>
        <w:numPr>
          <w:ilvl w:val="0"/>
          <w:numId w:val="111"/>
        </w:numPr>
        <w:autoSpaceDE w:val="0"/>
        <w:autoSpaceDN w:val="0"/>
        <w:adjustRightInd w:val="0"/>
        <w:spacing w:after="0" w:line="240" w:lineRule="auto"/>
        <w:rPr>
          <w:rFonts w:ascii="Univers LT Std 45 Light" w:hAnsi="Univers LT Std 45 Light" w:cs="Arial"/>
        </w:rPr>
      </w:pPr>
      <w:r w:rsidRPr="007A4CA2">
        <w:rPr>
          <w:rFonts w:ascii="Univers LT Std 45 Light" w:hAnsi="Univers LT Std 45 Light" w:cs="Arial"/>
        </w:rPr>
        <w:t>If walk-in space is not available, meals should be packed in small batches to minimize the time out of temperature control.</w:t>
      </w:r>
    </w:p>
    <w:p w14:paraId="26FBE621" w14:textId="77777777" w:rsidR="003A3165" w:rsidRPr="007A4CA2" w:rsidRDefault="003A3165" w:rsidP="003A3165">
      <w:pPr>
        <w:pStyle w:val="ListParagraph"/>
        <w:rPr>
          <w:rFonts w:ascii="Univers LT Std 45 Light" w:hAnsi="Univers LT Std 45 Light" w:cs="Arial"/>
        </w:rPr>
      </w:pPr>
    </w:p>
    <w:p w14:paraId="28B8502A" w14:textId="77777777" w:rsidR="003A3165" w:rsidRPr="007A4CA2" w:rsidRDefault="003A3165" w:rsidP="003A3165">
      <w:pPr>
        <w:autoSpaceDE w:val="0"/>
        <w:autoSpaceDN w:val="0"/>
        <w:adjustRightInd w:val="0"/>
        <w:rPr>
          <w:rFonts w:ascii="Univers LT Std 45 Light" w:hAnsi="Univers LT Std 45 Light" w:cs="Arial"/>
          <w:sz w:val="22"/>
          <w:szCs w:val="22"/>
        </w:rPr>
      </w:pPr>
    </w:p>
    <w:p w14:paraId="41E81C5F" w14:textId="77777777" w:rsidR="003A3165" w:rsidRPr="007A4CA2" w:rsidRDefault="003A3165" w:rsidP="003A3165">
      <w:pPr>
        <w:autoSpaceDE w:val="0"/>
        <w:autoSpaceDN w:val="0"/>
        <w:adjustRightInd w:val="0"/>
        <w:rPr>
          <w:rFonts w:ascii="Univers LT Std 45 Light" w:hAnsi="Univers LT Std 45 Light" w:cs="Arial"/>
          <w:b/>
          <w:bCs/>
          <w:color w:val="CC0000"/>
        </w:rPr>
      </w:pPr>
      <w:r w:rsidRPr="007A4CA2">
        <w:rPr>
          <w:rFonts w:ascii="Univers LT Std 45 Light" w:hAnsi="Univers LT Std 45 Light" w:cs="Arial"/>
          <w:b/>
          <w:bCs/>
          <w:color w:val="CC0000"/>
        </w:rPr>
        <w:t xml:space="preserve">Best </w:t>
      </w:r>
      <w:r>
        <w:rPr>
          <w:rFonts w:ascii="Univers LT Std 45 Light" w:hAnsi="Univers LT Std 45 Light" w:cs="Arial"/>
          <w:b/>
          <w:bCs/>
          <w:color w:val="CC0000"/>
        </w:rPr>
        <w:t>p</w:t>
      </w:r>
      <w:r w:rsidRPr="007A4CA2">
        <w:rPr>
          <w:rFonts w:ascii="Univers LT Std 45 Light" w:hAnsi="Univers LT Std 45 Light" w:cs="Arial"/>
          <w:b/>
          <w:bCs/>
          <w:color w:val="CC0000"/>
        </w:rPr>
        <w:t xml:space="preserve">ractices for </w:t>
      </w:r>
      <w:r>
        <w:rPr>
          <w:rFonts w:ascii="Univers LT Std 45 Light" w:hAnsi="Univers LT Std 45 Light" w:cs="Arial"/>
          <w:b/>
          <w:bCs/>
          <w:color w:val="CC0000"/>
        </w:rPr>
        <w:t>s</w:t>
      </w:r>
      <w:r w:rsidRPr="007A4CA2">
        <w:rPr>
          <w:rFonts w:ascii="Univers LT Std 45 Light" w:hAnsi="Univers LT Std 45 Light" w:cs="Arial"/>
          <w:b/>
          <w:bCs/>
          <w:color w:val="CC0000"/>
        </w:rPr>
        <w:t xml:space="preserve">chool </w:t>
      </w:r>
      <w:r>
        <w:rPr>
          <w:rFonts w:ascii="Univers LT Std 45 Light" w:hAnsi="Univers LT Std 45 Light" w:cs="Arial"/>
          <w:b/>
          <w:bCs/>
          <w:color w:val="CC0000"/>
        </w:rPr>
        <w:t>m</w:t>
      </w:r>
      <w:r w:rsidRPr="007A4CA2">
        <w:rPr>
          <w:rFonts w:ascii="Univers LT Std 45 Light" w:hAnsi="Univers LT Std 45 Light" w:cs="Arial"/>
          <w:b/>
          <w:bCs/>
          <w:color w:val="CC0000"/>
        </w:rPr>
        <w:t xml:space="preserve">eal </w:t>
      </w:r>
      <w:r>
        <w:rPr>
          <w:rFonts w:ascii="Univers LT Std 45 Light" w:hAnsi="Univers LT Std 45 Light" w:cs="Arial"/>
          <w:b/>
          <w:bCs/>
          <w:color w:val="CC0000"/>
        </w:rPr>
        <w:t>d</w:t>
      </w:r>
      <w:r w:rsidRPr="007A4CA2">
        <w:rPr>
          <w:rFonts w:ascii="Univers LT Std 45 Light" w:hAnsi="Univers LT Std 45 Light" w:cs="Arial"/>
          <w:b/>
          <w:bCs/>
          <w:color w:val="CC0000"/>
        </w:rPr>
        <w:t>elivery</w:t>
      </w:r>
      <w:r>
        <w:rPr>
          <w:rFonts w:ascii="Univers LT Std 45 Light" w:hAnsi="Univers LT Std 45 Light" w:cs="Arial"/>
          <w:b/>
          <w:bCs/>
          <w:color w:val="CC0000"/>
        </w:rPr>
        <w:t xml:space="preserve"> when using TPHC</w:t>
      </w:r>
    </w:p>
    <w:p w14:paraId="00953C70" w14:textId="77777777" w:rsidR="003A3165" w:rsidRPr="007A4CA2" w:rsidRDefault="003A3165" w:rsidP="004D68B1">
      <w:pPr>
        <w:pStyle w:val="ListParagraph"/>
        <w:numPr>
          <w:ilvl w:val="0"/>
          <w:numId w:val="116"/>
        </w:numPr>
        <w:autoSpaceDE w:val="0"/>
        <w:autoSpaceDN w:val="0"/>
        <w:adjustRightInd w:val="0"/>
        <w:spacing w:after="0" w:line="240" w:lineRule="auto"/>
        <w:rPr>
          <w:rFonts w:ascii="Univers LT Std 45 Light" w:hAnsi="Univers LT Std 45 Light" w:cs="Arial"/>
        </w:rPr>
      </w:pPr>
      <w:r w:rsidRPr="007A4CA2">
        <w:rPr>
          <w:rFonts w:ascii="Univers LT Std 45 Light" w:hAnsi="Univers LT Std 45 Light" w:cs="Arial"/>
        </w:rPr>
        <w:t xml:space="preserve">Delivery drivers and distribution volunteers must follow employee health policy guidance for food </w:t>
      </w:r>
      <w:r>
        <w:rPr>
          <w:rFonts w:ascii="Univers LT Std 45 Light" w:hAnsi="Univers LT Std 45 Light" w:cs="Arial"/>
        </w:rPr>
        <w:t>employees</w:t>
      </w:r>
      <w:r w:rsidRPr="007A4CA2">
        <w:rPr>
          <w:rFonts w:ascii="Univers LT Std 45 Light" w:hAnsi="Univers LT Std 45 Light" w:cs="Arial"/>
        </w:rPr>
        <w:t>. Do not drive or serve food with the following symptoms: vomiting, diarrhea, fever and cough.</w:t>
      </w:r>
    </w:p>
    <w:p w14:paraId="783C3295" w14:textId="77777777" w:rsidR="003A3165" w:rsidRPr="007A4CA2" w:rsidRDefault="003A3165" w:rsidP="003A3165">
      <w:pPr>
        <w:pStyle w:val="ListParagraph"/>
        <w:autoSpaceDE w:val="0"/>
        <w:autoSpaceDN w:val="0"/>
        <w:adjustRightInd w:val="0"/>
        <w:rPr>
          <w:rFonts w:ascii="Univers LT Std 45 Light" w:hAnsi="Univers LT Std 45 Light" w:cs="Arial"/>
        </w:rPr>
      </w:pPr>
    </w:p>
    <w:p w14:paraId="386D6A2D" w14:textId="77777777" w:rsidR="003A3165" w:rsidRPr="007A4CA2" w:rsidRDefault="003A3165" w:rsidP="004D68B1">
      <w:pPr>
        <w:pStyle w:val="ListParagraph"/>
        <w:numPr>
          <w:ilvl w:val="0"/>
          <w:numId w:val="116"/>
        </w:numPr>
        <w:autoSpaceDE w:val="0"/>
        <w:autoSpaceDN w:val="0"/>
        <w:adjustRightInd w:val="0"/>
        <w:spacing w:after="0" w:line="240" w:lineRule="auto"/>
        <w:rPr>
          <w:rFonts w:ascii="Univers LT Std 45 Light" w:hAnsi="Univers LT Std 45 Light" w:cs="Arial"/>
        </w:rPr>
      </w:pPr>
      <w:r w:rsidRPr="007A4CA2">
        <w:rPr>
          <w:rFonts w:ascii="Univers LT Std 45 Light" w:hAnsi="Univers LT Std 45 Light" w:cs="Arial"/>
        </w:rPr>
        <w:t>Maintain temperature logs of food during preparation and before released for delivery. Prior to leaving</w:t>
      </w:r>
      <w:r>
        <w:rPr>
          <w:rFonts w:ascii="Univers LT Std 45 Light" w:hAnsi="Univers LT Std 45 Light" w:cs="Arial"/>
        </w:rPr>
        <w:t xml:space="preserve"> the production kitchen, complete the</w:t>
      </w:r>
      <w:r w:rsidRPr="007A4CA2">
        <w:rPr>
          <w:rFonts w:ascii="Univers LT Std 45 Light" w:hAnsi="Univers LT Std 45 Light" w:cs="Arial"/>
        </w:rPr>
        <w:t xml:space="preserve"> log with temperature and time the food was taken from the cooler. </w:t>
      </w:r>
    </w:p>
    <w:p w14:paraId="588F22E1" w14:textId="77777777" w:rsidR="003A3165" w:rsidRPr="007A4CA2" w:rsidRDefault="003A3165" w:rsidP="004D68B1">
      <w:pPr>
        <w:pStyle w:val="ListParagraph"/>
        <w:numPr>
          <w:ilvl w:val="0"/>
          <w:numId w:val="117"/>
        </w:numPr>
        <w:autoSpaceDE w:val="0"/>
        <w:autoSpaceDN w:val="0"/>
        <w:adjustRightInd w:val="0"/>
        <w:spacing w:after="0" w:line="240" w:lineRule="auto"/>
        <w:rPr>
          <w:rFonts w:ascii="Univers LT Std 45 Light" w:hAnsi="Univers LT Std 45 Light" w:cs="Arial"/>
        </w:rPr>
      </w:pPr>
      <w:r>
        <w:rPr>
          <w:rFonts w:ascii="Univers LT Std 45 Light" w:hAnsi="Univers LT Std 45 Light" w:cs="Arial"/>
        </w:rPr>
        <w:t>Cold TCS f</w:t>
      </w:r>
      <w:r w:rsidRPr="007A4CA2">
        <w:rPr>
          <w:rFonts w:ascii="Univers LT Std 45 Light" w:hAnsi="Univers LT Std 45 Light" w:cs="Arial"/>
        </w:rPr>
        <w:t xml:space="preserve">ood cannot be taken out for delivery if not at or below 41°F. </w:t>
      </w:r>
    </w:p>
    <w:p w14:paraId="0639E61D" w14:textId="77777777" w:rsidR="003A3165" w:rsidRPr="007A4CA2" w:rsidRDefault="003A3165" w:rsidP="004D68B1">
      <w:pPr>
        <w:pStyle w:val="ListParagraph"/>
        <w:numPr>
          <w:ilvl w:val="0"/>
          <w:numId w:val="117"/>
        </w:numPr>
        <w:autoSpaceDE w:val="0"/>
        <w:autoSpaceDN w:val="0"/>
        <w:adjustRightInd w:val="0"/>
        <w:spacing w:after="0" w:line="240" w:lineRule="auto"/>
        <w:rPr>
          <w:rFonts w:ascii="Univers LT Std 45 Light" w:hAnsi="Univers LT Std 45 Light" w:cs="Arial"/>
        </w:rPr>
      </w:pPr>
      <w:r w:rsidRPr="007A4CA2">
        <w:rPr>
          <w:rFonts w:ascii="Univers LT Std 45 Light" w:hAnsi="Univers LT Std 45 Light" w:cs="Arial"/>
        </w:rPr>
        <w:t>Hot</w:t>
      </w:r>
      <w:r>
        <w:rPr>
          <w:rFonts w:ascii="Univers LT Std 45 Light" w:hAnsi="Univers LT Std 45 Light" w:cs="Arial"/>
        </w:rPr>
        <w:t xml:space="preserve"> TCS</w:t>
      </w:r>
      <w:r w:rsidRPr="007A4CA2">
        <w:rPr>
          <w:rFonts w:ascii="Univers LT Std 45 Light" w:hAnsi="Univers LT Std 45 Light" w:cs="Arial"/>
        </w:rPr>
        <w:t xml:space="preserve"> foods must </w:t>
      </w:r>
      <w:r>
        <w:rPr>
          <w:rFonts w:ascii="Univers LT Std 45 Light" w:hAnsi="Univers LT Std 45 Light" w:cs="Arial"/>
        </w:rPr>
        <w:t xml:space="preserve">be at </w:t>
      </w:r>
      <w:r w:rsidRPr="007A4CA2">
        <w:rPr>
          <w:rFonts w:ascii="Univers LT Std 45 Light" w:hAnsi="Univers LT Std 45 Light" w:cs="Arial"/>
        </w:rPr>
        <w:t xml:space="preserve">or above 135°F </w:t>
      </w:r>
      <w:r>
        <w:rPr>
          <w:rFonts w:ascii="Univers LT Std 45 Light" w:hAnsi="Univers LT Std 45 Light" w:cs="Arial"/>
        </w:rPr>
        <w:t>at the start of delivery</w:t>
      </w:r>
      <w:r w:rsidRPr="007A4CA2">
        <w:rPr>
          <w:rFonts w:ascii="Univers LT Std 45 Light" w:hAnsi="Univers LT Std 45 Light" w:cs="Arial"/>
        </w:rPr>
        <w:t xml:space="preserve">. </w:t>
      </w:r>
    </w:p>
    <w:p w14:paraId="763D87E0" w14:textId="77777777" w:rsidR="003A3165" w:rsidRPr="007A4CA2" w:rsidRDefault="003A3165" w:rsidP="003A3165">
      <w:pPr>
        <w:pStyle w:val="ListParagraph"/>
        <w:rPr>
          <w:rFonts w:ascii="Univers LT Std 45 Light" w:hAnsi="Univers LT Std 45 Light" w:cs="Arial"/>
        </w:rPr>
      </w:pPr>
    </w:p>
    <w:p w14:paraId="3192960F" w14:textId="77777777" w:rsidR="003A3165" w:rsidRDefault="003A3165" w:rsidP="004D68B1">
      <w:pPr>
        <w:pStyle w:val="ListParagraph"/>
        <w:numPr>
          <w:ilvl w:val="0"/>
          <w:numId w:val="116"/>
        </w:numPr>
        <w:autoSpaceDE w:val="0"/>
        <w:autoSpaceDN w:val="0"/>
        <w:adjustRightInd w:val="0"/>
        <w:spacing w:after="0" w:line="240" w:lineRule="auto"/>
        <w:rPr>
          <w:rFonts w:ascii="Univers LT Std 45 Light" w:hAnsi="Univers LT Std 45 Light" w:cs="Arial"/>
        </w:rPr>
      </w:pPr>
      <w:r>
        <w:rPr>
          <w:rFonts w:ascii="Univers LT Std 45 Light" w:hAnsi="Univers LT Std 45 Light" w:cs="Arial"/>
        </w:rPr>
        <w:t>P</w:t>
      </w:r>
      <w:r w:rsidRPr="007A4CA2">
        <w:rPr>
          <w:rFonts w:ascii="Univers LT Std 45 Light" w:hAnsi="Univers LT Std 45 Light" w:cs="Arial"/>
        </w:rPr>
        <w:t>roperly labeled</w:t>
      </w:r>
      <w:r>
        <w:rPr>
          <w:rFonts w:ascii="Univers LT Std 45 Light" w:hAnsi="Univers LT Std 45 Light" w:cs="Arial"/>
        </w:rPr>
        <w:t xml:space="preserve"> foods </w:t>
      </w:r>
      <w:r w:rsidRPr="007A4CA2">
        <w:rPr>
          <w:rFonts w:ascii="Univers LT Std 45 Light" w:hAnsi="Univers LT Std 45 Light" w:cs="Arial"/>
        </w:rPr>
        <w:t xml:space="preserve">with the time by which it </w:t>
      </w:r>
      <w:r>
        <w:rPr>
          <w:rFonts w:ascii="Univers LT Std 45 Light" w:hAnsi="Univers LT Std 45 Light" w:cs="Arial"/>
        </w:rPr>
        <w:t>should be</w:t>
      </w:r>
      <w:r w:rsidRPr="007A4CA2">
        <w:rPr>
          <w:rFonts w:ascii="Univers LT Std 45 Light" w:hAnsi="Univers LT Std 45 Light" w:cs="Arial"/>
        </w:rPr>
        <w:t xml:space="preserve"> consumed, which is </w:t>
      </w:r>
      <w:r>
        <w:rPr>
          <w:rFonts w:ascii="Univers LT Std 45 Light" w:hAnsi="Univers LT Std 45 Light" w:cs="Arial"/>
        </w:rPr>
        <w:t xml:space="preserve">within </w:t>
      </w:r>
      <w:r w:rsidRPr="007A4CA2">
        <w:rPr>
          <w:rFonts w:ascii="Univers LT Std 45 Light" w:hAnsi="Univers LT Std 45 Light" w:cs="Arial"/>
        </w:rPr>
        <w:t xml:space="preserve">four hours </w:t>
      </w:r>
      <w:r>
        <w:rPr>
          <w:rFonts w:ascii="Univers LT Std 45 Light" w:hAnsi="Univers LT Std 45 Light" w:cs="Arial"/>
        </w:rPr>
        <w:t>of</w:t>
      </w:r>
      <w:r w:rsidRPr="007A4CA2">
        <w:rPr>
          <w:rFonts w:ascii="Univers LT Std 45 Light" w:hAnsi="Univers LT Std 45 Light" w:cs="Arial"/>
        </w:rPr>
        <w:t xml:space="preserve"> remov</w:t>
      </w:r>
      <w:r>
        <w:rPr>
          <w:rFonts w:ascii="Univers LT Std 45 Light" w:hAnsi="Univers LT Std 45 Light" w:cs="Arial"/>
        </w:rPr>
        <w:t>al</w:t>
      </w:r>
      <w:r w:rsidRPr="007A4CA2">
        <w:rPr>
          <w:rFonts w:ascii="Univers LT Std 45 Light" w:hAnsi="Univers LT Std 45 Light" w:cs="Arial"/>
        </w:rPr>
        <w:t xml:space="preserve"> from temperature control. </w:t>
      </w:r>
    </w:p>
    <w:p w14:paraId="5F9396B0" w14:textId="77777777" w:rsidR="003A3165" w:rsidRPr="002F3F51" w:rsidRDefault="003A3165" w:rsidP="004D68B1">
      <w:pPr>
        <w:pStyle w:val="ListParagraph"/>
        <w:numPr>
          <w:ilvl w:val="1"/>
          <w:numId w:val="116"/>
        </w:numPr>
        <w:autoSpaceDE w:val="0"/>
        <w:autoSpaceDN w:val="0"/>
        <w:adjustRightInd w:val="0"/>
        <w:spacing w:after="0" w:line="240" w:lineRule="auto"/>
        <w:rPr>
          <w:rFonts w:ascii="Univers LT Std 45 Light" w:hAnsi="Univers LT Std 45 Light" w:cs="Arial"/>
        </w:rPr>
      </w:pPr>
      <w:r w:rsidRPr="002F3F51">
        <w:rPr>
          <w:rFonts w:ascii="Univers LT Std 45 Light" w:hAnsi="Univers LT Std 45 Light" w:cs="Arial"/>
        </w:rPr>
        <w:t xml:space="preserve">Label should clearly tell the student by which time they should consume the meal. Use clear, plain language (elementary level) and consider also providing instructions in Spanish. Example: “Eat </w:t>
      </w:r>
      <w:r>
        <w:rPr>
          <w:rFonts w:ascii="Univers LT Std 45 Light" w:hAnsi="Univers LT Std 45 Light" w:cs="Arial"/>
        </w:rPr>
        <w:t>or discard</w:t>
      </w:r>
      <w:r w:rsidRPr="002F3F51">
        <w:rPr>
          <w:rFonts w:ascii="Univers LT Std 45 Light" w:hAnsi="Univers LT Std 45 Light" w:cs="Arial"/>
        </w:rPr>
        <w:t xml:space="preserve"> by 2pm today”</w:t>
      </w:r>
      <w:r>
        <w:rPr>
          <w:rFonts w:ascii="Univers LT Std 45 Light" w:hAnsi="Univers LT Std 45 Light" w:cs="Arial"/>
        </w:rPr>
        <w:t>.</w:t>
      </w:r>
    </w:p>
    <w:p w14:paraId="3C08C497" w14:textId="77777777" w:rsidR="003A3165" w:rsidRPr="007A4CA2" w:rsidRDefault="003A3165" w:rsidP="003A3165">
      <w:pPr>
        <w:pStyle w:val="ListParagraph"/>
        <w:autoSpaceDE w:val="0"/>
        <w:autoSpaceDN w:val="0"/>
        <w:adjustRightInd w:val="0"/>
        <w:rPr>
          <w:rFonts w:ascii="Univers LT Std 45 Light" w:hAnsi="Univers LT Std 45 Light" w:cs="Arial"/>
        </w:rPr>
      </w:pPr>
    </w:p>
    <w:p w14:paraId="376AA8DA" w14:textId="77777777" w:rsidR="003A3165" w:rsidRPr="007A4CA2" w:rsidRDefault="003A3165" w:rsidP="004D68B1">
      <w:pPr>
        <w:pStyle w:val="ListParagraph"/>
        <w:numPr>
          <w:ilvl w:val="0"/>
          <w:numId w:val="116"/>
        </w:numPr>
        <w:autoSpaceDE w:val="0"/>
        <w:autoSpaceDN w:val="0"/>
        <w:adjustRightInd w:val="0"/>
        <w:spacing w:after="0" w:line="240" w:lineRule="auto"/>
        <w:rPr>
          <w:rFonts w:ascii="Univers LT Std 45 Light" w:hAnsi="Univers LT Std 45 Light" w:cs="Arial"/>
        </w:rPr>
      </w:pPr>
      <w:r w:rsidRPr="007A4CA2">
        <w:rPr>
          <w:rFonts w:ascii="Univers LT Std 45 Light" w:hAnsi="Univers LT Std 45 Light" w:cs="Arial"/>
        </w:rPr>
        <w:t>Delivery drivers should limit contact with students receiving deliveries and continue to practice social distancing. Use alcohol</w:t>
      </w:r>
      <w:r>
        <w:rPr>
          <w:rFonts w:ascii="Univers LT Std 45 Light" w:hAnsi="Univers LT Std 45 Light" w:cs="Arial"/>
        </w:rPr>
        <w:t>-</w:t>
      </w:r>
      <w:r w:rsidRPr="007A4CA2">
        <w:rPr>
          <w:rFonts w:ascii="Univers LT Std 45 Light" w:hAnsi="Univers LT Std 45 Light" w:cs="Arial"/>
        </w:rPr>
        <w:t xml:space="preserve">based hand sanitizer and disinfectants between stops as necessary. </w:t>
      </w:r>
    </w:p>
    <w:p w14:paraId="11DC7E6D" w14:textId="77777777" w:rsidR="003A3165" w:rsidRDefault="003A3165" w:rsidP="003A3165">
      <w:pPr>
        <w:pStyle w:val="NormalWeb"/>
        <w:shd w:val="clear" w:color="auto" w:fill="FFFFFF"/>
        <w:spacing w:before="0" w:beforeAutospacing="0" w:after="300" w:afterAutospacing="0"/>
        <w:rPr>
          <w:rFonts w:ascii="Helvetica" w:hAnsi="Helvetica" w:cs="Helvetica"/>
          <w:color w:val="222222"/>
          <w:sz w:val="18"/>
          <w:szCs w:val="18"/>
          <w:shd w:val="clear" w:color="auto" w:fill="FFFFFF"/>
        </w:rPr>
      </w:pPr>
    </w:p>
    <w:p w14:paraId="52EADD29" w14:textId="77777777" w:rsidR="003A3165" w:rsidRDefault="003A3165" w:rsidP="003A3165">
      <w:pPr>
        <w:pStyle w:val="NormalWeb"/>
        <w:shd w:val="clear" w:color="auto" w:fill="FFFFFF"/>
        <w:spacing w:before="0" w:beforeAutospacing="0" w:after="300" w:afterAutospacing="0"/>
        <w:jc w:val="center"/>
        <w:rPr>
          <w:rFonts w:ascii="Helvetica" w:hAnsi="Helvetica" w:cs="Helvetica"/>
          <w:color w:val="222222"/>
          <w:sz w:val="18"/>
          <w:szCs w:val="18"/>
          <w:shd w:val="clear" w:color="auto" w:fill="FFFFFF"/>
        </w:rPr>
      </w:pPr>
      <w:r w:rsidRPr="006B61CF">
        <w:rPr>
          <w:rFonts w:ascii="Helvetica" w:hAnsi="Helvetica" w:cs="Helvetica"/>
          <w:noProof/>
          <w:color w:val="222222"/>
          <w:sz w:val="18"/>
          <w:szCs w:val="18"/>
          <w:shd w:val="clear" w:color="auto" w:fill="FFFFFF"/>
        </w:rPr>
        <w:lastRenderedPageBreak/>
        <w:drawing>
          <wp:inline distT="0" distB="0" distL="0" distR="0" wp14:anchorId="2C3C3AF1" wp14:editId="1DAE06EB">
            <wp:extent cx="5135880" cy="8464915"/>
            <wp:effectExtent l="0" t="0" r="762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149064" cy="8486645"/>
                    </a:xfrm>
                    <a:prstGeom prst="rect">
                      <a:avLst/>
                    </a:prstGeom>
                    <a:noFill/>
                    <a:ln>
                      <a:noFill/>
                    </a:ln>
                  </pic:spPr>
                </pic:pic>
              </a:graphicData>
            </a:graphic>
          </wp:inline>
        </w:drawing>
      </w:r>
    </w:p>
    <w:p w14:paraId="17334544" w14:textId="77777777" w:rsidR="003A3165" w:rsidRDefault="003A3165" w:rsidP="003A3165">
      <w:pPr>
        <w:rPr>
          <w:rFonts w:ascii="Tahoma" w:hAnsi="Tahoma" w:cs="Tahoma"/>
          <w:b/>
          <w:sz w:val="22"/>
          <w:szCs w:val="22"/>
        </w:rPr>
      </w:pPr>
      <w:r w:rsidRPr="001B061F">
        <w:rPr>
          <w:rFonts w:ascii="Tahoma" w:hAnsi="Tahoma" w:cs="Tahoma"/>
          <w:b/>
          <w:sz w:val="22"/>
          <w:szCs w:val="22"/>
        </w:rPr>
        <w:lastRenderedPageBreak/>
        <w:t>Time as a Public Health Control Procedure (TPHC)</w:t>
      </w:r>
      <w:r>
        <w:rPr>
          <w:rFonts w:ascii="Tahoma" w:hAnsi="Tahoma" w:cs="Tahoma"/>
          <w:b/>
          <w:sz w:val="22"/>
          <w:szCs w:val="22"/>
        </w:rPr>
        <w:t xml:space="preserve"> SAMPLE procedure for transported meals during unanticipated school closure.</w:t>
      </w:r>
    </w:p>
    <w:p w14:paraId="24F4ED3D" w14:textId="77777777" w:rsidR="003A3165" w:rsidRPr="001B061F" w:rsidRDefault="003A3165" w:rsidP="003A3165">
      <w:pPr>
        <w:rPr>
          <w:rFonts w:ascii="Tahoma" w:hAnsi="Tahoma" w:cs="Tahoma"/>
          <w:sz w:val="28"/>
          <w:szCs w:val="28"/>
        </w:rPr>
      </w:pPr>
    </w:p>
    <w:p w14:paraId="633E0517" w14:textId="77777777" w:rsidR="003A3165" w:rsidRPr="001B061F" w:rsidRDefault="003A3165" w:rsidP="003A3165">
      <w:pPr>
        <w:rPr>
          <w:rFonts w:ascii="Tahoma" w:hAnsi="Tahoma" w:cs="Tahoma"/>
          <w:i/>
          <w:sz w:val="22"/>
          <w:szCs w:val="22"/>
        </w:rPr>
      </w:pPr>
      <w:r w:rsidRPr="001B061F">
        <w:rPr>
          <w:rFonts w:ascii="Tahoma" w:hAnsi="Tahoma" w:cs="Tahoma"/>
          <w:i/>
          <w:sz w:val="22"/>
          <w:szCs w:val="22"/>
        </w:rPr>
        <w:t xml:space="preserve">TPHC applies only to the food product(s) and procedures described. Changes from the written procedures void the safety measures afforded by using time as a public health control and an </w:t>
      </w:r>
      <w:r w:rsidRPr="001B061F">
        <w:rPr>
          <w:rFonts w:ascii="Tahoma" w:hAnsi="Tahoma" w:cs="Tahoma"/>
          <w:i/>
          <w:color w:val="000000"/>
          <w:sz w:val="22"/>
          <w:szCs w:val="22"/>
        </w:rPr>
        <w:t>Environmental Health violation exists if the procedure is not followed.</w:t>
      </w:r>
    </w:p>
    <w:p w14:paraId="5D562B94" w14:textId="77777777" w:rsidR="003A3165" w:rsidRPr="001B061F" w:rsidRDefault="003A3165" w:rsidP="003A3165">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jc w:val="center"/>
        <w:rPr>
          <w:rFonts w:ascii="Tahoma" w:hAnsi="Tahoma" w:cs="Tahoma"/>
          <w:b/>
          <w:sz w:val="22"/>
          <w:szCs w:val="22"/>
        </w:rPr>
      </w:pPr>
    </w:p>
    <w:tbl>
      <w:tblPr>
        <w:tblW w:w="10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08"/>
        <w:gridCol w:w="6367"/>
      </w:tblGrid>
      <w:tr w:rsidR="003A3165" w:rsidRPr="001B061F" w14:paraId="6142C95D" w14:textId="77777777" w:rsidTr="001C3D12">
        <w:trPr>
          <w:trHeight w:val="135"/>
        </w:trPr>
        <w:tc>
          <w:tcPr>
            <w:tcW w:w="3708" w:type="dxa"/>
          </w:tcPr>
          <w:p w14:paraId="4DD2C001" w14:textId="77777777" w:rsidR="003A3165" w:rsidRPr="001B061F" w:rsidRDefault="003A3165" w:rsidP="001C3D1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Tahoma" w:hAnsi="Tahoma" w:cs="Tahoma"/>
                <w:sz w:val="22"/>
                <w:szCs w:val="22"/>
              </w:rPr>
            </w:pPr>
            <w:r w:rsidRPr="001B061F">
              <w:rPr>
                <w:rFonts w:ascii="Tahoma" w:hAnsi="Tahoma" w:cs="Tahoma"/>
                <w:sz w:val="22"/>
                <w:szCs w:val="22"/>
              </w:rPr>
              <w:t>Food or Menu Item:</w:t>
            </w:r>
          </w:p>
        </w:tc>
        <w:tc>
          <w:tcPr>
            <w:tcW w:w="6367" w:type="dxa"/>
          </w:tcPr>
          <w:p w14:paraId="291CCE24" w14:textId="77777777" w:rsidR="003A3165" w:rsidRPr="004F74E6" w:rsidRDefault="003A3165" w:rsidP="001C3D12">
            <w:pPr>
              <w:rPr>
                <w:rFonts w:ascii="Tahoma" w:hAnsi="Tahoma" w:cs="Tahoma"/>
                <w:sz w:val="22"/>
                <w:szCs w:val="22"/>
              </w:rPr>
            </w:pPr>
            <w:r w:rsidRPr="004F74E6">
              <w:rPr>
                <w:rFonts w:ascii="Tahoma" w:hAnsi="Tahoma" w:cs="Tahoma"/>
                <w:sz w:val="22"/>
                <w:szCs w:val="22"/>
              </w:rPr>
              <w:t>Transported Meals for Children During Unanticipated School Closure</w:t>
            </w:r>
          </w:p>
          <w:p w14:paraId="511D0482" w14:textId="77777777" w:rsidR="003A3165" w:rsidRPr="004F74E6" w:rsidRDefault="003A3165" w:rsidP="001C3D1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Tahoma" w:hAnsi="Tahoma" w:cs="Tahoma"/>
                <w:sz w:val="22"/>
                <w:szCs w:val="22"/>
              </w:rPr>
            </w:pPr>
          </w:p>
        </w:tc>
      </w:tr>
      <w:tr w:rsidR="003A3165" w:rsidRPr="001B061F" w14:paraId="7BC4B1BD" w14:textId="77777777" w:rsidTr="001C3D12">
        <w:trPr>
          <w:trHeight w:val="135"/>
        </w:trPr>
        <w:tc>
          <w:tcPr>
            <w:tcW w:w="3708" w:type="dxa"/>
          </w:tcPr>
          <w:p w14:paraId="5A33E254" w14:textId="77777777" w:rsidR="003A3165" w:rsidRPr="001B061F" w:rsidRDefault="003A3165" w:rsidP="001C3D1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Tahoma" w:hAnsi="Tahoma" w:cs="Tahoma"/>
                <w:sz w:val="22"/>
                <w:szCs w:val="22"/>
              </w:rPr>
            </w:pPr>
            <w:r w:rsidRPr="001B061F">
              <w:rPr>
                <w:rFonts w:ascii="Tahoma" w:hAnsi="Tahoma" w:cs="Tahoma"/>
                <w:sz w:val="22"/>
                <w:szCs w:val="22"/>
              </w:rPr>
              <w:t>Size of Batch/Quantity to prepare:</w:t>
            </w:r>
          </w:p>
        </w:tc>
        <w:tc>
          <w:tcPr>
            <w:tcW w:w="6367" w:type="dxa"/>
          </w:tcPr>
          <w:p w14:paraId="137E9FCA" w14:textId="77777777" w:rsidR="003A3165" w:rsidRPr="001B061F" w:rsidRDefault="003A3165" w:rsidP="001C3D1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Tahoma" w:hAnsi="Tahoma" w:cs="Tahoma"/>
                <w:sz w:val="22"/>
                <w:szCs w:val="22"/>
              </w:rPr>
            </w:pPr>
            <w:r>
              <w:rPr>
                <w:rFonts w:ascii="Tahoma" w:hAnsi="Tahoma" w:cs="Tahoma"/>
                <w:sz w:val="22"/>
                <w:szCs w:val="22"/>
              </w:rPr>
              <w:t>As needed</w:t>
            </w:r>
          </w:p>
        </w:tc>
      </w:tr>
      <w:tr w:rsidR="003A3165" w:rsidRPr="001B061F" w14:paraId="5CE15B65" w14:textId="77777777" w:rsidTr="001C3D12">
        <w:trPr>
          <w:trHeight w:val="135"/>
        </w:trPr>
        <w:tc>
          <w:tcPr>
            <w:tcW w:w="3708" w:type="dxa"/>
          </w:tcPr>
          <w:p w14:paraId="43E3AA0E" w14:textId="77777777" w:rsidR="003A3165" w:rsidRPr="001B061F" w:rsidRDefault="003A3165" w:rsidP="001C3D1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Tahoma" w:hAnsi="Tahoma" w:cs="Tahoma"/>
                <w:sz w:val="22"/>
                <w:szCs w:val="22"/>
              </w:rPr>
            </w:pPr>
            <w:r w:rsidRPr="001B061F">
              <w:rPr>
                <w:rFonts w:ascii="Tahoma" w:hAnsi="Tahoma" w:cs="Tahoma"/>
                <w:sz w:val="22"/>
                <w:szCs w:val="22"/>
              </w:rPr>
              <w:t>Ingredients:</w:t>
            </w:r>
          </w:p>
        </w:tc>
        <w:tc>
          <w:tcPr>
            <w:tcW w:w="6367" w:type="dxa"/>
          </w:tcPr>
          <w:p w14:paraId="0FFFA172" w14:textId="77777777" w:rsidR="003A3165" w:rsidRPr="001B061F" w:rsidRDefault="003A3165" w:rsidP="001C3D1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Tahoma" w:hAnsi="Tahoma" w:cs="Tahoma"/>
                <w:sz w:val="22"/>
                <w:szCs w:val="22"/>
              </w:rPr>
            </w:pPr>
            <w:r>
              <w:rPr>
                <w:rFonts w:ascii="Tahoma" w:hAnsi="Tahoma" w:cs="Tahoma"/>
                <w:sz w:val="22"/>
                <w:szCs w:val="22"/>
              </w:rPr>
              <w:t>*See attached list of recipes to be used; recipes should contain all ingredients, preparation methods, and CCPs as appropriate to the item.</w:t>
            </w:r>
          </w:p>
        </w:tc>
      </w:tr>
    </w:tbl>
    <w:p w14:paraId="4C7C0862" w14:textId="77777777" w:rsidR="003A3165" w:rsidRPr="001B061F" w:rsidRDefault="003A3165" w:rsidP="003A3165">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Tahoma" w:hAnsi="Tahoma" w:cs="Tahoma"/>
          <w:b/>
          <w:sz w:val="22"/>
          <w:szCs w:val="22"/>
          <w:u w:val="single"/>
        </w:rPr>
      </w:pPr>
    </w:p>
    <w:tbl>
      <w:tblPr>
        <w:tblW w:w="10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1"/>
        <w:gridCol w:w="6434"/>
      </w:tblGrid>
      <w:tr w:rsidR="003A3165" w:rsidRPr="001B061F" w14:paraId="79C13EAE" w14:textId="77777777" w:rsidTr="001C3D12">
        <w:trPr>
          <w:trHeight w:val="530"/>
        </w:trPr>
        <w:tc>
          <w:tcPr>
            <w:tcW w:w="3641" w:type="dxa"/>
            <w:vAlign w:val="center"/>
          </w:tcPr>
          <w:p w14:paraId="4D5A7782" w14:textId="77777777" w:rsidR="003A3165" w:rsidRPr="001B061F" w:rsidRDefault="003A3165" w:rsidP="001C3D1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Tahoma" w:hAnsi="Tahoma" w:cs="Tahoma"/>
                <w:sz w:val="22"/>
                <w:szCs w:val="22"/>
              </w:rPr>
            </w:pPr>
            <w:r w:rsidRPr="001B061F">
              <w:rPr>
                <w:rFonts w:ascii="Tahoma" w:hAnsi="Tahoma" w:cs="Tahoma"/>
                <w:sz w:val="22"/>
                <w:szCs w:val="22"/>
              </w:rPr>
              <w:t xml:space="preserve">Procedures for </w:t>
            </w:r>
          </w:p>
          <w:p w14:paraId="22A7A340" w14:textId="77777777" w:rsidR="003A3165" w:rsidRPr="001B061F" w:rsidRDefault="003A3165" w:rsidP="001C3D1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Tahoma" w:hAnsi="Tahoma" w:cs="Tahoma"/>
                <w:sz w:val="22"/>
                <w:szCs w:val="22"/>
              </w:rPr>
            </w:pPr>
            <w:r w:rsidRPr="001B061F">
              <w:rPr>
                <w:rFonts w:ascii="Tahoma" w:hAnsi="Tahoma" w:cs="Tahoma"/>
                <w:sz w:val="22"/>
                <w:szCs w:val="22"/>
              </w:rPr>
              <w:t>preparation, service, and discard:</w:t>
            </w:r>
          </w:p>
        </w:tc>
        <w:tc>
          <w:tcPr>
            <w:tcW w:w="6434" w:type="dxa"/>
          </w:tcPr>
          <w:p w14:paraId="142E8CBE" w14:textId="10598190" w:rsidR="003A3165" w:rsidRPr="00B77EB0" w:rsidRDefault="003A3165" w:rsidP="004D68B1">
            <w:pPr>
              <w:pStyle w:val="BodyText"/>
              <w:widowControl w:val="0"/>
              <w:numPr>
                <w:ilvl w:val="0"/>
                <w:numId w:val="109"/>
              </w:numPr>
              <w:tabs>
                <w:tab w:val="left" w:pos="0"/>
                <w:tab w:val="left" w:pos="474"/>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ind w:left="474" w:right="429" w:hanging="450"/>
              <w:rPr>
                <w:rFonts w:ascii="Tahoma" w:hAnsi="Tahoma" w:cs="Tahoma"/>
                <w:i w:val="0"/>
                <w:iCs/>
                <w:spacing w:val="-1"/>
                <w:sz w:val="22"/>
                <w:szCs w:val="22"/>
              </w:rPr>
            </w:pPr>
            <w:r w:rsidRPr="00B77EB0">
              <w:rPr>
                <w:rFonts w:ascii="Tahoma" w:hAnsi="Tahoma" w:cs="Tahoma"/>
                <w:i w:val="0"/>
                <w:iCs/>
                <w:spacing w:val="-1"/>
                <w:sz w:val="22"/>
                <w:szCs w:val="22"/>
              </w:rPr>
              <w:t>All food will be prepared and/or assembled in the assigned school kitchen. Hot items will be held in hot holding equipment at 135°</w:t>
            </w:r>
            <w:r w:rsidR="00B80CBC">
              <w:rPr>
                <w:rFonts w:ascii="Tahoma" w:hAnsi="Tahoma" w:cs="Tahoma"/>
                <w:i w:val="0"/>
                <w:iCs/>
                <w:spacing w:val="-1"/>
                <w:sz w:val="22"/>
                <w:szCs w:val="22"/>
              </w:rPr>
              <w:t>F</w:t>
            </w:r>
            <w:r w:rsidRPr="00B77EB0">
              <w:rPr>
                <w:rFonts w:ascii="Tahoma" w:hAnsi="Tahoma" w:cs="Tahoma"/>
                <w:i w:val="0"/>
                <w:iCs/>
                <w:spacing w:val="-1"/>
                <w:sz w:val="22"/>
                <w:szCs w:val="22"/>
              </w:rPr>
              <w:t xml:space="preserve"> or above and cold items will be held under refrigeration at 41°</w:t>
            </w:r>
            <w:r w:rsidR="00B80CBC">
              <w:rPr>
                <w:rFonts w:ascii="Tahoma" w:hAnsi="Tahoma" w:cs="Tahoma"/>
                <w:i w:val="0"/>
                <w:iCs/>
                <w:spacing w:val="-1"/>
                <w:sz w:val="22"/>
                <w:szCs w:val="22"/>
              </w:rPr>
              <w:t>F</w:t>
            </w:r>
            <w:r w:rsidRPr="00B77EB0">
              <w:rPr>
                <w:rFonts w:ascii="Tahoma" w:hAnsi="Tahoma" w:cs="Tahoma"/>
                <w:i w:val="0"/>
                <w:iCs/>
                <w:spacing w:val="-1"/>
                <w:sz w:val="22"/>
                <w:szCs w:val="22"/>
              </w:rPr>
              <w:t xml:space="preserve"> or below. </w:t>
            </w:r>
          </w:p>
          <w:p w14:paraId="58DA1B3B" w14:textId="32660EFB" w:rsidR="003A3165" w:rsidRPr="00B77EB0" w:rsidRDefault="003A3165" w:rsidP="004D68B1">
            <w:pPr>
              <w:pStyle w:val="BodyText"/>
              <w:widowControl w:val="0"/>
              <w:numPr>
                <w:ilvl w:val="0"/>
                <w:numId w:val="109"/>
              </w:numPr>
              <w:tabs>
                <w:tab w:val="left" w:pos="474"/>
              </w:tabs>
              <w:ind w:left="474" w:right="736" w:hanging="450"/>
              <w:rPr>
                <w:rFonts w:ascii="Tahoma" w:hAnsi="Tahoma" w:cs="Tahoma"/>
                <w:i w:val="0"/>
                <w:iCs/>
                <w:spacing w:val="-1"/>
                <w:sz w:val="22"/>
                <w:szCs w:val="22"/>
              </w:rPr>
            </w:pPr>
            <w:r w:rsidRPr="00B77EB0">
              <w:rPr>
                <w:rFonts w:ascii="Tahoma" w:hAnsi="Tahoma" w:cs="Tahoma"/>
                <w:i w:val="0"/>
                <w:iCs/>
                <w:spacing w:val="-1"/>
                <w:sz w:val="22"/>
                <w:szCs w:val="22"/>
              </w:rPr>
              <w:t>All TCS hot and cold foods will be prepared following the instructions found in standardized recipes. All hot TCS foods have a CCP of 135°</w:t>
            </w:r>
            <w:r w:rsidR="00B80CBC">
              <w:rPr>
                <w:rFonts w:ascii="Tahoma" w:hAnsi="Tahoma" w:cs="Tahoma"/>
                <w:i w:val="0"/>
                <w:iCs/>
                <w:spacing w:val="-1"/>
                <w:sz w:val="22"/>
                <w:szCs w:val="22"/>
              </w:rPr>
              <w:t>F</w:t>
            </w:r>
            <w:r w:rsidRPr="00B77EB0">
              <w:rPr>
                <w:rFonts w:ascii="Tahoma" w:hAnsi="Tahoma" w:cs="Tahoma"/>
                <w:i w:val="0"/>
                <w:iCs/>
                <w:spacing w:val="-1"/>
                <w:sz w:val="22"/>
                <w:szCs w:val="22"/>
              </w:rPr>
              <w:t xml:space="preserve"> or higher holding temperature. All cold TCS foods have CCP of 41ºF or below holding instructions.</w:t>
            </w:r>
          </w:p>
          <w:p w14:paraId="425387D7" w14:textId="77777777" w:rsidR="003A3165" w:rsidRPr="00B77EB0" w:rsidRDefault="003A3165" w:rsidP="004D68B1">
            <w:pPr>
              <w:pStyle w:val="BodyText"/>
              <w:widowControl w:val="0"/>
              <w:numPr>
                <w:ilvl w:val="0"/>
                <w:numId w:val="109"/>
              </w:numPr>
              <w:tabs>
                <w:tab w:val="left" w:pos="474"/>
              </w:tabs>
              <w:spacing w:before="1"/>
              <w:ind w:left="474" w:right="218" w:hanging="450"/>
              <w:rPr>
                <w:rFonts w:ascii="Tahoma" w:hAnsi="Tahoma" w:cs="Tahoma"/>
                <w:i w:val="0"/>
                <w:iCs/>
                <w:spacing w:val="-1"/>
                <w:sz w:val="22"/>
                <w:szCs w:val="22"/>
              </w:rPr>
            </w:pPr>
            <w:r w:rsidRPr="00B77EB0">
              <w:rPr>
                <w:rFonts w:ascii="Tahoma" w:hAnsi="Tahoma" w:cs="Tahoma"/>
                <w:i w:val="0"/>
                <w:iCs/>
                <w:spacing w:val="-1"/>
                <w:sz w:val="22"/>
                <w:szCs w:val="22"/>
              </w:rPr>
              <w:t>The end preparation/cooking temperature of TCS hot/cold foods will be taken to ensure the appropriate temperature was reached before packaging for transport. Temperatures will be taken by inserting a calibrated, cleaned, and sanitized food thermometer into random samples of TCS hot/cold food. Temperatures will be recorded on production records or comparable temperature logs. Items prepared on site and requiring assembly/wrapping will be packaged for transport after the appropriate temperature has been determined.</w:t>
            </w:r>
          </w:p>
          <w:p w14:paraId="198F220B" w14:textId="77777777" w:rsidR="003A3165" w:rsidRPr="00B77EB0" w:rsidRDefault="003A3165" w:rsidP="004D68B1">
            <w:pPr>
              <w:pStyle w:val="BodyText"/>
              <w:widowControl w:val="0"/>
              <w:numPr>
                <w:ilvl w:val="0"/>
                <w:numId w:val="109"/>
              </w:numPr>
              <w:tabs>
                <w:tab w:val="left" w:pos="474"/>
              </w:tabs>
              <w:ind w:left="474" w:right="274" w:hanging="450"/>
              <w:rPr>
                <w:rFonts w:ascii="Tahoma" w:hAnsi="Tahoma" w:cs="Tahoma"/>
                <w:i w:val="0"/>
                <w:iCs/>
                <w:spacing w:val="-1"/>
                <w:sz w:val="22"/>
                <w:szCs w:val="22"/>
              </w:rPr>
            </w:pPr>
            <w:r w:rsidRPr="00B77EB0">
              <w:rPr>
                <w:rFonts w:ascii="Tahoma" w:hAnsi="Tahoma" w:cs="Tahoma"/>
                <w:i w:val="0"/>
                <w:iCs/>
                <w:spacing w:val="-1"/>
                <w:sz w:val="22"/>
                <w:szCs w:val="22"/>
              </w:rPr>
              <w:t xml:space="preserve">Timing for the TPHC procedure will begin when the first batch is removed from the controlled holding equipment. This removal from holding time will be recorded on the production record. </w:t>
            </w:r>
          </w:p>
          <w:p w14:paraId="2319B8CB" w14:textId="77777777" w:rsidR="003A3165" w:rsidRPr="00B77EB0" w:rsidRDefault="003A3165" w:rsidP="004D68B1">
            <w:pPr>
              <w:pStyle w:val="BodyText"/>
              <w:widowControl w:val="0"/>
              <w:numPr>
                <w:ilvl w:val="0"/>
                <w:numId w:val="109"/>
              </w:numPr>
              <w:tabs>
                <w:tab w:val="left" w:pos="0"/>
                <w:tab w:val="left" w:pos="474"/>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ind w:left="474" w:right="1074" w:hanging="450"/>
              <w:rPr>
                <w:rFonts w:ascii="Tahoma" w:hAnsi="Tahoma" w:cs="Tahoma"/>
                <w:i w:val="0"/>
                <w:iCs/>
                <w:spacing w:val="-1"/>
                <w:sz w:val="22"/>
                <w:szCs w:val="22"/>
              </w:rPr>
            </w:pPr>
            <w:r w:rsidRPr="00B77EB0">
              <w:rPr>
                <w:rFonts w:ascii="Tahoma" w:hAnsi="Tahoma" w:cs="Tahoma"/>
                <w:i w:val="0"/>
                <w:iCs/>
                <w:spacing w:val="-1"/>
                <w:sz w:val="22"/>
                <w:szCs w:val="22"/>
              </w:rPr>
              <w:t>All TCS foods will be placed in packaged containers  or secure wrapping and transported in insulated containers.</w:t>
            </w:r>
          </w:p>
          <w:p w14:paraId="2CD31173" w14:textId="77777777" w:rsidR="003A3165" w:rsidRPr="00B77EB0" w:rsidRDefault="003A3165" w:rsidP="004D68B1">
            <w:pPr>
              <w:pStyle w:val="BodyText"/>
              <w:widowControl w:val="0"/>
              <w:numPr>
                <w:ilvl w:val="0"/>
                <w:numId w:val="109"/>
              </w:numPr>
              <w:tabs>
                <w:tab w:val="left" w:pos="474"/>
              </w:tabs>
              <w:ind w:left="474" w:right="274" w:hanging="450"/>
              <w:rPr>
                <w:rFonts w:ascii="Tahoma" w:hAnsi="Tahoma" w:cs="Tahoma"/>
                <w:i w:val="0"/>
                <w:iCs/>
                <w:spacing w:val="-1"/>
                <w:sz w:val="22"/>
                <w:szCs w:val="22"/>
              </w:rPr>
            </w:pPr>
            <w:r w:rsidRPr="00B77EB0">
              <w:rPr>
                <w:rFonts w:ascii="Tahoma" w:hAnsi="Tahoma" w:cs="Tahoma"/>
                <w:i w:val="0"/>
                <w:iCs/>
                <w:spacing w:val="-1"/>
                <w:sz w:val="22"/>
                <w:szCs w:val="22"/>
              </w:rPr>
              <w:t>Upon arrival at serving site, foods will be dispensed in a safe and sanitary manner while remaining in the packaged containers/wrapping.</w:t>
            </w:r>
          </w:p>
          <w:p w14:paraId="38512A1E" w14:textId="77777777" w:rsidR="003A3165" w:rsidRPr="00B77EB0" w:rsidRDefault="003A3165" w:rsidP="004D68B1">
            <w:pPr>
              <w:pStyle w:val="BodyText"/>
              <w:widowControl w:val="0"/>
              <w:numPr>
                <w:ilvl w:val="0"/>
                <w:numId w:val="109"/>
              </w:numPr>
              <w:tabs>
                <w:tab w:val="left" w:pos="474"/>
              </w:tabs>
              <w:spacing w:before="1"/>
              <w:ind w:left="474" w:right="215" w:hanging="450"/>
              <w:rPr>
                <w:rFonts w:ascii="Tahoma" w:hAnsi="Tahoma" w:cs="Tahoma"/>
                <w:i w:val="0"/>
                <w:iCs/>
                <w:spacing w:val="-1"/>
                <w:sz w:val="22"/>
                <w:szCs w:val="22"/>
              </w:rPr>
            </w:pPr>
            <w:r w:rsidRPr="00B77EB0">
              <w:rPr>
                <w:rFonts w:ascii="Tahoma" w:hAnsi="Tahoma" w:cs="Tahoma"/>
                <w:i w:val="0"/>
                <w:iCs/>
                <w:spacing w:val="-1"/>
                <w:sz w:val="22"/>
                <w:szCs w:val="22"/>
              </w:rPr>
              <w:t>All TCS hot/cold foods will be discarded as waste upon return to the production kitchen. The time of discard and amounts of food will be reported on the production record.</w:t>
            </w:r>
          </w:p>
          <w:p w14:paraId="1CC9835D" w14:textId="77777777" w:rsidR="003A3165" w:rsidRPr="00B77EB0" w:rsidRDefault="003A3165" w:rsidP="004D68B1">
            <w:pPr>
              <w:pStyle w:val="BodyText"/>
              <w:widowControl w:val="0"/>
              <w:numPr>
                <w:ilvl w:val="0"/>
                <w:numId w:val="109"/>
              </w:numPr>
              <w:tabs>
                <w:tab w:val="left" w:pos="0"/>
                <w:tab w:val="left" w:pos="474"/>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ind w:left="474" w:right="429" w:hanging="450"/>
              <w:rPr>
                <w:rFonts w:ascii="Tahoma" w:hAnsi="Tahoma" w:cs="Tahoma"/>
                <w:i w:val="0"/>
                <w:iCs/>
                <w:spacing w:val="-1"/>
                <w:sz w:val="22"/>
                <w:szCs w:val="22"/>
              </w:rPr>
            </w:pPr>
            <w:r w:rsidRPr="00B77EB0">
              <w:rPr>
                <w:rFonts w:ascii="Tahoma" w:hAnsi="Tahoma" w:cs="Tahoma"/>
                <w:i w:val="0"/>
                <w:iCs/>
                <w:spacing w:val="-1"/>
                <w:sz w:val="22"/>
                <w:szCs w:val="22"/>
              </w:rPr>
              <w:t xml:space="preserve">The discard time will be no more than four hours from removal from temperature control at the kitchen. </w:t>
            </w:r>
          </w:p>
        </w:tc>
      </w:tr>
    </w:tbl>
    <w:p w14:paraId="058E8663" w14:textId="77777777" w:rsidR="003A3165" w:rsidRPr="001B061F" w:rsidRDefault="003A3165" w:rsidP="003A3165">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Tahoma" w:hAnsi="Tahoma" w:cs="Tahoma"/>
          <w:b/>
          <w:sz w:val="22"/>
          <w:szCs w:val="22"/>
          <w:u w:val="single"/>
        </w:rPr>
      </w:pPr>
    </w:p>
    <w:tbl>
      <w:tblPr>
        <w:tblW w:w="10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38"/>
        <w:gridCol w:w="6637"/>
      </w:tblGrid>
      <w:tr w:rsidR="003A3165" w:rsidRPr="001B061F" w14:paraId="1C40496C" w14:textId="77777777" w:rsidTr="001C3D12">
        <w:tc>
          <w:tcPr>
            <w:tcW w:w="3438" w:type="dxa"/>
            <w:vMerge w:val="restart"/>
          </w:tcPr>
          <w:p w14:paraId="47C62A1A" w14:textId="77777777" w:rsidR="003A3165" w:rsidRPr="001B061F" w:rsidRDefault="003A3165" w:rsidP="001C3D1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jc w:val="center"/>
              <w:rPr>
                <w:rFonts w:ascii="Tahoma" w:hAnsi="Tahoma" w:cs="Tahoma"/>
                <w:b/>
                <w:sz w:val="22"/>
                <w:szCs w:val="22"/>
              </w:rPr>
            </w:pPr>
            <w:r w:rsidRPr="001B061F">
              <w:rPr>
                <w:rFonts w:ascii="Tahoma" w:hAnsi="Tahoma" w:cs="Tahoma"/>
                <w:b/>
                <w:sz w:val="22"/>
                <w:szCs w:val="22"/>
              </w:rPr>
              <w:t>Time Control</w:t>
            </w:r>
          </w:p>
          <w:p w14:paraId="184A12BF" w14:textId="77777777" w:rsidR="003A3165" w:rsidRPr="001B061F" w:rsidRDefault="003A3165" w:rsidP="001C3D1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jc w:val="center"/>
              <w:rPr>
                <w:rFonts w:ascii="Tahoma" w:hAnsi="Tahoma" w:cs="Tahoma"/>
                <w:sz w:val="22"/>
                <w:szCs w:val="22"/>
              </w:rPr>
            </w:pPr>
          </w:p>
          <w:p w14:paraId="6CBDE10E" w14:textId="77777777" w:rsidR="003A3165" w:rsidRPr="001B061F" w:rsidRDefault="003A3165" w:rsidP="001C3D1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Tahoma" w:hAnsi="Tahoma" w:cs="Tahoma"/>
                <w:sz w:val="22"/>
                <w:szCs w:val="22"/>
              </w:rPr>
            </w:pPr>
            <w:r w:rsidRPr="001B061F">
              <w:rPr>
                <w:rFonts w:ascii="Tahoma" w:hAnsi="Tahoma" w:cs="Tahoma"/>
                <w:sz w:val="22"/>
                <w:szCs w:val="22"/>
              </w:rPr>
              <w:t xml:space="preserve">Time control begins at the completion of the cooking process, when the food is removed from hot holding or cold holding, or the start of assembly when using room temperature ingredients. Check the </w:t>
            </w:r>
            <w:r>
              <w:rPr>
                <w:rFonts w:ascii="Tahoma" w:hAnsi="Tahoma" w:cs="Tahoma"/>
                <w:sz w:val="22"/>
                <w:szCs w:val="22"/>
              </w:rPr>
              <w:t>appropriate box representing</w:t>
            </w:r>
            <w:r w:rsidRPr="001B061F">
              <w:rPr>
                <w:rFonts w:ascii="Tahoma" w:hAnsi="Tahoma" w:cs="Tahoma"/>
                <w:sz w:val="22"/>
                <w:szCs w:val="22"/>
              </w:rPr>
              <w:t xml:space="preserve"> the beginning of time control.</w:t>
            </w:r>
          </w:p>
        </w:tc>
        <w:tc>
          <w:tcPr>
            <w:tcW w:w="6637" w:type="dxa"/>
          </w:tcPr>
          <w:p w14:paraId="4B6FD4B7" w14:textId="77777777" w:rsidR="003A3165" w:rsidRPr="001B061F" w:rsidRDefault="003A3165" w:rsidP="001C3D1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Tahoma" w:hAnsi="Tahoma" w:cs="Tahoma"/>
                <w:sz w:val="22"/>
                <w:szCs w:val="22"/>
              </w:rPr>
            </w:pPr>
            <w:r w:rsidRPr="001B061F">
              <w:rPr>
                <w:rFonts w:ascii="Tahoma" w:hAnsi="Tahoma" w:cs="Tahoma"/>
                <w:sz w:val="22"/>
                <w:szCs w:val="22"/>
              </w:rPr>
              <w:fldChar w:fldCharType="begin">
                <w:ffData>
                  <w:name w:val=""/>
                  <w:enabled/>
                  <w:calcOnExit w:val="0"/>
                  <w:checkBox>
                    <w:sizeAuto/>
                    <w:default w:val="0"/>
                  </w:checkBox>
                </w:ffData>
              </w:fldChar>
            </w:r>
            <w:r w:rsidRPr="001B061F">
              <w:rPr>
                <w:rFonts w:ascii="Tahoma" w:hAnsi="Tahoma" w:cs="Tahoma"/>
                <w:sz w:val="22"/>
                <w:szCs w:val="22"/>
              </w:rPr>
              <w:instrText xml:space="preserve"> FORMCHECKBOX </w:instrText>
            </w:r>
            <w:r w:rsidRPr="001B061F">
              <w:rPr>
                <w:rFonts w:ascii="Tahoma" w:hAnsi="Tahoma" w:cs="Tahoma"/>
                <w:sz w:val="22"/>
                <w:szCs w:val="22"/>
              </w:rPr>
            </w:r>
            <w:r w:rsidRPr="001B061F">
              <w:rPr>
                <w:rFonts w:ascii="Tahoma" w:hAnsi="Tahoma" w:cs="Tahoma"/>
                <w:sz w:val="22"/>
                <w:szCs w:val="22"/>
              </w:rPr>
              <w:fldChar w:fldCharType="separate"/>
            </w:r>
            <w:r w:rsidRPr="001B061F">
              <w:rPr>
                <w:rFonts w:ascii="Tahoma" w:hAnsi="Tahoma" w:cs="Tahoma"/>
                <w:sz w:val="22"/>
                <w:szCs w:val="22"/>
              </w:rPr>
              <w:fldChar w:fldCharType="end"/>
            </w:r>
            <w:r w:rsidRPr="001B061F">
              <w:rPr>
                <w:rFonts w:ascii="Tahoma" w:hAnsi="Tahoma" w:cs="Tahoma"/>
                <w:sz w:val="22"/>
                <w:szCs w:val="22"/>
              </w:rPr>
              <w:t xml:space="preserve"> Cooking Completion - time begins at the completion of the cooking process:    i.e. cooked pizza removed from the oven.</w:t>
            </w:r>
          </w:p>
        </w:tc>
      </w:tr>
      <w:tr w:rsidR="003A3165" w:rsidRPr="001B061F" w14:paraId="0F80FCC6" w14:textId="77777777" w:rsidTr="001C3D12">
        <w:tc>
          <w:tcPr>
            <w:tcW w:w="3438" w:type="dxa"/>
            <w:vMerge/>
          </w:tcPr>
          <w:p w14:paraId="694D7F03" w14:textId="77777777" w:rsidR="003A3165" w:rsidRPr="001B061F" w:rsidRDefault="003A3165" w:rsidP="001C3D1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Tahoma" w:hAnsi="Tahoma" w:cs="Tahoma"/>
                <w:sz w:val="22"/>
                <w:szCs w:val="22"/>
                <w:u w:val="single"/>
              </w:rPr>
            </w:pPr>
          </w:p>
        </w:tc>
        <w:tc>
          <w:tcPr>
            <w:tcW w:w="6637" w:type="dxa"/>
          </w:tcPr>
          <w:p w14:paraId="5D0E7A91" w14:textId="77777777" w:rsidR="003A3165" w:rsidRPr="001B061F" w:rsidRDefault="003A3165" w:rsidP="001C3D12">
            <w:pPr>
              <w:tabs>
                <w:tab w:val="left" w:pos="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ind w:left="360" w:hanging="360"/>
              <w:rPr>
                <w:rFonts w:ascii="Tahoma" w:hAnsi="Tahoma" w:cs="Tahoma"/>
                <w:sz w:val="22"/>
                <w:szCs w:val="22"/>
              </w:rPr>
            </w:pPr>
            <w:r>
              <w:rPr>
                <w:rFonts w:ascii="Tahoma" w:hAnsi="Tahoma" w:cs="Tahoma"/>
                <w:sz w:val="22"/>
                <w:szCs w:val="22"/>
              </w:rPr>
              <w:fldChar w:fldCharType="begin">
                <w:ffData>
                  <w:name w:val=""/>
                  <w:enabled/>
                  <w:calcOnExit w:val="0"/>
                  <w:checkBox>
                    <w:sizeAuto/>
                    <w:default w:val="1"/>
                  </w:checkBox>
                </w:ffData>
              </w:fldChar>
            </w:r>
            <w:r>
              <w:rPr>
                <w:rFonts w:ascii="Tahoma" w:hAnsi="Tahoma" w:cs="Tahoma"/>
                <w:sz w:val="22"/>
                <w:szCs w:val="22"/>
              </w:rPr>
              <w:instrText xml:space="preserve"> FORMCHECKBOX </w:instrText>
            </w:r>
            <w:r>
              <w:rPr>
                <w:rFonts w:ascii="Tahoma" w:hAnsi="Tahoma" w:cs="Tahoma"/>
                <w:sz w:val="22"/>
                <w:szCs w:val="22"/>
              </w:rPr>
            </w:r>
            <w:r>
              <w:rPr>
                <w:rFonts w:ascii="Tahoma" w:hAnsi="Tahoma" w:cs="Tahoma"/>
                <w:sz w:val="22"/>
                <w:szCs w:val="22"/>
              </w:rPr>
              <w:fldChar w:fldCharType="separate"/>
            </w:r>
            <w:r>
              <w:rPr>
                <w:rFonts w:ascii="Tahoma" w:hAnsi="Tahoma" w:cs="Tahoma"/>
                <w:sz w:val="22"/>
                <w:szCs w:val="22"/>
              </w:rPr>
              <w:fldChar w:fldCharType="end"/>
            </w:r>
            <w:r w:rsidRPr="001B061F">
              <w:rPr>
                <w:rFonts w:ascii="Tahoma" w:hAnsi="Tahoma" w:cs="Tahoma"/>
                <w:sz w:val="22"/>
                <w:szCs w:val="22"/>
              </w:rPr>
              <w:t xml:space="preserve"> Removal from hot or cold holding – time begins when the food is removed from temperature control:    i.e. meats or vegetables are removed from hot holding unit, sub sandwiches or milks are removed from refrigeration.</w:t>
            </w:r>
          </w:p>
        </w:tc>
      </w:tr>
      <w:tr w:rsidR="003A3165" w:rsidRPr="001B061F" w14:paraId="5A1DE866" w14:textId="77777777" w:rsidTr="001C3D12">
        <w:tc>
          <w:tcPr>
            <w:tcW w:w="3438" w:type="dxa"/>
            <w:vMerge/>
          </w:tcPr>
          <w:p w14:paraId="626DE137" w14:textId="77777777" w:rsidR="003A3165" w:rsidRPr="001B061F" w:rsidRDefault="003A3165" w:rsidP="001C3D1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Tahoma" w:hAnsi="Tahoma" w:cs="Tahoma"/>
                <w:sz w:val="22"/>
                <w:szCs w:val="22"/>
                <w:u w:val="single"/>
              </w:rPr>
            </w:pPr>
          </w:p>
        </w:tc>
        <w:tc>
          <w:tcPr>
            <w:tcW w:w="6637" w:type="dxa"/>
          </w:tcPr>
          <w:p w14:paraId="2C65D80B" w14:textId="68458689" w:rsidR="003A3165" w:rsidRPr="00026CAF" w:rsidRDefault="003A3165" w:rsidP="001C3D12">
            <w:pPr>
              <w:tabs>
                <w:tab w:val="left" w:pos="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ind w:left="360" w:hanging="360"/>
              <w:rPr>
                <w:rFonts w:ascii="Tahoma" w:hAnsi="Tahoma" w:cs="Tahoma"/>
                <w:sz w:val="22"/>
                <w:szCs w:val="22"/>
              </w:rPr>
            </w:pPr>
            <w:r w:rsidRPr="00026CAF">
              <w:rPr>
                <w:rFonts w:ascii="Tahoma" w:hAnsi="Tahoma" w:cs="Tahoma"/>
                <w:sz w:val="22"/>
                <w:szCs w:val="22"/>
              </w:rPr>
              <w:fldChar w:fldCharType="begin">
                <w:ffData>
                  <w:name w:val="Check6"/>
                  <w:enabled/>
                  <w:calcOnExit w:val="0"/>
                  <w:checkBox>
                    <w:sizeAuto/>
                    <w:default w:val="0"/>
                  </w:checkBox>
                </w:ffData>
              </w:fldChar>
            </w:r>
            <w:r w:rsidRPr="00026CAF">
              <w:rPr>
                <w:rFonts w:ascii="Tahoma" w:hAnsi="Tahoma" w:cs="Tahoma"/>
                <w:sz w:val="22"/>
                <w:szCs w:val="22"/>
              </w:rPr>
              <w:instrText xml:space="preserve"> FORMCHECKBOX </w:instrText>
            </w:r>
            <w:r w:rsidRPr="00026CAF">
              <w:rPr>
                <w:rFonts w:ascii="Tahoma" w:hAnsi="Tahoma" w:cs="Tahoma"/>
                <w:sz w:val="22"/>
                <w:szCs w:val="22"/>
              </w:rPr>
            </w:r>
            <w:r w:rsidRPr="00026CAF">
              <w:rPr>
                <w:rFonts w:ascii="Tahoma" w:hAnsi="Tahoma" w:cs="Tahoma"/>
                <w:sz w:val="22"/>
                <w:szCs w:val="22"/>
              </w:rPr>
              <w:fldChar w:fldCharType="separate"/>
            </w:r>
            <w:r w:rsidRPr="00026CAF">
              <w:rPr>
                <w:rFonts w:ascii="Tahoma" w:hAnsi="Tahoma" w:cs="Tahoma"/>
                <w:sz w:val="22"/>
                <w:szCs w:val="22"/>
              </w:rPr>
              <w:fldChar w:fldCharType="end"/>
            </w:r>
            <w:r w:rsidRPr="00026CAF">
              <w:rPr>
                <w:rFonts w:ascii="Tahoma" w:hAnsi="Tahoma" w:cs="Tahoma"/>
                <w:sz w:val="22"/>
                <w:szCs w:val="22"/>
              </w:rPr>
              <w:t xml:space="preserve"> </w:t>
            </w:r>
            <w:r w:rsidRPr="004F74E6">
              <w:rPr>
                <w:rFonts w:ascii="Tahoma" w:hAnsi="Tahoma" w:cs="Tahoma"/>
                <w:sz w:val="22"/>
                <w:szCs w:val="22"/>
              </w:rPr>
              <w:t xml:space="preserve">Assembly – </w:t>
            </w:r>
            <w:r w:rsidRPr="004F74E6">
              <w:rPr>
                <w:rFonts w:ascii="Tahoma" w:hAnsi="Tahoma" w:cs="Tahoma"/>
                <w:bCs/>
                <w:sz w:val="22"/>
                <w:szCs w:val="22"/>
              </w:rPr>
              <w:t>time begins</w:t>
            </w:r>
            <w:r w:rsidRPr="004F74E6">
              <w:rPr>
                <w:rFonts w:ascii="Tahoma" w:hAnsi="Tahoma" w:cs="Tahoma"/>
                <w:sz w:val="22"/>
                <w:szCs w:val="22"/>
              </w:rPr>
              <w:t xml:space="preserve"> when preparing the menu item; i.e. sandwiches, salads, cut melons.  Note: For cold items, the ingredients must be removed cold storage at 41° F. before assembly begins. If hot foods are being assembled, all foods must be cooked to the proper temperature and held at least 135 </w:t>
            </w:r>
            <w:r w:rsidR="00B80CBC" w:rsidRPr="004F74E6">
              <w:rPr>
                <w:rFonts w:ascii="Tahoma" w:hAnsi="Tahoma" w:cs="Tahoma"/>
                <w:sz w:val="22"/>
                <w:szCs w:val="22"/>
              </w:rPr>
              <w:t>° F</w:t>
            </w:r>
            <w:r w:rsidRPr="004F74E6">
              <w:rPr>
                <w:rFonts w:ascii="Tahoma" w:hAnsi="Tahoma" w:cs="Tahoma"/>
                <w:sz w:val="22"/>
                <w:szCs w:val="22"/>
              </w:rPr>
              <w:t>.</w:t>
            </w:r>
          </w:p>
        </w:tc>
      </w:tr>
    </w:tbl>
    <w:p w14:paraId="4869790E" w14:textId="77777777" w:rsidR="003A3165" w:rsidRPr="001B061F" w:rsidRDefault="003A3165" w:rsidP="003A3165">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Tahoma" w:hAnsi="Tahoma" w:cs="Tahoma"/>
          <w:sz w:val="22"/>
          <w:szCs w:val="22"/>
          <w:u w:val="single"/>
        </w:rPr>
      </w:pPr>
    </w:p>
    <w:tbl>
      <w:tblPr>
        <w:tblW w:w="10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38"/>
        <w:gridCol w:w="6637"/>
      </w:tblGrid>
      <w:tr w:rsidR="003A3165" w:rsidRPr="001B061F" w14:paraId="5445B765" w14:textId="77777777" w:rsidTr="001C3D12">
        <w:tc>
          <w:tcPr>
            <w:tcW w:w="3438" w:type="dxa"/>
          </w:tcPr>
          <w:p w14:paraId="1155EC6D" w14:textId="77777777" w:rsidR="003A3165" w:rsidRPr="001B061F" w:rsidRDefault="003A3165" w:rsidP="001C3D1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jc w:val="center"/>
              <w:rPr>
                <w:rFonts w:ascii="Tahoma" w:hAnsi="Tahoma" w:cs="Tahoma"/>
                <w:b/>
                <w:sz w:val="22"/>
                <w:szCs w:val="22"/>
              </w:rPr>
            </w:pPr>
            <w:r w:rsidRPr="001B061F">
              <w:rPr>
                <w:rFonts w:ascii="Tahoma" w:hAnsi="Tahoma" w:cs="Tahoma"/>
                <w:b/>
                <w:sz w:val="22"/>
                <w:szCs w:val="22"/>
              </w:rPr>
              <w:t>Holding Time</w:t>
            </w:r>
          </w:p>
          <w:p w14:paraId="285BB903" w14:textId="77777777" w:rsidR="003A3165" w:rsidRPr="001B061F" w:rsidRDefault="003A3165" w:rsidP="001C3D1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jc w:val="center"/>
              <w:rPr>
                <w:rFonts w:ascii="Tahoma" w:hAnsi="Tahoma" w:cs="Tahoma"/>
                <w:sz w:val="20"/>
                <w:szCs w:val="20"/>
              </w:rPr>
            </w:pPr>
            <w:r w:rsidRPr="001B061F">
              <w:rPr>
                <w:rFonts w:ascii="Tahoma" w:hAnsi="Tahoma" w:cs="Tahoma"/>
                <w:sz w:val="20"/>
                <w:szCs w:val="20"/>
              </w:rPr>
              <w:t>Maximum holding time for food is 4 hours.</w:t>
            </w:r>
          </w:p>
        </w:tc>
        <w:tc>
          <w:tcPr>
            <w:tcW w:w="6637" w:type="dxa"/>
          </w:tcPr>
          <w:p w14:paraId="61D57065" w14:textId="77777777" w:rsidR="003A3165" w:rsidRPr="001B061F" w:rsidRDefault="003A3165" w:rsidP="001C3D1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Tahoma" w:hAnsi="Tahoma" w:cs="Tahoma"/>
                <w:sz w:val="22"/>
                <w:szCs w:val="22"/>
              </w:rPr>
            </w:pPr>
            <w:r>
              <w:rPr>
                <w:rFonts w:ascii="Tahoma" w:hAnsi="Tahoma" w:cs="Tahoma"/>
                <w:sz w:val="22"/>
                <w:szCs w:val="22"/>
              </w:rPr>
              <w:t>No longer than 4 hours</w:t>
            </w:r>
          </w:p>
        </w:tc>
      </w:tr>
      <w:tr w:rsidR="003A3165" w:rsidRPr="001B061F" w14:paraId="5CA547A8" w14:textId="77777777" w:rsidTr="001C3D12">
        <w:tc>
          <w:tcPr>
            <w:tcW w:w="3438" w:type="dxa"/>
          </w:tcPr>
          <w:p w14:paraId="11997C54" w14:textId="77777777" w:rsidR="003A3165" w:rsidRPr="001B061F" w:rsidRDefault="003A3165" w:rsidP="001C3D1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Tahoma" w:hAnsi="Tahoma" w:cs="Tahoma"/>
                <w:sz w:val="22"/>
                <w:szCs w:val="22"/>
              </w:rPr>
            </w:pPr>
            <w:r w:rsidRPr="001B061F">
              <w:rPr>
                <w:rFonts w:ascii="Tahoma" w:hAnsi="Tahoma" w:cs="Tahoma"/>
                <w:sz w:val="22"/>
                <w:szCs w:val="22"/>
              </w:rPr>
              <w:t>Specify food location during holding:</w:t>
            </w:r>
          </w:p>
        </w:tc>
        <w:tc>
          <w:tcPr>
            <w:tcW w:w="6637" w:type="dxa"/>
          </w:tcPr>
          <w:p w14:paraId="484365CD" w14:textId="77777777" w:rsidR="003A3165" w:rsidRPr="001B061F" w:rsidRDefault="003A3165" w:rsidP="001C3D1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Tahoma" w:hAnsi="Tahoma" w:cs="Tahoma"/>
                <w:sz w:val="22"/>
                <w:szCs w:val="22"/>
              </w:rPr>
            </w:pPr>
            <w:r>
              <w:rPr>
                <w:rFonts w:ascii="Tahoma" w:hAnsi="Tahoma" w:cs="Tahoma"/>
                <w:sz w:val="22"/>
                <w:szCs w:val="22"/>
              </w:rPr>
              <w:t>Transport containers and vehicles</w:t>
            </w:r>
          </w:p>
        </w:tc>
      </w:tr>
      <w:tr w:rsidR="003A3165" w:rsidRPr="001B061F" w14:paraId="53C63E69" w14:textId="77777777" w:rsidTr="001C3D12">
        <w:tc>
          <w:tcPr>
            <w:tcW w:w="3438" w:type="dxa"/>
          </w:tcPr>
          <w:p w14:paraId="4BBADE3C" w14:textId="77777777" w:rsidR="003A3165" w:rsidRDefault="003A3165" w:rsidP="001C3D1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Tahoma" w:hAnsi="Tahoma" w:cs="Tahoma"/>
                <w:sz w:val="22"/>
                <w:szCs w:val="22"/>
              </w:rPr>
            </w:pPr>
            <w:r w:rsidRPr="001B061F">
              <w:rPr>
                <w:rFonts w:ascii="Tahoma" w:hAnsi="Tahoma" w:cs="Tahoma"/>
                <w:sz w:val="22"/>
                <w:szCs w:val="22"/>
              </w:rPr>
              <w:t>Describe labeling method:</w:t>
            </w:r>
          </w:p>
          <w:p w14:paraId="5AEC7458" w14:textId="77777777" w:rsidR="003A3165" w:rsidRPr="001B061F" w:rsidRDefault="003A3165" w:rsidP="001C3D1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Tahoma" w:hAnsi="Tahoma" w:cs="Tahoma"/>
                <w:sz w:val="22"/>
                <w:szCs w:val="22"/>
              </w:rPr>
            </w:pPr>
          </w:p>
        </w:tc>
        <w:tc>
          <w:tcPr>
            <w:tcW w:w="6637" w:type="dxa"/>
          </w:tcPr>
          <w:p w14:paraId="3C3837EC" w14:textId="77777777" w:rsidR="003A3165" w:rsidRPr="001B061F" w:rsidRDefault="003A3165" w:rsidP="001C3D12">
            <w:pPr>
              <w:tabs>
                <w:tab w:val="left" w:pos="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ind w:left="360" w:hanging="360"/>
              <w:rPr>
                <w:rFonts w:ascii="Tahoma" w:hAnsi="Tahoma" w:cs="Tahoma"/>
                <w:sz w:val="22"/>
                <w:szCs w:val="22"/>
              </w:rPr>
            </w:pPr>
            <w:r>
              <w:rPr>
                <w:rFonts w:ascii="Tahoma" w:hAnsi="Tahoma" w:cs="Tahoma"/>
                <w:sz w:val="22"/>
                <w:szCs w:val="22"/>
              </w:rPr>
              <w:t>A label will be placed on each insulated transport container indicating the time to discard all TCS contents.</w:t>
            </w:r>
          </w:p>
        </w:tc>
      </w:tr>
      <w:tr w:rsidR="003A3165" w:rsidRPr="001B061F" w14:paraId="3EA489E2" w14:textId="77777777" w:rsidTr="001C3D12">
        <w:tc>
          <w:tcPr>
            <w:tcW w:w="3438" w:type="dxa"/>
          </w:tcPr>
          <w:p w14:paraId="77552EA3" w14:textId="77777777" w:rsidR="003A3165" w:rsidRPr="001B061F" w:rsidRDefault="003A3165" w:rsidP="001C3D1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Tahoma" w:hAnsi="Tahoma" w:cs="Tahoma"/>
                <w:sz w:val="22"/>
                <w:szCs w:val="22"/>
                <w:u w:val="single"/>
              </w:rPr>
            </w:pPr>
            <w:r w:rsidRPr="001B061F">
              <w:rPr>
                <w:rFonts w:ascii="Tahoma" w:hAnsi="Tahoma" w:cs="Tahoma"/>
                <w:sz w:val="22"/>
                <w:szCs w:val="22"/>
                <w:u w:val="single"/>
              </w:rPr>
              <w:t>Labeling Method includes:</w:t>
            </w:r>
          </w:p>
        </w:tc>
        <w:tc>
          <w:tcPr>
            <w:tcW w:w="6637" w:type="dxa"/>
          </w:tcPr>
          <w:p w14:paraId="19EB2405" w14:textId="77777777" w:rsidR="003A3165" w:rsidRPr="001B061F" w:rsidRDefault="003A3165" w:rsidP="001C3D12">
            <w:pPr>
              <w:tabs>
                <w:tab w:val="left" w:pos="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ind w:left="360" w:hanging="360"/>
              <w:rPr>
                <w:rFonts w:ascii="Tahoma" w:hAnsi="Tahoma" w:cs="Tahoma"/>
                <w:sz w:val="22"/>
                <w:szCs w:val="22"/>
              </w:rPr>
            </w:pPr>
            <w:r w:rsidRPr="001B061F">
              <w:rPr>
                <w:rFonts w:ascii="Tahoma" w:hAnsi="Tahoma" w:cs="Tahoma"/>
                <w:sz w:val="22"/>
                <w:szCs w:val="22"/>
              </w:rPr>
              <w:fldChar w:fldCharType="begin">
                <w:ffData>
                  <w:name w:val="Check9"/>
                  <w:enabled/>
                  <w:calcOnExit w:val="0"/>
                  <w:checkBox>
                    <w:sizeAuto/>
                    <w:default w:val="0"/>
                  </w:checkBox>
                </w:ffData>
              </w:fldChar>
            </w:r>
            <w:bookmarkStart w:id="395" w:name="Check9"/>
            <w:r w:rsidRPr="001B061F">
              <w:rPr>
                <w:rFonts w:ascii="Tahoma" w:hAnsi="Tahoma" w:cs="Tahoma"/>
                <w:sz w:val="22"/>
                <w:szCs w:val="22"/>
              </w:rPr>
              <w:instrText xml:space="preserve"> FORMCHECKBOX </w:instrText>
            </w:r>
            <w:r w:rsidRPr="001B061F">
              <w:rPr>
                <w:rFonts w:ascii="Tahoma" w:hAnsi="Tahoma" w:cs="Tahoma"/>
                <w:sz w:val="22"/>
                <w:szCs w:val="22"/>
              </w:rPr>
            </w:r>
            <w:r w:rsidRPr="001B061F">
              <w:rPr>
                <w:rFonts w:ascii="Tahoma" w:hAnsi="Tahoma" w:cs="Tahoma"/>
                <w:sz w:val="22"/>
                <w:szCs w:val="22"/>
              </w:rPr>
              <w:fldChar w:fldCharType="separate"/>
            </w:r>
            <w:r w:rsidRPr="001B061F">
              <w:rPr>
                <w:rFonts w:ascii="Tahoma" w:hAnsi="Tahoma" w:cs="Tahoma"/>
                <w:sz w:val="22"/>
                <w:szCs w:val="22"/>
              </w:rPr>
              <w:fldChar w:fldCharType="end"/>
            </w:r>
            <w:bookmarkEnd w:id="395"/>
            <w:r w:rsidRPr="001B061F">
              <w:rPr>
                <w:rFonts w:ascii="Tahoma" w:hAnsi="Tahoma" w:cs="Tahoma"/>
                <w:sz w:val="22"/>
                <w:szCs w:val="22"/>
              </w:rPr>
              <w:t xml:space="preserve">  when time control begins</w:t>
            </w:r>
          </w:p>
          <w:p w14:paraId="6CD19095" w14:textId="77777777" w:rsidR="003A3165" w:rsidRPr="001B061F" w:rsidRDefault="003A3165" w:rsidP="001C3D12">
            <w:pPr>
              <w:tabs>
                <w:tab w:val="left" w:pos="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ind w:left="360" w:hanging="360"/>
              <w:rPr>
                <w:rFonts w:ascii="Tahoma" w:hAnsi="Tahoma" w:cs="Tahoma"/>
                <w:sz w:val="22"/>
                <w:szCs w:val="22"/>
              </w:rPr>
            </w:pPr>
            <w:r>
              <w:rPr>
                <w:rFonts w:ascii="Tahoma" w:hAnsi="Tahoma" w:cs="Tahoma"/>
                <w:sz w:val="22"/>
                <w:szCs w:val="22"/>
              </w:rPr>
              <w:fldChar w:fldCharType="begin">
                <w:ffData>
                  <w:name w:val="Check10"/>
                  <w:enabled/>
                  <w:calcOnExit w:val="0"/>
                  <w:checkBox>
                    <w:sizeAuto/>
                    <w:default w:val="1"/>
                  </w:checkBox>
                </w:ffData>
              </w:fldChar>
            </w:r>
            <w:bookmarkStart w:id="396" w:name="Check10"/>
            <w:r>
              <w:rPr>
                <w:rFonts w:ascii="Tahoma" w:hAnsi="Tahoma" w:cs="Tahoma"/>
                <w:sz w:val="22"/>
                <w:szCs w:val="22"/>
              </w:rPr>
              <w:instrText xml:space="preserve"> FORMCHECKBOX </w:instrText>
            </w:r>
            <w:r>
              <w:rPr>
                <w:rFonts w:ascii="Tahoma" w:hAnsi="Tahoma" w:cs="Tahoma"/>
                <w:sz w:val="22"/>
                <w:szCs w:val="22"/>
              </w:rPr>
            </w:r>
            <w:r>
              <w:rPr>
                <w:rFonts w:ascii="Tahoma" w:hAnsi="Tahoma" w:cs="Tahoma"/>
                <w:sz w:val="22"/>
                <w:szCs w:val="22"/>
              </w:rPr>
              <w:fldChar w:fldCharType="separate"/>
            </w:r>
            <w:r>
              <w:rPr>
                <w:rFonts w:ascii="Tahoma" w:hAnsi="Tahoma" w:cs="Tahoma"/>
                <w:sz w:val="22"/>
                <w:szCs w:val="22"/>
              </w:rPr>
              <w:fldChar w:fldCharType="end"/>
            </w:r>
            <w:bookmarkEnd w:id="396"/>
            <w:r w:rsidRPr="001B061F">
              <w:rPr>
                <w:rFonts w:ascii="Tahoma" w:hAnsi="Tahoma" w:cs="Tahoma"/>
                <w:sz w:val="22"/>
                <w:szCs w:val="22"/>
              </w:rPr>
              <w:t xml:space="preserve">  discard time</w:t>
            </w:r>
          </w:p>
        </w:tc>
      </w:tr>
      <w:tr w:rsidR="003A3165" w:rsidRPr="001B061F" w14:paraId="6E281576" w14:textId="77777777" w:rsidTr="001C3D12">
        <w:tc>
          <w:tcPr>
            <w:tcW w:w="3438" w:type="dxa"/>
          </w:tcPr>
          <w:p w14:paraId="494A705A" w14:textId="77777777" w:rsidR="003A3165" w:rsidRPr="001B061F" w:rsidRDefault="003A3165" w:rsidP="001C3D1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Tahoma" w:hAnsi="Tahoma" w:cs="Tahoma"/>
                <w:b/>
                <w:sz w:val="22"/>
                <w:szCs w:val="22"/>
                <w:u w:val="single"/>
              </w:rPr>
            </w:pPr>
            <w:r w:rsidRPr="001B061F">
              <w:rPr>
                <w:rFonts w:ascii="Tahoma" w:hAnsi="Tahoma" w:cs="Tahoma"/>
                <w:b/>
                <w:sz w:val="22"/>
                <w:szCs w:val="22"/>
                <w:u w:val="single"/>
              </w:rPr>
              <w:t>Disposal Method:</w:t>
            </w:r>
          </w:p>
        </w:tc>
        <w:tc>
          <w:tcPr>
            <w:tcW w:w="6637" w:type="dxa"/>
          </w:tcPr>
          <w:p w14:paraId="47C510F3" w14:textId="77777777" w:rsidR="003A3165" w:rsidRPr="001B061F" w:rsidRDefault="003A3165" w:rsidP="001C3D12">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Tahoma" w:hAnsi="Tahoma" w:cs="Tahoma"/>
                <w:sz w:val="22"/>
                <w:szCs w:val="22"/>
              </w:rPr>
            </w:pPr>
            <w:r w:rsidRPr="00C311ED">
              <w:rPr>
                <w:rFonts w:ascii="Tahoma" w:hAnsi="Tahoma" w:cs="Tahoma"/>
                <w:sz w:val="22"/>
                <w:szCs w:val="22"/>
              </w:rPr>
              <w:t>Any leftover TCS hot/cold foods having been transported from the kitchen to the serving point using TPHC procedure will be discarded as waste once returned to the school kitchen. The discard time should be recorded on the production record</w:t>
            </w:r>
            <w:r>
              <w:rPr>
                <w:rFonts w:ascii="Tahoma" w:hAnsi="Tahoma" w:cs="Tahoma"/>
                <w:sz w:val="22"/>
                <w:szCs w:val="22"/>
              </w:rPr>
              <w:t xml:space="preserve"> or other monitoring log.</w:t>
            </w:r>
          </w:p>
        </w:tc>
      </w:tr>
    </w:tbl>
    <w:p w14:paraId="12CC523F" w14:textId="77777777" w:rsidR="003A3165" w:rsidRDefault="003A3165" w:rsidP="003A3165"/>
    <w:p w14:paraId="437BF076" w14:textId="77777777" w:rsidR="003A3165" w:rsidRPr="00CF402D" w:rsidRDefault="003A3165" w:rsidP="003A3165">
      <w:pPr>
        <w:rPr>
          <w:rFonts w:ascii="Tahoma" w:hAnsi="Tahoma" w:cs="Tahoma"/>
          <w:sz w:val="22"/>
          <w:szCs w:val="22"/>
        </w:rPr>
      </w:pPr>
      <w:r w:rsidRPr="00CF402D">
        <w:rPr>
          <w:rFonts w:ascii="Tahoma" w:hAnsi="Tahoma" w:cs="Tahoma"/>
          <w:sz w:val="22"/>
          <w:szCs w:val="22"/>
        </w:rPr>
        <w:t>*List of all TCS hot foods to be transported:</w:t>
      </w:r>
    </w:p>
    <w:p w14:paraId="04C4B3D7" w14:textId="77777777" w:rsidR="003A3165" w:rsidRPr="00CF402D" w:rsidRDefault="003A3165" w:rsidP="003A3165">
      <w:pPr>
        <w:tabs>
          <w:tab w:val="left" w:pos="2100"/>
        </w:tabs>
        <w:rPr>
          <w:rFonts w:ascii="Tahoma" w:hAnsi="Tahoma" w:cs="Tahoma"/>
          <w:sz w:val="22"/>
          <w:szCs w:val="22"/>
        </w:rPr>
      </w:pPr>
    </w:p>
    <w:p w14:paraId="0933F1D6" w14:textId="77777777" w:rsidR="003A3165" w:rsidRPr="00CF402D" w:rsidRDefault="003A3165" w:rsidP="003A3165">
      <w:pPr>
        <w:tabs>
          <w:tab w:val="left" w:pos="2100"/>
        </w:tabs>
        <w:rPr>
          <w:rFonts w:ascii="Tahoma" w:hAnsi="Tahoma" w:cs="Tahoma"/>
          <w:sz w:val="22"/>
          <w:szCs w:val="22"/>
        </w:rPr>
      </w:pPr>
    </w:p>
    <w:p w14:paraId="28D15119" w14:textId="77777777" w:rsidR="003A3165" w:rsidRPr="00CF402D" w:rsidRDefault="003A3165" w:rsidP="003A3165">
      <w:pPr>
        <w:tabs>
          <w:tab w:val="left" w:pos="2100"/>
        </w:tabs>
        <w:rPr>
          <w:rFonts w:ascii="Tahoma" w:hAnsi="Tahoma" w:cs="Tahoma"/>
          <w:sz w:val="22"/>
          <w:szCs w:val="22"/>
        </w:rPr>
      </w:pPr>
    </w:p>
    <w:p w14:paraId="0120E1F6" w14:textId="77777777" w:rsidR="003A3165" w:rsidRPr="00CF402D" w:rsidRDefault="003A3165" w:rsidP="003A3165">
      <w:pPr>
        <w:tabs>
          <w:tab w:val="left" w:pos="2100"/>
        </w:tabs>
        <w:rPr>
          <w:rFonts w:ascii="Tahoma" w:hAnsi="Tahoma" w:cs="Tahoma"/>
          <w:sz w:val="22"/>
          <w:szCs w:val="22"/>
        </w:rPr>
      </w:pPr>
    </w:p>
    <w:p w14:paraId="65893E7B" w14:textId="77777777" w:rsidR="003A3165" w:rsidRDefault="003A3165" w:rsidP="003A3165">
      <w:pPr>
        <w:rPr>
          <w:rFonts w:ascii="Tahoma" w:hAnsi="Tahoma" w:cs="Tahoma"/>
          <w:sz w:val="22"/>
          <w:szCs w:val="22"/>
        </w:rPr>
      </w:pPr>
    </w:p>
    <w:p w14:paraId="5D2EE3A7" w14:textId="77777777" w:rsidR="003A3165" w:rsidRDefault="003A3165" w:rsidP="003A3165">
      <w:pPr>
        <w:rPr>
          <w:rFonts w:ascii="Tahoma" w:hAnsi="Tahoma" w:cs="Tahoma"/>
          <w:sz w:val="22"/>
          <w:szCs w:val="22"/>
        </w:rPr>
      </w:pPr>
    </w:p>
    <w:p w14:paraId="6AE06358" w14:textId="77777777" w:rsidR="003A3165" w:rsidRDefault="003A3165" w:rsidP="003A3165">
      <w:pPr>
        <w:rPr>
          <w:rFonts w:ascii="Tahoma" w:hAnsi="Tahoma" w:cs="Tahoma"/>
          <w:sz w:val="22"/>
          <w:szCs w:val="22"/>
        </w:rPr>
      </w:pPr>
    </w:p>
    <w:p w14:paraId="3D501377" w14:textId="77777777" w:rsidR="003A3165" w:rsidRDefault="003A3165" w:rsidP="003A3165">
      <w:pPr>
        <w:rPr>
          <w:rFonts w:ascii="Tahoma" w:hAnsi="Tahoma" w:cs="Tahoma"/>
          <w:sz w:val="22"/>
          <w:szCs w:val="22"/>
        </w:rPr>
      </w:pPr>
    </w:p>
    <w:p w14:paraId="440796AB" w14:textId="77777777" w:rsidR="003A3165" w:rsidRPr="00CF402D" w:rsidRDefault="003A3165" w:rsidP="003A3165">
      <w:pPr>
        <w:rPr>
          <w:rFonts w:ascii="Tahoma" w:hAnsi="Tahoma" w:cs="Tahoma"/>
          <w:sz w:val="22"/>
          <w:szCs w:val="22"/>
        </w:rPr>
      </w:pPr>
      <w:r w:rsidRPr="00CF402D">
        <w:rPr>
          <w:rFonts w:ascii="Tahoma" w:hAnsi="Tahoma" w:cs="Tahoma"/>
          <w:sz w:val="22"/>
          <w:szCs w:val="22"/>
        </w:rPr>
        <w:t>*List of all TCS cold foods to be transported:</w:t>
      </w:r>
    </w:p>
    <w:p w14:paraId="722C012C" w14:textId="77777777" w:rsidR="003A3165" w:rsidRPr="005D0E18" w:rsidRDefault="003A3165" w:rsidP="003A3165">
      <w:pPr>
        <w:pStyle w:val="NormalWeb"/>
        <w:shd w:val="clear" w:color="auto" w:fill="FFFFFF"/>
        <w:spacing w:before="0" w:beforeAutospacing="0" w:after="300" w:afterAutospacing="0"/>
        <w:rPr>
          <w:rFonts w:ascii="Helvetica" w:hAnsi="Helvetica" w:cs="Helvetica"/>
          <w:color w:val="222222"/>
          <w:sz w:val="18"/>
          <w:szCs w:val="18"/>
        </w:rPr>
      </w:pPr>
    </w:p>
    <w:p w14:paraId="1D35FA22" w14:textId="77777777" w:rsidR="003A3165" w:rsidRPr="005D0E18" w:rsidRDefault="003A3165" w:rsidP="003A3165"/>
    <w:p w14:paraId="3AC9BBA6" w14:textId="77777777" w:rsidR="003A3165" w:rsidRPr="005D0E18" w:rsidRDefault="003A3165" w:rsidP="003A3165"/>
    <w:p w14:paraId="6830AC37" w14:textId="77777777" w:rsidR="003A3165" w:rsidRDefault="003A3165" w:rsidP="003A3165"/>
    <w:p w14:paraId="217EFD1B" w14:textId="77777777" w:rsidR="003A3165" w:rsidRDefault="003A3165" w:rsidP="003A3165"/>
    <w:p w14:paraId="64952554" w14:textId="359C2F2C" w:rsidR="003A3165" w:rsidRPr="00BA3600" w:rsidRDefault="003A3165" w:rsidP="0011310B">
      <w:pPr>
        <w:sectPr w:rsidR="003A3165" w:rsidRPr="00BA3600" w:rsidSect="003533F6">
          <w:footerReference w:type="default" r:id="rId32"/>
          <w:pgSz w:w="12240" w:h="15840" w:code="1"/>
          <w:pgMar w:top="1152" w:right="1152" w:bottom="1152" w:left="1008" w:header="720" w:footer="720" w:gutter="0"/>
          <w:pgNumType w:start="51"/>
          <w:cols w:space="720"/>
          <w:docGrid w:linePitch="360"/>
        </w:sectPr>
      </w:pPr>
    </w:p>
    <w:p w14:paraId="1032A5FE" w14:textId="17A28D2F" w:rsidR="005D6D20" w:rsidRPr="00BA3600" w:rsidRDefault="00CB52FC" w:rsidP="005D6D20">
      <w:pPr>
        <w:pStyle w:val="Heading1"/>
        <w:jc w:val="center"/>
        <w:rPr>
          <w:rFonts w:ascii="Tahoma" w:hAnsi="Tahoma" w:cs="Tahoma"/>
          <w:b/>
          <w:sz w:val="28"/>
          <w:szCs w:val="28"/>
        </w:rPr>
      </w:pPr>
      <w:bookmarkStart w:id="397" w:name="_Toc411603648"/>
      <w:bookmarkStart w:id="398" w:name="_Toc411607027"/>
      <w:bookmarkStart w:id="399" w:name="_Toc231304024"/>
      <w:r w:rsidRPr="004B51AA">
        <w:rPr>
          <w:rFonts w:ascii="Tahoma" w:hAnsi="Tahoma" w:cs="Tahoma"/>
          <w:b/>
          <w:sz w:val="28"/>
          <w:szCs w:val="28"/>
        </w:rPr>
        <w:lastRenderedPageBreak/>
        <w:t>Transported Meals Prerequisite Programs</w:t>
      </w:r>
      <w:r>
        <w:rPr>
          <w:rFonts w:ascii="Tahoma" w:hAnsi="Tahoma" w:cs="Tahoma"/>
          <w:b/>
          <w:sz w:val="28"/>
          <w:szCs w:val="28"/>
        </w:rPr>
        <w:t xml:space="preserve"> </w:t>
      </w:r>
      <w:r w:rsidR="005D6D20" w:rsidRPr="00BA3600">
        <w:rPr>
          <w:rFonts w:ascii="Tahoma" w:hAnsi="Tahoma" w:cs="Tahoma"/>
          <w:b/>
          <w:sz w:val="28"/>
          <w:szCs w:val="28"/>
        </w:rPr>
        <w:t>Corrective Actions</w:t>
      </w:r>
      <w:bookmarkEnd w:id="397"/>
      <w:bookmarkEnd w:id="398"/>
      <w:bookmarkEnd w:id="399"/>
    </w:p>
    <w:p w14:paraId="0216AC5C" w14:textId="77777777" w:rsidR="005D6D20" w:rsidRPr="00BA3600" w:rsidRDefault="005D6D20" w:rsidP="005D6D20">
      <w:pPr>
        <w:pBdr>
          <w:bottom w:val="single" w:sz="12" w:space="1" w:color="auto"/>
        </w:pBdr>
        <w:rPr>
          <w:rFonts w:ascii="Tahoma" w:hAnsi="Tahoma" w:cs="Tahoma"/>
          <w:b/>
          <w:bCs/>
          <w:sz w:val="28"/>
          <w:szCs w:val="20"/>
        </w:rPr>
      </w:pPr>
    </w:p>
    <w:p w14:paraId="3ADF09E8" w14:textId="77777777" w:rsidR="005D6D20" w:rsidRPr="00BA3600" w:rsidRDefault="005D6D20" w:rsidP="005D6D20">
      <w:pPr>
        <w:jc w:val="center"/>
        <w:rPr>
          <w:rFonts w:ascii="Tahoma" w:hAnsi="Tahoma" w:cs="Tahoma"/>
        </w:rPr>
      </w:pPr>
    </w:p>
    <w:p w14:paraId="74EFC74D" w14:textId="77777777" w:rsidR="00C864B6" w:rsidRPr="005D0E18" w:rsidRDefault="00C864B6" w:rsidP="00C864B6">
      <w:pPr>
        <w:rPr>
          <w:rFonts w:ascii="Tahoma" w:hAnsi="Tahoma" w:cs="Tahoma"/>
          <w:color w:val="000000"/>
        </w:rPr>
      </w:pPr>
      <w:r w:rsidRPr="005D0E18">
        <w:rPr>
          <w:rFonts w:ascii="Tahoma" w:hAnsi="Tahoma" w:cs="Tahoma"/>
        </w:rPr>
        <w:t xml:space="preserve">Although the HACCP plan is intended to prevent deviations from the standards outlined in </w:t>
      </w:r>
      <w:r w:rsidRPr="005D0E18">
        <w:rPr>
          <w:rFonts w:ascii="Tahoma" w:hAnsi="Tahoma" w:cs="Tahoma"/>
          <w:i/>
        </w:rPr>
        <w:t>Prerequisite Programs</w:t>
      </w:r>
      <w:r w:rsidRPr="005D0E18">
        <w:rPr>
          <w:rFonts w:ascii="Tahoma" w:hAnsi="Tahoma" w:cs="Tahoma"/>
        </w:rPr>
        <w:t xml:space="preserve"> and </w:t>
      </w:r>
      <w:r w:rsidRPr="005D0E18">
        <w:rPr>
          <w:rFonts w:ascii="Tahoma" w:hAnsi="Tahoma" w:cs="Tahoma"/>
          <w:i/>
        </w:rPr>
        <w:t>Safe Food Handling</w:t>
      </w:r>
      <w:r w:rsidRPr="005D0E18">
        <w:rPr>
          <w:rFonts w:ascii="Tahoma" w:hAnsi="Tahoma" w:cs="Tahoma"/>
        </w:rPr>
        <w:t xml:space="preserve"> sections, perfection is rarely achieved; therefore, there must be a plan to help decide what to do when the standards are not fully met. T</w:t>
      </w:r>
      <w:r w:rsidRPr="005D0E18">
        <w:rPr>
          <w:rFonts w:ascii="Tahoma" w:hAnsi="Tahoma" w:cs="Tahoma"/>
          <w:color w:val="000000"/>
        </w:rPr>
        <w:t xml:space="preserve">hese are called “corrective actions.”  </w:t>
      </w:r>
    </w:p>
    <w:p w14:paraId="2DBDD2A1" w14:textId="77777777" w:rsidR="00C864B6" w:rsidRPr="005D0E18" w:rsidRDefault="00C864B6" w:rsidP="00C864B6">
      <w:pPr>
        <w:rPr>
          <w:rFonts w:ascii="Tahoma" w:hAnsi="Tahoma" w:cs="Tahoma"/>
          <w:color w:val="000000"/>
        </w:rPr>
      </w:pPr>
    </w:p>
    <w:p w14:paraId="6646357D" w14:textId="77777777" w:rsidR="00C864B6" w:rsidRPr="005D0E18" w:rsidRDefault="00C864B6" w:rsidP="00C864B6">
      <w:pPr>
        <w:rPr>
          <w:rFonts w:ascii="Tahoma" w:hAnsi="Tahoma" w:cs="Tahoma"/>
          <w:color w:val="000000"/>
        </w:rPr>
      </w:pPr>
      <w:r w:rsidRPr="005D0E18">
        <w:rPr>
          <w:rFonts w:ascii="Tahoma" w:hAnsi="Tahoma" w:cs="Tahoma"/>
          <w:color w:val="000000"/>
        </w:rPr>
        <w:t xml:space="preserve">The Food Safety Team Leader is in charge of correcting the problem; however, sometimes employees must correct problems and so they must also know about corrective actions and what actions are appropriate to take. </w:t>
      </w:r>
    </w:p>
    <w:p w14:paraId="255201AB" w14:textId="77777777" w:rsidR="005D6D20" w:rsidRPr="00BA3600" w:rsidRDefault="005D6D20" w:rsidP="005D6D20">
      <w:pPr>
        <w:pBdr>
          <w:bottom w:val="single" w:sz="12" w:space="1" w:color="auto"/>
        </w:pBdr>
        <w:rPr>
          <w:rFonts w:ascii="Tahoma" w:hAnsi="Tahoma" w:cs="Tahoma"/>
          <w:b/>
          <w:bCs/>
          <w:sz w:val="28"/>
          <w:szCs w:val="20"/>
        </w:rPr>
      </w:pPr>
    </w:p>
    <w:p w14:paraId="5616CBF2" w14:textId="77777777" w:rsidR="005D6D20" w:rsidRPr="00BA3600" w:rsidRDefault="005D6D20" w:rsidP="005D6D20">
      <w:pPr>
        <w:rPr>
          <w:rFonts w:ascii="Tahoma" w:hAnsi="Tahoma" w:cs="Tahoma"/>
          <w:color w:val="000000"/>
        </w:rPr>
      </w:pPr>
    </w:p>
    <w:p w14:paraId="6534A818" w14:textId="4EF15208" w:rsidR="005D6D20" w:rsidRPr="00BA3600" w:rsidRDefault="005D6D20">
      <w:pPr>
        <w:rPr>
          <w:rFonts w:ascii="Tahoma" w:hAnsi="Tahoma" w:cs="Tahoma"/>
          <w:sz w:val="20"/>
          <w:szCs w:val="20"/>
        </w:rPr>
      </w:pPr>
      <w:r w:rsidRPr="00BA3600">
        <w:rPr>
          <w:rFonts w:ascii="Tahoma" w:hAnsi="Tahoma" w:cs="Tahoma"/>
          <w:sz w:val="20"/>
          <w:szCs w:val="20"/>
        </w:rPr>
        <w:br w:type="page"/>
      </w:r>
    </w:p>
    <w:p w14:paraId="65E012ED" w14:textId="77777777" w:rsidR="005D6D20" w:rsidRPr="00BA3600" w:rsidRDefault="005D6D20" w:rsidP="005D6D20">
      <w:pPr>
        <w:rPr>
          <w:rFonts w:ascii="Tahoma" w:hAnsi="Tahoma" w:cs="Tahoma"/>
        </w:rPr>
      </w:pP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8"/>
        <w:gridCol w:w="15"/>
        <w:gridCol w:w="7635"/>
      </w:tblGrid>
      <w:tr w:rsidR="00CA5D5E" w:rsidRPr="00BA3600" w14:paraId="6486016D" w14:textId="77777777" w:rsidTr="00E6743C">
        <w:tc>
          <w:tcPr>
            <w:tcW w:w="10008" w:type="dxa"/>
            <w:gridSpan w:val="3"/>
            <w:tcBorders>
              <w:bottom w:val="single" w:sz="12" w:space="0" w:color="auto"/>
            </w:tcBorders>
            <w:shd w:val="clear" w:color="auto" w:fill="E0E0E0"/>
          </w:tcPr>
          <w:p w14:paraId="3720489C" w14:textId="77777777" w:rsidR="00CA5D5E" w:rsidRPr="00BA3600" w:rsidRDefault="00CA5D5E" w:rsidP="00CA5D5E">
            <w:pPr>
              <w:pStyle w:val="Heading2"/>
              <w:jc w:val="left"/>
              <w:rPr>
                <w:rFonts w:ascii="Tahoma" w:hAnsi="Tahoma" w:cs="Tahoma"/>
              </w:rPr>
            </w:pPr>
          </w:p>
          <w:p w14:paraId="194AC576" w14:textId="6A75D610" w:rsidR="00CA5D5E" w:rsidRPr="00BA3600" w:rsidRDefault="00CA5D5E" w:rsidP="00CA5D5E">
            <w:pPr>
              <w:pStyle w:val="Heading2"/>
              <w:jc w:val="left"/>
              <w:rPr>
                <w:rFonts w:ascii="Tahoma" w:hAnsi="Tahoma" w:cs="Tahoma"/>
              </w:rPr>
            </w:pPr>
            <w:bookmarkStart w:id="400" w:name="_Toc411607028"/>
            <w:bookmarkStart w:id="401" w:name="_Toc231304025"/>
            <w:r w:rsidRPr="00BA3600">
              <w:rPr>
                <w:rFonts w:ascii="Tahoma" w:hAnsi="Tahoma" w:cs="Tahoma"/>
              </w:rPr>
              <w:t>Prerequisite Programs</w:t>
            </w:r>
            <w:bookmarkEnd w:id="400"/>
            <w:r w:rsidR="00C864B6">
              <w:rPr>
                <w:rFonts w:ascii="Tahoma" w:hAnsi="Tahoma" w:cs="Tahoma"/>
              </w:rPr>
              <w:t xml:space="preserve"> Corrective Actions</w:t>
            </w:r>
            <w:bookmarkEnd w:id="401"/>
          </w:p>
        </w:tc>
      </w:tr>
      <w:tr w:rsidR="005D6D20" w:rsidRPr="00BA3600" w14:paraId="34FBFFE3" w14:textId="77777777" w:rsidTr="005D6D20">
        <w:tc>
          <w:tcPr>
            <w:tcW w:w="2373" w:type="dxa"/>
            <w:gridSpan w:val="2"/>
            <w:tcBorders>
              <w:top w:val="single" w:sz="12" w:space="0" w:color="auto"/>
            </w:tcBorders>
          </w:tcPr>
          <w:p w14:paraId="03F1B055" w14:textId="77777777" w:rsidR="005D6D20" w:rsidRPr="00BA3600" w:rsidRDefault="005D6D20" w:rsidP="005D6D20">
            <w:pPr>
              <w:rPr>
                <w:rFonts w:ascii="Tahoma" w:hAnsi="Tahoma" w:cs="Tahoma"/>
              </w:rPr>
            </w:pPr>
          </w:p>
          <w:p w14:paraId="6A065869" w14:textId="77777777" w:rsidR="005D6D20" w:rsidRPr="00BA3600" w:rsidRDefault="005D6D20" w:rsidP="005D6D20">
            <w:pPr>
              <w:rPr>
                <w:rFonts w:ascii="Tahoma" w:hAnsi="Tahoma" w:cs="Tahoma"/>
              </w:rPr>
            </w:pPr>
            <w:r w:rsidRPr="00BA3600">
              <w:rPr>
                <w:rFonts w:ascii="Tahoma" w:hAnsi="Tahoma" w:cs="Tahoma"/>
              </w:rPr>
              <w:t>Facilities</w:t>
            </w:r>
          </w:p>
        </w:tc>
        <w:tc>
          <w:tcPr>
            <w:tcW w:w="7635" w:type="dxa"/>
            <w:tcBorders>
              <w:top w:val="single" w:sz="12" w:space="0" w:color="auto"/>
            </w:tcBorders>
          </w:tcPr>
          <w:p w14:paraId="107AA271" w14:textId="2A89B145" w:rsidR="005D6D20" w:rsidRPr="00A364A6" w:rsidRDefault="005D6D20" w:rsidP="004D68B1">
            <w:pPr>
              <w:pStyle w:val="ListParagraph"/>
              <w:numPr>
                <w:ilvl w:val="0"/>
                <w:numId w:val="125"/>
              </w:numPr>
              <w:rPr>
                <w:rFonts w:ascii="Tahoma" w:hAnsi="Tahoma" w:cs="Tahoma"/>
                <w:sz w:val="24"/>
                <w:szCs w:val="24"/>
              </w:rPr>
            </w:pPr>
            <w:r w:rsidRPr="00A364A6">
              <w:rPr>
                <w:rFonts w:ascii="Tahoma" w:hAnsi="Tahoma" w:cs="Tahoma"/>
                <w:sz w:val="24"/>
                <w:szCs w:val="24"/>
              </w:rPr>
              <w:t xml:space="preserve">If deviations in the facility structure are noted, contact your </w:t>
            </w:r>
            <w:r w:rsidR="001B105E" w:rsidRPr="00AA5B35">
              <w:rPr>
                <w:rFonts w:ascii="Tahoma" w:hAnsi="Tahoma" w:cs="Tahoma"/>
                <w:sz w:val="24"/>
                <w:szCs w:val="24"/>
              </w:rPr>
              <w:t>School Nutrition</w:t>
            </w:r>
            <w:r w:rsidRPr="00A364A6">
              <w:rPr>
                <w:rFonts w:ascii="Tahoma" w:hAnsi="Tahoma" w:cs="Tahoma"/>
                <w:sz w:val="24"/>
                <w:szCs w:val="24"/>
              </w:rPr>
              <w:t xml:space="preserve"> Administrator to determine to whom the repair request should be sent.</w:t>
            </w:r>
          </w:p>
          <w:p w14:paraId="4BB68AEA" w14:textId="77777777" w:rsidR="005D6D20" w:rsidRPr="00A364A6" w:rsidRDefault="005D6D20" w:rsidP="004D68B1">
            <w:pPr>
              <w:pStyle w:val="ListParagraph"/>
              <w:numPr>
                <w:ilvl w:val="0"/>
                <w:numId w:val="125"/>
              </w:numPr>
              <w:rPr>
                <w:rFonts w:ascii="Tahoma" w:hAnsi="Tahoma" w:cs="Tahoma"/>
              </w:rPr>
            </w:pPr>
            <w:r w:rsidRPr="00A364A6">
              <w:rPr>
                <w:rFonts w:ascii="Tahoma" w:hAnsi="Tahoma" w:cs="Tahoma"/>
                <w:sz w:val="24"/>
                <w:szCs w:val="24"/>
              </w:rPr>
              <w:t>Follow up if repairs are not completed in a timely manner.</w:t>
            </w:r>
          </w:p>
        </w:tc>
      </w:tr>
      <w:tr w:rsidR="005D6D20" w:rsidRPr="00BA3600" w14:paraId="0E97BEB8" w14:textId="77777777" w:rsidTr="005D6D20">
        <w:tc>
          <w:tcPr>
            <w:tcW w:w="2373" w:type="dxa"/>
            <w:gridSpan w:val="2"/>
          </w:tcPr>
          <w:p w14:paraId="429468E1" w14:textId="77777777" w:rsidR="005D6D20" w:rsidRPr="00BA3600" w:rsidRDefault="005D6D20" w:rsidP="005D6D20">
            <w:pPr>
              <w:rPr>
                <w:rFonts w:ascii="Tahoma" w:hAnsi="Tahoma" w:cs="Tahoma"/>
              </w:rPr>
            </w:pPr>
          </w:p>
          <w:p w14:paraId="5288492B" w14:textId="77777777" w:rsidR="005D6D20" w:rsidRPr="00BA3600" w:rsidRDefault="005D6D20" w:rsidP="005D6D20">
            <w:pPr>
              <w:rPr>
                <w:rFonts w:ascii="Tahoma" w:hAnsi="Tahoma" w:cs="Tahoma"/>
              </w:rPr>
            </w:pPr>
            <w:r w:rsidRPr="00BA3600">
              <w:rPr>
                <w:rFonts w:ascii="Tahoma" w:hAnsi="Tahoma" w:cs="Tahoma"/>
              </w:rPr>
              <w:t>Equipment – selection and installation</w:t>
            </w:r>
          </w:p>
        </w:tc>
        <w:tc>
          <w:tcPr>
            <w:tcW w:w="7635" w:type="dxa"/>
          </w:tcPr>
          <w:p w14:paraId="516BD0C2" w14:textId="77777777" w:rsidR="005D6D20" w:rsidRPr="00A364A6" w:rsidRDefault="005D6D20" w:rsidP="004D68B1">
            <w:pPr>
              <w:pStyle w:val="ListParagraph"/>
              <w:numPr>
                <w:ilvl w:val="0"/>
                <w:numId w:val="124"/>
              </w:numPr>
              <w:rPr>
                <w:rFonts w:ascii="Tahoma" w:hAnsi="Tahoma" w:cs="Tahoma"/>
                <w:sz w:val="24"/>
                <w:szCs w:val="24"/>
              </w:rPr>
            </w:pPr>
            <w:r w:rsidRPr="00A364A6">
              <w:rPr>
                <w:rFonts w:ascii="Tahoma" w:hAnsi="Tahoma" w:cs="Tahoma"/>
                <w:sz w:val="24"/>
                <w:szCs w:val="24"/>
              </w:rPr>
              <w:t>Re-educate any employee who is not following the procedures for this standard.</w:t>
            </w:r>
          </w:p>
          <w:p w14:paraId="30349006" w14:textId="77777777" w:rsidR="005D6D20" w:rsidRPr="00A364A6" w:rsidRDefault="005D6D20" w:rsidP="004D68B1">
            <w:pPr>
              <w:pStyle w:val="ListParagraph"/>
              <w:numPr>
                <w:ilvl w:val="0"/>
                <w:numId w:val="124"/>
              </w:numPr>
              <w:rPr>
                <w:rFonts w:ascii="Tahoma" w:hAnsi="Tahoma" w:cs="Tahoma"/>
                <w:sz w:val="24"/>
                <w:szCs w:val="24"/>
              </w:rPr>
            </w:pPr>
            <w:r w:rsidRPr="00A364A6">
              <w:rPr>
                <w:rFonts w:ascii="Tahoma" w:hAnsi="Tahoma" w:cs="Tahoma"/>
                <w:sz w:val="24"/>
                <w:szCs w:val="24"/>
              </w:rPr>
              <w:t>If deviations are noted, contact your School Nutrition Administrator to determine to whom the repair request should be sent.</w:t>
            </w:r>
          </w:p>
          <w:p w14:paraId="6B85FF15" w14:textId="176FEB36" w:rsidR="005D6D20" w:rsidRPr="00A364A6" w:rsidRDefault="005D6D20" w:rsidP="004D68B1">
            <w:pPr>
              <w:pStyle w:val="ListParagraph"/>
              <w:numPr>
                <w:ilvl w:val="0"/>
                <w:numId w:val="124"/>
              </w:numPr>
              <w:rPr>
                <w:rFonts w:ascii="Tahoma" w:hAnsi="Tahoma" w:cs="Tahoma"/>
              </w:rPr>
            </w:pPr>
            <w:r w:rsidRPr="00A364A6">
              <w:rPr>
                <w:rFonts w:ascii="Tahoma" w:hAnsi="Tahoma" w:cs="Tahoma"/>
                <w:sz w:val="24"/>
                <w:szCs w:val="24"/>
              </w:rPr>
              <w:t>Disco</w:t>
            </w:r>
            <w:r w:rsidR="00475A73" w:rsidRPr="00A364A6">
              <w:rPr>
                <w:rFonts w:ascii="Tahoma" w:hAnsi="Tahoma" w:cs="Tahoma"/>
                <w:sz w:val="24"/>
                <w:szCs w:val="24"/>
              </w:rPr>
              <w:t xml:space="preserve">ntinue use of equipment </w:t>
            </w:r>
            <w:r w:rsidRPr="00A364A6">
              <w:rPr>
                <w:rFonts w:ascii="Tahoma" w:hAnsi="Tahoma" w:cs="Tahoma"/>
                <w:sz w:val="24"/>
                <w:szCs w:val="24"/>
              </w:rPr>
              <w:t>not approved for use in your facility.</w:t>
            </w:r>
          </w:p>
        </w:tc>
      </w:tr>
      <w:tr w:rsidR="005D6D20" w:rsidRPr="00BA3600" w14:paraId="71039BAC" w14:textId="77777777" w:rsidTr="005D6D20">
        <w:tc>
          <w:tcPr>
            <w:tcW w:w="2373" w:type="dxa"/>
            <w:gridSpan w:val="2"/>
          </w:tcPr>
          <w:p w14:paraId="6E7C5682" w14:textId="77777777" w:rsidR="005D6D20" w:rsidRPr="00BA3600" w:rsidRDefault="005D6D20" w:rsidP="005D6D20">
            <w:pPr>
              <w:rPr>
                <w:rFonts w:ascii="Tahoma" w:hAnsi="Tahoma" w:cs="Tahoma"/>
              </w:rPr>
            </w:pPr>
          </w:p>
          <w:p w14:paraId="330FA5E0" w14:textId="77777777" w:rsidR="005D6D20" w:rsidRPr="00BA3600" w:rsidRDefault="005D6D20" w:rsidP="005D6D20">
            <w:pPr>
              <w:rPr>
                <w:rFonts w:ascii="Tahoma" w:hAnsi="Tahoma" w:cs="Tahoma"/>
              </w:rPr>
            </w:pPr>
            <w:r w:rsidRPr="00BA3600">
              <w:rPr>
                <w:rFonts w:ascii="Tahoma" w:hAnsi="Tahoma" w:cs="Tahoma"/>
              </w:rPr>
              <w:t>Equipment – Maintenance</w:t>
            </w:r>
          </w:p>
        </w:tc>
        <w:tc>
          <w:tcPr>
            <w:tcW w:w="7635" w:type="dxa"/>
          </w:tcPr>
          <w:p w14:paraId="7A5B4462" w14:textId="77777777" w:rsidR="005D6D20" w:rsidRPr="00A364A6" w:rsidRDefault="005D6D20" w:rsidP="004D68B1">
            <w:pPr>
              <w:pStyle w:val="ListParagraph"/>
              <w:numPr>
                <w:ilvl w:val="0"/>
                <w:numId w:val="123"/>
              </w:numPr>
              <w:rPr>
                <w:rFonts w:ascii="Tahoma" w:hAnsi="Tahoma" w:cs="Tahoma"/>
                <w:sz w:val="24"/>
                <w:szCs w:val="24"/>
              </w:rPr>
            </w:pPr>
            <w:r w:rsidRPr="00A364A6">
              <w:rPr>
                <w:rFonts w:ascii="Tahoma" w:hAnsi="Tahoma" w:cs="Tahoma"/>
                <w:sz w:val="24"/>
                <w:szCs w:val="24"/>
              </w:rPr>
              <w:t>Re-educate any employee who is not following the proper procedures for maintaining equipment.</w:t>
            </w:r>
          </w:p>
          <w:p w14:paraId="1A5B64C8" w14:textId="4BD9E6C3" w:rsidR="005D6D20" w:rsidRPr="00A364A6" w:rsidRDefault="005D6D20" w:rsidP="004D68B1">
            <w:pPr>
              <w:pStyle w:val="ListParagraph"/>
              <w:numPr>
                <w:ilvl w:val="0"/>
                <w:numId w:val="123"/>
              </w:numPr>
              <w:rPr>
                <w:rFonts w:ascii="Tahoma" w:hAnsi="Tahoma" w:cs="Tahoma"/>
                <w:sz w:val="24"/>
                <w:szCs w:val="24"/>
              </w:rPr>
            </w:pPr>
            <w:r w:rsidRPr="00A364A6">
              <w:rPr>
                <w:rFonts w:ascii="Tahoma" w:hAnsi="Tahoma" w:cs="Tahoma"/>
                <w:sz w:val="24"/>
                <w:szCs w:val="24"/>
              </w:rPr>
              <w:t>For an inaccurate, bimetallic-dial-faced thermometer</w:t>
            </w:r>
            <w:r w:rsidR="00E33AB4">
              <w:rPr>
                <w:rFonts w:ascii="Tahoma" w:hAnsi="Tahoma" w:cs="Tahoma"/>
                <w:sz w:val="24"/>
                <w:szCs w:val="24"/>
              </w:rPr>
              <w:t>,</w:t>
            </w:r>
            <w:r w:rsidRPr="00A364A6">
              <w:rPr>
                <w:rFonts w:ascii="Tahoma" w:hAnsi="Tahoma" w:cs="Tahoma"/>
                <w:sz w:val="24"/>
                <w:szCs w:val="24"/>
              </w:rPr>
              <w:t xml:space="preserve"> adjust the temperature by turning the dial while securing the calibration nut (located just under or below the dial) with pliers or a wrench.</w:t>
            </w:r>
          </w:p>
          <w:p w14:paraId="3F3605D4" w14:textId="77777777" w:rsidR="005D6D20" w:rsidRPr="00A364A6" w:rsidRDefault="005D6D20" w:rsidP="004D68B1">
            <w:pPr>
              <w:pStyle w:val="ListParagraph"/>
              <w:numPr>
                <w:ilvl w:val="0"/>
                <w:numId w:val="123"/>
              </w:numPr>
              <w:rPr>
                <w:rFonts w:ascii="Tahoma" w:hAnsi="Tahoma" w:cs="Tahoma"/>
                <w:sz w:val="24"/>
                <w:szCs w:val="24"/>
              </w:rPr>
            </w:pPr>
            <w:r w:rsidRPr="00A364A6">
              <w:rPr>
                <w:rFonts w:ascii="Tahoma" w:hAnsi="Tahoma" w:cs="Tahoma"/>
                <w:sz w:val="24"/>
                <w:szCs w:val="24"/>
              </w:rPr>
              <w:t>For an inaccurate, digital thermometer with a reset button, adjust the thermometer according to manufacturer’s instructions.  If it cannot be adjusted, purchase a new thermometer.</w:t>
            </w:r>
          </w:p>
          <w:p w14:paraId="168A6033" w14:textId="77777777" w:rsidR="005D6D20" w:rsidRPr="00A364A6" w:rsidRDefault="005D6D20" w:rsidP="004D68B1">
            <w:pPr>
              <w:pStyle w:val="ListParagraph"/>
              <w:numPr>
                <w:ilvl w:val="0"/>
                <w:numId w:val="123"/>
              </w:numPr>
              <w:rPr>
                <w:rFonts w:ascii="Tahoma" w:hAnsi="Tahoma" w:cs="Tahoma"/>
                <w:sz w:val="24"/>
                <w:szCs w:val="24"/>
              </w:rPr>
            </w:pPr>
            <w:r w:rsidRPr="00A364A6">
              <w:rPr>
                <w:rFonts w:ascii="Tahoma" w:hAnsi="Tahoma" w:cs="Tahoma"/>
                <w:sz w:val="24"/>
                <w:szCs w:val="24"/>
              </w:rPr>
              <w:t>If an inaccurate thermometer cannot be adjusted on-site, do not use it.  Follow the manufacturers’ instructions for having the thermometer calibrated. If it cannot be calibrated, it must be thrown out.</w:t>
            </w:r>
          </w:p>
          <w:p w14:paraId="55993142" w14:textId="77777777" w:rsidR="005D6D20" w:rsidRPr="00F11011" w:rsidRDefault="005D6D20" w:rsidP="004D68B1">
            <w:pPr>
              <w:pStyle w:val="ListParagraph"/>
              <w:numPr>
                <w:ilvl w:val="0"/>
                <w:numId w:val="123"/>
              </w:numPr>
              <w:rPr>
                <w:rFonts w:ascii="Tahoma" w:hAnsi="Tahoma" w:cs="Tahoma"/>
              </w:rPr>
            </w:pPr>
            <w:r w:rsidRPr="00A364A6">
              <w:rPr>
                <w:rFonts w:ascii="Tahoma" w:hAnsi="Tahoma" w:cs="Tahoma"/>
                <w:sz w:val="24"/>
                <w:szCs w:val="24"/>
              </w:rPr>
              <w:t>Notify the School Nutrition Administrator if the Equipment Maintenance Schedule is not followed.</w:t>
            </w:r>
          </w:p>
        </w:tc>
      </w:tr>
      <w:tr w:rsidR="005D6D20" w:rsidRPr="00BA3600" w14:paraId="480797EB" w14:textId="77777777" w:rsidTr="005D6D20">
        <w:tc>
          <w:tcPr>
            <w:tcW w:w="2373" w:type="dxa"/>
            <w:gridSpan w:val="2"/>
          </w:tcPr>
          <w:p w14:paraId="41EAE972" w14:textId="77777777" w:rsidR="005D6D20" w:rsidRPr="00BA3600" w:rsidRDefault="005D6D20" w:rsidP="005D6D20">
            <w:pPr>
              <w:rPr>
                <w:rFonts w:ascii="Tahoma" w:hAnsi="Tahoma" w:cs="Tahoma"/>
              </w:rPr>
            </w:pPr>
          </w:p>
          <w:p w14:paraId="6C0A972C" w14:textId="77777777" w:rsidR="005D6D20" w:rsidRPr="00BA3600" w:rsidRDefault="005D6D20" w:rsidP="005D6D20">
            <w:pPr>
              <w:rPr>
                <w:rFonts w:ascii="Tahoma" w:hAnsi="Tahoma" w:cs="Tahoma"/>
              </w:rPr>
            </w:pPr>
            <w:r w:rsidRPr="00BA3600">
              <w:rPr>
                <w:rFonts w:ascii="Tahoma" w:hAnsi="Tahoma" w:cs="Tahoma"/>
              </w:rPr>
              <w:t>Employees – Health</w:t>
            </w:r>
          </w:p>
        </w:tc>
        <w:tc>
          <w:tcPr>
            <w:tcW w:w="7635" w:type="dxa"/>
          </w:tcPr>
          <w:p w14:paraId="6D566E3D" w14:textId="7DA7AD5D" w:rsidR="005D6D20" w:rsidRPr="00BA3600" w:rsidRDefault="005D6D20" w:rsidP="004D68B1">
            <w:pPr>
              <w:numPr>
                <w:ilvl w:val="0"/>
                <w:numId w:val="77"/>
              </w:numPr>
              <w:rPr>
                <w:rFonts w:ascii="Tahoma" w:hAnsi="Tahoma" w:cs="Tahoma"/>
              </w:rPr>
            </w:pPr>
            <w:r w:rsidRPr="00BA3600">
              <w:rPr>
                <w:rFonts w:ascii="Tahoma" w:hAnsi="Tahoma" w:cs="Tahoma"/>
              </w:rPr>
              <w:t xml:space="preserve">Re-educate any food employee who is not following the procedures outlined under Employees – Health in </w:t>
            </w:r>
            <w:r w:rsidR="00A31CE7">
              <w:rPr>
                <w:rFonts w:ascii="Tahoma" w:hAnsi="Tahoma" w:cs="Tahoma"/>
              </w:rPr>
              <w:t>HACCP Part 1</w:t>
            </w:r>
            <w:r w:rsidR="00E37D98">
              <w:rPr>
                <w:rFonts w:ascii="Tahoma" w:hAnsi="Tahoma" w:cs="Tahoma"/>
              </w:rPr>
              <w:t xml:space="preserve"> Section:</w:t>
            </w:r>
            <w:r w:rsidRPr="00BA3600">
              <w:rPr>
                <w:rFonts w:ascii="Tahoma" w:hAnsi="Tahoma" w:cs="Tahoma"/>
              </w:rPr>
              <w:t xml:space="preserve"> Prerequisite Programs and the Employee Health Policy.</w:t>
            </w:r>
          </w:p>
          <w:p w14:paraId="27D012B9" w14:textId="5A439D17" w:rsidR="005D6D20" w:rsidRPr="00BA3600" w:rsidRDefault="005D6D20" w:rsidP="004D68B1">
            <w:pPr>
              <w:numPr>
                <w:ilvl w:val="0"/>
                <w:numId w:val="77"/>
              </w:numPr>
              <w:rPr>
                <w:rFonts w:ascii="Tahoma" w:hAnsi="Tahoma" w:cs="Tahoma"/>
              </w:rPr>
            </w:pPr>
            <w:r w:rsidRPr="00BA3600">
              <w:rPr>
                <w:rFonts w:ascii="Tahoma" w:hAnsi="Tahoma" w:cs="Tahoma"/>
              </w:rPr>
              <w:t xml:space="preserve">Immediately send home any food employee who is working who has been diagnosed with </w:t>
            </w:r>
            <w:r w:rsidRPr="00BA3600">
              <w:rPr>
                <w:rFonts w:ascii="Tahoma" w:hAnsi="Tahoma" w:cs="Tahoma"/>
                <w:i/>
                <w:iCs/>
              </w:rPr>
              <w:t>Salmonella</w:t>
            </w:r>
            <w:r w:rsidRPr="00BA3600">
              <w:rPr>
                <w:rFonts w:ascii="Tahoma" w:hAnsi="Tahoma" w:cs="Tahoma"/>
              </w:rPr>
              <w:t xml:space="preserve"> Typhi, </w:t>
            </w:r>
            <w:r w:rsidRPr="00BA3600">
              <w:rPr>
                <w:rFonts w:ascii="Tahoma" w:hAnsi="Tahoma" w:cs="Tahoma"/>
                <w:i/>
                <w:iCs/>
              </w:rPr>
              <w:t>Shigella</w:t>
            </w:r>
            <w:r w:rsidRPr="00BA3600">
              <w:rPr>
                <w:rFonts w:ascii="Tahoma" w:hAnsi="Tahoma" w:cs="Tahoma"/>
              </w:rPr>
              <w:t xml:space="preserve">, </w:t>
            </w:r>
            <w:r w:rsidRPr="00BA3600">
              <w:rPr>
                <w:rFonts w:ascii="Tahoma" w:hAnsi="Tahoma" w:cs="Tahoma"/>
                <w:i/>
                <w:iCs/>
              </w:rPr>
              <w:t>E. coli</w:t>
            </w:r>
            <w:r w:rsidRPr="00BA3600">
              <w:rPr>
                <w:rFonts w:ascii="Tahoma" w:hAnsi="Tahoma" w:cs="Tahoma"/>
              </w:rPr>
              <w:t xml:space="preserve"> </w:t>
            </w:r>
            <w:r w:rsidR="00DE5D42">
              <w:rPr>
                <w:rFonts w:ascii="Tahoma" w:hAnsi="Tahoma" w:cs="Tahoma"/>
              </w:rPr>
              <w:t>O</w:t>
            </w:r>
            <w:r w:rsidRPr="00BA3600">
              <w:rPr>
                <w:rFonts w:ascii="Tahoma" w:hAnsi="Tahoma" w:cs="Tahoma"/>
              </w:rPr>
              <w:t xml:space="preserve">157:H7, </w:t>
            </w:r>
            <w:r w:rsidR="00DE5D42">
              <w:rPr>
                <w:rFonts w:ascii="Tahoma" w:hAnsi="Tahoma" w:cs="Tahoma"/>
              </w:rPr>
              <w:t>n</w:t>
            </w:r>
            <w:r w:rsidRPr="00BA3600">
              <w:rPr>
                <w:rFonts w:ascii="Tahoma" w:hAnsi="Tahoma" w:cs="Tahoma"/>
              </w:rPr>
              <w:t>orovirus, Hepatitis A</w:t>
            </w:r>
            <w:r w:rsidR="00A20B4C">
              <w:rPr>
                <w:rFonts w:ascii="Tahoma" w:hAnsi="Tahoma" w:cs="Tahoma"/>
              </w:rPr>
              <w:t xml:space="preserve">, or </w:t>
            </w:r>
            <w:r w:rsidR="00A20B4C" w:rsidRPr="00A20B4C">
              <w:rPr>
                <w:rFonts w:ascii="Tahoma" w:hAnsi="Tahoma" w:cs="Tahoma"/>
                <w:i/>
                <w:iCs/>
              </w:rPr>
              <w:t>Salmonella</w:t>
            </w:r>
            <w:r w:rsidR="00A20B4C">
              <w:rPr>
                <w:rFonts w:ascii="Tahoma" w:hAnsi="Tahoma" w:cs="Tahoma"/>
              </w:rPr>
              <w:t xml:space="preserve"> (nontyphoidal).         </w:t>
            </w:r>
            <w:r w:rsidRPr="00BA3600">
              <w:rPr>
                <w:rFonts w:ascii="Tahoma" w:hAnsi="Tahoma" w:cs="Tahoma"/>
              </w:rPr>
              <w:t xml:space="preserve">  </w:t>
            </w:r>
          </w:p>
          <w:p w14:paraId="746B00B8" w14:textId="7A53442E" w:rsidR="005D6D20" w:rsidRPr="00BA3600" w:rsidRDefault="005D6D20" w:rsidP="004D68B1">
            <w:pPr>
              <w:numPr>
                <w:ilvl w:val="0"/>
                <w:numId w:val="77"/>
              </w:numPr>
              <w:rPr>
                <w:rFonts w:ascii="Tahoma" w:hAnsi="Tahoma" w:cs="Tahoma"/>
              </w:rPr>
            </w:pPr>
            <w:r w:rsidRPr="00BA3600">
              <w:rPr>
                <w:rFonts w:ascii="Tahoma" w:hAnsi="Tahoma" w:cs="Tahoma"/>
              </w:rPr>
              <w:lastRenderedPageBreak/>
              <w:t xml:space="preserve">If </w:t>
            </w:r>
            <w:r w:rsidR="00475A73" w:rsidRPr="00BA3600">
              <w:rPr>
                <w:rFonts w:ascii="Tahoma" w:hAnsi="Tahoma" w:cs="Tahoma"/>
              </w:rPr>
              <w:t>an employee exhibits symptoms</w:t>
            </w:r>
            <w:r w:rsidRPr="00BA3600">
              <w:rPr>
                <w:rFonts w:ascii="Tahoma" w:hAnsi="Tahoma" w:cs="Tahoma"/>
              </w:rPr>
              <w:t xml:space="preserve"> of vomiting, diarrhea, fever, jaundice or sore throat and</w:t>
            </w:r>
            <w:r w:rsidR="00475A73" w:rsidRPr="00BA3600">
              <w:rPr>
                <w:rFonts w:ascii="Tahoma" w:hAnsi="Tahoma" w:cs="Tahoma"/>
              </w:rPr>
              <w:t xml:space="preserve"> has handled food, all food</w:t>
            </w:r>
            <w:r w:rsidRPr="00BA3600">
              <w:rPr>
                <w:rFonts w:ascii="Tahoma" w:hAnsi="Tahoma" w:cs="Tahoma"/>
              </w:rPr>
              <w:t xml:space="preserve"> they have handled must be thrown out.  </w:t>
            </w:r>
          </w:p>
        </w:tc>
      </w:tr>
      <w:tr w:rsidR="005D6D20" w:rsidRPr="00BA3600" w14:paraId="3103DE8E" w14:textId="77777777" w:rsidTr="005D6D20">
        <w:tc>
          <w:tcPr>
            <w:tcW w:w="2373" w:type="dxa"/>
            <w:gridSpan w:val="2"/>
          </w:tcPr>
          <w:p w14:paraId="6D2BC030" w14:textId="77777777" w:rsidR="005D6D20" w:rsidRPr="00BA3600" w:rsidRDefault="005D6D20" w:rsidP="005D6D20">
            <w:pPr>
              <w:rPr>
                <w:rFonts w:ascii="Tahoma" w:hAnsi="Tahoma" w:cs="Tahoma"/>
              </w:rPr>
            </w:pPr>
            <w:r w:rsidRPr="00BA3600">
              <w:rPr>
                <w:rFonts w:ascii="Tahoma" w:hAnsi="Tahoma" w:cs="Tahoma"/>
              </w:rPr>
              <w:lastRenderedPageBreak/>
              <w:t>Employees – Appearance</w:t>
            </w:r>
          </w:p>
        </w:tc>
        <w:tc>
          <w:tcPr>
            <w:tcW w:w="7635" w:type="dxa"/>
          </w:tcPr>
          <w:p w14:paraId="4278D804" w14:textId="77777777" w:rsidR="005D6D20" w:rsidRPr="00BA3600" w:rsidRDefault="005D6D20" w:rsidP="004D68B1">
            <w:pPr>
              <w:numPr>
                <w:ilvl w:val="0"/>
                <w:numId w:val="78"/>
              </w:numPr>
              <w:rPr>
                <w:rFonts w:ascii="Tahoma" w:hAnsi="Tahoma" w:cs="Tahoma"/>
              </w:rPr>
            </w:pPr>
            <w:r w:rsidRPr="00BA3600">
              <w:rPr>
                <w:rFonts w:ascii="Tahoma" w:hAnsi="Tahoma" w:cs="Tahoma"/>
              </w:rPr>
              <w:t>Re-educate any food employee who is not following the procedures outlined in Employees – Appearance.</w:t>
            </w:r>
          </w:p>
        </w:tc>
      </w:tr>
      <w:tr w:rsidR="005D6D20" w:rsidRPr="00BA3600" w14:paraId="7122B91A" w14:textId="77777777" w:rsidTr="005D6D20">
        <w:tc>
          <w:tcPr>
            <w:tcW w:w="2373" w:type="dxa"/>
            <w:gridSpan w:val="2"/>
          </w:tcPr>
          <w:p w14:paraId="7C7DC3E6" w14:textId="77777777" w:rsidR="005D6D20" w:rsidRPr="00BA3600" w:rsidRDefault="005D6D20" w:rsidP="005D6D20">
            <w:pPr>
              <w:rPr>
                <w:rFonts w:ascii="Tahoma" w:hAnsi="Tahoma" w:cs="Tahoma"/>
              </w:rPr>
            </w:pPr>
          </w:p>
          <w:p w14:paraId="7FD15858" w14:textId="5C999B01" w:rsidR="005D6D20" w:rsidRPr="00BA3600" w:rsidRDefault="005D6D20" w:rsidP="005D6D20">
            <w:pPr>
              <w:rPr>
                <w:rFonts w:ascii="Tahoma" w:hAnsi="Tahoma" w:cs="Tahoma"/>
              </w:rPr>
            </w:pPr>
            <w:r w:rsidRPr="00BA3600">
              <w:rPr>
                <w:rFonts w:ascii="Tahoma" w:hAnsi="Tahoma" w:cs="Tahoma"/>
              </w:rPr>
              <w:t xml:space="preserve">Employees – </w:t>
            </w:r>
            <w:r w:rsidR="00C056B1" w:rsidRPr="00BA3600">
              <w:rPr>
                <w:rFonts w:ascii="Tahoma" w:hAnsi="Tahoma" w:cs="Tahoma"/>
              </w:rPr>
              <w:t>Hand washing</w:t>
            </w:r>
          </w:p>
        </w:tc>
        <w:tc>
          <w:tcPr>
            <w:tcW w:w="7635" w:type="dxa"/>
          </w:tcPr>
          <w:p w14:paraId="1D3729AC" w14:textId="77777777" w:rsidR="005D6D20" w:rsidRPr="00BA3600" w:rsidRDefault="005D6D20" w:rsidP="004D68B1">
            <w:pPr>
              <w:numPr>
                <w:ilvl w:val="0"/>
                <w:numId w:val="79"/>
              </w:numPr>
              <w:rPr>
                <w:rFonts w:ascii="Tahoma" w:hAnsi="Tahoma" w:cs="Tahoma"/>
              </w:rPr>
            </w:pPr>
            <w:r w:rsidRPr="00BA3600">
              <w:rPr>
                <w:rFonts w:ascii="Tahoma" w:hAnsi="Tahoma" w:cs="Tahoma"/>
              </w:rPr>
              <w:t>Re-educate any food employee who is not following the proper procedures for washing their hands.</w:t>
            </w:r>
          </w:p>
          <w:p w14:paraId="68466F24" w14:textId="16F27E41" w:rsidR="005D6D20" w:rsidRPr="00BA3600" w:rsidRDefault="00475A73" w:rsidP="004D68B1">
            <w:pPr>
              <w:numPr>
                <w:ilvl w:val="0"/>
                <w:numId w:val="79"/>
              </w:numPr>
              <w:rPr>
                <w:rFonts w:ascii="Tahoma" w:hAnsi="Tahoma" w:cs="Tahoma"/>
              </w:rPr>
            </w:pPr>
            <w:r w:rsidRPr="00BA3600">
              <w:rPr>
                <w:rFonts w:ascii="Tahoma" w:hAnsi="Tahoma" w:cs="Tahoma"/>
              </w:rPr>
              <w:t xml:space="preserve">Throw out all food </w:t>
            </w:r>
            <w:r w:rsidR="005D6D20" w:rsidRPr="00BA3600">
              <w:rPr>
                <w:rFonts w:ascii="Tahoma" w:hAnsi="Tahoma" w:cs="Tahoma"/>
              </w:rPr>
              <w:t>handled with improperly washed hands.</w:t>
            </w:r>
          </w:p>
        </w:tc>
      </w:tr>
      <w:tr w:rsidR="005D6D20" w:rsidRPr="00BA3600" w14:paraId="42769FD6" w14:textId="77777777" w:rsidTr="005D6D20">
        <w:tc>
          <w:tcPr>
            <w:tcW w:w="2373" w:type="dxa"/>
            <w:gridSpan w:val="2"/>
          </w:tcPr>
          <w:p w14:paraId="5C241267" w14:textId="77777777" w:rsidR="005D6D20" w:rsidRPr="00BA3600" w:rsidRDefault="005D6D20" w:rsidP="005D6D20">
            <w:pPr>
              <w:rPr>
                <w:rFonts w:ascii="Tahoma" w:hAnsi="Tahoma" w:cs="Tahoma"/>
              </w:rPr>
            </w:pPr>
          </w:p>
          <w:p w14:paraId="6EE2F246" w14:textId="77777777" w:rsidR="005D6D20" w:rsidRPr="00BA3600" w:rsidRDefault="005D6D20" w:rsidP="005D6D20">
            <w:pPr>
              <w:rPr>
                <w:rFonts w:ascii="Tahoma" w:hAnsi="Tahoma" w:cs="Tahoma"/>
              </w:rPr>
            </w:pPr>
            <w:r w:rsidRPr="00BA3600">
              <w:rPr>
                <w:rFonts w:ascii="Tahoma" w:hAnsi="Tahoma" w:cs="Tahoma"/>
              </w:rPr>
              <w:t>Employees – Other Hygienic Practices</w:t>
            </w:r>
          </w:p>
        </w:tc>
        <w:tc>
          <w:tcPr>
            <w:tcW w:w="7635" w:type="dxa"/>
          </w:tcPr>
          <w:p w14:paraId="1375671C" w14:textId="77777777" w:rsidR="005D6D20" w:rsidRPr="00BA3600" w:rsidRDefault="005D6D20" w:rsidP="004D68B1">
            <w:pPr>
              <w:numPr>
                <w:ilvl w:val="0"/>
                <w:numId w:val="80"/>
              </w:numPr>
              <w:rPr>
                <w:rFonts w:ascii="Tahoma" w:hAnsi="Tahoma" w:cs="Tahoma"/>
              </w:rPr>
            </w:pPr>
            <w:r w:rsidRPr="00BA3600">
              <w:rPr>
                <w:rFonts w:ascii="Tahoma" w:hAnsi="Tahoma" w:cs="Tahoma"/>
              </w:rPr>
              <w:t>Re-educate any food employee who is not following the procedures for this prerequisite program.</w:t>
            </w:r>
          </w:p>
          <w:p w14:paraId="1A01646E" w14:textId="05C042A5" w:rsidR="005D6D20" w:rsidRPr="00BA3600" w:rsidRDefault="00475A73" w:rsidP="004D68B1">
            <w:pPr>
              <w:numPr>
                <w:ilvl w:val="0"/>
                <w:numId w:val="80"/>
              </w:numPr>
              <w:rPr>
                <w:rFonts w:ascii="Tahoma" w:hAnsi="Tahoma" w:cs="Tahoma"/>
              </w:rPr>
            </w:pPr>
            <w:r w:rsidRPr="00BA3600">
              <w:rPr>
                <w:rFonts w:ascii="Tahoma" w:hAnsi="Tahoma" w:cs="Tahoma"/>
              </w:rPr>
              <w:t xml:space="preserve">Throw out all </w:t>
            </w:r>
            <w:r w:rsidR="005D6D20" w:rsidRPr="00BA3600">
              <w:rPr>
                <w:rFonts w:ascii="Tahoma" w:hAnsi="Tahoma" w:cs="Tahoma"/>
              </w:rPr>
              <w:t>improperly handled</w:t>
            </w:r>
            <w:r w:rsidR="00F047BB">
              <w:rPr>
                <w:rFonts w:ascii="Tahoma" w:hAnsi="Tahoma" w:cs="Tahoma"/>
              </w:rPr>
              <w:t xml:space="preserve"> food</w:t>
            </w:r>
            <w:r w:rsidR="005D6D20" w:rsidRPr="00BA3600">
              <w:rPr>
                <w:rFonts w:ascii="Tahoma" w:hAnsi="Tahoma" w:cs="Tahoma"/>
              </w:rPr>
              <w:t>.</w:t>
            </w:r>
          </w:p>
        </w:tc>
      </w:tr>
      <w:tr w:rsidR="005D6D20" w:rsidRPr="00BA3600" w14:paraId="631EF13B" w14:textId="77777777" w:rsidTr="005D6D20">
        <w:tc>
          <w:tcPr>
            <w:tcW w:w="2373" w:type="dxa"/>
            <w:gridSpan w:val="2"/>
          </w:tcPr>
          <w:p w14:paraId="5BDEA058" w14:textId="7951B2A8" w:rsidR="005D6D20" w:rsidRPr="00BA3600" w:rsidRDefault="00CA5D5E" w:rsidP="005D6D20">
            <w:pPr>
              <w:rPr>
                <w:rFonts w:ascii="Tahoma" w:hAnsi="Tahoma" w:cs="Tahoma"/>
              </w:rPr>
            </w:pPr>
            <w:r w:rsidRPr="00BA3600">
              <w:br w:type="page"/>
            </w:r>
          </w:p>
          <w:p w14:paraId="06BA3460" w14:textId="77777777" w:rsidR="005D6D20" w:rsidRPr="00BA3600" w:rsidRDefault="005D6D20" w:rsidP="005D6D20">
            <w:pPr>
              <w:rPr>
                <w:rFonts w:ascii="Tahoma" w:hAnsi="Tahoma" w:cs="Tahoma"/>
              </w:rPr>
            </w:pPr>
            <w:r w:rsidRPr="00BA3600">
              <w:rPr>
                <w:rFonts w:ascii="Tahoma" w:hAnsi="Tahoma" w:cs="Tahoma"/>
              </w:rPr>
              <w:t xml:space="preserve">Continuing Education and Professional Development </w:t>
            </w:r>
          </w:p>
        </w:tc>
        <w:tc>
          <w:tcPr>
            <w:tcW w:w="7635" w:type="dxa"/>
          </w:tcPr>
          <w:p w14:paraId="081685FD" w14:textId="2FA2DD76" w:rsidR="005D6D20" w:rsidRPr="00BA3600" w:rsidRDefault="005D6D20" w:rsidP="004D68B1">
            <w:pPr>
              <w:numPr>
                <w:ilvl w:val="0"/>
                <w:numId w:val="84"/>
              </w:numPr>
              <w:rPr>
                <w:rFonts w:ascii="Tahoma" w:hAnsi="Tahoma" w:cs="Tahoma"/>
              </w:rPr>
            </w:pPr>
            <w:r w:rsidRPr="00BA3600">
              <w:rPr>
                <w:rFonts w:ascii="Tahoma" w:hAnsi="Tahoma" w:cs="Tahoma"/>
              </w:rPr>
              <w:t>Schedule</w:t>
            </w:r>
            <w:r w:rsidR="00C37ECB">
              <w:rPr>
                <w:rFonts w:ascii="Tahoma" w:hAnsi="Tahoma" w:cs="Tahoma"/>
              </w:rPr>
              <w:t xml:space="preserve"> educational</w:t>
            </w:r>
            <w:r w:rsidRPr="00BA3600">
              <w:rPr>
                <w:rFonts w:ascii="Tahoma" w:hAnsi="Tahoma" w:cs="Tahoma"/>
              </w:rPr>
              <w:t xml:space="preserve"> sessions as soon as possible for those </w:t>
            </w:r>
            <w:r w:rsidRPr="00AA5B35">
              <w:rPr>
                <w:rFonts w:ascii="Tahoma" w:hAnsi="Tahoma" w:cs="Tahoma"/>
              </w:rPr>
              <w:t xml:space="preserve">who </w:t>
            </w:r>
            <w:r w:rsidR="00C37ECB" w:rsidRPr="00AA5B35">
              <w:rPr>
                <w:rFonts w:ascii="Tahoma" w:hAnsi="Tahoma" w:cs="Tahoma"/>
              </w:rPr>
              <w:t>have not been properly educated about food safety</w:t>
            </w:r>
            <w:r w:rsidRPr="00AA5B35">
              <w:rPr>
                <w:rFonts w:ascii="Tahoma" w:hAnsi="Tahoma" w:cs="Tahoma"/>
              </w:rPr>
              <w:t>.</w:t>
            </w:r>
            <w:r w:rsidRPr="00BA3600">
              <w:rPr>
                <w:rFonts w:ascii="Tahoma" w:hAnsi="Tahoma" w:cs="Tahoma"/>
              </w:rPr>
              <w:t xml:space="preserve">  Check with your School Nutrition Administrator for educational opportunities. Refer to continuing education resources on the School Nutrition </w:t>
            </w:r>
            <w:r w:rsidR="002972B4">
              <w:rPr>
                <w:rFonts w:ascii="Tahoma" w:hAnsi="Tahoma" w:cs="Tahoma"/>
              </w:rPr>
              <w:t xml:space="preserve">Division </w:t>
            </w:r>
            <w:r w:rsidRPr="004B51AA">
              <w:rPr>
                <w:rFonts w:ascii="Tahoma" w:hAnsi="Tahoma" w:cs="Tahoma"/>
              </w:rPr>
              <w:t>website</w:t>
            </w:r>
            <w:r w:rsidR="002972B4">
              <w:rPr>
                <w:rFonts w:ascii="Tahoma" w:hAnsi="Tahoma" w:cs="Tahoma"/>
              </w:rPr>
              <w:t>.</w:t>
            </w:r>
          </w:p>
        </w:tc>
      </w:tr>
      <w:tr w:rsidR="005D6D20" w:rsidRPr="00BA3600" w14:paraId="7E0C45C8" w14:textId="77777777" w:rsidTr="005D6D20">
        <w:tc>
          <w:tcPr>
            <w:tcW w:w="2373" w:type="dxa"/>
            <w:gridSpan w:val="2"/>
          </w:tcPr>
          <w:p w14:paraId="351958B9" w14:textId="77777777" w:rsidR="005D6D20" w:rsidRPr="00BA3600" w:rsidRDefault="005D6D20" w:rsidP="005D6D20">
            <w:pPr>
              <w:rPr>
                <w:rFonts w:ascii="Tahoma" w:hAnsi="Tahoma" w:cs="Tahoma"/>
              </w:rPr>
            </w:pPr>
          </w:p>
          <w:p w14:paraId="286D8774" w14:textId="77777777" w:rsidR="005D6D20" w:rsidRPr="00BA3600" w:rsidRDefault="005D6D20" w:rsidP="005D6D20">
            <w:pPr>
              <w:rPr>
                <w:rFonts w:ascii="Tahoma" w:hAnsi="Tahoma" w:cs="Tahoma"/>
              </w:rPr>
            </w:pPr>
            <w:r w:rsidRPr="00BA3600">
              <w:rPr>
                <w:rFonts w:ascii="Tahoma" w:hAnsi="Tahoma" w:cs="Tahoma"/>
              </w:rPr>
              <w:t>Pest Control</w:t>
            </w:r>
          </w:p>
        </w:tc>
        <w:tc>
          <w:tcPr>
            <w:tcW w:w="7635" w:type="dxa"/>
          </w:tcPr>
          <w:p w14:paraId="0CF2233E" w14:textId="77777777" w:rsidR="005D6D20" w:rsidRPr="00BA3600" w:rsidRDefault="005D6D20" w:rsidP="004D68B1">
            <w:pPr>
              <w:numPr>
                <w:ilvl w:val="0"/>
                <w:numId w:val="75"/>
              </w:numPr>
              <w:rPr>
                <w:rFonts w:ascii="Tahoma" w:hAnsi="Tahoma" w:cs="Tahoma"/>
              </w:rPr>
            </w:pPr>
            <w:r w:rsidRPr="00BA3600">
              <w:rPr>
                <w:rFonts w:ascii="Tahoma" w:hAnsi="Tahoma" w:cs="Tahoma"/>
              </w:rPr>
              <w:t>Re-educate any food employee who is not following the procedures for this prerequisite program.</w:t>
            </w:r>
          </w:p>
          <w:p w14:paraId="403EBA8B" w14:textId="77777777" w:rsidR="005D6D20" w:rsidRPr="00BA3600" w:rsidRDefault="005D6D20" w:rsidP="004D68B1">
            <w:pPr>
              <w:numPr>
                <w:ilvl w:val="0"/>
                <w:numId w:val="75"/>
              </w:numPr>
              <w:rPr>
                <w:rFonts w:ascii="Tahoma" w:hAnsi="Tahoma" w:cs="Tahoma"/>
              </w:rPr>
            </w:pPr>
            <w:r w:rsidRPr="00BA3600">
              <w:rPr>
                <w:rFonts w:ascii="Tahoma" w:hAnsi="Tahoma" w:cs="Tahoma"/>
              </w:rPr>
              <w:t>Discard any food contaminated by chemicals.</w:t>
            </w:r>
          </w:p>
          <w:p w14:paraId="4187491A" w14:textId="77777777" w:rsidR="005D6D20" w:rsidRPr="00BA3600" w:rsidRDefault="005D6D20" w:rsidP="004D68B1">
            <w:pPr>
              <w:numPr>
                <w:ilvl w:val="0"/>
                <w:numId w:val="75"/>
              </w:numPr>
              <w:rPr>
                <w:rFonts w:ascii="Tahoma" w:hAnsi="Tahoma" w:cs="Tahoma"/>
              </w:rPr>
            </w:pPr>
            <w:r w:rsidRPr="00BA3600">
              <w:rPr>
                <w:rFonts w:ascii="Tahoma" w:hAnsi="Tahoma" w:cs="Tahoma"/>
              </w:rPr>
              <w:t>Label and/or properly store any unlabeled or misplaced chemicals.</w:t>
            </w:r>
          </w:p>
        </w:tc>
      </w:tr>
      <w:tr w:rsidR="005D6D20" w:rsidRPr="00BA3600" w14:paraId="7526FA42" w14:textId="77777777" w:rsidTr="005D6D20">
        <w:tc>
          <w:tcPr>
            <w:tcW w:w="2373" w:type="dxa"/>
            <w:gridSpan w:val="2"/>
          </w:tcPr>
          <w:p w14:paraId="37DDF39B" w14:textId="77777777" w:rsidR="005D6D20" w:rsidRPr="00BA3600" w:rsidRDefault="005D6D20" w:rsidP="005D6D20">
            <w:pPr>
              <w:rPr>
                <w:rFonts w:ascii="Tahoma" w:hAnsi="Tahoma" w:cs="Tahoma"/>
              </w:rPr>
            </w:pPr>
          </w:p>
          <w:p w14:paraId="58D75501" w14:textId="77777777" w:rsidR="005D6D20" w:rsidRPr="00BA3600" w:rsidRDefault="005D6D20" w:rsidP="005D6D20">
            <w:pPr>
              <w:rPr>
                <w:rFonts w:ascii="Tahoma" w:hAnsi="Tahoma" w:cs="Tahoma"/>
              </w:rPr>
            </w:pPr>
            <w:r w:rsidRPr="00BA3600">
              <w:rPr>
                <w:rFonts w:ascii="Tahoma" w:hAnsi="Tahoma" w:cs="Tahoma"/>
              </w:rPr>
              <w:t>Cleaning and Sanitizing – Two or Three-compartment sink</w:t>
            </w:r>
          </w:p>
        </w:tc>
        <w:tc>
          <w:tcPr>
            <w:tcW w:w="7635" w:type="dxa"/>
          </w:tcPr>
          <w:p w14:paraId="57E4DD15" w14:textId="77777777" w:rsidR="005D6D20" w:rsidRPr="00BA3600" w:rsidRDefault="005D6D20" w:rsidP="004D68B1">
            <w:pPr>
              <w:numPr>
                <w:ilvl w:val="0"/>
                <w:numId w:val="74"/>
              </w:numPr>
              <w:rPr>
                <w:rFonts w:ascii="Tahoma" w:hAnsi="Tahoma" w:cs="Tahoma"/>
              </w:rPr>
            </w:pPr>
            <w:r w:rsidRPr="00BA3600">
              <w:rPr>
                <w:rFonts w:ascii="Tahoma" w:hAnsi="Tahoma" w:cs="Tahoma"/>
              </w:rPr>
              <w:t>Re-educate any food employee who is not following the procedures cleaning and sanitizing in a two or three-compartment sink.</w:t>
            </w:r>
          </w:p>
          <w:p w14:paraId="020240AE" w14:textId="758C7C94" w:rsidR="005D6D20" w:rsidRPr="00BA3600" w:rsidRDefault="005D6D20" w:rsidP="004D68B1">
            <w:pPr>
              <w:numPr>
                <w:ilvl w:val="0"/>
                <w:numId w:val="74"/>
              </w:numPr>
              <w:rPr>
                <w:rFonts w:ascii="Tahoma" w:hAnsi="Tahoma" w:cs="Tahoma"/>
              </w:rPr>
            </w:pPr>
            <w:r w:rsidRPr="00BA3600">
              <w:rPr>
                <w:rFonts w:ascii="Tahoma" w:hAnsi="Tahoma" w:cs="Tahoma"/>
              </w:rPr>
              <w:t>Re-wash, rinse, and sanitize dirty food-contact surfaces. Re-sanitize food contact surfaces if the surfaces were not properly sanit</w:t>
            </w:r>
            <w:r w:rsidR="00475A73" w:rsidRPr="00BA3600">
              <w:rPr>
                <w:rFonts w:ascii="Tahoma" w:hAnsi="Tahoma" w:cs="Tahoma"/>
              </w:rPr>
              <w:t xml:space="preserve">ized.  Throw out food </w:t>
            </w:r>
            <w:r w:rsidR="00145248">
              <w:rPr>
                <w:rFonts w:ascii="Tahoma" w:hAnsi="Tahoma" w:cs="Tahoma"/>
              </w:rPr>
              <w:t>touching</w:t>
            </w:r>
            <w:r w:rsidRPr="00BA3600">
              <w:rPr>
                <w:rFonts w:ascii="Tahoma" w:hAnsi="Tahoma" w:cs="Tahoma"/>
              </w:rPr>
              <w:t xml:space="preserve"> </w:t>
            </w:r>
            <w:r w:rsidR="00475A73" w:rsidRPr="00BA3600">
              <w:rPr>
                <w:rFonts w:ascii="Tahoma" w:hAnsi="Tahoma" w:cs="Tahoma"/>
              </w:rPr>
              <w:t xml:space="preserve">improperly </w:t>
            </w:r>
            <w:r w:rsidR="00145248">
              <w:rPr>
                <w:rFonts w:ascii="Tahoma" w:hAnsi="Tahoma" w:cs="Tahoma"/>
              </w:rPr>
              <w:t xml:space="preserve">cleaned and </w:t>
            </w:r>
            <w:r w:rsidR="00475A73" w:rsidRPr="00BA3600">
              <w:rPr>
                <w:rFonts w:ascii="Tahoma" w:hAnsi="Tahoma" w:cs="Tahoma"/>
              </w:rPr>
              <w:t>sanitized food contact surfaces</w:t>
            </w:r>
            <w:r w:rsidRPr="00BA3600">
              <w:rPr>
                <w:rFonts w:ascii="Tahoma" w:hAnsi="Tahoma" w:cs="Tahoma"/>
              </w:rPr>
              <w:t>.</w:t>
            </w:r>
          </w:p>
          <w:p w14:paraId="2B7802B8" w14:textId="77777777" w:rsidR="005D6D20" w:rsidRPr="00BA3600" w:rsidRDefault="005D6D20" w:rsidP="004D68B1">
            <w:pPr>
              <w:numPr>
                <w:ilvl w:val="0"/>
                <w:numId w:val="74"/>
              </w:numPr>
              <w:rPr>
                <w:rFonts w:ascii="Tahoma" w:hAnsi="Tahoma" w:cs="Tahoma"/>
              </w:rPr>
            </w:pPr>
            <w:r w:rsidRPr="00BA3600">
              <w:rPr>
                <w:rFonts w:ascii="Tahoma" w:hAnsi="Tahoma" w:cs="Tahoma"/>
              </w:rPr>
              <w:t>If the two or three-compartment sink is not properly set-up:</w:t>
            </w:r>
          </w:p>
          <w:p w14:paraId="360D0678" w14:textId="77777777" w:rsidR="005D6D20" w:rsidRPr="00BA3600" w:rsidRDefault="005D6D20" w:rsidP="004D68B1">
            <w:pPr>
              <w:numPr>
                <w:ilvl w:val="0"/>
                <w:numId w:val="82"/>
              </w:numPr>
              <w:tabs>
                <w:tab w:val="clear" w:pos="720"/>
                <w:tab w:val="num" w:pos="828"/>
              </w:tabs>
              <w:ind w:left="828" w:hanging="180"/>
              <w:rPr>
                <w:rFonts w:ascii="Tahoma" w:hAnsi="Tahoma" w:cs="Tahoma"/>
              </w:rPr>
            </w:pPr>
            <w:r w:rsidRPr="00BA3600">
              <w:rPr>
                <w:rFonts w:ascii="Tahoma" w:hAnsi="Tahoma" w:cs="Tahoma"/>
              </w:rPr>
              <w:t>Drain and refill all compartments.</w:t>
            </w:r>
          </w:p>
          <w:p w14:paraId="2CBDE7DC" w14:textId="77777777" w:rsidR="005D6D20" w:rsidRPr="00BA3600" w:rsidRDefault="005D6D20" w:rsidP="004D68B1">
            <w:pPr>
              <w:numPr>
                <w:ilvl w:val="0"/>
                <w:numId w:val="82"/>
              </w:numPr>
              <w:tabs>
                <w:tab w:val="clear" w:pos="720"/>
                <w:tab w:val="num" w:pos="828"/>
              </w:tabs>
              <w:ind w:left="828" w:hanging="180"/>
              <w:rPr>
                <w:rFonts w:ascii="Tahoma" w:hAnsi="Tahoma" w:cs="Tahoma"/>
              </w:rPr>
            </w:pPr>
            <w:r w:rsidRPr="00BA3600">
              <w:rPr>
                <w:rFonts w:ascii="Tahoma" w:hAnsi="Tahoma" w:cs="Tahoma"/>
              </w:rPr>
              <w:t>Adjust the water temperature by adding hot water until the desired temperature is reached.</w:t>
            </w:r>
          </w:p>
          <w:p w14:paraId="0C74BA97" w14:textId="77777777" w:rsidR="005D6D20" w:rsidRPr="00BA3600" w:rsidRDefault="005D6D20" w:rsidP="004D68B1">
            <w:pPr>
              <w:numPr>
                <w:ilvl w:val="0"/>
                <w:numId w:val="82"/>
              </w:numPr>
              <w:tabs>
                <w:tab w:val="clear" w:pos="720"/>
                <w:tab w:val="num" w:pos="828"/>
              </w:tabs>
              <w:ind w:left="828" w:hanging="180"/>
              <w:rPr>
                <w:rFonts w:ascii="Tahoma" w:hAnsi="Tahoma" w:cs="Tahoma"/>
              </w:rPr>
            </w:pPr>
            <w:r w:rsidRPr="00BA3600">
              <w:rPr>
                <w:rFonts w:ascii="Tahoma" w:hAnsi="Tahoma" w:cs="Tahoma"/>
              </w:rPr>
              <w:t>Add more sanitizer or water, as appropriate, until the proper sanitizer concentration is achieved.</w:t>
            </w:r>
          </w:p>
        </w:tc>
      </w:tr>
      <w:tr w:rsidR="005D6D20" w:rsidRPr="00BA3600" w14:paraId="04C98FD7" w14:textId="77777777" w:rsidTr="005D6D20">
        <w:tc>
          <w:tcPr>
            <w:tcW w:w="2373" w:type="dxa"/>
            <w:gridSpan w:val="2"/>
          </w:tcPr>
          <w:p w14:paraId="21012D88" w14:textId="77777777" w:rsidR="005D6D20" w:rsidRPr="00BA3600" w:rsidRDefault="005D6D20" w:rsidP="005D6D20">
            <w:pPr>
              <w:rPr>
                <w:rFonts w:ascii="Tahoma" w:hAnsi="Tahoma" w:cs="Tahoma"/>
              </w:rPr>
            </w:pPr>
          </w:p>
          <w:p w14:paraId="453C7945" w14:textId="77777777" w:rsidR="005D6D20" w:rsidRPr="00BA3600" w:rsidRDefault="005D6D20" w:rsidP="005D6D20">
            <w:pPr>
              <w:rPr>
                <w:rFonts w:ascii="Tahoma" w:hAnsi="Tahoma" w:cs="Tahoma"/>
              </w:rPr>
            </w:pPr>
            <w:r w:rsidRPr="00BA3600">
              <w:rPr>
                <w:rFonts w:ascii="Tahoma" w:hAnsi="Tahoma" w:cs="Tahoma"/>
              </w:rPr>
              <w:t>Cleaning and Sanitizing – In-place Equipment</w:t>
            </w:r>
          </w:p>
        </w:tc>
        <w:tc>
          <w:tcPr>
            <w:tcW w:w="7635" w:type="dxa"/>
          </w:tcPr>
          <w:p w14:paraId="3C05351E" w14:textId="77777777" w:rsidR="005D6D20" w:rsidRPr="00BA3600" w:rsidRDefault="005D6D20" w:rsidP="004D68B1">
            <w:pPr>
              <w:numPr>
                <w:ilvl w:val="0"/>
                <w:numId w:val="73"/>
              </w:numPr>
              <w:rPr>
                <w:rFonts w:ascii="Tahoma" w:hAnsi="Tahoma" w:cs="Tahoma"/>
              </w:rPr>
            </w:pPr>
            <w:r w:rsidRPr="00BA3600">
              <w:rPr>
                <w:rFonts w:ascii="Tahoma" w:hAnsi="Tahoma" w:cs="Tahoma"/>
              </w:rPr>
              <w:t>Re-educate any food employee who is not following the procedures for this prerequisite program.</w:t>
            </w:r>
          </w:p>
          <w:p w14:paraId="2ED38CB4" w14:textId="43578921" w:rsidR="005D6D20" w:rsidRPr="00BA3600" w:rsidRDefault="005D6D20" w:rsidP="004D68B1">
            <w:pPr>
              <w:numPr>
                <w:ilvl w:val="0"/>
                <w:numId w:val="73"/>
              </w:numPr>
              <w:rPr>
                <w:rFonts w:ascii="Tahoma" w:hAnsi="Tahoma" w:cs="Tahoma"/>
              </w:rPr>
            </w:pPr>
            <w:r w:rsidRPr="00BA3600">
              <w:rPr>
                <w:rFonts w:ascii="Tahoma" w:hAnsi="Tahoma" w:cs="Tahoma"/>
              </w:rPr>
              <w:t>Wash, rinse, and sanitize dirty food contact surfaces.  Sanitize food contact surfaces if the surfaces were not properly sanit</w:t>
            </w:r>
            <w:r w:rsidR="00475A73" w:rsidRPr="00BA3600">
              <w:rPr>
                <w:rFonts w:ascii="Tahoma" w:hAnsi="Tahoma" w:cs="Tahoma"/>
              </w:rPr>
              <w:t>ized. Throw out food</w:t>
            </w:r>
            <w:r w:rsidR="00244759">
              <w:rPr>
                <w:rFonts w:ascii="Tahoma" w:hAnsi="Tahoma" w:cs="Tahoma"/>
              </w:rPr>
              <w:t xml:space="preserve"> touching</w:t>
            </w:r>
            <w:r w:rsidRPr="00BA3600">
              <w:rPr>
                <w:rFonts w:ascii="Tahoma" w:hAnsi="Tahoma" w:cs="Tahoma"/>
              </w:rPr>
              <w:t xml:space="preserve"> </w:t>
            </w:r>
            <w:r w:rsidR="00475A73" w:rsidRPr="00BA3600">
              <w:rPr>
                <w:rFonts w:ascii="Tahoma" w:hAnsi="Tahoma" w:cs="Tahoma"/>
              </w:rPr>
              <w:t xml:space="preserve">improperly </w:t>
            </w:r>
            <w:r w:rsidR="00AB6294">
              <w:rPr>
                <w:rFonts w:ascii="Tahoma" w:hAnsi="Tahoma" w:cs="Tahoma"/>
              </w:rPr>
              <w:t xml:space="preserve">cleaned  and </w:t>
            </w:r>
            <w:r w:rsidR="00475A73" w:rsidRPr="00BA3600">
              <w:rPr>
                <w:rFonts w:ascii="Tahoma" w:hAnsi="Tahoma" w:cs="Tahoma"/>
              </w:rPr>
              <w:t>sanitized food contact surfaces</w:t>
            </w:r>
            <w:r w:rsidRPr="00BA3600">
              <w:rPr>
                <w:rFonts w:ascii="Tahoma" w:hAnsi="Tahoma" w:cs="Tahoma"/>
              </w:rPr>
              <w:t>.</w:t>
            </w:r>
          </w:p>
        </w:tc>
      </w:tr>
      <w:tr w:rsidR="005D6D20" w:rsidRPr="00BA3600" w14:paraId="621C9B41" w14:textId="77777777" w:rsidTr="005D6D20">
        <w:tc>
          <w:tcPr>
            <w:tcW w:w="2373" w:type="dxa"/>
            <w:gridSpan w:val="2"/>
          </w:tcPr>
          <w:p w14:paraId="65536102" w14:textId="375447EF" w:rsidR="005D6D20" w:rsidRPr="00BA3600" w:rsidRDefault="00B00652" w:rsidP="005D6D20">
            <w:pPr>
              <w:rPr>
                <w:rFonts w:ascii="Tahoma" w:hAnsi="Tahoma" w:cs="Tahoma"/>
              </w:rPr>
            </w:pPr>
            <w:r>
              <w:rPr>
                <w:rFonts w:ascii="Tahoma" w:hAnsi="Tahoma" w:cs="Tahoma"/>
              </w:rPr>
              <w:t xml:space="preserve"> </w:t>
            </w:r>
            <w:r w:rsidR="005D6D20" w:rsidRPr="00BA3600">
              <w:rPr>
                <w:rFonts w:ascii="Tahoma" w:hAnsi="Tahoma" w:cs="Tahoma"/>
              </w:rPr>
              <w:t>Hazard Communications</w:t>
            </w:r>
          </w:p>
        </w:tc>
        <w:tc>
          <w:tcPr>
            <w:tcW w:w="7635" w:type="dxa"/>
          </w:tcPr>
          <w:p w14:paraId="4ABD7ACB" w14:textId="77777777" w:rsidR="005D6D20" w:rsidRPr="00BA3600" w:rsidRDefault="005D6D20" w:rsidP="004D68B1">
            <w:pPr>
              <w:numPr>
                <w:ilvl w:val="0"/>
                <w:numId w:val="81"/>
              </w:numPr>
              <w:rPr>
                <w:rFonts w:ascii="Tahoma" w:hAnsi="Tahoma" w:cs="Tahoma"/>
              </w:rPr>
            </w:pPr>
            <w:r w:rsidRPr="00BA3600">
              <w:rPr>
                <w:rFonts w:ascii="Tahoma" w:hAnsi="Tahoma" w:cs="Tahoma"/>
              </w:rPr>
              <w:t>Re-educate any food employee who is not following the procedures for this prerequisite program.</w:t>
            </w:r>
          </w:p>
        </w:tc>
      </w:tr>
      <w:tr w:rsidR="00CA5D5E" w:rsidRPr="00BA3600" w14:paraId="680FFFF1" w14:textId="77777777" w:rsidTr="00E6743C">
        <w:tc>
          <w:tcPr>
            <w:tcW w:w="10008" w:type="dxa"/>
            <w:gridSpan w:val="3"/>
            <w:tcBorders>
              <w:bottom w:val="single" w:sz="12" w:space="0" w:color="auto"/>
            </w:tcBorders>
            <w:shd w:val="clear" w:color="auto" w:fill="E0E0E0"/>
          </w:tcPr>
          <w:p w14:paraId="7A3911AE" w14:textId="77777777" w:rsidR="00CA5D5E" w:rsidRPr="00BA3600" w:rsidRDefault="00CA5D5E" w:rsidP="00CA5D5E">
            <w:pPr>
              <w:pStyle w:val="Heading2"/>
              <w:jc w:val="left"/>
              <w:rPr>
                <w:rFonts w:ascii="Tahoma" w:hAnsi="Tahoma" w:cs="Tahoma"/>
              </w:rPr>
            </w:pPr>
          </w:p>
          <w:p w14:paraId="53AE7D76" w14:textId="588D2E30" w:rsidR="00CA5D5E" w:rsidRPr="00BA3600" w:rsidRDefault="00CA5D5E" w:rsidP="00CA5D5E">
            <w:pPr>
              <w:pStyle w:val="Heading2"/>
              <w:jc w:val="left"/>
              <w:rPr>
                <w:rFonts w:ascii="Tahoma" w:hAnsi="Tahoma" w:cs="Tahoma"/>
              </w:rPr>
            </w:pPr>
            <w:bookmarkStart w:id="402" w:name="_Toc411607029"/>
            <w:bookmarkStart w:id="403" w:name="_Toc231304026"/>
            <w:r w:rsidRPr="00BA3600">
              <w:rPr>
                <w:rFonts w:ascii="Tahoma" w:hAnsi="Tahoma" w:cs="Tahoma"/>
              </w:rPr>
              <w:t>Safe Food Handling Procedures</w:t>
            </w:r>
            <w:bookmarkEnd w:id="402"/>
            <w:r w:rsidR="00B00652">
              <w:rPr>
                <w:rFonts w:ascii="Tahoma" w:hAnsi="Tahoma" w:cs="Tahoma"/>
              </w:rPr>
              <w:t xml:space="preserve"> Corrective Actions</w:t>
            </w:r>
            <w:bookmarkEnd w:id="403"/>
          </w:p>
        </w:tc>
      </w:tr>
      <w:tr w:rsidR="005D6D20" w:rsidRPr="00BA3600" w14:paraId="638B4DDE" w14:textId="77777777" w:rsidTr="005D6D20">
        <w:tc>
          <w:tcPr>
            <w:tcW w:w="2358" w:type="dxa"/>
            <w:tcBorders>
              <w:top w:val="single" w:sz="12" w:space="0" w:color="auto"/>
            </w:tcBorders>
          </w:tcPr>
          <w:p w14:paraId="48DAA5DB" w14:textId="77777777" w:rsidR="005D6D20" w:rsidRPr="00BA3600" w:rsidRDefault="005D6D20" w:rsidP="005D6D20">
            <w:pPr>
              <w:rPr>
                <w:rFonts w:ascii="Tahoma" w:hAnsi="Tahoma" w:cs="Tahoma"/>
              </w:rPr>
            </w:pPr>
          </w:p>
          <w:p w14:paraId="07198C38" w14:textId="77777777" w:rsidR="005D6D20" w:rsidRPr="00BA3600" w:rsidRDefault="005D6D20" w:rsidP="005D6D20">
            <w:pPr>
              <w:rPr>
                <w:rFonts w:ascii="Tahoma" w:hAnsi="Tahoma" w:cs="Tahoma"/>
              </w:rPr>
            </w:pPr>
            <w:r w:rsidRPr="00BA3600">
              <w:rPr>
                <w:rFonts w:ascii="Tahoma" w:hAnsi="Tahoma" w:cs="Tahoma"/>
              </w:rPr>
              <w:t>Purchasing and Receiving</w:t>
            </w:r>
          </w:p>
        </w:tc>
        <w:tc>
          <w:tcPr>
            <w:tcW w:w="7650" w:type="dxa"/>
            <w:gridSpan w:val="2"/>
            <w:tcBorders>
              <w:top w:val="single" w:sz="12" w:space="0" w:color="auto"/>
            </w:tcBorders>
          </w:tcPr>
          <w:p w14:paraId="7A24E2A8" w14:textId="77777777" w:rsidR="005D6D20" w:rsidRPr="00AF23C7" w:rsidRDefault="005D6D20" w:rsidP="004D68B1">
            <w:pPr>
              <w:pStyle w:val="ListParagraph"/>
              <w:numPr>
                <w:ilvl w:val="0"/>
                <w:numId w:val="127"/>
              </w:numPr>
              <w:rPr>
                <w:rFonts w:ascii="Tahoma" w:hAnsi="Tahoma" w:cs="Tahoma"/>
                <w:sz w:val="24"/>
                <w:szCs w:val="24"/>
              </w:rPr>
            </w:pPr>
            <w:r w:rsidRPr="00AF23C7">
              <w:rPr>
                <w:rFonts w:ascii="Tahoma" w:hAnsi="Tahoma" w:cs="Tahoma"/>
                <w:sz w:val="24"/>
                <w:szCs w:val="24"/>
              </w:rPr>
              <w:t>Re-educate any food employee who is not applying the purchasing and receiving standards.</w:t>
            </w:r>
          </w:p>
          <w:p w14:paraId="74184E93" w14:textId="340B44A7" w:rsidR="005D6D20" w:rsidRPr="00AF23C7" w:rsidRDefault="005D6D20" w:rsidP="004D68B1">
            <w:pPr>
              <w:pStyle w:val="ListParagraph"/>
              <w:numPr>
                <w:ilvl w:val="0"/>
                <w:numId w:val="127"/>
              </w:numPr>
              <w:rPr>
                <w:rFonts w:ascii="Tahoma" w:hAnsi="Tahoma" w:cs="Tahoma"/>
              </w:rPr>
            </w:pPr>
            <w:r w:rsidRPr="00AF23C7">
              <w:rPr>
                <w:rFonts w:ascii="Tahoma" w:hAnsi="Tahoma" w:cs="Tahoma"/>
                <w:sz w:val="24"/>
                <w:szCs w:val="24"/>
              </w:rPr>
              <w:t xml:space="preserve">Contact your School Nutrition </w:t>
            </w:r>
            <w:r w:rsidR="007A486F">
              <w:rPr>
                <w:rFonts w:ascii="Tahoma" w:hAnsi="Tahoma" w:cs="Tahoma"/>
                <w:sz w:val="24"/>
                <w:szCs w:val="24"/>
              </w:rPr>
              <w:t>Administrator</w:t>
            </w:r>
            <w:r w:rsidRPr="00AF23C7">
              <w:rPr>
                <w:rFonts w:ascii="Tahoma" w:hAnsi="Tahoma" w:cs="Tahoma"/>
                <w:sz w:val="24"/>
                <w:szCs w:val="24"/>
              </w:rPr>
              <w:t xml:space="preserve"> to determine how to handle rejected foods.</w:t>
            </w:r>
          </w:p>
        </w:tc>
      </w:tr>
      <w:tr w:rsidR="005D6D20" w:rsidRPr="00BA3600" w14:paraId="7B376684" w14:textId="77777777" w:rsidTr="005D6D20">
        <w:tc>
          <w:tcPr>
            <w:tcW w:w="2358" w:type="dxa"/>
          </w:tcPr>
          <w:p w14:paraId="72373036" w14:textId="77777777" w:rsidR="005D6D20" w:rsidRPr="00BA3600" w:rsidRDefault="005D6D20" w:rsidP="005D6D20">
            <w:pPr>
              <w:rPr>
                <w:rFonts w:ascii="Tahoma" w:hAnsi="Tahoma" w:cs="Tahoma"/>
              </w:rPr>
            </w:pPr>
          </w:p>
          <w:p w14:paraId="4A417D67" w14:textId="77777777" w:rsidR="005D6D20" w:rsidRPr="00BA3600" w:rsidRDefault="005D6D20" w:rsidP="005D6D20">
            <w:pPr>
              <w:rPr>
                <w:rFonts w:ascii="Tahoma" w:hAnsi="Tahoma" w:cs="Tahoma"/>
              </w:rPr>
            </w:pPr>
            <w:r w:rsidRPr="00BA3600">
              <w:rPr>
                <w:rFonts w:ascii="Tahoma" w:hAnsi="Tahoma" w:cs="Tahoma"/>
              </w:rPr>
              <w:t>Dry Storage</w:t>
            </w:r>
          </w:p>
        </w:tc>
        <w:tc>
          <w:tcPr>
            <w:tcW w:w="7650" w:type="dxa"/>
            <w:gridSpan w:val="2"/>
          </w:tcPr>
          <w:p w14:paraId="4D74C6F0" w14:textId="77777777" w:rsidR="005D6D20" w:rsidRPr="00AF23C7" w:rsidRDefault="005D6D20" w:rsidP="004D68B1">
            <w:pPr>
              <w:pStyle w:val="ListParagraph"/>
              <w:numPr>
                <w:ilvl w:val="0"/>
                <w:numId w:val="126"/>
              </w:numPr>
              <w:rPr>
                <w:rFonts w:ascii="Tahoma" w:hAnsi="Tahoma" w:cs="Tahoma"/>
                <w:sz w:val="24"/>
                <w:szCs w:val="24"/>
              </w:rPr>
            </w:pPr>
            <w:r w:rsidRPr="00AF23C7">
              <w:rPr>
                <w:rFonts w:ascii="Tahoma" w:hAnsi="Tahoma" w:cs="Tahoma"/>
                <w:sz w:val="24"/>
                <w:szCs w:val="24"/>
              </w:rPr>
              <w:t xml:space="preserve">Re-educate any food employee who is </w:t>
            </w:r>
            <w:r w:rsidRPr="007A486F">
              <w:rPr>
                <w:rFonts w:ascii="Tahoma" w:hAnsi="Tahoma" w:cs="Tahoma"/>
                <w:sz w:val="24"/>
                <w:szCs w:val="24"/>
              </w:rPr>
              <w:t>not</w:t>
            </w:r>
            <w:r w:rsidRPr="00AF23C7">
              <w:rPr>
                <w:rFonts w:ascii="Tahoma" w:hAnsi="Tahoma" w:cs="Tahoma"/>
                <w:sz w:val="24"/>
                <w:szCs w:val="24"/>
              </w:rPr>
              <w:t xml:space="preserve"> following the storage standards.</w:t>
            </w:r>
          </w:p>
          <w:p w14:paraId="1400BBF5" w14:textId="436DCC70" w:rsidR="005D6D20" w:rsidRPr="00AF23C7" w:rsidRDefault="00475A73" w:rsidP="004D68B1">
            <w:pPr>
              <w:pStyle w:val="ListParagraph"/>
              <w:numPr>
                <w:ilvl w:val="0"/>
                <w:numId w:val="126"/>
              </w:numPr>
              <w:rPr>
                <w:rFonts w:ascii="Tahoma" w:hAnsi="Tahoma" w:cs="Tahoma"/>
              </w:rPr>
            </w:pPr>
            <w:r w:rsidRPr="00AF23C7">
              <w:rPr>
                <w:rFonts w:ascii="Tahoma" w:hAnsi="Tahoma" w:cs="Tahoma"/>
                <w:sz w:val="24"/>
                <w:szCs w:val="24"/>
              </w:rPr>
              <w:t xml:space="preserve">Throw out food in storage </w:t>
            </w:r>
            <w:r w:rsidR="005D6D20" w:rsidRPr="00AF23C7">
              <w:rPr>
                <w:rFonts w:ascii="Tahoma" w:hAnsi="Tahoma" w:cs="Tahoma"/>
                <w:sz w:val="24"/>
                <w:szCs w:val="24"/>
              </w:rPr>
              <w:t>not meet</w:t>
            </w:r>
            <w:r w:rsidRPr="00AF23C7">
              <w:rPr>
                <w:rFonts w:ascii="Tahoma" w:hAnsi="Tahoma" w:cs="Tahoma"/>
                <w:sz w:val="24"/>
                <w:szCs w:val="24"/>
              </w:rPr>
              <w:t>ing</w:t>
            </w:r>
            <w:r w:rsidR="005D6D20" w:rsidRPr="00AF23C7">
              <w:rPr>
                <w:rFonts w:ascii="Tahoma" w:hAnsi="Tahoma" w:cs="Tahoma"/>
                <w:sz w:val="24"/>
                <w:szCs w:val="24"/>
              </w:rPr>
              <w:t xml:space="preserve"> the storage standards.</w:t>
            </w:r>
          </w:p>
        </w:tc>
      </w:tr>
      <w:tr w:rsidR="005D6D20" w:rsidRPr="00BA3600" w14:paraId="2F41039A" w14:textId="77777777" w:rsidTr="005D6D20">
        <w:tc>
          <w:tcPr>
            <w:tcW w:w="2358" w:type="dxa"/>
          </w:tcPr>
          <w:p w14:paraId="1764BEDB" w14:textId="11AD0ADD" w:rsidR="005D6D20" w:rsidRPr="00BA3600" w:rsidRDefault="00CA5D5E" w:rsidP="005D6D20">
            <w:pPr>
              <w:rPr>
                <w:rFonts w:ascii="Tahoma" w:hAnsi="Tahoma" w:cs="Tahoma"/>
              </w:rPr>
            </w:pPr>
            <w:r w:rsidRPr="00BA3600">
              <w:br w:type="page"/>
            </w:r>
          </w:p>
          <w:p w14:paraId="0EFA966D" w14:textId="77777777" w:rsidR="005D6D20" w:rsidRPr="00BA3600" w:rsidRDefault="005D6D20" w:rsidP="005D6D20">
            <w:pPr>
              <w:rPr>
                <w:rFonts w:ascii="Tahoma" w:hAnsi="Tahoma" w:cs="Tahoma"/>
              </w:rPr>
            </w:pPr>
            <w:r w:rsidRPr="00BA3600">
              <w:rPr>
                <w:rFonts w:ascii="Tahoma" w:hAnsi="Tahoma" w:cs="Tahoma"/>
              </w:rPr>
              <w:t>Refrigerated Storage</w:t>
            </w:r>
          </w:p>
        </w:tc>
        <w:tc>
          <w:tcPr>
            <w:tcW w:w="7650" w:type="dxa"/>
            <w:gridSpan w:val="2"/>
          </w:tcPr>
          <w:p w14:paraId="3E699649" w14:textId="77777777" w:rsidR="005D6D20" w:rsidRPr="007A486F" w:rsidRDefault="005D6D20" w:rsidP="004D68B1">
            <w:pPr>
              <w:pStyle w:val="ListParagraph"/>
              <w:numPr>
                <w:ilvl w:val="0"/>
                <w:numId w:val="128"/>
              </w:numPr>
              <w:rPr>
                <w:rFonts w:ascii="Tahoma" w:hAnsi="Tahoma" w:cs="Tahoma"/>
                <w:sz w:val="24"/>
                <w:szCs w:val="24"/>
              </w:rPr>
            </w:pPr>
            <w:r w:rsidRPr="007A486F">
              <w:rPr>
                <w:rFonts w:ascii="Tahoma" w:hAnsi="Tahoma" w:cs="Tahoma"/>
                <w:sz w:val="24"/>
                <w:szCs w:val="24"/>
              </w:rPr>
              <w:t>Re-educate any food employee who is not following the refrigerated storage standards.</w:t>
            </w:r>
          </w:p>
          <w:p w14:paraId="73B73B51" w14:textId="075D55E3" w:rsidR="005D6D20" w:rsidRPr="007A486F" w:rsidRDefault="00475A73" w:rsidP="004D68B1">
            <w:pPr>
              <w:pStyle w:val="ListParagraph"/>
              <w:numPr>
                <w:ilvl w:val="0"/>
                <w:numId w:val="128"/>
              </w:numPr>
              <w:rPr>
                <w:rFonts w:ascii="Tahoma" w:hAnsi="Tahoma" w:cs="Tahoma"/>
                <w:sz w:val="24"/>
                <w:szCs w:val="24"/>
              </w:rPr>
            </w:pPr>
            <w:r w:rsidRPr="007A486F">
              <w:rPr>
                <w:rFonts w:ascii="Tahoma" w:hAnsi="Tahoma" w:cs="Tahoma"/>
                <w:sz w:val="24"/>
                <w:szCs w:val="24"/>
              </w:rPr>
              <w:t>Throw out food having</w:t>
            </w:r>
            <w:r w:rsidR="005D6D20" w:rsidRPr="007A486F">
              <w:rPr>
                <w:rFonts w:ascii="Tahoma" w:hAnsi="Tahoma" w:cs="Tahoma"/>
                <w:sz w:val="24"/>
                <w:szCs w:val="24"/>
              </w:rPr>
              <w:t xml:space="preserve"> been at a temperature of greater than 41</w:t>
            </w:r>
            <w:r w:rsidR="005D6D20" w:rsidRPr="007A486F">
              <w:rPr>
                <w:rFonts w:ascii="Tahoma" w:hAnsi="Tahoma" w:cs="Tahoma"/>
                <w:sz w:val="24"/>
                <w:szCs w:val="24"/>
                <w:vertAlign w:val="superscript"/>
              </w:rPr>
              <w:t>o</w:t>
            </w:r>
            <w:r w:rsidR="005D6D20" w:rsidRPr="007A486F">
              <w:rPr>
                <w:rFonts w:ascii="Tahoma" w:hAnsi="Tahoma" w:cs="Tahoma"/>
                <w:sz w:val="24"/>
                <w:szCs w:val="24"/>
              </w:rPr>
              <w:t>F for more than four hours.</w:t>
            </w:r>
          </w:p>
          <w:p w14:paraId="576B9998" w14:textId="2F89CB51" w:rsidR="005D6D20" w:rsidRPr="007A486F" w:rsidRDefault="005D6D20" w:rsidP="004D68B1">
            <w:pPr>
              <w:pStyle w:val="ListParagraph"/>
              <w:numPr>
                <w:ilvl w:val="0"/>
                <w:numId w:val="128"/>
              </w:numPr>
              <w:rPr>
                <w:rFonts w:ascii="Tahoma" w:hAnsi="Tahoma" w:cs="Tahoma"/>
                <w:sz w:val="24"/>
                <w:szCs w:val="24"/>
              </w:rPr>
            </w:pPr>
            <w:r w:rsidRPr="007A486F">
              <w:rPr>
                <w:rFonts w:ascii="Tahoma" w:hAnsi="Tahoma" w:cs="Tahoma"/>
                <w:sz w:val="24"/>
                <w:szCs w:val="24"/>
              </w:rPr>
              <w:t>If the food has not been at 41</w:t>
            </w:r>
            <w:r w:rsidRPr="007A486F">
              <w:rPr>
                <w:rFonts w:ascii="Tahoma" w:hAnsi="Tahoma" w:cs="Tahoma"/>
                <w:sz w:val="24"/>
                <w:szCs w:val="24"/>
                <w:vertAlign w:val="superscript"/>
              </w:rPr>
              <w:t>o</w:t>
            </w:r>
            <w:r w:rsidRPr="007A486F">
              <w:rPr>
                <w:rFonts w:ascii="Tahoma" w:hAnsi="Tahoma" w:cs="Tahoma"/>
                <w:sz w:val="24"/>
                <w:szCs w:val="24"/>
              </w:rPr>
              <w:t>F for more than four hours, cook it immediately</w:t>
            </w:r>
            <w:r w:rsidR="007D264E">
              <w:rPr>
                <w:rFonts w:ascii="Tahoma" w:hAnsi="Tahoma" w:cs="Tahoma"/>
                <w:sz w:val="24"/>
                <w:szCs w:val="24"/>
              </w:rPr>
              <w:t xml:space="preserve">, or </w:t>
            </w:r>
            <w:r w:rsidRPr="007A486F">
              <w:rPr>
                <w:rFonts w:ascii="Tahoma" w:hAnsi="Tahoma" w:cs="Tahoma"/>
                <w:sz w:val="24"/>
                <w:szCs w:val="24"/>
              </w:rPr>
              <w:t>properly cool or freeze.</w:t>
            </w:r>
          </w:p>
          <w:p w14:paraId="55F05022" w14:textId="77777777" w:rsidR="005D6D20" w:rsidRPr="007A486F" w:rsidRDefault="005D6D20" w:rsidP="004D68B1">
            <w:pPr>
              <w:pStyle w:val="ListParagraph"/>
              <w:numPr>
                <w:ilvl w:val="0"/>
                <w:numId w:val="128"/>
              </w:numPr>
              <w:rPr>
                <w:rFonts w:ascii="Tahoma" w:hAnsi="Tahoma" w:cs="Tahoma"/>
                <w:sz w:val="24"/>
                <w:szCs w:val="24"/>
              </w:rPr>
            </w:pPr>
            <w:r w:rsidRPr="007A486F">
              <w:rPr>
                <w:rFonts w:ascii="Tahoma" w:hAnsi="Tahoma" w:cs="Tahoma"/>
                <w:sz w:val="24"/>
                <w:szCs w:val="24"/>
              </w:rPr>
              <w:t>If the refrigerator is not a</w:t>
            </w:r>
            <w:r w:rsidRPr="007A486F">
              <w:rPr>
                <w:rFonts w:ascii="Tahoma" w:hAnsi="Tahoma" w:cs="Tahoma"/>
                <w:color w:val="000000"/>
                <w:sz w:val="24"/>
                <w:szCs w:val="24"/>
              </w:rPr>
              <w:t>t 39</w:t>
            </w:r>
            <w:r w:rsidRPr="007A486F">
              <w:rPr>
                <w:rFonts w:ascii="Tahoma" w:hAnsi="Tahoma" w:cs="Tahoma"/>
                <w:color w:val="000000"/>
                <w:sz w:val="24"/>
                <w:szCs w:val="24"/>
                <w:vertAlign w:val="superscript"/>
              </w:rPr>
              <w:t>o</w:t>
            </w:r>
            <w:r w:rsidRPr="007A486F">
              <w:rPr>
                <w:rFonts w:ascii="Tahoma" w:hAnsi="Tahoma" w:cs="Tahoma"/>
                <w:color w:val="000000"/>
                <w:sz w:val="24"/>
                <w:szCs w:val="24"/>
              </w:rPr>
              <w:t xml:space="preserve">F or </w:t>
            </w:r>
            <w:r w:rsidRPr="007A486F">
              <w:rPr>
                <w:rFonts w:ascii="Tahoma" w:hAnsi="Tahoma" w:cs="Tahoma"/>
                <w:sz w:val="24"/>
                <w:szCs w:val="24"/>
              </w:rPr>
              <w:t>colder, adjust the thermostat immediately.</w:t>
            </w:r>
          </w:p>
          <w:p w14:paraId="7F3F021D" w14:textId="507713B9" w:rsidR="005D6D20" w:rsidRPr="007A486F" w:rsidRDefault="005D6D20" w:rsidP="004D68B1">
            <w:pPr>
              <w:pStyle w:val="ListParagraph"/>
              <w:numPr>
                <w:ilvl w:val="0"/>
                <w:numId w:val="128"/>
              </w:numPr>
              <w:rPr>
                <w:rFonts w:ascii="Tahoma" w:hAnsi="Tahoma" w:cs="Tahoma"/>
              </w:rPr>
            </w:pPr>
            <w:r w:rsidRPr="007A486F">
              <w:rPr>
                <w:rFonts w:ascii="Tahoma" w:hAnsi="Tahoma" w:cs="Tahoma"/>
                <w:sz w:val="24"/>
                <w:szCs w:val="24"/>
              </w:rPr>
              <w:t>Throw out cooked</w:t>
            </w:r>
            <w:r w:rsidR="00475A73" w:rsidRPr="007A486F">
              <w:rPr>
                <w:rFonts w:ascii="Tahoma" w:hAnsi="Tahoma" w:cs="Tahoma"/>
                <w:sz w:val="24"/>
                <w:szCs w:val="24"/>
              </w:rPr>
              <w:t xml:space="preserve"> or ready-to-eat foods having</w:t>
            </w:r>
            <w:r w:rsidRPr="007A486F">
              <w:rPr>
                <w:rFonts w:ascii="Tahoma" w:hAnsi="Tahoma" w:cs="Tahoma"/>
                <w:sz w:val="24"/>
                <w:szCs w:val="24"/>
              </w:rPr>
              <w:t xml:space="preserve"> been stored below raw meat, fish, or poultry.</w:t>
            </w:r>
          </w:p>
        </w:tc>
      </w:tr>
      <w:tr w:rsidR="005D6D20" w:rsidRPr="00BA3600" w14:paraId="33455799" w14:textId="77777777" w:rsidTr="005D6D20">
        <w:tc>
          <w:tcPr>
            <w:tcW w:w="2358" w:type="dxa"/>
          </w:tcPr>
          <w:p w14:paraId="6C340887" w14:textId="77777777" w:rsidR="005D6D20" w:rsidRPr="00BA3600" w:rsidRDefault="005D6D20" w:rsidP="005D6D20">
            <w:pPr>
              <w:rPr>
                <w:rFonts w:ascii="Tahoma" w:hAnsi="Tahoma" w:cs="Tahoma"/>
              </w:rPr>
            </w:pPr>
          </w:p>
          <w:p w14:paraId="23381E3A" w14:textId="77777777" w:rsidR="005D6D20" w:rsidRPr="00BA3600" w:rsidRDefault="005D6D20" w:rsidP="005D6D20">
            <w:pPr>
              <w:rPr>
                <w:rFonts w:ascii="Tahoma" w:hAnsi="Tahoma" w:cs="Tahoma"/>
              </w:rPr>
            </w:pPr>
            <w:r w:rsidRPr="00BA3600">
              <w:rPr>
                <w:rFonts w:ascii="Tahoma" w:hAnsi="Tahoma" w:cs="Tahoma"/>
              </w:rPr>
              <w:t>Frozen Storage</w:t>
            </w:r>
          </w:p>
        </w:tc>
        <w:tc>
          <w:tcPr>
            <w:tcW w:w="7650" w:type="dxa"/>
            <w:gridSpan w:val="2"/>
          </w:tcPr>
          <w:p w14:paraId="3AEC6239" w14:textId="77777777" w:rsidR="005D6D20" w:rsidRPr="007A486F" w:rsidRDefault="005D6D20" w:rsidP="004D68B1">
            <w:pPr>
              <w:pStyle w:val="ListParagraph"/>
              <w:numPr>
                <w:ilvl w:val="0"/>
                <w:numId w:val="129"/>
              </w:numPr>
              <w:rPr>
                <w:rFonts w:ascii="Tahoma" w:hAnsi="Tahoma" w:cs="Tahoma"/>
                <w:sz w:val="24"/>
                <w:szCs w:val="24"/>
              </w:rPr>
            </w:pPr>
            <w:r w:rsidRPr="007A486F">
              <w:rPr>
                <w:rFonts w:ascii="Tahoma" w:hAnsi="Tahoma" w:cs="Tahoma"/>
                <w:sz w:val="24"/>
                <w:szCs w:val="24"/>
              </w:rPr>
              <w:t>Re-educate any food employee who is not following the frozen storage standards.</w:t>
            </w:r>
          </w:p>
          <w:p w14:paraId="198105AB" w14:textId="55208BE6" w:rsidR="005D6D20" w:rsidRPr="007A486F" w:rsidRDefault="00475A73" w:rsidP="004D68B1">
            <w:pPr>
              <w:pStyle w:val="ListParagraph"/>
              <w:numPr>
                <w:ilvl w:val="0"/>
                <w:numId w:val="129"/>
              </w:numPr>
              <w:rPr>
                <w:rFonts w:ascii="Tahoma" w:hAnsi="Tahoma" w:cs="Tahoma"/>
                <w:sz w:val="24"/>
                <w:szCs w:val="24"/>
              </w:rPr>
            </w:pPr>
            <w:r w:rsidRPr="007A486F">
              <w:rPr>
                <w:rFonts w:ascii="Tahoma" w:hAnsi="Tahoma" w:cs="Tahoma"/>
                <w:sz w:val="24"/>
                <w:szCs w:val="24"/>
              </w:rPr>
              <w:t>Throw out food having</w:t>
            </w:r>
            <w:r w:rsidR="005D6D20" w:rsidRPr="007A486F">
              <w:rPr>
                <w:rFonts w:ascii="Tahoma" w:hAnsi="Tahoma" w:cs="Tahoma"/>
                <w:sz w:val="24"/>
                <w:szCs w:val="24"/>
              </w:rPr>
              <w:t xml:space="preserve"> been at a temperature of greater than 41</w:t>
            </w:r>
            <w:r w:rsidR="005D6D20" w:rsidRPr="007A486F">
              <w:rPr>
                <w:rFonts w:ascii="Tahoma" w:hAnsi="Tahoma" w:cs="Tahoma"/>
                <w:sz w:val="24"/>
                <w:szCs w:val="24"/>
                <w:vertAlign w:val="superscript"/>
              </w:rPr>
              <w:t>o</w:t>
            </w:r>
            <w:r w:rsidR="005D6D20" w:rsidRPr="007A486F">
              <w:rPr>
                <w:rFonts w:ascii="Tahoma" w:hAnsi="Tahoma" w:cs="Tahoma"/>
                <w:sz w:val="24"/>
                <w:szCs w:val="24"/>
              </w:rPr>
              <w:t>F for more than four hours.</w:t>
            </w:r>
          </w:p>
          <w:p w14:paraId="05C32640" w14:textId="55D975DF" w:rsidR="005D6D20" w:rsidRPr="007A486F" w:rsidRDefault="005D6D20" w:rsidP="004D68B1">
            <w:pPr>
              <w:pStyle w:val="ListParagraph"/>
              <w:numPr>
                <w:ilvl w:val="0"/>
                <w:numId w:val="129"/>
              </w:numPr>
              <w:rPr>
                <w:rFonts w:ascii="Tahoma" w:hAnsi="Tahoma" w:cs="Tahoma"/>
                <w:sz w:val="24"/>
                <w:szCs w:val="24"/>
              </w:rPr>
            </w:pPr>
            <w:r w:rsidRPr="007A486F">
              <w:rPr>
                <w:rFonts w:ascii="Tahoma" w:hAnsi="Tahoma" w:cs="Tahoma"/>
                <w:sz w:val="24"/>
                <w:szCs w:val="24"/>
              </w:rPr>
              <w:t>If the food has not been at 41</w:t>
            </w:r>
            <w:r w:rsidRPr="007A486F">
              <w:rPr>
                <w:rFonts w:ascii="Tahoma" w:hAnsi="Tahoma" w:cs="Tahoma"/>
                <w:sz w:val="24"/>
                <w:szCs w:val="24"/>
                <w:vertAlign w:val="superscript"/>
              </w:rPr>
              <w:t>o</w:t>
            </w:r>
            <w:r w:rsidRPr="007A486F">
              <w:rPr>
                <w:rFonts w:ascii="Tahoma" w:hAnsi="Tahoma" w:cs="Tahoma"/>
                <w:sz w:val="24"/>
                <w:szCs w:val="24"/>
              </w:rPr>
              <w:t>F for more than four hours, cook it immediately</w:t>
            </w:r>
            <w:r w:rsidR="00D30BA6">
              <w:rPr>
                <w:rFonts w:ascii="Tahoma" w:hAnsi="Tahoma" w:cs="Tahoma"/>
                <w:sz w:val="24"/>
                <w:szCs w:val="24"/>
              </w:rPr>
              <w:t xml:space="preserve"> and serve it, or</w:t>
            </w:r>
            <w:r w:rsidRPr="007A486F">
              <w:rPr>
                <w:rFonts w:ascii="Tahoma" w:hAnsi="Tahoma" w:cs="Tahoma"/>
                <w:sz w:val="24"/>
                <w:szCs w:val="24"/>
              </w:rPr>
              <w:t xml:space="preserve"> properly cool or freeze in a properly working cold-holding unit.</w:t>
            </w:r>
          </w:p>
          <w:p w14:paraId="2A9F1069" w14:textId="77777777" w:rsidR="005D6D20" w:rsidRPr="007A486F" w:rsidRDefault="005D6D20" w:rsidP="004D68B1">
            <w:pPr>
              <w:pStyle w:val="ListParagraph"/>
              <w:numPr>
                <w:ilvl w:val="0"/>
                <w:numId w:val="129"/>
              </w:numPr>
              <w:rPr>
                <w:rFonts w:ascii="Tahoma" w:hAnsi="Tahoma" w:cs="Tahoma"/>
              </w:rPr>
            </w:pPr>
            <w:r w:rsidRPr="007A486F">
              <w:rPr>
                <w:rFonts w:ascii="Tahoma" w:hAnsi="Tahoma" w:cs="Tahoma"/>
                <w:sz w:val="24"/>
                <w:szCs w:val="24"/>
              </w:rPr>
              <w:t>If the freezer is not at 0</w:t>
            </w:r>
            <w:r w:rsidRPr="007A486F">
              <w:rPr>
                <w:rFonts w:ascii="Tahoma" w:hAnsi="Tahoma" w:cs="Tahoma"/>
                <w:sz w:val="24"/>
                <w:szCs w:val="24"/>
                <w:vertAlign w:val="superscript"/>
              </w:rPr>
              <w:t>o</w:t>
            </w:r>
            <w:r w:rsidRPr="007A486F">
              <w:rPr>
                <w:rFonts w:ascii="Tahoma" w:hAnsi="Tahoma" w:cs="Tahoma"/>
                <w:sz w:val="24"/>
                <w:szCs w:val="24"/>
              </w:rPr>
              <w:t>F or colder, adjust immediately.</w:t>
            </w:r>
          </w:p>
        </w:tc>
      </w:tr>
      <w:tr w:rsidR="005D6D20" w:rsidRPr="00BA3600" w14:paraId="4C164157" w14:textId="77777777" w:rsidTr="005D6D20">
        <w:tc>
          <w:tcPr>
            <w:tcW w:w="2358" w:type="dxa"/>
          </w:tcPr>
          <w:p w14:paraId="063E5F0E" w14:textId="77777777" w:rsidR="005D6D20" w:rsidRPr="00BA3600" w:rsidRDefault="005D6D20" w:rsidP="005D6D20">
            <w:pPr>
              <w:rPr>
                <w:rFonts w:ascii="Tahoma" w:hAnsi="Tahoma" w:cs="Tahoma"/>
              </w:rPr>
            </w:pPr>
          </w:p>
          <w:p w14:paraId="21D140BA" w14:textId="77777777" w:rsidR="005D6D20" w:rsidRPr="00BA3600" w:rsidRDefault="005D6D20" w:rsidP="005D6D20">
            <w:pPr>
              <w:rPr>
                <w:rFonts w:ascii="Tahoma" w:hAnsi="Tahoma" w:cs="Tahoma"/>
              </w:rPr>
            </w:pPr>
            <w:r w:rsidRPr="00BA3600">
              <w:rPr>
                <w:rFonts w:ascii="Tahoma" w:hAnsi="Tahoma" w:cs="Tahoma"/>
              </w:rPr>
              <w:t>Preparation – Thawing</w:t>
            </w:r>
          </w:p>
        </w:tc>
        <w:tc>
          <w:tcPr>
            <w:tcW w:w="7650" w:type="dxa"/>
            <w:gridSpan w:val="2"/>
          </w:tcPr>
          <w:p w14:paraId="73ACF297" w14:textId="77777777" w:rsidR="005D6D20" w:rsidRPr="007A486F" w:rsidRDefault="005D6D20" w:rsidP="004D68B1">
            <w:pPr>
              <w:pStyle w:val="ListParagraph"/>
              <w:numPr>
                <w:ilvl w:val="0"/>
                <w:numId w:val="130"/>
              </w:numPr>
              <w:rPr>
                <w:rFonts w:ascii="Tahoma" w:hAnsi="Tahoma" w:cs="Tahoma"/>
                <w:sz w:val="24"/>
                <w:szCs w:val="24"/>
              </w:rPr>
            </w:pPr>
            <w:r w:rsidRPr="007A486F">
              <w:rPr>
                <w:rFonts w:ascii="Tahoma" w:hAnsi="Tahoma" w:cs="Tahoma"/>
                <w:sz w:val="24"/>
                <w:szCs w:val="24"/>
              </w:rPr>
              <w:t>Re-educate any food employee who is not following the procedures for thawing.</w:t>
            </w:r>
          </w:p>
          <w:p w14:paraId="4CE36E96" w14:textId="0899D3CE" w:rsidR="005D6D20" w:rsidRPr="007A486F" w:rsidRDefault="00475A73" w:rsidP="004D68B1">
            <w:pPr>
              <w:pStyle w:val="ListParagraph"/>
              <w:numPr>
                <w:ilvl w:val="0"/>
                <w:numId w:val="130"/>
              </w:numPr>
              <w:rPr>
                <w:rFonts w:ascii="Tahoma" w:hAnsi="Tahoma" w:cs="Tahoma"/>
              </w:rPr>
            </w:pPr>
            <w:r w:rsidRPr="007A486F">
              <w:rPr>
                <w:rFonts w:ascii="Tahoma" w:hAnsi="Tahoma" w:cs="Tahoma"/>
                <w:sz w:val="24"/>
                <w:szCs w:val="24"/>
              </w:rPr>
              <w:t xml:space="preserve">Throw out all </w:t>
            </w:r>
            <w:r w:rsidR="002F086F">
              <w:rPr>
                <w:rFonts w:ascii="Tahoma" w:hAnsi="Tahoma" w:cs="Tahoma"/>
                <w:sz w:val="24"/>
                <w:szCs w:val="24"/>
              </w:rPr>
              <w:t>imp</w:t>
            </w:r>
            <w:r w:rsidR="005D6D20" w:rsidRPr="007A486F">
              <w:rPr>
                <w:rFonts w:ascii="Tahoma" w:hAnsi="Tahoma" w:cs="Tahoma"/>
                <w:sz w:val="24"/>
                <w:szCs w:val="24"/>
              </w:rPr>
              <w:t>roperly thawed</w:t>
            </w:r>
            <w:r w:rsidR="002F086F">
              <w:rPr>
                <w:rFonts w:ascii="Tahoma" w:hAnsi="Tahoma" w:cs="Tahoma"/>
                <w:sz w:val="24"/>
                <w:szCs w:val="24"/>
              </w:rPr>
              <w:t xml:space="preserve"> foods.</w:t>
            </w:r>
          </w:p>
        </w:tc>
      </w:tr>
      <w:tr w:rsidR="005D6D20" w:rsidRPr="00BA3600" w14:paraId="576BD4FF" w14:textId="77777777" w:rsidTr="005D6D20">
        <w:tc>
          <w:tcPr>
            <w:tcW w:w="2358" w:type="dxa"/>
          </w:tcPr>
          <w:p w14:paraId="0CD58013" w14:textId="77777777" w:rsidR="005D6D20" w:rsidRPr="00BA3600" w:rsidRDefault="005D6D20" w:rsidP="005D6D20">
            <w:pPr>
              <w:rPr>
                <w:rFonts w:ascii="Tahoma" w:hAnsi="Tahoma" w:cs="Tahoma"/>
              </w:rPr>
            </w:pPr>
          </w:p>
          <w:p w14:paraId="759F07BB" w14:textId="77777777" w:rsidR="005D6D20" w:rsidRPr="00BA3600" w:rsidRDefault="005D6D20" w:rsidP="005D6D20">
            <w:pPr>
              <w:rPr>
                <w:rFonts w:ascii="Tahoma" w:hAnsi="Tahoma" w:cs="Tahoma"/>
              </w:rPr>
            </w:pPr>
            <w:r w:rsidRPr="00BA3600">
              <w:rPr>
                <w:rFonts w:ascii="Tahoma" w:hAnsi="Tahoma" w:cs="Tahoma"/>
              </w:rPr>
              <w:t>Preparation – Meats, Fish, and Poultry</w:t>
            </w:r>
          </w:p>
        </w:tc>
        <w:tc>
          <w:tcPr>
            <w:tcW w:w="7650" w:type="dxa"/>
            <w:gridSpan w:val="2"/>
          </w:tcPr>
          <w:p w14:paraId="70F87EED" w14:textId="77777777" w:rsidR="005D6D20" w:rsidRPr="007A486F" w:rsidRDefault="005D6D20" w:rsidP="004D68B1">
            <w:pPr>
              <w:pStyle w:val="ListParagraph"/>
              <w:numPr>
                <w:ilvl w:val="0"/>
                <w:numId w:val="131"/>
              </w:numPr>
              <w:rPr>
                <w:rFonts w:ascii="Tahoma" w:hAnsi="Tahoma" w:cs="Tahoma"/>
                <w:sz w:val="24"/>
                <w:szCs w:val="24"/>
              </w:rPr>
            </w:pPr>
            <w:r w:rsidRPr="007A486F">
              <w:rPr>
                <w:rFonts w:ascii="Tahoma" w:hAnsi="Tahoma" w:cs="Tahoma"/>
                <w:sz w:val="24"/>
                <w:szCs w:val="24"/>
              </w:rPr>
              <w:t>Re-educate any food employee who is not following the procedures for preparing meat, fish, and poultry.</w:t>
            </w:r>
          </w:p>
          <w:p w14:paraId="082A3CD1" w14:textId="49086E6F" w:rsidR="005D6D20" w:rsidRPr="007A486F" w:rsidRDefault="005D6D20" w:rsidP="004D68B1">
            <w:pPr>
              <w:pStyle w:val="ListParagraph"/>
              <w:numPr>
                <w:ilvl w:val="0"/>
                <w:numId w:val="131"/>
              </w:numPr>
              <w:rPr>
                <w:rFonts w:ascii="Tahoma" w:hAnsi="Tahoma" w:cs="Tahoma"/>
              </w:rPr>
            </w:pPr>
            <w:r w:rsidRPr="007A486F">
              <w:rPr>
                <w:rFonts w:ascii="Tahoma" w:hAnsi="Tahoma" w:cs="Tahoma"/>
                <w:sz w:val="24"/>
                <w:szCs w:val="24"/>
              </w:rPr>
              <w:t>Throw out all</w:t>
            </w:r>
            <w:r w:rsidR="00B37491">
              <w:rPr>
                <w:rFonts w:ascii="Tahoma" w:hAnsi="Tahoma" w:cs="Tahoma"/>
                <w:sz w:val="24"/>
                <w:szCs w:val="24"/>
              </w:rPr>
              <w:t xml:space="preserve"> improperly handled</w:t>
            </w:r>
            <w:r w:rsidRPr="007A486F">
              <w:rPr>
                <w:rFonts w:ascii="Tahoma" w:hAnsi="Tahoma" w:cs="Tahoma"/>
                <w:sz w:val="24"/>
                <w:szCs w:val="24"/>
              </w:rPr>
              <w:t xml:space="preserve"> m</w:t>
            </w:r>
            <w:r w:rsidR="00475A73" w:rsidRPr="007A486F">
              <w:rPr>
                <w:rFonts w:ascii="Tahoma" w:hAnsi="Tahoma" w:cs="Tahoma"/>
                <w:sz w:val="24"/>
                <w:szCs w:val="24"/>
              </w:rPr>
              <w:t>eat, fish, and poultry</w:t>
            </w:r>
            <w:r w:rsidR="00B37491">
              <w:rPr>
                <w:rFonts w:ascii="Tahoma" w:hAnsi="Tahoma" w:cs="Tahoma"/>
                <w:sz w:val="24"/>
                <w:szCs w:val="24"/>
              </w:rPr>
              <w:t>.</w:t>
            </w:r>
          </w:p>
        </w:tc>
      </w:tr>
      <w:tr w:rsidR="005D6D20" w:rsidRPr="00BA3600" w14:paraId="082300DF" w14:textId="77777777" w:rsidTr="005D6D20">
        <w:trPr>
          <w:trHeight w:val="1628"/>
        </w:trPr>
        <w:tc>
          <w:tcPr>
            <w:tcW w:w="2358" w:type="dxa"/>
          </w:tcPr>
          <w:p w14:paraId="5ED727E1" w14:textId="77777777" w:rsidR="005D6D20" w:rsidRPr="00BA3600" w:rsidRDefault="005D6D20" w:rsidP="005D6D20">
            <w:pPr>
              <w:rPr>
                <w:rFonts w:ascii="Tahoma" w:hAnsi="Tahoma" w:cs="Tahoma"/>
              </w:rPr>
            </w:pPr>
          </w:p>
          <w:p w14:paraId="7F21DC7E" w14:textId="77777777" w:rsidR="005D6D20" w:rsidRPr="00BA3600" w:rsidRDefault="005D6D20" w:rsidP="005D6D20">
            <w:pPr>
              <w:rPr>
                <w:rFonts w:ascii="Tahoma" w:hAnsi="Tahoma" w:cs="Tahoma"/>
              </w:rPr>
            </w:pPr>
            <w:r w:rsidRPr="00BA3600">
              <w:rPr>
                <w:rFonts w:ascii="Tahoma" w:hAnsi="Tahoma" w:cs="Tahoma"/>
              </w:rPr>
              <w:t>Preparation – Salads Containing TCS Foods</w:t>
            </w:r>
          </w:p>
        </w:tc>
        <w:tc>
          <w:tcPr>
            <w:tcW w:w="7650" w:type="dxa"/>
            <w:gridSpan w:val="2"/>
          </w:tcPr>
          <w:p w14:paraId="5114D458" w14:textId="77777777" w:rsidR="005D6D20" w:rsidRPr="00292DF3" w:rsidRDefault="005D6D20" w:rsidP="004D68B1">
            <w:pPr>
              <w:pStyle w:val="ListParagraph"/>
              <w:numPr>
                <w:ilvl w:val="0"/>
                <w:numId w:val="132"/>
              </w:numPr>
              <w:rPr>
                <w:rFonts w:ascii="Tahoma" w:hAnsi="Tahoma" w:cs="Tahoma"/>
                <w:sz w:val="24"/>
                <w:szCs w:val="24"/>
              </w:rPr>
            </w:pPr>
            <w:r w:rsidRPr="00292DF3">
              <w:rPr>
                <w:rFonts w:ascii="Tahoma" w:hAnsi="Tahoma" w:cs="Tahoma"/>
                <w:sz w:val="24"/>
                <w:szCs w:val="24"/>
              </w:rPr>
              <w:t>Re-educate any food employee who is not following the procedures for preparing salads containing TCS foods.</w:t>
            </w:r>
          </w:p>
          <w:p w14:paraId="27231680" w14:textId="4B8235AF" w:rsidR="005D6D20" w:rsidRPr="00292DF3" w:rsidRDefault="005D6D20" w:rsidP="004D68B1">
            <w:pPr>
              <w:pStyle w:val="ListParagraph"/>
              <w:numPr>
                <w:ilvl w:val="0"/>
                <w:numId w:val="132"/>
              </w:numPr>
              <w:rPr>
                <w:rFonts w:ascii="Tahoma" w:hAnsi="Tahoma" w:cs="Tahoma"/>
                <w:sz w:val="24"/>
                <w:szCs w:val="24"/>
              </w:rPr>
            </w:pPr>
            <w:r w:rsidRPr="00292DF3">
              <w:rPr>
                <w:rFonts w:ascii="Tahoma" w:hAnsi="Tahoma" w:cs="Tahoma"/>
                <w:sz w:val="24"/>
                <w:szCs w:val="24"/>
              </w:rPr>
              <w:t>Di</w:t>
            </w:r>
            <w:r w:rsidR="00475A73" w:rsidRPr="00292DF3">
              <w:rPr>
                <w:rFonts w:ascii="Tahoma" w:hAnsi="Tahoma" w:cs="Tahoma"/>
                <w:sz w:val="24"/>
                <w:szCs w:val="24"/>
              </w:rPr>
              <w:t xml:space="preserve">scard ready-to-eat food </w:t>
            </w:r>
            <w:r w:rsidRPr="00292DF3">
              <w:rPr>
                <w:rFonts w:ascii="Tahoma" w:hAnsi="Tahoma" w:cs="Tahoma"/>
                <w:sz w:val="24"/>
                <w:szCs w:val="24"/>
              </w:rPr>
              <w:t>touched with bare hands.</w:t>
            </w:r>
          </w:p>
        </w:tc>
      </w:tr>
      <w:tr w:rsidR="005D6D20" w:rsidRPr="00BA3600" w14:paraId="06CC3C29" w14:textId="77777777" w:rsidTr="005D6D20">
        <w:tc>
          <w:tcPr>
            <w:tcW w:w="2358" w:type="dxa"/>
          </w:tcPr>
          <w:p w14:paraId="41E532B8" w14:textId="77777777" w:rsidR="005D6D20" w:rsidRPr="00BA3600" w:rsidRDefault="005D6D20" w:rsidP="005D6D20">
            <w:pPr>
              <w:rPr>
                <w:rFonts w:ascii="Tahoma" w:hAnsi="Tahoma" w:cs="Tahoma"/>
              </w:rPr>
            </w:pPr>
          </w:p>
          <w:p w14:paraId="10D7902B" w14:textId="77777777" w:rsidR="005D6D20" w:rsidRPr="00BA3600" w:rsidRDefault="005D6D20" w:rsidP="005D6D20">
            <w:pPr>
              <w:rPr>
                <w:rFonts w:ascii="Tahoma" w:hAnsi="Tahoma" w:cs="Tahoma"/>
              </w:rPr>
            </w:pPr>
            <w:r w:rsidRPr="00BA3600">
              <w:rPr>
                <w:rFonts w:ascii="Tahoma" w:hAnsi="Tahoma" w:cs="Tahoma"/>
              </w:rPr>
              <w:t>Preparation – Fruits and Vegetables</w:t>
            </w:r>
          </w:p>
        </w:tc>
        <w:tc>
          <w:tcPr>
            <w:tcW w:w="7650" w:type="dxa"/>
            <w:gridSpan w:val="2"/>
          </w:tcPr>
          <w:p w14:paraId="38C27480" w14:textId="77777777" w:rsidR="005D6D20" w:rsidRPr="008965E3" w:rsidRDefault="005D6D20" w:rsidP="004D68B1">
            <w:pPr>
              <w:pStyle w:val="ListParagraph"/>
              <w:numPr>
                <w:ilvl w:val="0"/>
                <w:numId w:val="133"/>
              </w:numPr>
              <w:rPr>
                <w:rFonts w:ascii="Tahoma" w:hAnsi="Tahoma" w:cs="Tahoma"/>
                <w:sz w:val="24"/>
                <w:szCs w:val="24"/>
              </w:rPr>
            </w:pPr>
            <w:r w:rsidRPr="008965E3">
              <w:rPr>
                <w:rFonts w:ascii="Tahoma" w:hAnsi="Tahoma" w:cs="Tahoma"/>
                <w:sz w:val="24"/>
                <w:szCs w:val="24"/>
              </w:rPr>
              <w:t>Re-educate any food employee who is not following the procedures for preparing fruits and vegetables.</w:t>
            </w:r>
          </w:p>
          <w:p w14:paraId="16FC12CB" w14:textId="3DD8A70A" w:rsidR="005D6D20" w:rsidRPr="008965E3" w:rsidRDefault="005D6D20" w:rsidP="004D68B1">
            <w:pPr>
              <w:pStyle w:val="ListParagraph"/>
              <w:numPr>
                <w:ilvl w:val="0"/>
                <w:numId w:val="133"/>
              </w:numPr>
              <w:rPr>
                <w:rFonts w:ascii="Tahoma" w:hAnsi="Tahoma" w:cs="Tahoma"/>
                <w:sz w:val="24"/>
                <w:szCs w:val="24"/>
              </w:rPr>
            </w:pPr>
            <w:r w:rsidRPr="008965E3">
              <w:rPr>
                <w:rFonts w:ascii="Tahoma" w:hAnsi="Tahoma" w:cs="Tahoma"/>
                <w:sz w:val="24"/>
                <w:szCs w:val="24"/>
              </w:rPr>
              <w:t>Di</w:t>
            </w:r>
            <w:r w:rsidR="00475A73" w:rsidRPr="008965E3">
              <w:rPr>
                <w:rFonts w:ascii="Tahoma" w:hAnsi="Tahoma" w:cs="Tahoma"/>
                <w:sz w:val="24"/>
                <w:szCs w:val="24"/>
              </w:rPr>
              <w:t xml:space="preserve">scard ready-to-eat food </w:t>
            </w:r>
            <w:r w:rsidRPr="008965E3">
              <w:rPr>
                <w:rFonts w:ascii="Tahoma" w:hAnsi="Tahoma" w:cs="Tahoma"/>
                <w:sz w:val="24"/>
                <w:szCs w:val="24"/>
              </w:rPr>
              <w:t>touched with bare hands.</w:t>
            </w:r>
          </w:p>
          <w:p w14:paraId="5F69A360" w14:textId="77777777" w:rsidR="005D6D20" w:rsidRPr="008965E3" w:rsidRDefault="005D6D20" w:rsidP="004D68B1">
            <w:pPr>
              <w:pStyle w:val="ListParagraph"/>
              <w:numPr>
                <w:ilvl w:val="0"/>
                <w:numId w:val="133"/>
              </w:numPr>
              <w:rPr>
                <w:rFonts w:ascii="Tahoma" w:hAnsi="Tahoma" w:cs="Tahoma"/>
                <w:sz w:val="24"/>
                <w:szCs w:val="24"/>
              </w:rPr>
            </w:pPr>
            <w:r w:rsidRPr="008965E3">
              <w:rPr>
                <w:rFonts w:ascii="Tahoma" w:hAnsi="Tahoma" w:cs="Tahoma"/>
                <w:sz w:val="24"/>
                <w:szCs w:val="24"/>
              </w:rPr>
              <w:t>Remove unwashed whole fruits and vegetables from the serving line and wash immediately before serving.</w:t>
            </w:r>
          </w:p>
          <w:p w14:paraId="72AD8B77" w14:textId="77777777" w:rsidR="005D6D20" w:rsidRPr="008965E3" w:rsidRDefault="005D6D20" w:rsidP="004D68B1">
            <w:pPr>
              <w:pStyle w:val="ListParagraph"/>
              <w:numPr>
                <w:ilvl w:val="0"/>
                <w:numId w:val="133"/>
              </w:numPr>
              <w:rPr>
                <w:rFonts w:ascii="Tahoma" w:hAnsi="Tahoma" w:cs="Tahoma"/>
              </w:rPr>
            </w:pPr>
            <w:r w:rsidRPr="008965E3">
              <w:rPr>
                <w:rFonts w:ascii="Tahoma" w:hAnsi="Tahoma" w:cs="Tahoma"/>
                <w:sz w:val="24"/>
                <w:szCs w:val="24"/>
              </w:rPr>
              <w:t>Label and date fresh cut fruits and vegetables.</w:t>
            </w:r>
          </w:p>
        </w:tc>
      </w:tr>
      <w:tr w:rsidR="005D6D20" w:rsidRPr="00BA3600" w14:paraId="2E2DCD73" w14:textId="77777777" w:rsidTr="005D6D20">
        <w:tc>
          <w:tcPr>
            <w:tcW w:w="2358" w:type="dxa"/>
          </w:tcPr>
          <w:p w14:paraId="642CA1F8" w14:textId="77777777" w:rsidR="005D6D20" w:rsidRPr="00BA3600" w:rsidRDefault="005D6D20" w:rsidP="005D6D20">
            <w:pPr>
              <w:rPr>
                <w:rFonts w:ascii="Tahoma" w:hAnsi="Tahoma" w:cs="Tahoma"/>
              </w:rPr>
            </w:pPr>
          </w:p>
          <w:p w14:paraId="1F4EA653" w14:textId="77777777" w:rsidR="005D6D20" w:rsidRPr="00BA3600" w:rsidRDefault="005D6D20" w:rsidP="005D6D20">
            <w:pPr>
              <w:rPr>
                <w:rFonts w:ascii="Tahoma" w:hAnsi="Tahoma" w:cs="Tahoma"/>
              </w:rPr>
            </w:pPr>
            <w:r w:rsidRPr="00BA3600">
              <w:rPr>
                <w:rFonts w:ascii="Tahoma" w:hAnsi="Tahoma" w:cs="Tahoma"/>
              </w:rPr>
              <w:t>Preparation – Ice</w:t>
            </w:r>
          </w:p>
        </w:tc>
        <w:tc>
          <w:tcPr>
            <w:tcW w:w="7650" w:type="dxa"/>
            <w:gridSpan w:val="2"/>
          </w:tcPr>
          <w:p w14:paraId="274F81F7" w14:textId="77777777" w:rsidR="005D6D20" w:rsidRPr="008965E3" w:rsidRDefault="005D6D20" w:rsidP="004D68B1">
            <w:pPr>
              <w:pStyle w:val="ListParagraph"/>
              <w:numPr>
                <w:ilvl w:val="0"/>
                <w:numId w:val="134"/>
              </w:numPr>
              <w:rPr>
                <w:rFonts w:ascii="Tahoma" w:hAnsi="Tahoma" w:cs="Tahoma"/>
                <w:sz w:val="24"/>
                <w:szCs w:val="24"/>
              </w:rPr>
            </w:pPr>
            <w:r w:rsidRPr="008965E3">
              <w:rPr>
                <w:rFonts w:ascii="Tahoma" w:hAnsi="Tahoma" w:cs="Tahoma"/>
                <w:sz w:val="24"/>
                <w:szCs w:val="24"/>
              </w:rPr>
              <w:t>Re-educate any food employee who is not following the procedures for preparing ice.</w:t>
            </w:r>
          </w:p>
          <w:p w14:paraId="3039A2F8" w14:textId="2C6D255E" w:rsidR="005D6D20" w:rsidRPr="008965E3" w:rsidRDefault="00475A73" w:rsidP="004D68B1">
            <w:pPr>
              <w:pStyle w:val="ListParagraph"/>
              <w:numPr>
                <w:ilvl w:val="0"/>
                <w:numId w:val="134"/>
              </w:numPr>
              <w:rPr>
                <w:rFonts w:ascii="Tahoma" w:hAnsi="Tahoma" w:cs="Tahoma"/>
              </w:rPr>
            </w:pPr>
            <w:r w:rsidRPr="008965E3">
              <w:rPr>
                <w:rFonts w:ascii="Tahoma" w:hAnsi="Tahoma" w:cs="Tahoma"/>
                <w:sz w:val="24"/>
                <w:szCs w:val="24"/>
              </w:rPr>
              <w:t xml:space="preserve">Discard ice </w:t>
            </w:r>
            <w:r w:rsidR="005D6D20" w:rsidRPr="008965E3">
              <w:rPr>
                <w:rFonts w:ascii="Tahoma" w:hAnsi="Tahoma" w:cs="Tahoma"/>
                <w:sz w:val="24"/>
                <w:szCs w:val="24"/>
              </w:rPr>
              <w:t>touched with bare hands.</w:t>
            </w:r>
          </w:p>
        </w:tc>
      </w:tr>
      <w:tr w:rsidR="005D6D20" w:rsidRPr="00BA3600" w14:paraId="6B6F604E" w14:textId="77777777" w:rsidTr="005D6D20">
        <w:tc>
          <w:tcPr>
            <w:tcW w:w="2358" w:type="dxa"/>
          </w:tcPr>
          <w:p w14:paraId="2E2F87F3" w14:textId="1440484C" w:rsidR="005D6D20" w:rsidRPr="00BA3600" w:rsidRDefault="00CA5D5E" w:rsidP="005D6D20">
            <w:pPr>
              <w:rPr>
                <w:rFonts w:ascii="Tahoma" w:hAnsi="Tahoma" w:cs="Tahoma"/>
              </w:rPr>
            </w:pPr>
            <w:r w:rsidRPr="00BA3600">
              <w:br w:type="page"/>
            </w:r>
            <w:r w:rsidR="005D6D20" w:rsidRPr="00BA3600">
              <w:rPr>
                <w:rFonts w:ascii="Tahoma" w:hAnsi="Tahoma" w:cs="Tahoma"/>
              </w:rPr>
              <w:t>Holding and Serving</w:t>
            </w:r>
          </w:p>
        </w:tc>
        <w:tc>
          <w:tcPr>
            <w:tcW w:w="7650" w:type="dxa"/>
            <w:gridSpan w:val="2"/>
          </w:tcPr>
          <w:p w14:paraId="707F4094" w14:textId="77777777" w:rsidR="005D6D20" w:rsidRPr="00E4517A" w:rsidRDefault="005D6D20" w:rsidP="004D68B1">
            <w:pPr>
              <w:pStyle w:val="ListParagraph"/>
              <w:numPr>
                <w:ilvl w:val="0"/>
                <w:numId w:val="135"/>
              </w:numPr>
              <w:rPr>
                <w:rFonts w:ascii="Tahoma" w:hAnsi="Tahoma" w:cs="Tahoma"/>
                <w:sz w:val="24"/>
                <w:szCs w:val="24"/>
              </w:rPr>
            </w:pPr>
            <w:r w:rsidRPr="00E4517A">
              <w:rPr>
                <w:rFonts w:ascii="Tahoma" w:hAnsi="Tahoma" w:cs="Tahoma"/>
                <w:sz w:val="24"/>
                <w:szCs w:val="24"/>
              </w:rPr>
              <w:t>Re-educate any food employee who is not following the procedures for holding and serving foods.</w:t>
            </w:r>
          </w:p>
          <w:p w14:paraId="5CDD5CA8" w14:textId="77777777" w:rsidR="005D6D20" w:rsidRPr="00E4517A" w:rsidRDefault="005D6D20" w:rsidP="004D68B1">
            <w:pPr>
              <w:pStyle w:val="ListParagraph"/>
              <w:numPr>
                <w:ilvl w:val="0"/>
                <w:numId w:val="135"/>
              </w:numPr>
              <w:rPr>
                <w:rFonts w:ascii="Tahoma" w:hAnsi="Tahoma" w:cs="Tahoma"/>
                <w:sz w:val="24"/>
                <w:szCs w:val="24"/>
              </w:rPr>
            </w:pPr>
            <w:r w:rsidRPr="00E4517A">
              <w:rPr>
                <w:rFonts w:ascii="Tahoma" w:hAnsi="Tahoma" w:cs="Tahoma"/>
                <w:sz w:val="24"/>
                <w:szCs w:val="24"/>
              </w:rPr>
              <w:t>Re-educate any food employee who is not following the TPHC procedures as written.</w:t>
            </w:r>
          </w:p>
          <w:p w14:paraId="333892A4" w14:textId="61DEEA3F" w:rsidR="005D6D20" w:rsidRPr="00E4517A" w:rsidRDefault="00475A73" w:rsidP="004D68B1">
            <w:pPr>
              <w:pStyle w:val="ListParagraph"/>
              <w:numPr>
                <w:ilvl w:val="0"/>
                <w:numId w:val="135"/>
              </w:numPr>
              <w:rPr>
                <w:rFonts w:ascii="Tahoma" w:hAnsi="Tahoma" w:cs="Tahoma"/>
                <w:sz w:val="24"/>
                <w:szCs w:val="24"/>
              </w:rPr>
            </w:pPr>
            <w:r w:rsidRPr="00E4517A">
              <w:rPr>
                <w:rFonts w:ascii="Tahoma" w:hAnsi="Tahoma" w:cs="Tahoma"/>
                <w:sz w:val="24"/>
                <w:szCs w:val="24"/>
              </w:rPr>
              <w:t xml:space="preserve">For hot foods </w:t>
            </w:r>
            <w:r w:rsidR="005D6D20" w:rsidRPr="00E4517A">
              <w:rPr>
                <w:rFonts w:ascii="Tahoma" w:hAnsi="Tahoma" w:cs="Tahoma"/>
                <w:sz w:val="24"/>
                <w:szCs w:val="24"/>
              </w:rPr>
              <w:t>not at proper temperatures:</w:t>
            </w:r>
          </w:p>
          <w:p w14:paraId="1C5E6FDA" w14:textId="1D9F6A0B" w:rsidR="005D6D20" w:rsidRPr="00E4517A" w:rsidRDefault="005D6D20" w:rsidP="004D68B1">
            <w:pPr>
              <w:pStyle w:val="ListParagraph"/>
              <w:numPr>
                <w:ilvl w:val="1"/>
                <w:numId w:val="135"/>
              </w:numPr>
              <w:rPr>
                <w:rFonts w:ascii="Tahoma" w:hAnsi="Tahoma" w:cs="Tahoma"/>
              </w:rPr>
            </w:pPr>
            <w:r w:rsidRPr="00E4517A">
              <w:rPr>
                <w:rFonts w:ascii="Tahoma" w:hAnsi="Tahoma" w:cs="Tahoma"/>
              </w:rPr>
              <w:t>Reheat food to 165</w:t>
            </w:r>
            <w:r w:rsidRPr="00E4517A">
              <w:rPr>
                <w:rFonts w:ascii="Tahoma" w:hAnsi="Tahoma" w:cs="Tahoma"/>
                <w:vertAlign w:val="superscript"/>
              </w:rPr>
              <w:t>o</w:t>
            </w:r>
            <w:r w:rsidRPr="00E4517A">
              <w:rPr>
                <w:rFonts w:ascii="Tahoma" w:hAnsi="Tahoma" w:cs="Tahoma"/>
              </w:rPr>
              <w:t xml:space="preserve">F for </w:t>
            </w:r>
            <w:r w:rsidR="00527B86">
              <w:rPr>
                <w:rFonts w:ascii="Tahoma" w:hAnsi="Tahoma" w:cs="Tahoma"/>
              </w:rPr>
              <w:t>15</w:t>
            </w:r>
            <w:r w:rsidRPr="00E4517A">
              <w:rPr>
                <w:rFonts w:ascii="Tahoma" w:hAnsi="Tahoma" w:cs="Tahoma"/>
              </w:rPr>
              <w:t xml:space="preserve"> seconds if the temperature is below 135</w:t>
            </w:r>
            <w:r w:rsidRPr="00E4517A">
              <w:rPr>
                <w:rFonts w:ascii="Tahoma" w:hAnsi="Tahoma" w:cs="Tahoma"/>
                <w:vertAlign w:val="superscript"/>
              </w:rPr>
              <w:t>o</w:t>
            </w:r>
            <w:r w:rsidRPr="00E4517A">
              <w:rPr>
                <w:rFonts w:ascii="Tahoma" w:hAnsi="Tahoma" w:cs="Tahoma"/>
              </w:rPr>
              <w:t>F and the last temperature measuring was 135</w:t>
            </w:r>
            <w:r w:rsidRPr="00E4517A">
              <w:rPr>
                <w:rFonts w:ascii="Tahoma" w:hAnsi="Tahoma" w:cs="Tahoma"/>
                <w:vertAlign w:val="superscript"/>
              </w:rPr>
              <w:t>o</w:t>
            </w:r>
            <w:r w:rsidRPr="00E4517A">
              <w:rPr>
                <w:rFonts w:ascii="Tahoma" w:hAnsi="Tahoma" w:cs="Tahoma"/>
              </w:rPr>
              <w:t xml:space="preserve">F or higher </w:t>
            </w:r>
            <w:r w:rsidRPr="00E60FE9">
              <w:rPr>
                <w:rFonts w:ascii="Tahoma" w:hAnsi="Tahoma" w:cs="Tahoma"/>
                <w:u w:val="single"/>
              </w:rPr>
              <w:t>and</w:t>
            </w:r>
            <w:r w:rsidRPr="00E4517A">
              <w:rPr>
                <w:rFonts w:ascii="Tahoma" w:hAnsi="Tahoma" w:cs="Tahoma"/>
              </w:rPr>
              <w:t xml:space="preserve"> taken with the last two hours.  Repair or reset holding equipment before returning the food to the unit, if applicable.</w:t>
            </w:r>
          </w:p>
          <w:p w14:paraId="6A8BBD41" w14:textId="77777777" w:rsidR="00E4517A" w:rsidRDefault="005D6D20" w:rsidP="004D68B1">
            <w:pPr>
              <w:pStyle w:val="ListParagraph"/>
              <w:numPr>
                <w:ilvl w:val="1"/>
                <w:numId w:val="135"/>
              </w:numPr>
              <w:rPr>
                <w:rFonts w:ascii="Tahoma" w:hAnsi="Tahoma" w:cs="Tahoma"/>
              </w:rPr>
            </w:pPr>
            <w:r w:rsidRPr="00E4517A">
              <w:rPr>
                <w:rFonts w:ascii="Tahoma" w:hAnsi="Tahoma" w:cs="Tahoma"/>
              </w:rPr>
              <w:t>Discard the food if it cannot be determined how long the food temperature was below 135</w:t>
            </w:r>
            <w:r w:rsidRPr="00E4517A">
              <w:rPr>
                <w:rFonts w:ascii="Tahoma" w:hAnsi="Tahoma" w:cs="Tahoma"/>
                <w:vertAlign w:val="superscript"/>
              </w:rPr>
              <w:t>o</w:t>
            </w:r>
            <w:r w:rsidRPr="00E4517A">
              <w:rPr>
                <w:rFonts w:ascii="Tahoma" w:hAnsi="Tahoma" w:cs="Tahoma"/>
              </w:rPr>
              <w:t>F.</w:t>
            </w:r>
          </w:p>
          <w:p w14:paraId="7D802C33" w14:textId="77777777" w:rsidR="00E4517A" w:rsidRPr="00E4517A" w:rsidRDefault="005D6D20" w:rsidP="004D68B1">
            <w:pPr>
              <w:pStyle w:val="ListParagraph"/>
              <w:numPr>
                <w:ilvl w:val="0"/>
                <w:numId w:val="135"/>
              </w:numPr>
              <w:rPr>
                <w:rFonts w:ascii="Tahoma" w:hAnsi="Tahoma" w:cs="Tahoma"/>
                <w:sz w:val="24"/>
                <w:szCs w:val="24"/>
              </w:rPr>
            </w:pPr>
            <w:r w:rsidRPr="00E4517A">
              <w:rPr>
                <w:rFonts w:ascii="Tahoma" w:hAnsi="Tahoma" w:cs="Tahoma"/>
                <w:sz w:val="24"/>
                <w:szCs w:val="24"/>
              </w:rPr>
              <w:t>For cold foo</w:t>
            </w:r>
            <w:r w:rsidR="00475A73" w:rsidRPr="00E4517A">
              <w:rPr>
                <w:rFonts w:ascii="Tahoma" w:hAnsi="Tahoma" w:cs="Tahoma"/>
                <w:sz w:val="24"/>
                <w:szCs w:val="24"/>
              </w:rPr>
              <w:t xml:space="preserve">ds </w:t>
            </w:r>
            <w:r w:rsidRPr="00E4517A">
              <w:rPr>
                <w:rFonts w:ascii="Tahoma" w:hAnsi="Tahoma" w:cs="Tahoma"/>
                <w:sz w:val="24"/>
                <w:szCs w:val="24"/>
              </w:rPr>
              <w:t>not at proper temperatures:</w:t>
            </w:r>
          </w:p>
          <w:p w14:paraId="3016CE5D" w14:textId="77777777" w:rsidR="00E4517A" w:rsidRPr="00E4517A" w:rsidRDefault="005D6D20" w:rsidP="004D68B1">
            <w:pPr>
              <w:pStyle w:val="ListParagraph"/>
              <w:numPr>
                <w:ilvl w:val="1"/>
                <w:numId w:val="135"/>
              </w:numPr>
              <w:rPr>
                <w:rFonts w:ascii="Tahoma" w:hAnsi="Tahoma" w:cs="Tahoma"/>
                <w:sz w:val="24"/>
                <w:szCs w:val="24"/>
              </w:rPr>
            </w:pPr>
            <w:r w:rsidRPr="00E4517A">
              <w:rPr>
                <w:rFonts w:ascii="Tahoma" w:hAnsi="Tahoma" w:cs="Tahoma"/>
              </w:rPr>
              <w:t>Rapidly chill the food using an appropriate cooling method if the temperature is warmer than 41</w:t>
            </w:r>
            <w:r w:rsidRPr="00E4517A">
              <w:rPr>
                <w:rFonts w:ascii="Tahoma" w:hAnsi="Tahoma" w:cs="Tahoma"/>
                <w:vertAlign w:val="superscript"/>
              </w:rPr>
              <w:t>o</w:t>
            </w:r>
            <w:r w:rsidRPr="00E4517A">
              <w:rPr>
                <w:rFonts w:ascii="Tahoma" w:hAnsi="Tahoma" w:cs="Tahoma"/>
              </w:rPr>
              <w:t>F and the last temperature was 41</w:t>
            </w:r>
            <w:r w:rsidRPr="00E4517A">
              <w:rPr>
                <w:rFonts w:ascii="Tahoma" w:hAnsi="Tahoma" w:cs="Tahoma"/>
                <w:vertAlign w:val="superscript"/>
              </w:rPr>
              <w:t>o</w:t>
            </w:r>
            <w:r w:rsidRPr="00E4517A">
              <w:rPr>
                <w:rFonts w:ascii="Tahoma" w:hAnsi="Tahoma" w:cs="Tahoma"/>
              </w:rPr>
              <w:t xml:space="preserve">F or colder </w:t>
            </w:r>
            <w:r w:rsidRPr="00E4517A">
              <w:rPr>
                <w:rFonts w:ascii="Tahoma" w:hAnsi="Tahoma" w:cs="Tahoma"/>
                <w:u w:val="single"/>
              </w:rPr>
              <w:t>and</w:t>
            </w:r>
            <w:r w:rsidRPr="00E4517A">
              <w:rPr>
                <w:rFonts w:ascii="Tahoma" w:hAnsi="Tahoma" w:cs="Tahoma"/>
              </w:rPr>
              <w:t xml:space="preserve"> taken within the last two hours.</w:t>
            </w:r>
          </w:p>
          <w:p w14:paraId="40913754" w14:textId="570D6F9F" w:rsidR="00E4517A" w:rsidRPr="00E4517A" w:rsidRDefault="00145719" w:rsidP="004D68B1">
            <w:pPr>
              <w:pStyle w:val="ListParagraph"/>
              <w:numPr>
                <w:ilvl w:val="1"/>
                <w:numId w:val="135"/>
              </w:numPr>
              <w:rPr>
                <w:rFonts w:ascii="Tahoma" w:hAnsi="Tahoma" w:cs="Tahoma"/>
                <w:sz w:val="28"/>
                <w:szCs w:val="28"/>
              </w:rPr>
            </w:pPr>
            <w:r w:rsidRPr="00E4517A">
              <w:rPr>
                <w:rFonts w:ascii="Tahoma" w:hAnsi="Tahoma" w:cs="Tahoma"/>
                <w:sz w:val="24"/>
                <w:szCs w:val="24"/>
              </w:rPr>
              <w:t xml:space="preserve">Use </w:t>
            </w:r>
            <w:r w:rsidR="00C54687">
              <w:rPr>
                <w:rFonts w:ascii="Tahoma" w:hAnsi="Tahoma" w:cs="Tahoma"/>
                <w:sz w:val="24"/>
                <w:szCs w:val="24"/>
              </w:rPr>
              <w:t>c</w:t>
            </w:r>
            <w:r w:rsidRPr="00E4517A">
              <w:rPr>
                <w:rFonts w:ascii="Tahoma" w:hAnsi="Tahoma" w:cs="Tahoma"/>
                <w:sz w:val="24"/>
                <w:szCs w:val="24"/>
              </w:rPr>
              <w:t>ooling techniques</w:t>
            </w:r>
            <w:r w:rsidR="005D6D20" w:rsidRPr="00E4517A">
              <w:rPr>
                <w:rFonts w:ascii="Tahoma" w:hAnsi="Tahoma" w:cs="Tahoma"/>
                <w:sz w:val="24"/>
                <w:szCs w:val="24"/>
              </w:rPr>
              <w:t xml:space="preserve"> such as:</w:t>
            </w:r>
          </w:p>
          <w:p w14:paraId="0F974E6D" w14:textId="77777777" w:rsidR="00E4517A" w:rsidRPr="00E4517A" w:rsidRDefault="005D6D20" w:rsidP="004D68B1">
            <w:pPr>
              <w:pStyle w:val="ListParagraph"/>
              <w:numPr>
                <w:ilvl w:val="0"/>
                <w:numId w:val="136"/>
              </w:numPr>
              <w:rPr>
                <w:rFonts w:ascii="Tahoma" w:hAnsi="Tahoma" w:cs="Tahoma"/>
                <w:sz w:val="28"/>
                <w:szCs w:val="28"/>
              </w:rPr>
            </w:pPr>
            <w:r w:rsidRPr="00E4517A">
              <w:rPr>
                <w:rFonts w:ascii="Tahoma" w:hAnsi="Tahoma" w:cs="Tahoma"/>
              </w:rPr>
              <w:t>Place food in shallow container (no</w:t>
            </w:r>
            <w:r w:rsidR="00145719" w:rsidRPr="00E4517A">
              <w:rPr>
                <w:rFonts w:ascii="Tahoma" w:hAnsi="Tahoma" w:cs="Tahoma"/>
              </w:rPr>
              <w:t xml:space="preserve"> more than two inches deep), </w:t>
            </w:r>
            <w:r w:rsidRPr="00E4517A">
              <w:rPr>
                <w:rFonts w:ascii="Tahoma" w:hAnsi="Tahoma" w:cs="Tahoma"/>
              </w:rPr>
              <w:t>loosely cover</w:t>
            </w:r>
            <w:r w:rsidR="00145719" w:rsidRPr="00E4517A">
              <w:rPr>
                <w:rFonts w:ascii="Tahoma" w:hAnsi="Tahoma" w:cs="Tahoma"/>
              </w:rPr>
              <w:t>, and vent the corner</w:t>
            </w:r>
            <w:r w:rsidRPr="00E4517A">
              <w:rPr>
                <w:rFonts w:ascii="Tahoma" w:hAnsi="Tahoma" w:cs="Tahoma"/>
              </w:rPr>
              <w:t>.  Put on the top shelf in the back of the walk-in or reach-in cooler.</w:t>
            </w:r>
          </w:p>
          <w:p w14:paraId="5E523D41" w14:textId="77777777" w:rsidR="00E4517A" w:rsidRPr="00E4517A" w:rsidRDefault="005D6D20" w:rsidP="004D68B1">
            <w:pPr>
              <w:pStyle w:val="ListParagraph"/>
              <w:numPr>
                <w:ilvl w:val="0"/>
                <w:numId w:val="136"/>
              </w:numPr>
              <w:rPr>
                <w:rFonts w:ascii="Tahoma" w:hAnsi="Tahoma" w:cs="Tahoma"/>
                <w:sz w:val="28"/>
                <w:szCs w:val="28"/>
              </w:rPr>
            </w:pPr>
            <w:r w:rsidRPr="00E4517A">
              <w:rPr>
                <w:rFonts w:ascii="Tahoma" w:hAnsi="Tahoma" w:cs="Tahoma"/>
              </w:rPr>
              <w:t>Use a quick-chill unit like a blast chiller.</w:t>
            </w:r>
          </w:p>
          <w:p w14:paraId="571F87F7" w14:textId="77777777" w:rsidR="00E4517A" w:rsidRPr="00E4517A" w:rsidRDefault="005D6D20" w:rsidP="004D68B1">
            <w:pPr>
              <w:pStyle w:val="ListParagraph"/>
              <w:numPr>
                <w:ilvl w:val="0"/>
                <w:numId w:val="136"/>
              </w:numPr>
              <w:rPr>
                <w:rFonts w:ascii="Tahoma" w:hAnsi="Tahoma" w:cs="Tahoma"/>
                <w:sz w:val="28"/>
                <w:szCs w:val="28"/>
              </w:rPr>
            </w:pPr>
            <w:r w:rsidRPr="00E4517A">
              <w:rPr>
                <w:rFonts w:ascii="Tahoma" w:hAnsi="Tahoma" w:cs="Tahoma"/>
              </w:rPr>
              <w:t>Stir the food in a container placed in an ice water bath.</w:t>
            </w:r>
          </w:p>
          <w:p w14:paraId="50BE7E71" w14:textId="77777777" w:rsidR="00D1686D" w:rsidRPr="00D1686D" w:rsidRDefault="005D6D20" w:rsidP="004D68B1">
            <w:pPr>
              <w:pStyle w:val="ListParagraph"/>
              <w:numPr>
                <w:ilvl w:val="0"/>
                <w:numId w:val="136"/>
              </w:numPr>
              <w:rPr>
                <w:rFonts w:ascii="Tahoma" w:hAnsi="Tahoma" w:cs="Tahoma"/>
                <w:sz w:val="28"/>
                <w:szCs w:val="28"/>
              </w:rPr>
            </w:pPr>
            <w:r w:rsidRPr="00E4517A">
              <w:rPr>
                <w:rFonts w:ascii="Tahoma" w:hAnsi="Tahoma" w:cs="Tahoma"/>
              </w:rPr>
              <w:t>Add ice as an ingredient.</w:t>
            </w:r>
          </w:p>
          <w:p w14:paraId="35182CBD" w14:textId="302838AA" w:rsidR="008C03E4" w:rsidRDefault="008C03E4" w:rsidP="004D68B1">
            <w:pPr>
              <w:pStyle w:val="ListParagraph"/>
              <w:numPr>
                <w:ilvl w:val="1"/>
                <w:numId w:val="135"/>
              </w:numPr>
              <w:rPr>
                <w:rFonts w:ascii="Tahoma" w:hAnsi="Tahoma" w:cs="Tahoma"/>
                <w:sz w:val="24"/>
                <w:szCs w:val="24"/>
              </w:rPr>
            </w:pPr>
            <w:r>
              <w:rPr>
                <w:rFonts w:ascii="Tahoma" w:hAnsi="Tahoma" w:cs="Tahoma"/>
                <w:sz w:val="24"/>
                <w:szCs w:val="24"/>
              </w:rPr>
              <w:t>Separate food into smaller or thinner portions</w:t>
            </w:r>
          </w:p>
          <w:p w14:paraId="064922FF" w14:textId="7E7A4E3B" w:rsidR="005D6D20" w:rsidRPr="00221D22" w:rsidRDefault="005D6D20" w:rsidP="004D68B1">
            <w:pPr>
              <w:pStyle w:val="ListParagraph"/>
              <w:numPr>
                <w:ilvl w:val="0"/>
                <w:numId w:val="135"/>
              </w:numPr>
              <w:rPr>
                <w:rFonts w:ascii="Tahoma" w:hAnsi="Tahoma" w:cs="Tahoma"/>
                <w:sz w:val="24"/>
                <w:szCs w:val="24"/>
              </w:rPr>
            </w:pPr>
            <w:r w:rsidRPr="00221D22">
              <w:rPr>
                <w:rFonts w:ascii="Tahoma" w:hAnsi="Tahoma" w:cs="Tahoma"/>
                <w:sz w:val="24"/>
                <w:szCs w:val="24"/>
              </w:rPr>
              <w:lastRenderedPageBreak/>
              <w:t>Repair or reset holding equipment before returning the food to the unit, if applicable.</w:t>
            </w:r>
          </w:p>
          <w:p w14:paraId="3ED0520D" w14:textId="77777777" w:rsidR="005D6D20" w:rsidRPr="00221D22" w:rsidRDefault="005D6D20" w:rsidP="004D68B1">
            <w:pPr>
              <w:pStyle w:val="ListParagraph"/>
              <w:numPr>
                <w:ilvl w:val="0"/>
                <w:numId w:val="135"/>
              </w:numPr>
              <w:rPr>
                <w:rFonts w:ascii="Tahoma" w:hAnsi="Tahoma" w:cs="Tahoma"/>
                <w:sz w:val="24"/>
                <w:szCs w:val="24"/>
              </w:rPr>
            </w:pPr>
            <w:r w:rsidRPr="00221D22">
              <w:rPr>
                <w:rFonts w:ascii="Tahoma" w:hAnsi="Tahoma" w:cs="Tahoma"/>
                <w:sz w:val="24"/>
                <w:szCs w:val="24"/>
              </w:rPr>
              <w:t>Discard the food if it cannot be determined how long the food temperature was above 41</w:t>
            </w:r>
            <w:r w:rsidRPr="00221D22">
              <w:rPr>
                <w:rFonts w:ascii="Tahoma" w:hAnsi="Tahoma" w:cs="Tahoma"/>
                <w:sz w:val="24"/>
                <w:szCs w:val="24"/>
                <w:vertAlign w:val="superscript"/>
              </w:rPr>
              <w:t>o</w:t>
            </w:r>
            <w:r w:rsidRPr="00221D22">
              <w:rPr>
                <w:rFonts w:ascii="Tahoma" w:hAnsi="Tahoma" w:cs="Tahoma"/>
                <w:sz w:val="24"/>
                <w:szCs w:val="24"/>
              </w:rPr>
              <w:t>F.</w:t>
            </w:r>
          </w:p>
          <w:p w14:paraId="58E88627" w14:textId="14D3408B" w:rsidR="005D6D20" w:rsidRPr="00221D22" w:rsidRDefault="005D6D20" w:rsidP="004D68B1">
            <w:pPr>
              <w:pStyle w:val="ListParagraph"/>
              <w:numPr>
                <w:ilvl w:val="0"/>
                <w:numId w:val="135"/>
              </w:numPr>
              <w:rPr>
                <w:rFonts w:ascii="Tahoma" w:hAnsi="Tahoma" w:cs="Tahoma"/>
              </w:rPr>
            </w:pPr>
            <w:r w:rsidRPr="00221D22">
              <w:rPr>
                <w:rFonts w:ascii="Tahoma" w:hAnsi="Tahoma" w:cs="Tahoma"/>
                <w:sz w:val="24"/>
                <w:szCs w:val="24"/>
              </w:rPr>
              <w:t>Throw out unmarked or un</w:t>
            </w:r>
            <w:r w:rsidR="00475A73" w:rsidRPr="00221D22">
              <w:rPr>
                <w:rFonts w:ascii="Tahoma" w:hAnsi="Tahoma" w:cs="Tahoma"/>
                <w:sz w:val="24"/>
                <w:szCs w:val="24"/>
              </w:rPr>
              <w:t>identified food or food</w:t>
            </w:r>
            <w:r w:rsidR="00065358">
              <w:rPr>
                <w:rFonts w:ascii="Tahoma" w:hAnsi="Tahoma" w:cs="Tahoma"/>
                <w:sz w:val="24"/>
                <w:szCs w:val="24"/>
              </w:rPr>
              <w:t xml:space="preserve"> </w:t>
            </w:r>
            <w:r w:rsidRPr="00221D22">
              <w:rPr>
                <w:rFonts w:ascii="Tahoma" w:hAnsi="Tahoma" w:cs="Tahoma"/>
                <w:sz w:val="24"/>
                <w:szCs w:val="24"/>
              </w:rPr>
              <w:t>exceed</w:t>
            </w:r>
            <w:r w:rsidR="00065358">
              <w:rPr>
                <w:rFonts w:ascii="Tahoma" w:hAnsi="Tahoma" w:cs="Tahoma"/>
                <w:sz w:val="24"/>
                <w:szCs w:val="24"/>
              </w:rPr>
              <w:t>ing</w:t>
            </w:r>
            <w:r w:rsidRPr="00221D22">
              <w:rPr>
                <w:rFonts w:ascii="Tahoma" w:hAnsi="Tahoma" w:cs="Tahoma"/>
                <w:sz w:val="24"/>
                <w:szCs w:val="24"/>
              </w:rPr>
              <w:t xml:space="preserve"> the four-hour limit.</w:t>
            </w:r>
          </w:p>
        </w:tc>
      </w:tr>
      <w:tr w:rsidR="005D6D20" w:rsidRPr="00BA3600" w14:paraId="0D120910" w14:textId="77777777" w:rsidTr="00CA5D5E">
        <w:tc>
          <w:tcPr>
            <w:tcW w:w="2358" w:type="dxa"/>
          </w:tcPr>
          <w:p w14:paraId="4EC01002" w14:textId="77777777" w:rsidR="005D6D20" w:rsidRPr="00BA3600" w:rsidRDefault="005D6D20" w:rsidP="005D6D20">
            <w:pPr>
              <w:rPr>
                <w:rFonts w:ascii="Tahoma" w:hAnsi="Tahoma" w:cs="Tahoma"/>
              </w:rPr>
            </w:pPr>
          </w:p>
          <w:p w14:paraId="3932EC73" w14:textId="77777777" w:rsidR="005D6D20" w:rsidRPr="00BA3600" w:rsidRDefault="005D6D20" w:rsidP="005D6D20">
            <w:pPr>
              <w:rPr>
                <w:rFonts w:ascii="Tahoma" w:hAnsi="Tahoma" w:cs="Tahoma"/>
              </w:rPr>
            </w:pPr>
            <w:r w:rsidRPr="00BA3600">
              <w:rPr>
                <w:rFonts w:ascii="Tahoma" w:hAnsi="Tahoma" w:cs="Tahoma"/>
              </w:rPr>
              <w:t>Leftovers</w:t>
            </w:r>
          </w:p>
        </w:tc>
        <w:tc>
          <w:tcPr>
            <w:tcW w:w="7650" w:type="dxa"/>
            <w:gridSpan w:val="2"/>
          </w:tcPr>
          <w:p w14:paraId="71A5DBCE" w14:textId="77777777" w:rsidR="005D6D20" w:rsidRPr="00BA3600" w:rsidRDefault="005D6D20" w:rsidP="004D68B1">
            <w:pPr>
              <w:numPr>
                <w:ilvl w:val="0"/>
                <w:numId w:val="83"/>
              </w:numPr>
              <w:rPr>
                <w:rFonts w:ascii="Tahoma" w:hAnsi="Tahoma" w:cs="Tahoma"/>
              </w:rPr>
            </w:pPr>
            <w:r w:rsidRPr="00BA3600">
              <w:rPr>
                <w:rFonts w:ascii="Tahoma" w:hAnsi="Tahoma" w:cs="Tahoma"/>
              </w:rPr>
              <w:t>Re-educate any food employee who is not following the procedures for handling leftovers.</w:t>
            </w:r>
          </w:p>
          <w:p w14:paraId="02EE5A7C" w14:textId="77777777" w:rsidR="005D6D20" w:rsidRPr="00BA3600" w:rsidRDefault="005D6D20" w:rsidP="004D68B1">
            <w:pPr>
              <w:numPr>
                <w:ilvl w:val="0"/>
                <w:numId w:val="83"/>
              </w:numPr>
              <w:rPr>
                <w:rFonts w:ascii="Tahoma" w:hAnsi="Tahoma" w:cs="Tahoma"/>
              </w:rPr>
            </w:pPr>
            <w:r w:rsidRPr="00BA3600">
              <w:rPr>
                <w:rFonts w:ascii="Tahoma" w:hAnsi="Tahoma" w:cs="Tahoma"/>
              </w:rPr>
              <w:t>Discard leftover transported foods at the end of meal service.</w:t>
            </w:r>
          </w:p>
        </w:tc>
      </w:tr>
      <w:tr w:rsidR="005D6D20" w:rsidRPr="00BA3600" w14:paraId="4956CA00" w14:textId="77777777" w:rsidTr="00CA5D5E">
        <w:tc>
          <w:tcPr>
            <w:tcW w:w="2358" w:type="dxa"/>
          </w:tcPr>
          <w:p w14:paraId="07F25F45" w14:textId="77777777" w:rsidR="005D6D20" w:rsidRPr="00BA3600" w:rsidRDefault="005D6D20" w:rsidP="005D6D20">
            <w:pPr>
              <w:rPr>
                <w:rFonts w:ascii="Tahoma" w:hAnsi="Tahoma" w:cs="Tahoma"/>
              </w:rPr>
            </w:pPr>
          </w:p>
          <w:p w14:paraId="783D83DD" w14:textId="77777777" w:rsidR="005D6D20" w:rsidRPr="00BA3600" w:rsidRDefault="005D6D20" w:rsidP="005D6D20">
            <w:pPr>
              <w:rPr>
                <w:rFonts w:ascii="Tahoma" w:hAnsi="Tahoma" w:cs="Tahoma"/>
              </w:rPr>
            </w:pPr>
            <w:r w:rsidRPr="00BA3600">
              <w:rPr>
                <w:rFonts w:ascii="Tahoma" w:hAnsi="Tahoma" w:cs="Tahoma"/>
              </w:rPr>
              <w:t>Transporting</w:t>
            </w:r>
          </w:p>
        </w:tc>
        <w:tc>
          <w:tcPr>
            <w:tcW w:w="7650" w:type="dxa"/>
            <w:gridSpan w:val="2"/>
          </w:tcPr>
          <w:p w14:paraId="6AF8B3DD" w14:textId="77777777" w:rsidR="005D6D20" w:rsidRPr="00BA3600" w:rsidRDefault="005D6D20" w:rsidP="004D68B1">
            <w:pPr>
              <w:numPr>
                <w:ilvl w:val="0"/>
                <w:numId w:val="76"/>
              </w:numPr>
              <w:rPr>
                <w:rFonts w:ascii="Tahoma" w:hAnsi="Tahoma" w:cs="Tahoma"/>
              </w:rPr>
            </w:pPr>
            <w:r w:rsidRPr="00BA3600">
              <w:rPr>
                <w:rFonts w:ascii="Tahoma" w:hAnsi="Tahoma" w:cs="Tahoma"/>
              </w:rPr>
              <w:t>Re-educate any food employee who is not following the procedures for transporting food.</w:t>
            </w:r>
          </w:p>
          <w:p w14:paraId="621924E3" w14:textId="77777777" w:rsidR="005D6D20" w:rsidRPr="00BA3600" w:rsidRDefault="005D6D20" w:rsidP="004D68B1">
            <w:pPr>
              <w:numPr>
                <w:ilvl w:val="0"/>
                <w:numId w:val="76"/>
              </w:numPr>
              <w:rPr>
                <w:rFonts w:ascii="Tahoma" w:hAnsi="Tahoma" w:cs="Tahoma"/>
              </w:rPr>
            </w:pPr>
            <w:r w:rsidRPr="00BA3600">
              <w:rPr>
                <w:rFonts w:ascii="Tahoma" w:hAnsi="Tahoma" w:cs="Tahoma"/>
              </w:rPr>
              <w:t>Continue heating or chilling food carrier if the proper air temperature is not reached.</w:t>
            </w:r>
          </w:p>
          <w:p w14:paraId="79A8FF30" w14:textId="77777777" w:rsidR="005D6D20" w:rsidRPr="00BA3600" w:rsidRDefault="005D6D20" w:rsidP="004D68B1">
            <w:pPr>
              <w:numPr>
                <w:ilvl w:val="0"/>
                <w:numId w:val="76"/>
              </w:numPr>
              <w:rPr>
                <w:rFonts w:ascii="Tahoma" w:hAnsi="Tahoma" w:cs="Tahoma"/>
              </w:rPr>
            </w:pPr>
            <w:r w:rsidRPr="00BA3600">
              <w:rPr>
                <w:rFonts w:ascii="Tahoma" w:hAnsi="Tahoma" w:cs="Tahoma"/>
              </w:rPr>
              <w:t>Reheat food to 165</w:t>
            </w:r>
            <w:r w:rsidRPr="00BA3600">
              <w:rPr>
                <w:rFonts w:ascii="Tahoma" w:hAnsi="Tahoma" w:cs="Tahoma"/>
                <w:vertAlign w:val="superscript"/>
              </w:rPr>
              <w:t>o</w:t>
            </w:r>
            <w:r w:rsidRPr="00BA3600">
              <w:rPr>
                <w:rFonts w:ascii="Tahoma" w:hAnsi="Tahoma" w:cs="Tahoma"/>
              </w:rPr>
              <w:t>F for 15 seconds if the internal temperature of hot food is less than 135</w:t>
            </w:r>
            <w:r w:rsidRPr="00BA3600">
              <w:rPr>
                <w:rFonts w:ascii="Tahoma" w:hAnsi="Tahoma" w:cs="Tahoma"/>
                <w:vertAlign w:val="superscript"/>
              </w:rPr>
              <w:t>o</w:t>
            </w:r>
            <w:r w:rsidRPr="00BA3600">
              <w:rPr>
                <w:rFonts w:ascii="Tahoma" w:hAnsi="Tahoma" w:cs="Tahoma"/>
              </w:rPr>
              <w:t xml:space="preserve">F.  </w:t>
            </w:r>
          </w:p>
          <w:p w14:paraId="6352D5C3" w14:textId="77777777" w:rsidR="005D6D20" w:rsidRPr="00BA3600" w:rsidRDefault="005D6D20" w:rsidP="004D68B1">
            <w:pPr>
              <w:numPr>
                <w:ilvl w:val="0"/>
                <w:numId w:val="76"/>
              </w:numPr>
              <w:rPr>
                <w:rFonts w:ascii="Tahoma" w:hAnsi="Tahoma" w:cs="Tahoma"/>
              </w:rPr>
            </w:pPr>
            <w:r w:rsidRPr="00BA3600">
              <w:rPr>
                <w:rFonts w:ascii="Tahoma" w:hAnsi="Tahoma" w:cs="Tahoma"/>
              </w:rPr>
              <w:t>Cool food to 41</w:t>
            </w:r>
            <w:r w:rsidRPr="00BA3600">
              <w:rPr>
                <w:rFonts w:ascii="Tahoma" w:hAnsi="Tahoma" w:cs="Tahoma"/>
                <w:vertAlign w:val="superscript"/>
              </w:rPr>
              <w:t>o</w:t>
            </w:r>
            <w:r w:rsidRPr="00BA3600">
              <w:rPr>
                <w:rFonts w:ascii="Tahoma" w:hAnsi="Tahoma" w:cs="Tahoma"/>
              </w:rPr>
              <w:t>F or colder using a proper cooling procedure if the internal temperature of cold food is greater than 41</w:t>
            </w:r>
            <w:r w:rsidRPr="00BA3600">
              <w:rPr>
                <w:rFonts w:ascii="Tahoma" w:hAnsi="Tahoma" w:cs="Tahoma"/>
                <w:vertAlign w:val="superscript"/>
              </w:rPr>
              <w:t>o</w:t>
            </w:r>
            <w:r w:rsidRPr="00BA3600">
              <w:rPr>
                <w:rFonts w:ascii="Tahoma" w:hAnsi="Tahoma" w:cs="Tahoma"/>
              </w:rPr>
              <w:t xml:space="preserve">F.  </w:t>
            </w:r>
          </w:p>
          <w:p w14:paraId="7BDF874F" w14:textId="77777777" w:rsidR="005D6D20" w:rsidRPr="00BA3600" w:rsidRDefault="005D6D20" w:rsidP="004D68B1">
            <w:pPr>
              <w:numPr>
                <w:ilvl w:val="0"/>
                <w:numId w:val="76"/>
              </w:numPr>
              <w:rPr>
                <w:rFonts w:ascii="Tahoma" w:hAnsi="Tahoma" w:cs="Tahoma"/>
              </w:rPr>
            </w:pPr>
            <w:r w:rsidRPr="00BA3600">
              <w:rPr>
                <w:rFonts w:ascii="Tahoma" w:hAnsi="Tahoma" w:cs="Tahoma"/>
              </w:rPr>
              <w:t>Discard TCS foods held in the temperature danger zone for more than four hours.</w:t>
            </w:r>
          </w:p>
        </w:tc>
      </w:tr>
    </w:tbl>
    <w:p w14:paraId="18FF06DF" w14:textId="77777777" w:rsidR="00145719" w:rsidRPr="00BA3600" w:rsidRDefault="00145719" w:rsidP="005D6D20">
      <w:pPr>
        <w:pStyle w:val="NormalWeb"/>
        <w:spacing w:before="0" w:beforeAutospacing="0" w:after="0" w:afterAutospacing="0"/>
        <w:rPr>
          <w:rFonts w:ascii="Tahoma" w:hAnsi="Tahoma" w:cs="Tahoma"/>
        </w:rPr>
        <w:sectPr w:rsidR="00145719" w:rsidRPr="00BA3600" w:rsidSect="003533F6">
          <w:footerReference w:type="default" r:id="rId33"/>
          <w:pgSz w:w="12240" w:h="15840" w:code="1"/>
          <w:pgMar w:top="1152" w:right="1152" w:bottom="1152" w:left="1008" w:header="720" w:footer="720" w:gutter="0"/>
          <w:pgNumType w:start="1"/>
          <w:cols w:space="720"/>
          <w:docGrid w:linePitch="360"/>
        </w:sectPr>
      </w:pPr>
    </w:p>
    <w:p w14:paraId="24274D83" w14:textId="77777777" w:rsidR="00475A73" w:rsidRPr="00BA3600" w:rsidRDefault="00475A73" w:rsidP="00475A73">
      <w:pPr>
        <w:rPr>
          <w:rFonts w:ascii="Tahoma" w:hAnsi="Tahoma" w:cs="Tahoma"/>
        </w:rPr>
      </w:pPr>
    </w:p>
    <w:p w14:paraId="3C797880" w14:textId="77777777" w:rsidR="00475A73" w:rsidRPr="00BA3600" w:rsidRDefault="00475A73" w:rsidP="00475A73">
      <w:pPr>
        <w:pStyle w:val="Heading1"/>
        <w:jc w:val="center"/>
        <w:rPr>
          <w:rFonts w:ascii="Tahoma" w:hAnsi="Tahoma" w:cs="Tahoma"/>
          <w:b/>
          <w:sz w:val="28"/>
          <w:szCs w:val="28"/>
        </w:rPr>
      </w:pPr>
      <w:bookmarkStart w:id="404" w:name="_Toc407719607"/>
      <w:bookmarkStart w:id="405" w:name="_Toc407720196"/>
      <w:bookmarkStart w:id="406" w:name="_Toc407720774"/>
      <w:bookmarkStart w:id="407" w:name="_Toc407722334"/>
      <w:bookmarkStart w:id="408" w:name="_Toc508960543"/>
      <w:bookmarkStart w:id="409" w:name="_Toc231304027"/>
      <w:bookmarkStart w:id="410" w:name="_Toc508960544"/>
      <w:r w:rsidRPr="00BA3600">
        <w:rPr>
          <w:rFonts w:ascii="Tahoma" w:hAnsi="Tahoma" w:cs="Tahoma"/>
          <w:b/>
          <w:sz w:val="28"/>
          <w:szCs w:val="28"/>
        </w:rPr>
        <w:t>Allergens</w:t>
      </w:r>
      <w:bookmarkEnd w:id="404"/>
      <w:bookmarkEnd w:id="405"/>
      <w:bookmarkEnd w:id="406"/>
      <w:bookmarkEnd w:id="407"/>
      <w:bookmarkEnd w:id="408"/>
      <w:bookmarkEnd w:id="409"/>
    </w:p>
    <w:p w14:paraId="263738D5" w14:textId="77777777" w:rsidR="004E6C16" w:rsidRPr="004E6C16" w:rsidRDefault="004E6C16" w:rsidP="00961090">
      <w:pPr>
        <w:pStyle w:val="Heading2"/>
        <w:jc w:val="left"/>
        <w:rPr>
          <w:rFonts w:ascii="Tahoma" w:hAnsi="Tahoma" w:cs="Tahoma"/>
        </w:rPr>
      </w:pPr>
      <w:bookmarkStart w:id="411" w:name="_Toc167185904"/>
      <w:bookmarkStart w:id="412" w:name="_Toc231304028"/>
      <w:bookmarkEnd w:id="410"/>
      <w:r w:rsidRPr="004E6C16">
        <w:rPr>
          <w:rFonts w:ascii="Tahoma" w:hAnsi="Tahoma" w:cs="Tahoma"/>
        </w:rPr>
        <w:t>Allergen Prevalence</w:t>
      </w:r>
      <w:bookmarkEnd w:id="411"/>
      <w:bookmarkEnd w:id="412"/>
    </w:p>
    <w:p w14:paraId="2F8C07A4" w14:textId="77777777" w:rsidR="004E6C16" w:rsidRPr="005D0E18" w:rsidRDefault="004E6C16" w:rsidP="004E6C16">
      <w:pPr>
        <w:rPr>
          <w:rFonts w:ascii="Tahoma" w:hAnsi="Tahoma" w:cs="Tahoma"/>
          <w:sz w:val="22"/>
          <w:szCs w:val="22"/>
        </w:rPr>
      </w:pPr>
      <w:r w:rsidRPr="005D0E18">
        <w:rPr>
          <w:rFonts w:ascii="Tahoma" w:hAnsi="Tahoma" w:cs="Tahoma"/>
          <w:sz w:val="22"/>
          <w:szCs w:val="22"/>
        </w:rPr>
        <w:t>A report from the CDC showed food allergies are on the rise. From 1997-2007 the incidence of ALL food allergies increased by 18% in children (CDC NCHS Data Brief. Food Allergy among U.S. Children: Trends in Prevalence and Hospitalizations. 2008.)  In a recent study of 400 elementary school nurses, almost half (44 percent) reported an increase in the number of food-allergic students over the past five years. The prevalence of food allergies in the pediatric population is greater than in adults</w:t>
      </w:r>
      <w:r>
        <w:rPr>
          <w:rFonts w:ascii="Tahoma" w:hAnsi="Tahoma" w:cs="Tahoma"/>
          <w:sz w:val="22"/>
          <w:szCs w:val="22"/>
        </w:rPr>
        <w:t>:</w:t>
      </w:r>
    </w:p>
    <w:p w14:paraId="2A0DE443" w14:textId="77777777" w:rsidR="004E6C16" w:rsidRPr="005D0E18" w:rsidRDefault="004E6C16" w:rsidP="004E6C16">
      <w:pPr>
        <w:pStyle w:val="ListParagraph"/>
        <w:numPr>
          <w:ilvl w:val="0"/>
          <w:numId w:val="90"/>
        </w:numPr>
        <w:rPr>
          <w:rFonts w:ascii="Tahoma" w:hAnsi="Tahoma" w:cs="Tahoma"/>
        </w:rPr>
      </w:pPr>
      <w:r w:rsidRPr="005D0E18">
        <w:rPr>
          <w:rFonts w:ascii="Tahoma" w:hAnsi="Tahoma" w:cs="Tahoma"/>
        </w:rPr>
        <w:t xml:space="preserve">6-7% of children younger than 3 years </w:t>
      </w:r>
    </w:p>
    <w:p w14:paraId="71FAB554" w14:textId="77777777" w:rsidR="004E6C16" w:rsidRPr="005D0E18" w:rsidRDefault="004E6C16" w:rsidP="004E6C16">
      <w:pPr>
        <w:pStyle w:val="ListParagraph"/>
        <w:numPr>
          <w:ilvl w:val="0"/>
          <w:numId w:val="90"/>
        </w:numPr>
        <w:rPr>
          <w:rFonts w:ascii="Tahoma" w:hAnsi="Tahoma" w:cs="Tahoma"/>
        </w:rPr>
      </w:pPr>
      <w:r w:rsidRPr="005D0E18">
        <w:rPr>
          <w:rFonts w:ascii="Tahoma" w:hAnsi="Tahoma" w:cs="Tahoma"/>
        </w:rPr>
        <w:t>4% of general population</w:t>
      </w:r>
    </w:p>
    <w:p w14:paraId="3A0B534C" w14:textId="77777777" w:rsidR="004E6C16" w:rsidRPr="005D0E18" w:rsidRDefault="004E6C16" w:rsidP="004E6C16">
      <w:pPr>
        <w:rPr>
          <w:rFonts w:ascii="Tahoma" w:hAnsi="Tahoma" w:cs="Tahoma"/>
          <w:sz w:val="22"/>
          <w:szCs w:val="22"/>
        </w:rPr>
      </w:pPr>
      <w:r w:rsidRPr="005D0E18">
        <w:rPr>
          <w:rFonts w:ascii="Tahoma" w:hAnsi="Tahoma" w:cs="Tahoma"/>
          <w:sz w:val="22"/>
          <w:szCs w:val="22"/>
        </w:rPr>
        <w:t>An estimated 600,000 children in the U.S. are allergic to peanuts.  Research also indicates peanut allergy doubled in children from 1997 to 2002, and yet peanuts are only one of eight foods most commonly causing 90% of the allergic reactions in children. These eight  foods are milk, eggs, wheat, soy, tree nuts, fish, peanuts, and shellfish. As the number of food-allergic children continues to increase, schools across North Carolina are taking steps to address the needs of these students.  Many have developed or are developing plans for managing food allergies in schools.</w:t>
      </w:r>
    </w:p>
    <w:p w14:paraId="5F876725" w14:textId="77777777" w:rsidR="004E6C16" w:rsidRPr="005D0E18" w:rsidRDefault="004E6C16" w:rsidP="004E6C16">
      <w:pPr>
        <w:rPr>
          <w:rFonts w:ascii="Tahoma" w:hAnsi="Tahoma" w:cs="Tahoma"/>
          <w:sz w:val="22"/>
          <w:szCs w:val="22"/>
        </w:rPr>
      </w:pPr>
    </w:p>
    <w:p w14:paraId="688CDCCB" w14:textId="77777777" w:rsidR="004E6C16" w:rsidRPr="00B26C82" w:rsidRDefault="004E6C16" w:rsidP="004E6C16">
      <w:pPr>
        <w:rPr>
          <w:rFonts w:ascii="Tahoma" w:hAnsi="Tahoma" w:cs="Tahoma"/>
          <w:sz w:val="22"/>
          <w:szCs w:val="22"/>
        </w:rPr>
      </w:pPr>
      <w:bookmarkStart w:id="413" w:name="_Hlk508633161"/>
      <w:r w:rsidRPr="00B26C82">
        <w:rPr>
          <w:rFonts w:ascii="Tahoma" w:hAnsi="Tahoma" w:cs="Tahoma"/>
          <w:sz w:val="22"/>
          <w:szCs w:val="22"/>
        </w:rPr>
        <w:t>References for additional information:</w:t>
      </w:r>
    </w:p>
    <w:p w14:paraId="7EFF363A" w14:textId="77777777" w:rsidR="004E6C16" w:rsidRPr="00B26C82" w:rsidRDefault="004E6C16" w:rsidP="004E6C16">
      <w:pPr>
        <w:pStyle w:val="ListParagraph"/>
        <w:numPr>
          <w:ilvl w:val="0"/>
          <w:numId w:val="119"/>
        </w:numPr>
        <w:rPr>
          <w:rStyle w:val="Hyperlink"/>
          <w:rFonts w:ascii="Tahoma" w:eastAsia="Tahoma" w:hAnsi="Tahoma" w:cs="Tahoma"/>
        </w:rPr>
      </w:pPr>
      <w:r w:rsidRPr="00B26C82">
        <w:rPr>
          <w:rFonts w:ascii="Tahoma" w:hAnsi="Tahoma" w:cs="Tahoma"/>
        </w:rPr>
        <w:t xml:space="preserve">Institute of Child Nutrition: </w:t>
      </w:r>
      <w:hyperlink r:id="rId34">
        <w:r w:rsidRPr="00B26C82">
          <w:rPr>
            <w:rStyle w:val="Hyperlink"/>
            <w:rFonts w:ascii="Tahoma" w:hAnsi="Tahoma" w:cs="Tahoma"/>
          </w:rPr>
          <w:t>https://theicn.org/school-nutrition-programs/</w:t>
        </w:r>
      </w:hyperlink>
    </w:p>
    <w:p w14:paraId="1FD05126" w14:textId="77777777" w:rsidR="004E6C16" w:rsidRPr="00947E1A" w:rsidRDefault="004E6C16" w:rsidP="004E6C16">
      <w:pPr>
        <w:pStyle w:val="ListParagraph"/>
        <w:numPr>
          <w:ilvl w:val="0"/>
          <w:numId w:val="118"/>
        </w:numPr>
        <w:rPr>
          <w:rFonts w:eastAsiaTheme="minorEastAsia"/>
          <w:color w:val="2B579A"/>
        </w:rPr>
      </w:pPr>
      <w:r w:rsidRPr="00B26C82">
        <w:rPr>
          <w:rFonts w:ascii="Tahoma" w:hAnsi="Tahoma" w:cs="Tahoma"/>
        </w:rPr>
        <w:t xml:space="preserve">Food Allergy Research &amp; Education (FARE): </w:t>
      </w:r>
      <w:hyperlink r:id="rId35" w:history="1">
        <w:r w:rsidRPr="005842D6">
          <w:rPr>
            <w:rStyle w:val="Hyperlink"/>
            <w:rFonts w:ascii="Tahoma" w:hAnsi="Tahoma" w:cs="Tahoma"/>
          </w:rPr>
          <w:t>https://www.foodallergy.org/living-food-allergies/information-you/educators</w:t>
        </w:r>
      </w:hyperlink>
    </w:p>
    <w:p w14:paraId="15C5DEDF" w14:textId="544B3BFF" w:rsidR="004E6C16" w:rsidRPr="00C95E16" w:rsidRDefault="004E6C16" w:rsidP="004E6C16">
      <w:pPr>
        <w:pStyle w:val="ListParagraph"/>
        <w:numPr>
          <w:ilvl w:val="0"/>
          <w:numId w:val="118"/>
        </w:numPr>
        <w:rPr>
          <w:rFonts w:ascii="Tahoma" w:eastAsia="Tahoma" w:hAnsi="Tahoma" w:cs="Tahoma"/>
          <w:color w:val="0000FF" w:themeColor="hyperlink"/>
          <w:u w:val="single"/>
        </w:rPr>
      </w:pPr>
      <w:r w:rsidRPr="00C95E16">
        <w:rPr>
          <w:rFonts w:ascii="Tahoma" w:hAnsi="Tahoma" w:cs="Tahoma"/>
        </w:rPr>
        <w:t xml:space="preserve">NCDPI </w:t>
      </w:r>
      <w:r w:rsidR="00D66D1C" w:rsidRPr="00C95E16">
        <w:rPr>
          <w:rFonts w:ascii="Tahoma" w:hAnsi="Tahoma" w:cs="Tahoma"/>
        </w:rPr>
        <w:t xml:space="preserve">Office of </w:t>
      </w:r>
      <w:r w:rsidRPr="00C95E16">
        <w:rPr>
          <w:rFonts w:ascii="Tahoma" w:hAnsi="Tahoma" w:cs="Tahoma"/>
        </w:rPr>
        <w:t>School Nutritio</w:t>
      </w:r>
      <w:r w:rsidR="00D66D1C" w:rsidRPr="00C95E16">
        <w:rPr>
          <w:rFonts w:ascii="Tahoma" w:hAnsi="Tahoma" w:cs="Tahoma"/>
        </w:rPr>
        <w:t>n</w:t>
      </w:r>
      <w:r w:rsidRPr="00C95E16">
        <w:rPr>
          <w:rFonts w:ascii="Tahoma" w:hAnsi="Tahoma" w:cs="Tahoma"/>
        </w:rPr>
        <w:t xml:space="preserve">: </w:t>
      </w:r>
      <w:hyperlink r:id="rId36" w:anchor="EducationInformation-6750" w:history="1">
        <w:r w:rsidR="002725FC" w:rsidRPr="00C95E16">
          <w:rPr>
            <w:rStyle w:val="Hyperlink"/>
            <w:rFonts w:ascii="Tahoma" w:hAnsi="Tahoma" w:cs="Tahoma"/>
          </w:rPr>
          <w:t>https://www.dpi.nc.gov/districts-schools/district-operations/school-nutrition/information-resources-subject/unique-mealtime-needs#EducationInformation-6750</w:t>
        </w:r>
      </w:hyperlink>
      <w:r w:rsidR="002725FC" w:rsidRPr="00C95E16">
        <w:rPr>
          <w:rFonts w:ascii="Tahoma" w:hAnsi="Tahoma" w:cs="Tahoma"/>
        </w:rPr>
        <w:t xml:space="preserve"> </w:t>
      </w:r>
    </w:p>
    <w:bookmarkEnd w:id="413"/>
    <w:p w14:paraId="6303D019" w14:textId="0EF508C2" w:rsidR="004E6C16" w:rsidRPr="00C95E16" w:rsidRDefault="004E6C16" w:rsidP="004E6C16">
      <w:pPr>
        <w:pStyle w:val="ListParagraph"/>
        <w:numPr>
          <w:ilvl w:val="0"/>
          <w:numId w:val="118"/>
        </w:numPr>
        <w:rPr>
          <w:rFonts w:ascii="Tahoma" w:eastAsia="Tahoma" w:hAnsi="Tahoma" w:cs="Tahoma"/>
        </w:rPr>
      </w:pPr>
      <w:r w:rsidRPr="00C95E16">
        <w:rPr>
          <w:rFonts w:ascii="Tahoma" w:eastAsia="Tahoma" w:hAnsi="Tahoma" w:cs="Tahoma"/>
          <w:noProof/>
        </w:rPr>
        <w:t xml:space="preserve">Voluntary Guidelines for Managing Food Allergies in Schools and Early Care and Educaiton Programs (CDC, 2013): </w:t>
      </w:r>
      <w:hyperlink r:id="rId37" w:history="1">
        <w:r w:rsidR="00033490" w:rsidRPr="00C95E16">
          <w:rPr>
            <w:rStyle w:val="Hyperlink"/>
            <w:rFonts w:ascii="Tahoma" w:hAnsi="Tahoma" w:cs="Tahoma"/>
          </w:rPr>
          <w:t>https://archive.cdc.gov/</w:t>
        </w:r>
      </w:hyperlink>
    </w:p>
    <w:p w14:paraId="24534D0A" w14:textId="77777777" w:rsidR="004E6C16" w:rsidRPr="00D3341A" w:rsidRDefault="004E6C16" w:rsidP="00D3341A">
      <w:pPr>
        <w:pStyle w:val="Heading2"/>
        <w:jc w:val="left"/>
        <w:rPr>
          <w:rFonts w:ascii="Tahoma" w:hAnsi="Tahoma" w:cs="Tahoma"/>
          <w:bCs/>
        </w:rPr>
      </w:pPr>
      <w:bookmarkStart w:id="414" w:name="_Toc167185905"/>
      <w:bookmarkStart w:id="415" w:name="_Toc231304029"/>
      <w:r w:rsidRPr="00D3341A">
        <w:rPr>
          <w:rFonts w:ascii="Tahoma" w:hAnsi="Tahoma" w:cs="Tahoma"/>
        </w:rPr>
        <w:t>Food Allergy</w:t>
      </w:r>
      <w:r w:rsidRPr="00D3341A">
        <w:rPr>
          <w:rFonts w:ascii="Tahoma" w:hAnsi="Tahoma" w:cs="Tahoma"/>
          <w:color w:val="000000"/>
        </w:rPr>
        <w:t xml:space="preserve"> Definition</w:t>
      </w:r>
      <w:bookmarkEnd w:id="414"/>
      <w:bookmarkEnd w:id="415"/>
    </w:p>
    <w:p w14:paraId="2ABF3913" w14:textId="77777777" w:rsidR="004E6C16" w:rsidRPr="005D0E18" w:rsidRDefault="004E6C16" w:rsidP="004E6C16">
      <w:pPr>
        <w:rPr>
          <w:rFonts w:ascii="Tahoma" w:hAnsi="Tahoma" w:cs="Tahoma"/>
          <w:sz w:val="22"/>
          <w:szCs w:val="22"/>
        </w:rPr>
      </w:pPr>
      <w:r w:rsidRPr="005D0E18">
        <w:rPr>
          <w:rFonts w:ascii="Tahoma" w:hAnsi="Tahoma" w:cs="Tahoma"/>
          <w:sz w:val="22"/>
          <w:szCs w:val="22"/>
        </w:rPr>
        <w:t xml:space="preserve">A food allergen is defined as </w:t>
      </w:r>
      <w:r w:rsidRPr="005D0E18">
        <w:rPr>
          <w:rFonts w:ascii="Tahoma" w:hAnsi="Tahoma" w:cs="Tahoma"/>
          <w:i/>
          <w:iCs/>
          <w:sz w:val="22"/>
          <w:szCs w:val="22"/>
        </w:rPr>
        <w:t xml:space="preserve">“a product or ingredient containing certain proteins potentially causing severe (occasionally fatal) reactions in a food allergic person. Allergen proteins are naturally occurring and </w:t>
      </w:r>
      <w:r w:rsidRPr="005D0E18">
        <w:rPr>
          <w:rFonts w:ascii="Tahoma" w:hAnsi="Tahoma" w:cs="Tahoma"/>
          <w:b/>
          <w:i/>
          <w:iCs/>
          <w:sz w:val="22"/>
          <w:szCs w:val="22"/>
        </w:rPr>
        <w:t>cannot be eliminated by cooking or baking.</w:t>
      </w:r>
      <w:r w:rsidRPr="005D0E18">
        <w:rPr>
          <w:rFonts w:ascii="Tahoma" w:hAnsi="Tahoma" w:cs="Tahoma"/>
          <w:i/>
          <w:iCs/>
          <w:sz w:val="22"/>
          <w:szCs w:val="22"/>
        </w:rPr>
        <w:t>”</w:t>
      </w:r>
      <w:r w:rsidRPr="005D0E18">
        <w:rPr>
          <w:rFonts w:ascii="Tahoma" w:hAnsi="Tahoma" w:cs="Tahoma"/>
          <w:sz w:val="22"/>
          <w:szCs w:val="22"/>
        </w:rPr>
        <w:t xml:space="preserve">  All food allergens are proteins and not all proteins are allergens. As yet, there is no known minimum limit to the amount of allergenic protein required to elicit an allergenic response. Research is ongoing to determine if threshold levels can be identified.</w:t>
      </w:r>
    </w:p>
    <w:p w14:paraId="04FD4979" w14:textId="77777777" w:rsidR="004E6C16" w:rsidRPr="005D0E18" w:rsidRDefault="004E6C16" w:rsidP="004E6C16">
      <w:pPr>
        <w:rPr>
          <w:rFonts w:ascii="Tahoma" w:hAnsi="Tahoma" w:cs="Tahoma"/>
          <w:sz w:val="22"/>
          <w:szCs w:val="22"/>
        </w:rPr>
      </w:pPr>
      <w:r w:rsidRPr="005D0E18">
        <w:rPr>
          <w:rFonts w:ascii="Tahoma" w:hAnsi="Tahoma" w:cs="Tahoma"/>
          <w:sz w:val="22"/>
          <w:szCs w:val="22"/>
        </w:rPr>
        <w:tab/>
      </w:r>
    </w:p>
    <w:p w14:paraId="03F869F2" w14:textId="77777777" w:rsidR="004E6C16" w:rsidRPr="005D0E18" w:rsidRDefault="004E6C16" w:rsidP="004E6C16">
      <w:pPr>
        <w:rPr>
          <w:rFonts w:ascii="Tahoma" w:hAnsi="Tahoma" w:cs="Tahoma"/>
          <w:sz w:val="22"/>
          <w:szCs w:val="22"/>
        </w:rPr>
      </w:pPr>
      <w:r w:rsidRPr="005D0E18">
        <w:rPr>
          <w:rFonts w:ascii="Tahoma" w:hAnsi="Tahoma" w:cs="Tahoma"/>
          <w:sz w:val="22"/>
          <w:szCs w:val="22"/>
        </w:rPr>
        <w:t xml:space="preserve">Food allergies cause immune system responses ranging from discomfort to life-threatening reactions. The body mistakes the protein as a harmful substance and reacts accordingly. There are currently no medications to cure food allergies. Epinephrine, commonly called adrenaline, is the medication commonly used to control the reaction in the case of an allergic response to a food protein. Avoidance of the food is the only means to prevent a reaction. There are two common tests used to determine whether a person has a food allergy: a skin prick test or a </w:t>
      </w:r>
      <w:proofErr w:type="spellStart"/>
      <w:r w:rsidRPr="005D0E18">
        <w:rPr>
          <w:rFonts w:ascii="Tahoma" w:hAnsi="Tahoma" w:cs="Tahoma"/>
          <w:sz w:val="22"/>
          <w:szCs w:val="22"/>
        </w:rPr>
        <w:t>radioallergosorbent</w:t>
      </w:r>
      <w:proofErr w:type="spellEnd"/>
      <w:r w:rsidRPr="005D0E18">
        <w:rPr>
          <w:rFonts w:ascii="Tahoma" w:hAnsi="Tahoma" w:cs="Tahoma"/>
          <w:sz w:val="22"/>
          <w:szCs w:val="22"/>
        </w:rPr>
        <w:t xml:space="preserve"> test (RAST). The skin test involves placing the allergen under the skin to see whether a reaction occurs on the site and the RAST is a blood test. </w:t>
      </w:r>
    </w:p>
    <w:p w14:paraId="6C052B39" w14:textId="77777777" w:rsidR="004E6C16" w:rsidRPr="005D0E18" w:rsidRDefault="004E6C16" w:rsidP="004E6C16">
      <w:pPr>
        <w:rPr>
          <w:rFonts w:ascii="Tahoma" w:hAnsi="Tahoma" w:cs="Tahoma"/>
        </w:rPr>
      </w:pPr>
    </w:p>
    <w:p w14:paraId="1D582065" w14:textId="77777777" w:rsidR="004E6C16" w:rsidRPr="00D3341A" w:rsidRDefault="004E6C16" w:rsidP="00D3341A">
      <w:pPr>
        <w:pStyle w:val="Heading2"/>
        <w:jc w:val="left"/>
        <w:rPr>
          <w:rFonts w:ascii="Tahoma" w:hAnsi="Tahoma" w:cs="Tahoma"/>
          <w:color w:val="00B050"/>
        </w:rPr>
      </w:pPr>
      <w:bookmarkStart w:id="416" w:name="_Toc167185906"/>
      <w:bookmarkStart w:id="417" w:name="_Toc231304030"/>
      <w:r w:rsidRPr="00D3341A">
        <w:rPr>
          <w:rFonts w:ascii="Tahoma" w:hAnsi="Tahoma" w:cs="Tahoma"/>
        </w:rPr>
        <w:t>Symptoms of a Food Allergy</w:t>
      </w:r>
      <w:bookmarkEnd w:id="416"/>
      <w:bookmarkEnd w:id="417"/>
    </w:p>
    <w:p w14:paraId="58DF91BD" w14:textId="77777777" w:rsidR="004E6C16" w:rsidRPr="005D0E18" w:rsidRDefault="004E6C16" w:rsidP="004E6C16">
      <w:pPr>
        <w:rPr>
          <w:rFonts w:ascii="Tahoma" w:hAnsi="Tahoma" w:cs="Tahoma"/>
          <w:sz w:val="22"/>
          <w:szCs w:val="22"/>
        </w:rPr>
      </w:pPr>
      <w:r w:rsidRPr="005D0E18">
        <w:rPr>
          <w:rFonts w:ascii="Tahoma" w:hAnsi="Tahoma" w:cs="Tahoma"/>
          <w:sz w:val="22"/>
          <w:szCs w:val="22"/>
        </w:rPr>
        <w:t xml:space="preserve">Symptoms of a food allergy differ greatly among individuals. Allergic reactions to food can vary in severity, time of onset, and may be affected by when the food was eaten. Common symptoms of food allergy include skin irritations, such as rashes, hives and eczema, and/or gastrointestinal </w:t>
      </w:r>
      <w:r w:rsidRPr="005D0E18">
        <w:rPr>
          <w:rFonts w:ascii="Tahoma" w:hAnsi="Tahoma" w:cs="Tahoma"/>
          <w:sz w:val="22"/>
          <w:szCs w:val="22"/>
        </w:rPr>
        <w:lastRenderedPageBreak/>
        <w:t>symptoms, such as nausea, diarrhea, and vomiting. Sneezing, runny nose and shortness of breath can also result from food allergies. Some individuals may experience a more severe reaction called anaphylaxis.</w:t>
      </w:r>
    </w:p>
    <w:p w14:paraId="13E6F1B4" w14:textId="77777777" w:rsidR="004E6C16" w:rsidRPr="005D0E18" w:rsidRDefault="004E6C16" w:rsidP="004E6C16">
      <w:pPr>
        <w:rPr>
          <w:rFonts w:ascii="Tahoma" w:hAnsi="Tahoma" w:cs="Tahoma"/>
          <w:b/>
          <w:bCs/>
        </w:rPr>
      </w:pPr>
    </w:p>
    <w:p w14:paraId="1DD34B67" w14:textId="77777777" w:rsidR="004E6C16" w:rsidRPr="00D3341A" w:rsidRDefault="004E6C16" w:rsidP="00D3341A">
      <w:pPr>
        <w:pStyle w:val="Heading2"/>
        <w:jc w:val="left"/>
        <w:rPr>
          <w:rFonts w:ascii="Tahoma" w:hAnsi="Tahoma" w:cs="Tahoma"/>
          <w:color w:val="000000"/>
        </w:rPr>
      </w:pPr>
      <w:bookmarkStart w:id="418" w:name="_Toc39215671"/>
      <w:bookmarkStart w:id="419" w:name="_Toc167185907"/>
      <w:bookmarkStart w:id="420" w:name="_Toc231304031"/>
      <w:r w:rsidRPr="00D3341A">
        <w:rPr>
          <w:rFonts w:ascii="Tahoma" w:hAnsi="Tahoma" w:cs="Tahoma"/>
        </w:rPr>
        <w:t>Anaphylaxis</w:t>
      </w:r>
      <w:bookmarkEnd w:id="418"/>
      <w:bookmarkEnd w:id="419"/>
      <w:bookmarkEnd w:id="420"/>
    </w:p>
    <w:p w14:paraId="4E006D0F" w14:textId="77777777" w:rsidR="004E6C16" w:rsidRPr="005D0E18" w:rsidRDefault="004E6C16" w:rsidP="004E6C16">
      <w:pPr>
        <w:rPr>
          <w:rFonts w:ascii="Tahoma" w:hAnsi="Tahoma" w:cs="Tahoma"/>
          <w:sz w:val="22"/>
          <w:szCs w:val="22"/>
        </w:rPr>
      </w:pPr>
      <w:r w:rsidRPr="005D0E18">
        <w:rPr>
          <w:rFonts w:ascii="Tahoma" w:hAnsi="Tahoma" w:cs="Tahoma"/>
          <w:sz w:val="22"/>
          <w:szCs w:val="22"/>
        </w:rPr>
        <w:t>Anaphylaxis is a rare but potentially fatal condition in which several different parts of the body experience allergic reactions simultaneously. These may include itching, hives, swelling of the throat, difficulty breathing, lower blood pressure, and loss of consciousness. Symptoms usually appear rapidly, sometimes within minutes of exposure to the allergen, and can be life threatening. Immediate medical attention is necessary when anaphylaxis occurs. Standard emergency treatment often includes an injection of epinephrine (adrenaline) to open up the airway and blood vessels.</w:t>
      </w:r>
    </w:p>
    <w:p w14:paraId="0164AC99" w14:textId="77777777" w:rsidR="004E6C16" w:rsidRPr="005D0E18" w:rsidRDefault="004E6C16" w:rsidP="004E6C16">
      <w:pPr>
        <w:rPr>
          <w:rFonts w:ascii="Tahoma" w:hAnsi="Tahoma" w:cs="Tahoma"/>
          <w:b/>
          <w:bCs/>
        </w:rPr>
      </w:pPr>
    </w:p>
    <w:p w14:paraId="0E3E1C63" w14:textId="77777777" w:rsidR="004E6C16" w:rsidRPr="00D3341A" w:rsidRDefault="004E6C16" w:rsidP="00D3341A">
      <w:pPr>
        <w:pStyle w:val="Heading2"/>
        <w:jc w:val="left"/>
        <w:rPr>
          <w:rFonts w:ascii="Tahoma" w:hAnsi="Tahoma" w:cs="Tahoma"/>
          <w:color w:val="00B050"/>
        </w:rPr>
      </w:pPr>
      <w:bookmarkStart w:id="421" w:name="_Toc39215672"/>
      <w:bookmarkStart w:id="422" w:name="_Toc167185908"/>
      <w:bookmarkStart w:id="423" w:name="_Toc231304032"/>
      <w:r w:rsidRPr="00D3341A">
        <w:rPr>
          <w:rFonts w:ascii="Tahoma" w:hAnsi="Tahoma" w:cs="Tahoma"/>
        </w:rPr>
        <w:t>What to do for Food Allergic Reaction</w:t>
      </w:r>
      <w:bookmarkEnd w:id="421"/>
      <w:bookmarkEnd w:id="422"/>
      <w:bookmarkEnd w:id="423"/>
    </w:p>
    <w:p w14:paraId="7FD3BB48" w14:textId="77777777" w:rsidR="004E6C16" w:rsidRPr="005D0E18" w:rsidRDefault="004E6C16" w:rsidP="004E6C16">
      <w:pPr>
        <w:rPr>
          <w:rFonts w:ascii="Tahoma" w:hAnsi="Tahoma" w:cs="Tahoma"/>
          <w:sz w:val="22"/>
          <w:szCs w:val="22"/>
        </w:rPr>
      </w:pPr>
      <w:r w:rsidRPr="005D0E18">
        <w:rPr>
          <w:rFonts w:ascii="Tahoma" w:hAnsi="Tahoma" w:cs="Tahoma"/>
          <w:sz w:val="22"/>
          <w:szCs w:val="22"/>
        </w:rPr>
        <w:t xml:space="preserve">The first step is to implement the student’s food allergy plan. In an emergency situation, dial 911. Post the school’s street address and other important information needed by emergency personnel by the phone so anyone calling for assistance will have the required information readily available. </w:t>
      </w:r>
      <w:r w:rsidRPr="005D0E18">
        <w:rPr>
          <w:rFonts w:ascii="Tahoma" w:hAnsi="Tahoma" w:cs="Tahoma"/>
          <w:i/>
          <w:iCs/>
          <w:sz w:val="22"/>
          <w:szCs w:val="22"/>
        </w:rPr>
        <w:t>Get medical assistance immediately!</w:t>
      </w:r>
      <w:r w:rsidRPr="005D0E18">
        <w:rPr>
          <w:rFonts w:ascii="Tahoma" w:hAnsi="Tahoma" w:cs="Tahoma"/>
          <w:sz w:val="22"/>
          <w:szCs w:val="22"/>
        </w:rPr>
        <w:t xml:space="preserve"> It is important to know what to do in an emergency situation. Coordination among foodservice personnel, the school nurse, principal, and teachers can make a difference in a child’s life. Develop and know your food allergy emergency plan always.</w:t>
      </w:r>
    </w:p>
    <w:p w14:paraId="78C4C322" w14:textId="77777777" w:rsidR="004E6C16" w:rsidRPr="005D0E18" w:rsidRDefault="004E6C16" w:rsidP="004E6C16">
      <w:pPr>
        <w:rPr>
          <w:rFonts w:ascii="Tahoma" w:hAnsi="Tahoma" w:cs="Tahoma"/>
          <w:sz w:val="22"/>
          <w:szCs w:val="22"/>
        </w:rPr>
      </w:pPr>
    </w:p>
    <w:p w14:paraId="2F7EEF41" w14:textId="77777777" w:rsidR="004E6C16" w:rsidRPr="00D3341A" w:rsidRDefault="004E6C16" w:rsidP="00D3341A">
      <w:pPr>
        <w:pStyle w:val="Heading2"/>
        <w:jc w:val="left"/>
        <w:rPr>
          <w:rFonts w:ascii="Tahoma" w:hAnsi="Tahoma" w:cs="Tahoma"/>
          <w:color w:val="00B050"/>
        </w:rPr>
      </w:pPr>
      <w:bookmarkStart w:id="424" w:name="_Toc39215673"/>
      <w:bookmarkStart w:id="425" w:name="_Toc167185909"/>
      <w:bookmarkStart w:id="426" w:name="_Toc231304033"/>
      <w:r w:rsidRPr="00D3341A">
        <w:rPr>
          <w:rFonts w:ascii="Tahoma" w:hAnsi="Tahoma" w:cs="Tahoma"/>
        </w:rPr>
        <w:t>Allergen Emergency Plan</w:t>
      </w:r>
      <w:bookmarkEnd w:id="424"/>
      <w:bookmarkEnd w:id="425"/>
      <w:bookmarkEnd w:id="426"/>
    </w:p>
    <w:p w14:paraId="33AD6CDA" w14:textId="77777777" w:rsidR="004E6C16" w:rsidRPr="005D0E18" w:rsidRDefault="004E6C16" w:rsidP="004E6C16">
      <w:pPr>
        <w:rPr>
          <w:rFonts w:ascii="Tahoma" w:hAnsi="Tahoma" w:cs="Tahoma"/>
          <w:color w:val="00B050"/>
          <w:sz w:val="22"/>
          <w:szCs w:val="22"/>
        </w:rPr>
      </w:pPr>
      <w:r w:rsidRPr="00B26C82">
        <w:rPr>
          <w:rFonts w:ascii="Tahoma" w:hAnsi="Tahoma" w:cs="Tahoma"/>
          <w:sz w:val="22"/>
          <w:szCs w:val="22"/>
        </w:rPr>
        <w:t xml:space="preserve">Every school should have a written food allergy plan in place for quick administration of epinephrine to a child at risk of anaphylactic shock; administration of epinephrine is crucial to minimizing risk. A sample Food Allergy and Anaphylaxis Emergency Care Plan may be downloaded from  </w:t>
      </w:r>
      <w:hyperlink r:id="rId38" w:history="1">
        <w:r w:rsidRPr="00770777">
          <w:rPr>
            <w:rStyle w:val="Hyperlink"/>
            <w:rFonts w:ascii="Tahoma" w:hAnsi="Tahoma" w:cs="Tahoma"/>
            <w:sz w:val="22"/>
            <w:szCs w:val="22"/>
          </w:rPr>
          <w:t>https://www.foodallergy.org/living-food-allergies/food-allergy-essentials/food-allergy-anaphylaxis-emergency-care-plan</w:t>
        </w:r>
      </w:hyperlink>
      <w:r>
        <w:rPr>
          <w:rFonts w:ascii="Tahoma" w:hAnsi="Tahoma" w:cs="Tahoma"/>
          <w:sz w:val="22"/>
          <w:szCs w:val="22"/>
        </w:rPr>
        <w:t>.</w:t>
      </w:r>
      <w:r w:rsidRPr="00B26C82">
        <w:rPr>
          <w:rFonts w:ascii="Tahoma" w:hAnsi="Tahoma" w:cs="Tahoma"/>
          <w:sz w:val="22"/>
          <w:szCs w:val="22"/>
        </w:rPr>
        <w:t xml:space="preserve"> In addition, it is strongly recommended all schools follow the steps below.</w:t>
      </w:r>
    </w:p>
    <w:p w14:paraId="1F35B1AD" w14:textId="77777777" w:rsidR="004E6C16" w:rsidRPr="005D0E18" w:rsidRDefault="004E6C16" w:rsidP="004E6C16">
      <w:pPr>
        <w:rPr>
          <w:rFonts w:ascii="Tahoma" w:hAnsi="Tahoma" w:cs="Tahoma"/>
          <w:sz w:val="22"/>
          <w:szCs w:val="22"/>
        </w:rPr>
      </w:pPr>
    </w:p>
    <w:p w14:paraId="69EE0273" w14:textId="77777777" w:rsidR="004E6C16" w:rsidRPr="005D0E18" w:rsidRDefault="004E6C16" w:rsidP="004E6C16">
      <w:pPr>
        <w:rPr>
          <w:rFonts w:ascii="Tahoma" w:hAnsi="Tahoma" w:cs="Tahoma"/>
          <w:sz w:val="22"/>
          <w:szCs w:val="22"/>
        </w:rPr>
      </w:pPr>
      <w:r w:rsidRPr="005D0E18">
        <w:rPr>
          <w:rFonts w:ascii="Tahoma" w:hAnsi="Tahoma" w:cs="Tahoma"/>
          <w:b/>
          <w:sz w:val="22"/>
          <w:szCs w:val="22"/>
          <w:u w:val="single"/>
        </w:rPr>
        <w:t>Inform the family about their responsibility in preventing an allergic response.</w:t>
      </w:r>
    </w:p>
    <w:p w14:paraId="6AE0F65A" w14:textId="77777777" w:rsidR="004E6C16" w:rsidRPr="005D0E18" w:rsidRDefault="004E6C16" w:rsidP="004E6C16">
      <w:pPr>
        <w:rPr>
          <w:rFonts w:ascii="Tahoma" w:hAnsi="Tahoma" w:cs="Tahoma"/>
          <w:sz w:val="22"/>
          <w:szCs w:val="22"/>
        </w:rPr>
      </w:pPr>
      <w:r w:rsidRPr="005D0E18">
        <w:rPr>
          <w:rFonts w:ascii="Tahoma" w:hAnsi="Tahoma" w:cs="Tahoma"/>
          <w:sz w:val="22"/>
          <w:szCs w:val="22"/>
        </w:rPr>
        <w:t>The family must:</w:t>
      </w:r>
    </w:p>
    <w:p w14:paraId="5357CF35" w14:textId="77777777" w:rsidR="004E6C16" w:rsidRPr="005D0E18" w:rsidRDefault="004E6C16" w:rsidP="004E6C16">
      <w:pPr>
        <w:pStyle w:val="ListParagraph"/>
        <w:numPr>
          <w:ilvl w:val="0"/>
          <w:numId w:val="87"/>
        </w:numPr>
        <w:rPr>
          <w:rFonts w:ascii="Tahoma" w:hAnsi="Tahoma" w:cs="Tahoma"/>
        </w:rPr>
      </w:pPr>
      <w:r w:rsidRPr="005D0E18">
        <w:rPr>
          <w:rFonts w:ascii="Tahoma" w:hAnsi="Tahoma" w:cs="Tahoma"/>
        </w:rPr>
        <w:t>Notify the school of the child's allergies.</w:t>
      </w:r>
    </w:p>
    <w:p w14:paraId="6AB50F79" w14:textId="77777777" w:rsidR="004E6C16" w:rsidRPr="005D0E18" w:rsidRDefault="004E6C16" w:rsidP="004E6C16">
      <w:pPr>
        <w:pStyle w:val="ListParagraph"/>
        <w:numPr>
          <w:ilvl w:val="0"/>
          <w:numId w:val="87"/>
        </w:numPr>
        <w:rPr>
          <w:rFonts w:ascii="Tahoma" w:hAnsi="Tahoma" w:cs="Tahoma"/>
        </w:rPr>
      </w:pPr>
      <w:r w:rsidRPr="005D0E18">
        <w:rPr>
          <w:rFonts w:ascii="Tahoma" w:hAnsi="Tahoma" w:cs="Tahoma"/>
        </w:rPr>
        <w:t>Work with the school team to develop a Food Allergy Action Plan accommodating the child's needs throughout the school including in the classroom, in the cafeteria, in after-care programs, during school-sponsored activities, and on the school bus.</w:t>
      </w:r>
    </w:p>
    <w:p w14:paraId="3F1F9263" w14:textId="77777777" w:rsidR="004E6C16" w:rsidRPr="005D0E18" w:rsidRDefault="004E6C16" w:rsidP="004E6C16">
      <w:pPr>
        <w:pStyle w:val="ListParagraph"/>
        <w:numPr>
          <w:ilvl w:val="0"/>
          <w:numId w:val="87"/>
        </w:numPr>
        <w:rPr>
          <w:rFonts w:ascii="Tahoma" w:hAnsi="Tahoma" w:cs="Tahoma"/>
        </w:rPr>
      </w:pPr>
      <w:r w:rsidRPr="005D0E18">
        <w:rPr>
          <w:rFonts w:ascii="Tahoma" w:hAnsi="Tahoma" w:cs="Tahoma"/>
        </w:rPr>
        <w:t>Provide written medical documentation, instructions, and medications as directed by a physician, using the Food Allergy Action Plan as a guide. Include a photo of the child on the written form.</w:t>
      </w:r>
    </w:p>
    <w:p w14:paraId="393FBC5A" w14:textId="77777777" w:rsidR="004E6C16" w:rsidRPr="005D0E18" w:rsidRDefault="004E6C16" w:rsidP="004E6C16">
      <w:pPr>
        <w:pStyle w:val="ListParagraph"/>
        <w:numPr>
          <w:ilvl w:val="0"/>
          <w:numId w:val="87"/>
        </w:numPr>
        <w:rPr>
          <w:rFonts w:ascii="Tahoma" w:hAnsi="Tahoma" w:cs="Tahoma"/>
        </w:rPr>
      </w:pPr>
      <w:r w:rsidRPr="005D0E18">
        <w:rPr>
          <w:rFonts w:ascii="Tahoma" w:hAnsi="Tahoma" w:cs="Tahoma"/>
        </w:rPr>
        <w:t>Provide properly labeled medications and replace medications after use or upon expiration.</w:t>
      </w:r>
    </w:p>
    <w:p w14:paraId="5D29A11C" w14:textId="77777777" w:rsidR="004E6C16" w:rsidRPr="005D0E18" w:rsidRDefault="004E6C16" w:rsidP="004E6C16">
      <w:pPr>
        <w:pStyle w:val="ListParagraph"/>
        <w:numPr>
          <w:ilvl w:val="0"/>
          <w:numId w:val="87"/>
        </w:numPr>
        <w:rPr>
          <w:rFonts w:ascii="Tahoma" w:hAnsi="Tahoma" w:cs="Tahoma"/>
        </w:rPr>
      </w:pPr>
      <w:r w:rsidRPr="005D0E18">
        <w:rPr>
          <w:rFonts w:ascii="Tahoma" w:hAnsi="Tahoma" w:cs="Tahoma"/>
        </w:rPr>
        <w:t>Educate the child in the self-management of their food allergy including:</w:t>
      </w:r>
    </w:p>
    <w:p w14:paraId="211695E7" w14:textId="77777777" w:rsidR="004E6C16" w:rsidRPr="005D0E18" w:rsidRDefault="004E6C16" w:rsidP="004E6C16">
      <w:pPr>
        <w:pStyle w:val="ListParagraph"/>
        <w:numPr>
          <w:ilvl w:val="1"/>
          <w:numId w:val="87"/>
        </w:numPr>
        <w:rPr>
          <w:rFonts w:ascii="Tahoma" w:hAnsi="Tahoma" w:cs="Tahoma"/>
        </w:rPr>
      </w:pPr>
      <w:r w:rsidRPr="66DE1187">
        <w:rPr>
          <w:rFonts w:ascii="Tahoma" w:hAnsi="Tahoma" w:cs="Tahoma"/>
        </w:rPr>
        <w:t>safe and unsafe foods</w:t>
      </w:r>
    </w:p>
    <w:p w14:paraId="7A817384" w14:textId="77777777" w:rsidR="004E6C16" w:rsidRPr="005D0E18" w:rsidRDefault="004E6C16" w:rsidP="004E6C16">
      <w:pPr>
        <w:pStyle w:val="ListParagraph"/>
        <w:numPr>
          <w:ilvl w:val="1"/>
          <w:numId w:val="87"/>
        </w:numPr>
        <w:rPr>
          <w:rFonts w:ascii="Tahoma" w:hAnsi="Tahoma" w:cs="Tahoma"/>
        </w:rPr>
      </w:pPr>
      <w:r w:rsidRPr="66DE1187">
        <w:rPr>
          <w:rFonts w:ascii="Tahoma" w:hAnsi="Tahoma" w:cs="Tahoma"/>
        </w:rPr>
        <w:t>strategies for avoiding exposure to unsafe foods</w:t>
      </w:r>
    </w:p>
    <w:p w14:paraId="53397C6C" w14:textId="77777777" w:rsidR="004E6C16" w:rsidRPr="005D0E18" w:rsidRDefault="004E6C16" w:rsidP="004E6C16">
      <w:pPr>
        <w:pStyle w:val="ListParagraph"/>
        <w:numPr>
          <w:ilvl w:val="1"/>
          <w:numId w:val="87"/>
        </w:numPr>
        <w:rPr>
          <w:rFonts w:ascii="Tahoma" w:hAnsi="Tahoma" w:cs="Tahoma"/>
        </w:rPr>
      </w:pPr>
      <w:r w:rsidRPr="66DE1187">
        <w:rPr>
          <w:rFonts w:ascii="Tahoma" w:hAnsi="Tahoma" w:cs="Tahoma"/>
        </w:rPr>
        <w:t>symptoms of allergic reactions</w:t>
      </w:r>
    </w:p>
    <w:p w14:paraId="5F67239C" w14:textId="77777777" w:rsidR="004E6C16" w:rsidRPr="005D0E18" w:rsidRDefault="004E6C16" w:rsidP="004E6C16">
      <w:pPr>
        <w:pStyle w:val="ListParagraph"/>
        <w:numPr>
          <w:ilvl w:val="1"/>
          <w:numId w:val="87"/>
        </w:numPr>
        <w:rPr>
          <w:rFonts w:ascii="Tahoma" w:hAnsi="Tahoma" w:cs="Tahoma"/>
        </w:rPr>
      </w:pPr>
      <w:r w:rsidRPr="66DE1187">
        <w:rPr>
          <w:rFonts w:ascii="Tahoma" w:hAnsi="Tahoma" w:cs="Tahoma"/>
        </w:rPr>
        <w:t>how and when to tell an adult they may be having an allergy-related problem</w:t>
      </w:r>
    </w:p>
    <w:p w14:paraId="12CDF27D" w14:textId="77777777" w:rsidR="004E6C16" w:rsidRPr="005D0E18" w:rsidRDefault="004E6C16" w:rsidP="004E6C16">
      <w:pPr>
        <w:pStyle w:val="ListParagraph"/>
        <w:numPr>
          <w:ilvl w:val="1"/>
          <w:numId w:val="87"/>
        </w:numPr>
        <w:rPr>
          <w:rFonts w:ascii="Tahoma" w:hAnsi="Tahoma" w:cs="Tahoma"/>
        </w:rPr>
      </w:pPr>
      <w:r w:rsidRPr="66DE1187">
        <w:rPr>
          <w:rFonts w:ascii="Tahoma" w:hAnsi="Tahoma" w:cs="Tahoma"/>
        </w:rPr>
        <w:t>how to read food labels (age appropriate)</w:t>
      </w:r>
    </w:p>
    <w:p w14:paraId="01DC5E96" w14:textId="77777777" w:rsidR="004E6C16" w:rsidRPr="005D0E18" w:rsidRDefault="004E6C16" w:rsidP="004E6C16">
      <w:pPr>
        <w:pStyle w:val="ListParagraph"/>
        <w:numPr>
          <w:ilvl w:val="0"/>
          <w:numId w:val="87"/>
        </w:numPr>
        <w:rPr>
          <w:rFonts w:ascii="Tahoma" w:hAnsi="Tahoma" w:cs="Tahoma"/>
        </w:rPr>
      </w:pPr>
      <w:r w:rsidRPr="005D0E18">
        <w:rPr>
          <w:rFonts w:ascii="Tahoma" w:hAnsi="Tahoma" w:cs="Tahoma"/>
        </w:rPr>
        <w:t>Review policies/procedures with the school staff, the child's physician, and the child (if age appropriate) after a reaction has occurred.</w:t>
      </w:r>
    </w:p>
    <w:p w14:paraId="7E25444E" w14:textId="77777777" w:rsidR="004E6C16" w:rsidRPr="005D0E18" w:rsidRDefault="004E6C16" w:rsidP="004E6C16">
      <w:pPr>
        <w:pStyle w:val="ListParagraph"/>
        <w:numPr>
          <w:ilvl w:val="0"/>
          <w:numId w:val="87"/>
        </w:numPr>
        <w:rPr>
          <w:rFonts w:ascii="Tahoma" w:hAnsi="Tahoma" w:cs="Tahoma"/>
        </w:rPr>
      </w:pPr>
      <w:r w:rsidRPr="005D0E18">
        <w:rPr>
          <w:rFonts w:ascii="Tahoma" w:hAnsi="Tahoma" w:cs="Tahoma"/>
        </w:rPr>
        <w:t xml:space="preserve">Provide emergency contact information. </w:t>
      </w:r>
    </w:p>
    <w:p w14:paraId="76BA5DCB" w14:textId="77777777" w:rsidR="004E6C16" w:rsidRPr="005D0E18" w:rsidRDefault="004E6C16" w:rsidP="004E6C16">
      <w:pPr>
        <w:rPr>
          <w:rFonts w:ascii="Tahoma" w:hAnsi="Tahoma" w:cs="Tahoma"/>
          <w:b/>
          <w:sz w:val="22"/>
          <w:szCs w:val="22"/>
          <w:u w:val="single"/>
        </w:rPr>
      </w:pPr>
      <w:r w:rsidRPr="005D0E18">
        <w:rPr>
          <w:rFonts w:ascii="Tahoma" w:hAnsi="Tahoma" w:cs="Tahoma"/>
          <w:b/>
          <w:sz w:val="22"/>
          <w:szCs w:val="22"/>
          <w:u w:val="single"/>
        </w:rPr>
        <w:br w:type="page"/>
      </w:r>
    </w:p>
    <w:p w14:paraId="66AD3672" w14:textId="77777777" w:rsidR="004E6C16" w:rsidRPr="005D0E18" w:rsidRDefault="004E6C16" w:rsidP="004E6C16">
      <w:pPr>
        <w:rPr>
          <w:rFonts w:ascii="Tahoma" w:hAnsi="Tahoma" w:cs="Tahoma"/>
          <w:b/>
          <w:sz w:val="22"/>
          <w:szCs w:val="22"/>
          <w:u w:val="single"/>
        </w:rPr>
      </w:pPr>
      <w:r w:rsidRPr="005D0E18">
        <w:rPr>
          <w:rFonts w:ascii="Tahoma" w:hAnsi="Tahoma" w:cs="Tahoma"/>
          <w:b/>
          <w:sz w:val="22"/>
          <w:szCs w:val="22"/>
          <w:u w:val="single"/>
        </w:rPr>
        <w:lastRenderedPageBreak/>
        <w:t>Inform the student about their responsibility in preventing an allergic response.</w:t>
      </w:r>
    </w:p>
    <w:p w14:paraId="1E0E9D71" w14:textId="77777777" w:rsidR="004E6C16" w:rsidRPr="005D0E18" w:rsidRDefault="004E6C16" w:rsidP="004E6C16">
      <w:pPr>
        <w:rPr>
          <w:rFonts w:ascii="Tahoma" w:hAnsi="Tahoma" w:cs="Tahoma"/>
          <w:sz w:val="22"/>
          <w:szCs w:val="22"/>
        </w:rPr>
      </w:pPr>
      <w:r w:rsidRPr="005D0E18">
        <w:rPr>
          <w:rFonts w:ascii="Tahoma" w:hAnsi="Tahoma" w:cs="Tahoma"/>
          <w:sz w:val="22"/>
          <w:szCs w:val="22"/>
        </w:rPr>
        <w:t>The student should:</w:t>
      </w:r>
    </w:p>
    <w:p w14:paraId="31BAAC5A" w14:textId="77777777" w:rsidR="004E6C16" w:rsidRPr="005D0E18" w:rsidRDefault="004E6C16" w:rsidP="004E6C16">
      <w:pPr>
        <w:pStyle w:val="ListParagraph"/>
        <w:numPr>
          <w:ilvl w:val="0"/>
          <w:numId w:val="88"/>
        </w:numPr>
        <w:rPr>
          <w:rFonts w:ascii="Tahoma" w:hAnsi="Tahoma" w:cs="Tahoma"/>
        </w:rPr>
      </w:pPr>
      <w:r w:rsidRPr="005D0E18">
        <w:rPr>
          <w:rFonts w:ascii="Tahoma" w:hAnsi="Tahoma" w:cs="Tahoma"/>
        </w:rPr>
        <w:t>not trade food with others.</w:t>
      </w:r>
    </w:p>
    <w:p w14:paraId="6172CA4A" w14:textId="77777777" w:rsidR="004E6C16" w:rsidRPr="005D0E18" w:rsidRDefault="004E6C16" w:rsidP="004E6C16">
      <w:pPr>
        <w:pStyle w:val="ListParagraph"/>
        <w:numPr>
          <w:ilvl w:val="0"/>
          <w:numId w:val="88"/>
        </w:numPr>
        <w:rPr>
          <w:rFonts w:ascii="Tahoma" w:hAnsi="Tahoma" w:cs="Tahoma"/>
        </w:rPr>
      </w:pPr>
      <w:r w:rsidRPr="005D0E18">
        <w:rPr>
          <w:rFonts w:ascii="Tahoma" w:hAnsi="Tahoma" w:cs="Tahoma"/>
        </w:rPr>
        <w:t>not eat anything with unknown ingredients or known to contain any allergen.</w:t>
      </w:r>
    </w:p>
    <w:p w14:paraId="0BC771AC" w14:textId="77777777" w:rsidR="004E6C16" w:rsidRPr="005D0E18" w:rsidRDefault="004E6C16" w:rsidP="004E6C16">
      <w:pPr>
        <w:pStyle w:val="ListParagraph"/>
        <w:numPr>
          <w:ilvl w:val="0"/>
          <w:numId w:val="88"/>
        </w:numPr>
        <w:rPr>
          <w:rFonts w:ascii="Tahoma" w:hAnsi="Tahoma" w:cs="Tahoma"/>
        </w:rPr>
      </w:pPr>
      <w:r w:rsidRPr="005D0E18">
        <w:rPr>
          <w:rFonts w:ascii="Tahoma" w:hAnsi="Tahoma" w:cs="Tahoma"/>
        </w:rPr>
        <w:t xml:space="preserve">be proactive in the care and management of their food allergies and reactions based on their developmental level. </w:t>
      </w:r>
    </w:p>
    <w:p w14:paraId="7D607F77" w14:textId="77777777" w:rsidR="004E6C16" w:rsidRPr="005D0E18" w:rsidRDefault="004E6C16" w:rsidP="004E6C16">
      <w:pPr>
        <w:pStyle w:val="ListParagraph"/>
        <w:numPr>
          <w:ilvl w:val="0"/>
          <w:numId w:val="88"/>
        </w:numPr>
        <w:rPr>
          <w:rFonts w:ascii="Tahoma" w:hAnsi="Tahoma" w:cs="Tahoma"/>
        </w:rPr>
      </w:pPr>
      <w:r w:rsidRPr="005D0E18">
        <w:rPr>
          <w:rFonts w:ascii="Tahoma" w:hAnsi="Tahoma" w:cs="Tahoma"/>
        </w:rPr>
        <w:t>notify an adult immediately if they eat something they believe may contain the food to which they are allergic.</w:t>
      </w:r>
    </w:p>
    <w:p w14:paraId="7A06E9F8" w14:textId="77777777" w:rsidR="004E6C16" w:rsidRPr="005D0E18" w:rsidRDefault="004E6C16" w:rsidP="004E6C16">
      <w:pPr>
        <w:rPr>
          <w:rFonts w:ascii="Tahoma" w:hAnsi="Tahoma" w:cs="Tahoma"/>
          <w:b/>
          <w:sz w:val="22"/>
          <w:szCs w:val="22"/>
          <w:u w:val="single"/>
        </w:rPr>
      </w:pPr>
      <w:r w:rsidRPr="005D0E18">
        <w:rPr>
          <w:rFonts w:ascii="Tahoma" w:hAnsi="Tahoma" w:cs="Tahoma"/>
          <w:b/>
          <w:sz w:val="22"/>
          <w:szCs w:val="22"/>
          <w:u w:val="single"/>
        </w:rPr>
        <w:t>The school is responsible for the following:</w:t>
      </w:r>
    </w:p>
    <w:p w14:paraId="764AC51A" w14:textId="77777777" w:rsidR="004E6C16" w:rsidRPr="005D0E18" w:rsidRDefault="004E6C16" w:rsidP="004E6C16">
      <w:pPr>
        <w:pStyle w:val="ListParagraph"/>
        <w:numPr>
          <w:ilvl w:val="0"/>
          <w:numId w:val="89"/>
        </w:numPr>
        <w:rPr>
          <w:rFonts w:ascii="Tahoma" w:hAnsi="Tahoma" w:cs="Tahoma"/>
        </w:rPr>
      </w:pPr>
      <w:r w:rsidRPr="005D0E18">
        <w:rPr>
          <w:rFonts w:ascii="Tahoma" w:hAnsi="Tahoma" w:cs="Tahoma"/>
        </w:rPr>
        <w:t>Have emergency food allergy guidelines and anaphylaxis kits on site.</w:t>
      </w:r>
    </w:p>
    <w:p w14:paraId="2D7879F2" w14:textId="77777777" w:rsidR="004E6C16" w:rsidRPr="005D0E18" w:rsidRDefault="004E6C16" w:rsidP="004E6C16">
      <w:pPr>
        <w:pStyle w:val="ListParagraph"/>
        <w:numPr>
          <w:ilvl w:val="0"/>
          <w:numId w:val="89"/>
        </w:numPr>
        <w:rPr>
          <w:rFonts w:ascii="Tahoma" w:hAnsi="Tahoma" w:cs="Tahoma"/>
        </w:rPr>
      </w:pPr>
      <w:r w:rsidRPr="005D0E18">
        <w:rPr>
          <w:rFonts w:ascii="Tahoma" w:hAnsi="Tahoma" w:cs="Tahoma"/>
        </w:rPr>
        <w:t>Have at least one school administrator trained and certified in allergy symptoms and preventive techniques.</w:t>
      </w:r>
    </w:p>
    <w:p w14:paraId="01EB0A5D" w14:textId="77777777" w:rsidR="004E6C16" w:rsidRPr="005D0E18" w:rsidRDefault="004E6C16" w:rsidP="004E6C16">
      <w:pPr>
        <w:pStyle w:val="ListParagraph"/>
        <w:numPr>
          <w:ilvl w:val="0"/>
          <w:numId w:val="89"/>
        </w:numPr>
        <w:rPr>
          <w:rFonts w:ascii="Tahoma" w:hAnsi="Tahoma" w:cs="Tahoma"/>
        </w:rPr>
      </w:pPr>
      <w:r w:rsidRPr="005D0E18">
        <w:rPr>
          <w:rFonts w:ascii="Tahoma" w:hAnsi="Tahoma" w:cs="Tahoma"/>
        </w:rPr>
        <w:t>Ask parents to provide the school with a copy of the signed medical statement from the physician outlining appropriate meal substitutions.</w:t>
      </w:r>
    </w:p>
    <w:p w14:paraId="30F95645" w14:textId="77777777" w:rsidR="004E6C16" w:rsidRPr="005D0E18" w:rsidRDefault="004E6C16" w:rsidP="004E6C16">
      <w:pPr>
        <w:pStyle w:val="ListParagraph"/>
        <w:numPr>
          <w:ilvl w:val="0"/>
          <w:numId w:val="89"/>
        </w:numPr>
        <w:rPr>
          <w:rFonts w:ascii="Tahoma" w:hAnsi="Tahoma" w:cs="Tahoma"/>
        </w:rPr>
      </w:pPr>
      <w:r w:rsidRPr="005D0E18">
        <w:rPr>
          <w:rFonts w:ascii="Tahoma" w:hAnsi="Tahoma" w:cs="Tahoma"/>
        </w:rPr>
        <w:t>Know where emergency medications such as epinephrine (EpiPen ®) are stored and how they should be administered in case a student has an allergic reaction in the school cafeteria.</w:t>
      </w:r>
    </w:p>
    <w:p w14:paraId="686F6FA8" w14:textId="77777777" w:rsidR="004E6C16" w:rsidRPr="005D0E18" w:rsidRDefault="004E6C16" w:rsidP="004E6C16">
      <w:pPr>
        <w:pStyle w:val="ListParagraph"/>
        <w:numPr>
          <w:ilvl w:val="0"/>
          <w:numId w:val="89"/>
        </w:numPr>
        <w:rPr>
          <w:rFonts w:ascii="Tahoma" w:hAnsi="Tahoma" w:cs="Tahoma"/>
        </w:rPr>
      </w:pPr>
      <w:r w:rsidRPr="005D0E18">
        <w:rPr>
          <w:rFonts w:ascii="Tahoma" w:hAnsi="Tahoma" w:cs="Tahoma"/>
        </w:rPr>
        <w:t>Keep food allergy information in an easily accessible location in case there are questions about a student’s special diet.</w:t>
      </w:r>
    </w:p>
    <w:p w14:paraId="161B61AA" w14:textId="77777777" w:rsidR="004E6C16" w:rsidRPr="005D0E18" w:rsidRDefault="004E6C16" w:rsidP="004E6C16">
      <w:pPr>
        <w:pStyle w:val="ListParagraph"/>
        <w:numPr>
          <w:ilvl w:val="0"/>
          <w:numId w:val="89"/>
        </w:numPr>
        <w:rPr>
          <w:rFonts w:ascii="Tahoma" w:hAnsi="Tahoma" w:cs="Tahoma"/>
        </w:rPr>
      </w:pPr>
      <w:r w:rsidRPr="005D0E18">
        <w:rPr>
          <w:rFonts w:ascii="Tahoma" w:hAnsi="Tahoma" w:cs="Tahoma"/>
        </w:rPr>
        <w:t>Know how to read labels and review menus with parents of students who have food allergies to determine what if any, menu items need to be substituted.</w:t>
      </w:r>
    </w:p>
    <w:p w14:paraId="337E843C" w14:textId="77777777" w:rsidR="004E6C16" w:rsidRPr="005D0E18" w:rsidRDefault="004E6C16" w:rsidP="004E6C16">
      <w:pPr>
        <w:pStyle w:val="ListParagraph"/>
        <w:numPr>
          <w:ilvl w:val="0"/>
          <w:numId w:val="89"/>
        </w:numPr>
        <w:rPr>
          <w:rFonts w:ascii="Tahoma" w:hAnsi="Tahoma" w:cs="Tahoma"/>
        </w:rPr>
      </w:pPr>
      <w:r w:rsidRPr="005D0E18">
        <w:rPr>
          <w:rFonts w:ascii="Tahoma" w:hAnsi="Tahoma" w:cs="Tahoma"/>
        </w:rPr>
        <w:t xml:space="preserve">Work with a Registered Dietitian or other qualified nutrition specialist to manage dietary substitutions as defined in the physician’s medical statement. Tailor dietary modifications to the needs of the individual child. </w:t>
      </w:r>
    </w:p>
    <w:p w14:paraId="17A3C498" w14:textId="77777777" w:rsidR="004E6C16" w:rsidRPr="005D0E18" w:rsidRDefault="004E6C16" w:rsidP="004E6C16">
      <w:pPr>
        <w:pStyle w:val="ListParagraph"/>
        <w:numPr>
          <w:ilvl w:val="0"/>
          <w:numId w:val="89"/>
        </w:numPr>
        <w:rPr>
          <w:rFonts w:ascii="Tahoma" w:hAnsi="Tahoma" w:cs="Tahoma"/>
        </w:rPr>
      </w:pPr>
      <w:r w:rsidRPr="005D0E18">
        <w:rPr>
          <w:rFonts w:ascii="Tahoma" w:hAnsi="Tahoma" w:cs="Tahoma"/>
        </w:rPr>
        <w:t xml:space="preserve">Follow safe food handling principles when preparing, serving, and holding special foods for the allergic child. </w:t>
      </w:r>
    </w:p>
    <w:p w14:paraId="00B9CA0C" w14:textId="77777777" w:rsidR="004E6C16" w:rsidRPr="005D0E18" w:rsidRDefault="004E6C16" w:rsidP="004E6C16">
      <w:pPr>
        <w:pStyle w:val="ListParagraph"/>
        <w:numPr>
          <w:ilvl w:val="0"/>
          <w:numId w:val="89"/>
        </w:numPr>
        <w:rPr>
          <w:rFonts w:ascii="Tahoma" w:hAnsi="Tahoma" w:cs="Tahoma"/>
          <w:color w:val="000000"/>
        </w:rPr>
      </w:pPr>
      <w:r w:rsidRPr="005D0E18">
        <w:rPr>
          <w:rFonts w:ascii="Tahoma" w:hAnsi="Tahoma" w:cs="Tahoma"/>
        </w:rPr>
        <w:t xml:space="preserve">Have written emergency instructions and policies. </w:t>
      </w:r>
      <w:r w:rsidRPr="005D0E18">
        <w:rPr>
          <w:rFonts w:ascii="Tahoma" w:hAnsi="Tahoma" w:cs="Tahoma"/>
          <w:color w:val="000000"/>
        </w:rPr>
        <w:t>Be sure all employees know what to do for a child who may have an allergic reaction.</w:t>
      </w:r>
    </w:p>
    <w:p w14:paraId="7288E521" w14:textId="77777777" w:rsidR="004E6C16" w:rsidRPr="005D0E18" w:rsidRDefault="004E6C16" w:rsidP="004E6C16">
      <w:pPr>
        <w:pStyle w:val="ListParagraph"/>
        <w:numPr>
          <w:ilvl w:val="0"/>
          <w:numId w:val="89"/>
        </w:numPr>
        <w:rPr>
          <w:rFonts w:ascii="Tahoma" w:hAnsi="Tahoma" w:cs="Tahoma"/>
        </w:rPr>
      </w:pPr>
      <w:r w:rsidRPr="005D0E18">
        <w:rPr>
          <w:rFonts w:ascii="Tahoma" w:hAnsi="Tahoma" w:cs="Tahoma"/>
        </w:rPr>
        <w:t xml:space="preserve">Keep emergency medications and phone numbers accessible, even on field trips. </w:t>
      </w:r>
    </w:p>
    <w:p w14:paraId="08CB1ABB" w14:textId="77777777" w:rsidR="004E6C16" w:rsidRPr="005D0E18" w:rsidRDefault="004E6C16" w:rsidP="004E6C16">
      <w:pPr>
        <w:pStyle w:val="ListParagraph"/>
        <w:numPr>
          <w:ilvl w:val="0"/>
          <w:numId w:val="89"/>
        </w:numPr>
        <w:rPr>
          <w:rFonts w:ascii="Tahoma" w:hAnsi="Tahoma" w:cs="Tahoma"/>
        </w:rPr>
      </w:pPr>
      <w:r w:rsidRPr="005D0E18">
        <w:rPr>
          <w:rFonts w:ascii="Tahoma" w:hAnsi="Tahoma" w:cs="Tahoma"/>
        </w:rPr>
        <w:t xml:space="preserve">Provide continuing education for employees who share responsibility for the allergic child. </w:t>
      </w:r>
    </w:p>
    <w:p w14:paraId="72CD1A9F" w14:textId="77777777" w:rsidR="004E6C16" w:rsidRPr="00D3341A" w:rsidRDefault="004E6C16" w:rsidP="00D3341A">
      <w:pPr>
        <w:pStyle w:val="Heading2"/>
        <w:jc w:val="left"/>
        <w:rPr>
          <w:rFonts w:ascii="Tahoma" w:hAnsi="Tahoma" w:cs="Tahoma"/>
        </w:rPr>
      </w:pPr>
      <w:bookmarkStart w:id="427" w:name="_Toc39215674"/>
      <w:bookmarkStart w:id="428" w:name="_Toc167185910"/>
      <w:bookmarkStart w:id="429" w:name="_Toc231304034"/>
      <w:r w:rsidRPr="00D3341A">
        <w:rPr>
          <w:rFonts w:ascii="Tahoma" w:hAnsi="Tahoma" w:cs="Tahoma"/>
        </w:rPr>
        <w:t>School Nutrition Responsibilities</w:t>
      </w:r>
      <w:bookmarkEnd w:id="427"/>
      <w:bookmarkEnd w:id="428"/>
      <w:bookmarkEnd w:id="429"/>
    </w:p>
    <w:p w14:paraId="418349C9" w14:textId="77777777" w:rsidR="004E6C16" w:rsidRPr="005D0E18" w:rsidRDefault="004E6C16" w:rsidP="004E6C16">
      <w:pPr>
        <w:rPr>
          <w:rFonts w:ascii="Tahoma" w:hAnsi="Tahoma" w:cs="Tahoma"/>
          <w:sz w:val="22"/>
          <w:szCs w:val="22"/>
        </w:rPr>
      </w:pPr>
      <w:r w:rsidRPr="005D0E18">
        <w:rPr>
          <w:rFonts w:ascii="Tahoma" w:hAnsi="Tahoma" w:cs="Tahoma"/>
          <w:sz w:val="22"/>
          <w:szCs w:val="22"/>
        </w:rPr>
        <w:t>It is important for</w:t>
      </w:r>
      <w:r w:rsidRPr="005D0E18">
        <w:rPr>
          <w:rFonts w:ascii="Tahoma" w:hAnsi="Tahoma" w:cs="Tahoma"/>
          <w:b/>
          <w:sz w:val="22"/>
          <w:szCs w:val="22"/>
        </w:rPr>
        <w:t xml:space="preserve"> </w:t>
      </w:r>
      <w:r w:rsidRPr="005D0E18">
        <w:rPr>
          <w:rFonts w:ascii="Tahoma" w:hAnsi="Tahoma" w:cs="Tahoma"/>
          <w:sz w:val="22"/>
          <w:szCs w:val="22"/>
        </w:rPr>
        <w:t xml:space="preserve">all School Nutrition (SN) personnel to be an integral part of the school’s food allergy plan.  School Nutrition personnel are critical to preventing allergenic reactions in students who select school meals. All School Nutrition personnel must follow the guidelines outlined below.  The focus of the School Nutrition Allergy Plan will be on ingredients, suppliers, cross-contact and cleaning, labeling, and employee awareness (continuing education).  </w:t>
      </w:r>
    </w:p>
    <w:p w14:paraId="64B27FF4" w14:textId="77777777" w:rsidR="004E6C16" w:rsidRPr="005D0E18" w:rsidRDefault="004E6C16" w:rsidP="004E6C16">
      <w:pPr>
        <w:rPr>
          <w:rFonts w:ascii="Tahoma" w:hAnsi="Tahoma" w:cs="Tahoma"/>
          <w:sz w:val="16"/>
          <w:szCs w:val="16"/>
        </w:rPr>
      </w:pPr>
    </w:p>
    <w:p w14:paraId="2EE3AEF9" w14:textId="77777777" w:rsidR="004E6C16" w:rsidRPr="00D3341A" w:rsidRDefault="004E6C16" w:rsidP="00D3341A">
      <w:pPr>
        <w:pStyle w:val="Heading2"/>
        <w:spacing w:line="259" w:lineRule="auto"/>
        <w:jc w:val="left"/>
        <w:rPr>
          <w:rFonts w:ascii="Tahoma" w:hAnsi="Tahoma" w:cs="Tahoma"/>
          <w:bCs/>
          <w:szCs w:val="24"/>
        </w:rPr>
      </w:pPr>
      <w:bookmarkStart w:id="430" w:name="_Toc167185911"/>
      <w:bookmarkStart w:id="431" w:name="_Toc231304035"/>
      <w:r w:rsidRPr="00D3341A">
        <w:rPr>
          <w:rFonts w:ascii="Tahoma" w:hAnsi="Tahoma" w:cs="Tahoma"/>
        </w:rPr>
        <w:t>Common Allergens</w:t>
      </w:r>
      <w:bookmarkEnd w:id="430"/>
      <w:bookmarkEnd w:id="431"/>
      <w:r w:rsidRPr="00D3341A">
        <w:rPr>
          <w:rFonts w:ascii="Tahoma" w:hAnsi="Tahoma" w:cs="Tahoma"/>
        </w:rPr>
        <w:t xml:space="preserve"> </w:t>
      </w:r>
    </w:p>
    <w:p w14:paraId="6FBC5F8B" w14:textId="77777777" w:rsidR="004E6C16" w:rsidRDefault="004E6C16" w:rsidP="004E6C16">
      <w:pPr>
        <w:rPr>
          <w:rFonts w:ascii="Tahoma" w:hAnsi="Tahoma" w:cs="Tahoma"/>
          <w:sz w:val="22"/>
          <w:szCs w:val="22"/>
        </w:rPr>
      </w:pPr>
      <w:r w:rsidRPr="00B26C82">
        <w:rPr>
          <w:rFonts w:ascii="Tahoma" w:hAnsi="Tahoma" w:cs="Tahoma"/>
          <w:sz w:val="22"/>
          <w:szCs w:val="22"/>
        </w:rPr>
        <w:t>Man</w:t>
      </w:r>
      <w:r w:rsidRPr="00BE6F77">
        <w:rPr>
          <w:rFonts w:ascii="Tahoma" w:hAnsi="Tahoma" w:cs="Tahoma"/>
          <w:sz w:val="22"/>
          <w:szCs w:val="22"/>
        </w:rPr>
        <w:t xml:space="preserve">y products contain allergenic ingredients. For example, Worcestershire sauce contains anchovies and/or sardines — both are fish. Hot dogs and many deli meats might use milk or soy as binding agents. There are nine foods that contain proteins causing the majority of food allergic reactions. They are milk, eggs, peanuts, tree nuts, fish, shellfish, soy, wheat, and sesame. The FDA focuses on these foods because they are the primary foods causing anaphylaxis. Most of the remaining reactions are attributed to cottonseed, poppy seed, sunflower seed, legumes, celery root, and sulfites (not a true food allergen).  Based on research shared at the </w:t>
      </w:r>
      <w:r w:rsidRPr="00BE6F77">
        <w:rPr>
          <w:rFonts w:ascii="Tahoma" w:eastAsia="Tahoma" w:hAnsi="Tahoma" w:cs="Tahoma"/>
          <w:sz w:val="22"/>
          <w:szCs w:val="22"/>
        </w:rPr>
        <w:t>2019 Annual Meeting of the American Academy of Allergy, Asthma &amp; Immunology (AAAAI)</w:t>
      </w:r>
      <w:r w:rsidRPr="00BE6F77">
        <w:rPr>
          <w:rFonts w:ascii="Tahoma" w:hAnsi="Tahoma" w:cs="Tahoma"/>
          <w:sz w:val="22"/>
          <w:szCs w:val="22"/>
        </w:rPr>
        <w:t>, sesame was recently classified as</w:t>
      </w:r>
      <w:r w:rsidRPr="00B26C82">
        <w:rPr>
          <w:rFonts w:ascii="Tahoma" w:hAnsi="Tahoma" w:cs="Tahoma"/>
          <w:sz w:val="22"/>
          <w:szCs w:val="22"/>
        </w:rPr>
        <w:t xml:space="preserve"> </w:t>
      </w:r>
      <w:r w:rsidRPr="00B26C82">
        <w:rPr>
          <w:rFonts w:ascii="Tahoma" w:hAnsi="Tahoma" w:cs="Tahoma"/>
          <w:sz w:val="22"/>
          <w:szCs w:val="22"/>
        </w:rPr>
        <w:lastRenderedPageBreak/>
        <w:t xml:space="preserve">the ninth most common allergen. It should be noted there are approximately 220 food materials identified as causing an allergic response and the list will likely grow. </w:t>
      </w:r>
    </w:p>
    <w:p w14:paraId="28AA5694" w14:textId="77777777" w:rsidR="004E6C16" w:rsidRPr="00B26C82" w:rsidRDefault="004E6C16" w:rsidP="004E6C16">
      <w:pPr>
        <w:rPr>
          <w:rFonts w:ascii="Tahoma" w:hAnsi="Tahoma" w:cs="Tahoma"/>
          <w:sz w:val="22"/>
          <w:szCs w:val="22"/>
        </w:rPr>
      </w:pPr>
    </w:p>
    <w:p w14:paraId="29C821A4" w14:textId="77777777" w:rsidR="004E6C16" w:rsidRPr="005D0E18" w:rsidRDefault="004E6C16" w:rsidP="004E6C16">
      <w:pPr>
        <w:rPr>
          <w:rFonts w:ascii="Tahoma" w:hAnsi="Tahoma" w:cs="Tahoma"/>
        </w:rPr>
      </w:pPr>
      <w:r w:rsidRPr="0025724C">
        <w:rPr>
          <w:rFonts w:ascii="Tahoma" w:hAnsi="Tahoma" w:cs="Tahoma"/>
        </w:rPr>
        <w:t>Common Allergens</w:t>
      </w:r>
      <w:r w:rsidRPr="7A24BD1A">
        <w:rPr>
          <w:rFonts w:ascii="Tahoma" w:hAnsi="Tahoma" w:cs="Tahoma"/>
        </w:rPr>
        <w:t xml:space="preserve"> and a partial listing of alternate names.</w:t>
      </w:r>
    </w:p>
    <w:tbl>
      <w:tblPr>
        <w:tblW w:w="0" w:type="auto"/>
        <w:tblLayout w:type="fixed"/>
        <w:tblLook w:val="04A0" w:firstRow="1" w:lastRow="0" w:firstColumn="1" w:lastColumn="0" w:noHBand="0" w:noVBand="1"/>
      </w:tblPr>
      <w:tblGrid>
        <w:gridCol w:w="2625"/>
        <w:gridCol w:w="3570"/>
        <w:gridCol w:w="3570"/>
      </w:tblGrid>
      <w:tr w:rsidR="004E6C16" w14:paraId="6C258DFE" w14:textId="77777777" w:rsidTr="00093F78">
        <w:tc>
          <w:tcPr>
            <w:tcW w:w="2625" w:type="dxa"/>
            <w:tcBorders>
              <w:top w:val="outset" w:sz="18" w:space="0" w:color="708090"/>
              <w:left w:val="outset" w:sz="18" w:space="0" w:color="708090"/>
              <w:bottom w:val="outset" w:sz="18" w:space="0" w:color="708090"/>
              <w:right w:val="outset" w:sz="18" w:space="0" w:color="708090"/>
            </w:tcBorders>
            <w:shd w:val="clear" w:color="auto" w:fill="C0C0C0"/>
            <w:vAlign w:val="center"/>
          </w:tcPr>
          <w:p w14:paraId="7DBF5B0E" w14:textId="77777777" w:rsidR="004E6C16" w:rsidRDefault="004E6C16" w:rsidP="00093F78">
            <w:r w:rsidRPr="7A24BD1A">
              <w:rPr>
                <w:rFonts w:ascii="Tahoma" w:eastAsia="Tahoma" w:hAnsi="Tahoma" w:cs="Tahoma"/>
                <w:b/>
                <w:bCs/>
                <w:sz w:val="22"/>
                <w:szCs w:val="22"/>
              </w:rPr>
              <w:t>Milk</w:t>
            </w:r>
            <w:r w:rsidRPr="7A24BD1A">
              <w:rPr>
                <w:rFonts w:ascii="Tahoma" w:eastAsia="Tahoma" w:hAnsi="Tahoma" w:cs="Tahoma"/>
                <w:color w:val="000000" w:themeColor="text1"/>
                <w:sz w:val="22"/>
                <w:szCs w:val="22"/>
              </w:rPr>
              <w:t xml:space="preserve">  </w:t>
            </w:r>
          </w:p>
        </w:tc>
        <w:tc>
          <w:tcPr>
            <w:tcW w:w="3570" w:type="dxa"/>
            <w:tcBorders>
              <w:top w:val="outset" w:sz="18" w:space="0" w:color="708090"/>
              <w:left w:val="outset" w:sz="18" w:space="0" w:color="708090"/>
              <w:bottom w:val="outset" w:sz="18" w:space="0" w:color="708090"/>
              <w:right w:val="nil"/>
            </w:tcBorders>
          </w:tcPr>
          <w:p w14:paraId="3115170E" w14:textId="77777777" w:rsidR="004E6C16" w:rsidRDefault="004E6C16" w:rsidP="00093F78">
            <w:r w:rsidRPr="7A24BD1A">
              <w:rPr>
                <w:rFonts w:ascii="Tahoma" w:eastAsia="Tahoma" w:hAnsi="Tahoma" w:cs="Tahoma"/>
                <w:sz w:val="22"/>
                <w:szCs w:val="22"/>
              </w:rPr>
              <w:t xml:space="preserve">Casein </w:t>
            </w:r>
            <w:r>
              <w:br/>
            </w:r>
            <w:r w:rsidRPr="7A24BD1A">
              <w:rPr>
                <w:rFonts w:ascii="Tahoma" w:eastAsia="Tahoma" w:hAnsi="Tahoma" w:cs="Tahoma"/>
                <w:sz w:val="22"/>
                <w:szCs w:val="22"/>
              </w:rPr>
              <w:t xml:space="preserve"> Caseinates </w:t>
            </w:r>
            <w:r w:rsidRPr="7A24BD1A">
              <w:rPr>
                <w:rFonts w:ascii="Tahoma" w:eastAsia="Tahoma" w:hAnsi="Tahoma" w:cs="Tahoma"/>
                <w:sz w:val="20"/>
                <w:szCs w:val="20"/>
              </w:rPr>
              <w:t>(ammonium, calcium, magnesium, potassium, sodium)</w:t>
            </w:r>
            <w:r w:rsidRPr="7A24BD1A">
              <w:rPr>
                <w:rFonts w:ascii="Tahoma" w:eastAsia="Tahoma" w:hAnsi="Tahoma" w:cs="Tahoma"/>
              </w:rPr>
              <w:t xml:space="preserve"> </w:t>
            </w:r>
            <w:r>
              <w:br/>
            </w:r>
            <w:r w:rsidRPr="7A24BD1A">
              <w:rPr>
                <w:rFonts w:ascii="Tahoma" w:eastAsia="Tahoma" w:hAnsi="Tahoma" w:cs="Tahoma"/>
              </w:rPr>
              <w:t xml:space="preserve"> </w:t>
            </w:r>
            <w:r w:rsidRPr="7A24BD1A">
              <w:rPr>
                <w:rFonts w:ascii="Tahoma" w:eastAsia="Tahoma" w:hAnsi="Tahoma" w:cs="Tahoma"/>
                <w:sz w:val="22"/>
                <w:szCs w:val="22"/>
              </w:rPr>
              <w:t xml:space="preserve">Cream </w:t>
            </w:r>
            <w:r>
              <w:br/>
            </w:r>
            <w:r w:rsidRPr="7A24BD1A">
              <w:rPr>
                <w:rFonts w:ascii="Tahoma" w:eastAsia="Tahoma" w:hAnsi="Tahoma" w:cs="Tahoma"/>
                <w:sz w:val="22"/>
                <w:szCs w:val="22"/>
              </w:rPr>
              <w:t xml:space="preserve"> Hydrolysates </w:t>
            </w:r>
            <w:r>
              <w:br/>
            </w:r>
            <w:r w:rsidRPr="7A24BD1A">
              <w:rPr>
                <w:rFonts w:ascii="Tahoma" w:eastAsia="Tahoma" w:hAnsi="Tahoma" w:cs="Tahoma"/>
                <w:sz w:val="22"/>
                <w:szCs w:val="22"/>
              </w:rPr>
              <w:t xml:space="preserve"> Lactose </w:t>
            </w:r>
          </w:p>
        </w:tc>
        <w:tc>
          <w:tcPr>
            <w:tcW w:w="3570" w:type="dxa"/>
            <w:tcBorders>
              <w:top w:val="outset" w:sz="18" w:space="0" w:color="708090"/>
              <w:left w:val="nil"/>
              <w:bottom w:val="outset" w:sz="18" w:space="0" w:color="708090"/>
              <w:right w:val="outset" w:sz="18" w:space="0" w:color="708090"/>
            </w:tcBorders>
          </w:tcPr>
          <w:p w14:paraId="11224E61" w14:textId="77777777" w:rsidR="004E6C16" w:rsidRDefault="004E6C16" w:rsidP="00093F78">
            <w:r w:rsidRPr="7A24BD1A">
              <w:rPr>
                <w:rFonts w:ascii="Tahoma" w:eastAsia="Tahoma" w:hAnsi="Tahoma" w:cs="Tahoma"/>
                <w:sz w:val="22"/>
                <w:szCs w:val="22"/>
              </w:rPr>
              <w:t xml:space="preserve">Nougat </w:t>
            </w:r>
            <w:r>
              <w:br/>
            </w:r>
            <w:r w:rsidRPr="7A24BD1A">
              <w:rPr>
                <w:rFonts w:ascii="Tahoma" w:eastAsia="Tahoma" w:hAnsi="Tahoma" w:cs="Tahoma"/>
                <w:sz w:val="22"/>
                <w:szCs w:val="22"/>
              </w:rPr>
              <w:t xml:space="preserve"> Pudding </w:t>
            </w:r>
            <w:r>
              <w:br/>
            </w:r>
            <w:r w:rsidRPr="7A24BD1A">
              <w:rPr>
                <w:rFonts w:ascii="Tahoma" w:eastAsia="Tahoma" w:hAnsi="Tahoma" w:cs="Tahoma"/>
                <w:sz w:val="22"/>
                <w:szCs w:val="22"/>
              </w:rPr>
              <w:t xml:space="preserve"> Sour cream </w:t>
            </w:r>
            <w:r>
              <w:br/>
            </w:r>
            <w:r w:rsidRPr="7A24BD1A">
              <w:rPr>
                <w:rFonts w:ascii="Tahoma" w:eastAsia="Tahoma" w:hAnsi="Tahoma" w:cs="Tahoma"/>
                <w:sz w:val="22"/>
                <w:szCs w:val="22"/>
              </w:rPr>
              <w:t xml:space="preserve"> Whey </w:t>
            </w:r>
            <w:r>
              <w:br/>
            </w:r>
            <w:r w:rsidRPr="7A24BD1A">
              <w:rPr>
                <w:rFonts w:ascii="Tahoma" w:eastAsia="Tahoma" w:hAnsi="Tahoma" w:cs="Tahoma"/>
                <w:sz w:val="22"/>
                <w:szCs w:val="22"/>
              </w:rPr>
              <w:t xml:space="preserve"> Yogurt </w:t>
            </w:r>
          </w:p>
        </w:tc>
      </w:tr>
      <w:tr w:rsidR="004E6C16" w14:paraId="301D009E" w14:textId="77777777" w:rsidTr="00093F78">
        <w:tc>
          <w:tcPr>
            <w:tcW w:w="2625" w:type="dxa"/>
            <w:tcBorders>
              <w:top w:val="outset" w:sz="18" w:space="0" w:color="708090"/>
              <w:left w:val="outset" w:sz="18" w:space="0" w:color="708090"/>
              <w:bottom w:val="outset" w:sz="18" w:space="0" w:color="708090"/>
              <w:right w:val="outset" w:sz="18" w:space="0" w:color="708090"/>
            </w:tcBorders>
            <w:shd w:val="clear" w:color="auto" w:fill="C0C0C0"/>
            <w:vAlign w:val="center"/>
          </w:tcPr>
          <w:p w14:paraId="77C5304C" w14:textId="77777777" w:rsidR="004E6C16" w:rsidRDefault="004E6C16" w:rsidP="00093F78">
            <w:r w:rsidRPr="7A24BD1A">
              <w:rPr>
                <w:rFonts w:ascii="Tahoma" w:eastAsia="Tahoma" w:hAnsi="Tahoma" w:cs="Tahoma"/>
                <w:b/>
                <w:bCs/>
                <w:color w:val="000000" w:themeColor="text1"/>
                <w:sz w:val="22"/>
                <w:szCs w:val="22"/>
              </w:rPr>
              <w:t>Eggs</w:t>
            </w:r>
            <w:r w:rsidRPr="7A24BD1A">
              <w:rPr>
                <w:rFonts w:ascii="Tahoma" w:eastAsia="Tahoma" w:hAnsi="Tahoma" w:cs="Tahoma"/>
                <w:color w:val="000000" w:themeColor="text1"/>
                <w:sz w:val="22"/>
                <w:szCs w:val="22"/>
              </w:rPr>
              <w:t xml:space="preserve">  </w:t>
            </w:r>
          </w:p>
        </w:tc>
        <w:tc>
          <w:tcPr>
            <w:tcW w:w="3570" w:type="dxa"/>
            <w:tcBorders>
              <w:top w:val="outset" w:sz="18" w:space="0" w:color="708090"/>
              <w:left w:val="outset" w:sz="18" w:space="0" w:color="708090"/>
              <w:bottom w:val="outset" w:sz="18" w:space="0" w:color="708090"/>
              <w:right w:val="nil"/>
            </w:tcBorders>
          </w:tcPr>
          <w:p w14:paraId="62DACA85" w14:textId="77777777" w:rsidR="004E6C16" w:rsidRDefault="004E6C16" w:rsidP="00093F78">
            <w:r w:rsidRPr="7A24BD1A">
              <w:rPr>
                <w:rFonts w:ascii="Tahoma" w:eastAsia="Tahoma" w:hAnsi="Tahoma" w:cs="Tahoma"/>
                <w:sz w:val="22"/>
                <w:szCs w:val="22"/>
              </w:rPr>
              <w:t xml:space="preserve">Albumin </w:t>
            </w:r>
            <w:r>
              <w:br/>
            </w:r>
            <w:r w:rsidRPr="7A24BD1A">
              <w:rPr>
                <w:rFonts w:ascii="Tahoma" w:eastAsia="Tahoma" w:hAnsi="Tahoma" w:cs="Tahoma"/>
                <w:sz w:val="22"/>
                <w:szCs w:val="22"/>
              </w:rPr>
              <w:t xml:space="preserve"> Lysozyme </w:t>
            </w:r>
            <w:r>
              <w:br/>
            </w:r>
            <w:r w:rsidRPr="7A24BD1A">
              <w:rPr>
                <w:rFonts w:ascii="Tahoma" w:eastAsia="Tahoma" w:hAnsi="Tahoma" w:cs="Tahoma"/>
                <w:sz w:val="22"/>
                <w:szCs w:val="22"/>
              </w:rPr>
              <w:t xml:space="preserve"> Mayonnaise </w:t>
            </w:r>
          </w:p>
        </w:tc>
        <w:tc>
          <w:tcPr>
            <w:tcW w:w="3570" w:type="dxa"/>
            <w:tcBorders>
              <w:top w:val="outset" w:sz="18" w:space="0" w:color="708090"/>
              <w:left w:val="nil"/>
              <w:bottom w:val="outset" w:sz="18" w:space="0" w:color="708090"/>
              <w:right w:val="outset" w:sz="18" w:space="0" w:color="708090"/>
            </w:tcBorders>
          </w:tcPr>
          <w:p w14:paraId="7E983458" w14:textId="77777777" w:rsidR="004E6C16" w:rsidRDefault="004E6C16" w:rsidP="00093F78">
            <w:r w:rsidRPr="7A24BD1A">
              <w:rPr>
                <w:rFonts w:ascii="Tahoma" w:eastAsia="Tahoma" w:hAnsi="Tahoma" w:cs="Tahoma"/>
                <w:sz w:val="22"/>
                <w:szCs w:val="22"/>
              </w:rPr>
              <w:t xml:space="preserve">Meringue </w:t>
            </w:r>
            <w:r>
              <w:br/>
            </w:r>
            <w:r w:rsidRPr="7A24BD1A">
              <w:rPr>
                <w:rFonts w:ascii="Tahoma" w:eastAsia="Tahoma" w:hAnsi="Tahoma" w:cs="Tahoma"/>
                <w:sz w:val="22"/>
                <w:szCs w:val="22"/>
              </w:rPr>
              <w:t xml:space="preserve"> Surimi </w:t>
            </w:r>
          </w:p>
        </w:tc>
      </w:tr>
      <w:tr w:rsidR="004E6C16" w14:paraId="6428E1D6" w14:textId="77777777" w:rsidTr="00093F78">
        <w:tc>
          <w:tcPr>
            <w:tcW w:w="2625" w:type="dxa"/>
            <w:tcBorders>
              <w:top w:val="outset" w:sz="18" w:space="0" w:color="708090"/>
              <w:left w:val="outset" w:sz="18" w:space="0" w:color="708090"/>
              <w:bottom w:val="outset" w:sz="18" w:space="0" w:color="708090"/>
              <w:right w:val="outset" w:sz="18" w:space="0" w:color="708090"/>
            </w:tcBorders>
            <w:shd w:val="clear" w:color="auto" w:fill="C0C0C0"/>
            <w:vAlign w:val="center"/>
          </w:tcPr>
          <w:p w14:paraId="63AD6F8F" w14:textId="77777777" w:rsidR="004E6C16" w:rsidRDefault="004E6C16" w:rsidP="00093F78">
            <w:r w:rsidRPr="7A24BD1A">
              <w:rPr>
                <w:rFonts w:ascii="Tahoma" w:eastAsia="Tahoma" w:hAnsi="Tahoma" w:cs="Tahoma"/>
                <w:b/>
                <w:bCs/>
                <w:color w:val="000000" w:themeColor="text1"/>
                <w:sz w:val="22"/>
                <w:szCs w:val="22"/>
              </w:rPr>
              <w:t>Peanuts and Tree nuts</w:t>
            </w:r>
            <w:r w:rsidRPr="7A24BD1A">
              <w:rPr>
                <w:rFonts w:ascii="Tahoma" w:eastAsia="Tahoma" w:hAnsi="Tahoma" w:cs="Tahoma"/>
                <w:color w:val="000000" w:themeColor="text1"/>
                <w:sz w:val="22"/>
                <w:szCs w:val="22"/>
              </w:rPr>
              <w:t xml:space="preserve"> </w:t>
            </w:r>
          </w:p>
        </w:tc>
        <w:tc>
          <w:tcPr>
            <w:tcW w:w="3570" w:type="dxa"/>
            <w:tcBorders>
              <w:top w:val="outset" w:sz="18" w:space="0" w:color="708090"/>
              <w:left w:val="outset" w:sz="18" w:space="0" w:color="708090"/>
              <w:bottom w:val="outset" w:sz="18" w:space="0" w:color="708090"/>
              <w:right w:val="nil"/>
            </w:tcBorders>
          </w:tcPr>
          <w:p w14:paraId="0F9DA9B4" w14:textId="77777777" w:rsidR="004E6C16" w:rsidRDefault="004E6C16" w:rsidP="00093F78">
            <w:r w:rsidRPr="7A24BD1A">
              <w:rPr>
                <w:rFonts w:ascii="Tahoma" w:eastAsia="Tahoma" w:hAnsi="Tahoma" w:cs="Tahoma"/>
                <w:i/>
                <w:iCs/>
                <w:sz w:val="22"/>
                <w:szCs w:val="22"/>
              </w:rPr>
              <w:t>Peanuts:</w:t>
            </w:r>
            <w:r w:rsidRPr="7A24BD1A">
              <w:rPr>
                <w:rFonts w:ascii="Tahoma" w:eastAsia="Tahoma" w:hAnsi="Tahoma" w:cs="Tahoma"/>
                <w:sz w:val="22"/>
                <w:szCs w:val="22"/>
              </w:rPr>
              <w:t xml:space="preserve"> </w:t>
            </w:r>
          </w:p>
          <w:p w14:paraId="2E840F52" w14:textId="77777777" w:rsidR="004E6C16" w:rsidRDefault="004E6C16" w:rsidP="00093F78">
            <w:r w:rsidRPr="7A24BD1A">
              <w:rPr>
                <w:rFonts w:ascii="Tahoma" w:eastAsia="Tahoma" w:hAnsi="Tahoma" w:cs="Tahoma"/>
                <w:sz w:val="22"/>
                <w:szCs w:val="22"/>
              </w:rPr>
              <w:t xml:space="preserve">Ground nuts/mixed nuts </w:t>
            </w:r>
            <w:r>
              <w:br/>
            </w:r>
            <w:r w:rsidRPr="7A24BD1A">
              <w:rPr>
                <w:rFonts w:ascii="Tahoma" w:eastAsia="Tahoma" w:hAnsi="Tahoma" w:cs="Tahoma"/>
                <w:sz w:val="22"/>
                <w:szCs w:val="22"/>
              </w:rPr>
              <w:t xml:space="preserve"> Peanut butter </w:t>
            </w:r>
            <w:r>
              <w:br/>
            </w:r>
            <w:r w:rsidRPr="7A24BD1A">
              <w:rPr>
                <w:rFonts w:ascii="Tahoma" w:eastAsia="Tahoma" w:hAnsi="Tahoma" w:cs="Tahoma"/>
                <w:sz w:val="22"/>
                <w:szCs w:val="22"/>
              </w:rPr>
              <w:t xml:space="preserve"> Peanut flour </w:t>
            </w:r>
          </w:p>
          <w:p w14:paraId="1B4C87B8" w14:textId="77777777" w:rsidR="004E6C16" w:rsidRDefault="004E6C16" w:rsidP="00093F78">
            <w:r w:rsidRPr="7A24BD1A">
              <w:rPr>
                <w:rFonts w:ascii="Tahoma" w:eastAsia="Tahoma" w:hAnsi="Tahoma" w:cs="Tahoma"/>
                <w:sz w:val="22"/>
                <w:szCs w:val="22"/>
              </w:rPr>
              <w:t xml:space="preserve">Peanut oil (Cold pressed, </w:t>
            </w:r>
          </w:p>
          <w:p w14:paraId="61FF69E5" w14:textId="77777777" w:rsidR="004E6C16" w:rsidRDefault="004E6C16" w:rsidP="00093F78">
            <w:r w:rsidRPr="7A24BD1A">
              <w:rPr>
                <w:rFonts w:ascii="Tahoma" w:eastAsia="Tahoma" w:hAnsi="Tahoma" w:cs="Tahoma"/>
                <w:sz w:val="22"/>
                <w:szCs w:val="22"/>
              </w:rPr>
              <w:t xml:space="preserve">    expelled, or extruded) </w:t>
            </w:r>
            <w:r>
              <w:br/>
            </w:r>
            <w:r w:rsidRPr="7A24BD1A">
              <w:rPr>
                <w:rFonts w:ascii="Tahoma" w:eastAsia="Tahoma" w:hAnsi="Tahoma" w:cs="Tahoma"/>
                <w:sz w:val="22"/>
                <w:szCs w:val="22"/>
              </w:rPr>
              <w:t xml:space="preserve">  </w:t>
            </w:r>
          </w:p>
          <w:p w14:paraId="1E8E5E0B" w14:textId="77777777" w:rsidR="004E6C16" w:rsidRDefault="004E6C16" w:rsidP="00093F78">
            <w:r w:rsidRPr="7A24BD1A">
              <w:rPr>
                <w:rFonts w:ascii="Tahoma" w:eastAsia="Tahoma" w:hAnsi="Tahoma" w:cs="Tahoma"/>
                <w:sz w:val="22"/>
                <w:szCs w:val="22"/>
              </w:rPr>
              <w:t xml:space="preserve">  </w:t>
            </w:r>
          </w:p>
        </w:tc>
        <w:tc>
          <w:tcPr>
            <w:tcW w:w="3570" w:type="dxa"/>
            <w:tcBorders>
              <w:top w:val="outset" w:sz="18" w:space="0" w:color="708090"/>
              <w:left w:val="nil"/>
              <w:bottom w:val="outset" w:sz="18" w:space="0" w:color="708090"/>
              <w:right w:val="outset" w:sz="18" w:space="0" w:color="708090"/>
            </w:tcBorders>
          </w:tcPr>
          <w:p w14:paraId="56BA9C65" w14:textId="77777777" w:rsidR="004E6C16" w:rsidRDefault="004E6C16" w:rsidP="00093F78">
            <w:r w:rsidRPr="7A24BD1A">
              <w:rPr>
                <w:rFonts w:ascii="Tahoma" w:eastAsia="Tahoma" w:hAnsi="Tahoma" w:cs="Tahoma"/>
                <w:i/>
                <w:iCs/>
                <w:sz w:val="22"/>
                <w:szCs w:val="22"/>
              </w:rPr>
              <w:t>Tree nuts:</w:t>
            </w:r>
            <w:r w:rsidRPr="7A24BD1A">
              <w:rPr>
                <w:rFonts w:ascii="Tahoma" w:eastAsia="Tahoma" w:hAnsi="Tahoma" w:cs="Tahoma"/>
                <w:sz w:val="22"/>
                <w:szCs w:val="22"/>
              </w:rPr>
              <w:t xml:space="preserve"> </w:t>
            </w:r>
          </w:p>
          <w:p w14:paraId="500EA4B5" w14:textId="77777777" w:rsidR="004E6C16" w:rsidRDefault="004E6C16" w:rsidP="00093F78">
            <w:r w:rsidRPr="7A24BD1A">
              <w:rPr>
                <w:rFonts w:ascii="Tahoma" w:eastAsia="Tahoma" w:hAnsi="Tahoma" w:cs="Tahoma"/>
                <w:sz w:val="22"/>
                <w:szCs w:val="22"/>
              </w:rPr>
              <w:t xml:space="preserve">Almonds  </w:t>
            </w:r>
          </w:p>
          <w:p w14:paraId="5CD1A1AC" w14:textId="77777777" w:rsidR="004E6C16" w:rsidRDefault="004E6C16" w:rsidP="00093F78">
            <w:r w:rsidRPr="7A24BD1A">
              <w:rPr>
                <w:rFonts w:ascii="Tahoma" w:eastAsia="Tahoma" w:hAnsi="Tahoma" w:cs="Tahoma"/>
                <w:sz w:val="22"/>
                <w:szCs w:val="22"/>
              </w:rPr>
              <w:t xml:space="preserve">Brazil Nuts </w:t>
            </w:r>
          </w:p>
          <w:p w14:paraId="71342F3B" w14:textId="77777777" w:rsidR="004E6C16" w:rsidRDefault="004E6C16" w:rsidP="00093F78">
            <w:r w:rsidRPr="7A24BD1A">
              <w:rPr>
                <w:rFonts w:ascii="Tahoma" w:eastAsia="Tahoma" w:hAnsi="Tahoma" w:cs="Tahoma"/>
                <w:sz w:val="22"/>
                <w:szCs w:val="22"/>
              </w:rPr>
              <w:t xml:space="preserve">Cashews Hazelnuts/Filberts  </w:t>
            </w:r>
          </w:p>
          <w:p w14:paraId="7A04CBE9" w14:textId="77777777" w:rsidR="004E6C16" w:rsidRPr="00675C49" w:rsidRDefault="004E6C16" w:rsidP="00093F78">
            <w:pPr>
              <w:rPr>
                <w:lang w:val="es-MX"/>
              </w:rPr>
            </w:pPr>
            <w:r w:rsidRPr="00675C49">
              <w:rPr>
                <w:rFonts w:ascii="Tahoma" w:eastAsia="Tahoma" w:hAnsi="Tahoma" w:cs="Tahoma"/>
                <w:sz w:val="22"/>
                <w:szCs w:val="22"/>
                <w:lang w:val="es-MX"/>
              </w:rPr>
              <w:t xml:space="preserve">Macadamia </w:t>
            </w:r>
            <w:proofErr w:type="spellStart"/>
            <w:r w:rsidRPr="00675C49">
              <w:rPr>
                <w:rFonts w:ascii="Tahoma" w:eastAsia="Tahoma" w:hAnsi="Tahoma" w:cs="Tahoma"/>
                <w:sz w:val="22"/>
                <w:szCs w:val="22"/>
                <w:lang w:val="es-MX"/>
              </w:rPr>
              <w:t>Nuts</w:t>
            </w:r>
            <w:proofErr w:type="spellEnd"/>
            <w:r w:rsidRPr="00675C49">
              <w:rPr>
                <w:rFonts w:ascii="Tahoma" w:eastAsia="Tahoma" w:hAnsi="Tahoma" w:cs="Tahoma"/>
                <w:sz w:val="22"/>
                <w:szCs w:val="22"/>
                <w:lang w:val="es-MX"/>
              </w:rPr>
              <w:t xml:space="preserve">  </w:t>
            </w:r>
          </w:p>
          <w:p w14:paraId="250FB5FD" w14:textId="77777777" w:rsidR="004E6C16" w:rsidRPr="00675C49" w:rsidRDefault="004E6C16" w:rsidP="00093F78">
            <w:pPr>
              <w:rPr>
                <w:lang w:val="es-MX"/>
              </w:rPr>
            </w:pPr>
            <w:proofErr w:type="spellStart"/>
            <w:r w:rsidRPr="00675C49">
              <w:rPr>
                <w:rFonts w:ascii="Tahoma" w:eastAsia="Tahoma" w:hAnsi="Tahoma" w:cs="Tahoma"/>
                <w:sz w:val="22"/>
                <w:szCs w:val="22"/>
                <w:lang w:val="es-MX"/>
              </w:rPr>
              <w:t>Pecans</w:t>
            </w:r>
            <w:proofErr w:type="spellEnd"/>
            <w:r w:rsidRPr="00675C49">
              <w:rPr>
                <w:rFonts w:ascii="Tahoma" w:eastAsia="Tahoma" w:hAnsi="Tahoma" w:cs="Tahoma"/>
                <w:sz w:val="22"/>
                <w:szCs w:val="22"/>
                <w:lang w:val="es-MX"/>
              </w:rPr>
              <w:t xml:space="preserve">  </w:t>
            </w:r>
          </w:p>
          <w:p w14:paraId="66C566A0" w14:textId="77777777" w:rsidR="004E6C16" w:rsidRPr="00675C49" w:rsidRDefault="004E6C16" w:rsidP="00093F78">
            <w:pPr>
              <w:rPr>
                <w:lang w:val="es-MX"/>
              </w:rPr>
            </w:pPr>
            <w:r w:rsidRPr="00675C49">
              <w:rPr>
                <w:rFonts w:ascii="Tahoma" w:eastAsia="Tahoma" w:hAnsi="Tahoma" w:cs="Tahoma"/>
                <w:sz w:val="22"/>
                <w:szCs w:val="22"/>
                <w:lang w:val="es-MX"/>
              </w:rPr>
              <w:t xml:space="preserve">Pine </w:t>
            </w:r>
            <w:proofErr w:type="spellStart"/>
            <w:r w:rsidRPr="00675C49">
              <w:rPr>
                <w:rFonts w:ascii="Tahoma" w:eastAsia="Tahoma" w:hAnsi="Tahoma" w:cs="Tahoma"/>
                <w:sz w:val="22"/>
                <w:szCs w:val="22"/>
                <w:lang w:val="es-MX"/>
              </w:rPr>
              <w:t>Nuts</w:t>
            </w:r>
            <w:proofErr w:type="spellEnd"/>
            <w:r w:rsidRPr="00675C49">
              <w:rPr>
                <w:rFonts w:ascii="Tahoma" w:eastAsia="Tahoma" w:hAnsi="Tahoma" w:cs="Tahoma"/>
                <w:sz w:val="22"/>
                <w:szCs w:val="22"/>
                <w:lang w:val="es-MX"/>
              </w:rPr>
              <w:t xml:space="preserve">  </w:t>
            </w:r>
          </w:p>
          <w:p w14:paraId="3DFEFF69" w14:textId="77777777" w:rsidR="004E6C16" w:rsidRPr="00675C49" w:rsidRDefault="004E6C16" w:rsidP="00093F78">
            <w:pPr>
              <w:rPr>
                <w:lang w:val="es-MX"/>
              </w:rPr>
            </w:pPr>
            <w:proofErr w:type="spellStart"/>
            <w:r w:rsidRPr="00675C49">
              <w:rPr>
                <w:rFonts w:ascii="Tahoma" w:eastAsia="Tahoma" w:hAnsi="Tahoma" w:cs="Tahoma"/>
                <w:sz w:val="22"/>
                <w:szCs w:val="22"/>
                <w:lang w:val="es-MX"/>
              </w:rPr>
              <w:t>Pistachios</w:t>
            </w:r>
            <w:proofErr w:type="spellEnd"/>
            <w:r w:rsidRPr="00675C49">
              <w:rPr>
                <w:rFonts w:ascii="Tahoma" w:eastAsia="Tahoma" w:hAnsi="Tahoma" w:cs="Tahoma"/>
                <w:sz w:val="22"/>
                <w:szCs w:val="22"/>
                <w:lang w:val="es-MX"/>
              </w:rPr>
              <w:t xml:space="preserve">  </w:t>
            </w:r>
          </w:p>
          <w:p w14:paraId="7A993F93" w14:textId="77777777" w:rsidR="004E6C16" w:rsidRDefault="004E6C16" w:rsidP="00093F78">
            <w:r w:rsidRPr="7A24BD1A">
              <w:rPr>
                <w:rFonts w:ascii="Tahoma" w:eastAsia="Tahoma" w:hAnsi="Tahoma" w:cs="Tahoma"/>
                <w:sz w:val="22"/>
                <w:szCs w:val="22"/>
              </w:rPr>
              <w:t xml:space="preserve">Walnuts  </w:t>
            </w:r>
          </w:p>
        </w:tc>
      </w:tr>
      <w:tr w:rsidR="004E6C16" w14:paraId="0416667A" w14:textId="77777777" w:rsidTr="00093F78">
        <w:tc>
          <w:tcPr>
            <w:tcW w:w="2625" w:type="dxa"/>
            <w:tcBorders>
              <w:top w:val="outset" w:sz="18" w:space="0" w:color="708090"/>
              <w:left w:val="outset" w:sz="18" w:space="0" w:color="708090"/>
              <w:bottom w:val="outset" w:sz="18" w:space="0" w:color="708090"/>
              <w:right w:val="outset" w:sz="18" w:space="0" w:color="708090"/>
            </w:tcBorders>
            <w:shd w:val="clear" w:color="auto" w:fill="C0C0C0"/>
            <w:vAlign w:val="center"/>
          </w:tcPr>
          <w:p w14:paraId="0F6CBD44" w14:textId="77777777" w:rsidR="004E6C16" w:rsidRDefault="004E6C16" w:rsidP="00093F78">
            <w:r w:rsidRPr="7A24BD1A">
              <w:rPr>
                <w:rFonts w:ascii="Tahoma" w:eastAsia="Tahoma" w:hAnsi="Tahoma" w:cs="Tahoma"/>
                <w:b/>
                <w:bCs/>
                <w:color w:val="000000" w:themeColor="text1"/>
                <w:sz w:val="22"/>
                <w:szCs w:val="22"/>
              </w:rPr>
              <w:t>Soybean</w:t>
            </w:r>
            <w:r w:rsidRPr="7A24BD1A">
              <w:rPr>
                <w:rFonts w:ascii="Tahoma" w:eastAsia="Tahoma" w:hAnsi="Tahoma" w:cs="Tahoma"/>
                <w:color w:val="000000" w:themeColor="text1"/>
                <w:sz w:val="22"/>
                <w:szCs w:val="22"/>
              </w:rPr>
              <w:t xml:space="preserve">  </w:t>
            </w:r>
          </w:p>
        </w:tc>
        <w:tc>
          <w:tcPr>
            <w:tcW w:w="3570" w:type="dxa"/>
            <w:tcBorders>
              <w:top w:val="outset" w:sz="18" w:space="0" w:color="708090"/>
              <w:left w:val="outset" w:sz="18" w:space="0" w:color="708090"/>
              <w:bottom w:val="outset" w:sz="18" w:space="0" w:color="708090"/>
              <w:right w:val="nil"/>
            </w:tcBorders>
          </w:tcPr>
          <w:p w14:paraId="59A58A1B" w14:textId="77777777" w:rsidR="004E6C16" w:rsidRPr="00675C49" w:rsidRDefault="004E6C16" w:rsidP="00093F78">
            <w:pPr>
              <w:rPr>
                <w:lang w:val="es-MX"/>
              </w:rPr>
            </w:pPr>
            <w:proofErr w:type="spellStart"/>
            <w:r w:rsidRPr="00675C49">
              <w:rPr>
                <w:rFonts w:ascii="Tahoma" w:eastAsia="Tahoma" w:hAnsi="Tahoma" w:cs="Tahoma"/>
                <w:sz w:val="22"/>
                <w:szCs w:val="22"/>
                <w:lang w:val="es-MX"/>
              </w:rPr>
              <w:t>Hydrolyzed</w:t>
            </w:r>
            <w:proofErr w:type="spellEnd"/>
            <w:r w:rsidRPr="00675C49">
              <w:rPr>
                <w:rFonts w:ascii="Tahoma" w:eastAsia="Tahoma" w:hAnsi="Tahoma" w:cs="Tahoma"/>
                <w:sz w:val="22"/>
                <w:szCs w:val="22"/>
                <w:lang w:val="es-MX"/>
              </w:rPr>
              <w:t xml:space="preserve"> soy </w:t>
            </w:r>
            <w:proofErr w:type="spellStart"/>
            <w:r w:rsidRPr="00675C49">
              <w:rPr>
                <w:rFonts w:ascii="Tahoma" w:eastAsia="Tahoma" w:hAnsi="Tahoma" w:cs="Tahoma"/>
                <w:sz w:val="22"/>
                <w:szCs w:val="22"/>
                <w:lang w:val="es-MX"/>
              </w:rPr>
              <w:t>protein</w:t>
            </w:r>
            <w:proofErr w:type="spellEnd"/>
            <w:r w:rsidRPr="00675C49">
              <w:rPr>
                <w:rFonts w:ascii="Tahoma" w:eastAsia="Tahoma" w:hAnsi="Tahoma" w:cs="Tahoma"/>
                <w:sz w:val="22"/>
                <w:szCs w:val="22"/>
                <w:lang w:val="es-MX"/>
              </w:rPr>
              <w:t xml:space="preserve"> </w:t>
            </w:r>
            <w:r w:rsidRPr="00675C49">
              <w:rPr>
                <w:lang w:val="es-MX"/>
              </w:rPr>
              <w:br/>
            </w:r>
            <w:r w:rsidRPr="00675C49">
              <w:rPr>
                <w:rFonts w:ascii="Tahoma" w:eastAsia="Tahoma" w:hAnsi="Tahoma" w:cs="Tahoma"/>
                <w:sz w:val="22"/>
                <w:szCs w:val="22"/>
                <w:lang w:val="es-MX"/>
              </w:rPr>
              <w:t xml:space="preserve"> Soy sauce </w:t>
            </w:r>
            <w:r w:rsidRPr="00675C49">
              <w:rPr>
                <w:lang w:val="es-MX"/>
              </w:rPr>
              <w:br/>
            </w:r>
            <w:r w:rsidRPr="00675C49">
              <w:rPr>
                <w:rFonts w:ascii="Tahoma" w:eastAsia="Tahoma" w:hAnsi="Tahoma" w:cs="Tahoma"/>
                <w:sz w:val="22"/>
                <w:szCs w:val="22"/>
                <w:lang w:val="es-MX"/>
              </w:rPr>
              <w:t xml:space="preserve"> Tamari </w:t>
            </w:r>
          </w:p>
        </w:tc>
        <w:tc>
          <w:tcPr>
            <w:tcW w:w="3570" w:type="dxa"/>
            <w:tcBorders>
              <w:top w:val="outset" w:sz="18" w:space="0" w:color="708090"/>
              <w:left w:val="nil"/>
              <w:bottom w:val="outset" w:sz="18" w:space="0" w:color="708090"/>
              <w:right w:val="outset" w:sz="18" w:space="0" w:color="708090"/>
            </w:tcBorders>
          </w:tcPr>
          <w:p w14:paraId="3EB014AF" w14:textId="77777777" w:rsidR="004E6C16" w:rsidRDefault="004E6C16" w:rsidP="00093F78">
            <w:r w:rsidRPr="7A24BD1A">
              <w:rPr>
                <w:rFonts w:ascii="Tahoma" w:eastAsia="Tahoma" w:hAnsi="Tahoma" w:cs="Tahoma"/>
                <w:sz w:val="22"/>
                <w:szCs w:val="22"/>
              </w:rPr>
              <w:t xml:space="preserve">Tempeh </w:t>
            </w:r>
            <w:r>
              <w:br/>
            </w:r>
            <w:r w:rsidRPr="7A24BD1A">
              <w:rPr>
                <w:rFonts w:ascii="Tahoma" w:eastAsia="Tahoma" w:hAnsi="Tahoma" w:cs="Tahoma"/>
                <w:sz w:val="22"/>
                <w:szCs w:val="22"/>
              </w:rPr>
              <w:t xml:space="preserve"> Textured vegetable protein </w:t>
            </w:r>
            <w:r>
              <w:br/>
            </w:r>
            <w:r w:rsidRPr="7A24BD1A">
              <w:rPr>
                <w:rFonts w:ascii="Tahoma" w:eastAsia="Tahoma" w:hAnsi="Tahoma" w:cs="Tahoma"/>
                <w:sz w:val="22"/>
                <w:szCs w:val="22"/>
              </w:rPr>
              <w:t xml:space="preserve"> Tofu </w:t>
            </w:r>
          </w:p>
        </w:tc>
      </w:tr>
      <w:tr w:rsidR="004E6C16" w14:paraId="34A39B74" w14:textId="77777777" w:rsidTr="00093F78">
        <w:tc>
          <w:tcPr>
            <w:tcW w:w="2625" w:type="dxa"/>
            <w:tcBorders>
              <w:top w:val="outset" w:sz="18" w:space="0" w:color="708090"/>
              <w:left w:val="outset" w:sz="18" w:space="0" w:color="708090"/>
              <w:bottom w:val="outset" w:sz="18" w:space="0" w:color="708090"/>
              <w:right w:val="outset" w:sz="18" w:space="0" w:color="708090"/>
            </w:tcBorders>
            <w:shd w:val="clear" w:color="auto" w:fill="C0C0C0"/>
            <w:vAlign w:val="center"/>
          </w:tcPr>
          <w:p w14:paraId="6A66152F" w14:textId="77777777" w:rsidR="004E6C16" w:rsidRDefault="004E6C16" w:rsidP="00093F78">
            <w:r w:rsidRPr="7A24BD1A">
              <w:rPr>
                <w:rFonts w:ascii="Tahoma" w:eastAsia="Tahoma" w:hAnsi="Tahoma" w:cs="Tahoma"/>
                <w:b/>
                <w:bCs/>
                <w:color w:val="000000" w:themeColor="text1"/>
                <w:sz w:val="22"/>
                <w:szCs w:val="22"/>
              </w:rPr>
              <w:t xml:space="preserve">Wheat </w:t>
            </w:r>
            <w:r w:rsidRPr="7A24BD1A">
              <w:rPr>
                <w:rFonts w:ascii="Tahoma" w:eastAsia="Tahoma" w:hAnsi="Tahoma" w:cs="Tahoma"/>
                <w:color w:val="000000" w:themeColor="text1"/>
                <w:sz w:val="22"/>
                <w:szCs w:val="22"/>
              </w:rPr>
              <w:t xml:space="preserve"> </w:t>
            </w:r>
          </w:p>
        </w:tc>
        <w:tc>
          <w:tcPr>
            <w:tcW w:w="3570" w:type="dxa"/>
            <w:tcBorders>
              <w:top w:val="outset" w:sz="18" w:space="0" w:color="708090"/>
              <w:left w:val="outset" w:sz="18" w:space="0" w:color="708090"/>
              <w:bottom w:val="outset" w:sz="18" w:space="0" w:color="708090"/>
              <w:right w:val="nil"/>
            </w:tcBorders>
          </w:tcPr>
          <w:p w14:paraId="6947951F" w14:textId="77777777" w:rsidR="004E6C16" w:rsidRDefault="004E6C16" w:rsidP="00093F78">
            <w:r w:rsidRPr="7A24BD1A">
              <w:rPr>
                <w:rFonts w:ascii="Tahoma" w:eastAsia="Tahoma" w:hAnsi="Tahoma" w:cs="Tahoma"/>
                <w:sz w:val="22"/>
                <w:szCs w:val="22"/>
              </w:rPr>
              <w:t xml:space="preserve">Barley  </w:t>
            </w:r>
          </w:p>
          <w:p w14:paraId="7A30B96C" w14:textId="77777777" w:rsidR="004E6C16" w:rsidRDefault="004E6C16" w:rsidP="00093F78">
            <w:r w:rsidRPr="7A24BD1A">
              <w:rPr>
                <w:rFonts w:ascii="Tahoma" w:eastAsia="Tahoma" w:hAnsi="Tahoma" w:cs="Tahoma"/>
                <w:sz w:val="22"/>
                <w:szCs w:val="22"/>
              </w:rPr>
              <w:t xml:space="preserve">Bread crumbs </w:t>
            </w:r>
            <w:r>
              <w:br/>
            </w:r>
            <w:r w:rsidRPr="7A24BD1A">
              <w:rPr>
                <w:rFonts w:ascii="Tahoma" w:eastAsia="Tahoma" w:hAnsi="Tahoma" w:cs="Tahoma"/>
                <w:sz w:val="22"/>
                <w:szCs w:val="22"/>
              </w:rPr>
              <w:t xml:space="preserve"> Cracker meal </w:t>
            </w:r>
            <w:r>
              <w:br/>
            </w:r>
            <w:r w:rsidRPr="7A24BD1A">
              <w:rPr>
                <w:rFonts w:ascii="Tahoma" w:eastAsia="Tahoma" w:hAnsi="Tahoma" w:cs="Tahoma"/>
                <w:sz w:val="22"/>
                <w:szCs w:val="22"/>
              </w:rPr>
              <w:t xml:space="preserve"> Flour </w:t>
            </w:r>
            <w:r>
              <w:br/>
            </w:r>
            <w:r w:rsidRPr="7A24BD1A">
              <w:rPr>
                <w:rFonts w:ascii="Tahoma" w:eastAsia="Tahoma" w:hAnsi="Tahoma" w:cs="Tahoma"/>
                <w:sz w:val="22"/>
                <w:szCs w:val="22"/>
              </w:rPr>
              <w:t xml:space="preserve"> Gluten </w:t>
            </w:r>
          </w:p>
        </w:tc>
        <w:tc>
          <w:tcPr>
            <w:tcW w:w="3570" w:type="dxa"/>
            <w:tcBorders>
              <w:top w:val="outset" w:sz="18" w:space="0" w:color="708090"/>
              <w:left w:val="nil"/>
              <w:bottom w:val="outset" w:sz="18" w:space="0" w:color="708090"/>
              <w:right w:val="outset" w:sz="18" w:space="0" w:color="708090"/>
            </w:tcBorders>
          </w:tcPr>
          <w:p w14:paraId="3A466B68" w14:textId="77777777" w:rsidR="004E6C16" w:rsidRDefault="004E6C16" w:rsidP="00093F78">
            <w:r w:rsidRPr="7A24BD1A">
              <w:rPr>
                <w:rFonts w:ascii="Tahoma" w:eastAsia="Tahoma" w:hAnsi="Tahoma" w:cs="Tahoma"/>
                <w:sz w:val="22"/>
                <w:szCs w:val="22"/>
              </w:rPr>
              <w:t xml:space="preserve">Semolina  </w:t>
            </w:r>
          </w:p>
          <w:p w14:paraId="3A934255" w14:textId="77777777" w:rsidR="004E6C16" w:rsidRDefault="004E6C16" w:rsidP="00093F78">
            <w:r w:rsidRPr="7A24BD1A">
              <w:rPr>
                <w:rFonts w:ascii="Tahoma" w:eastAsia="Tahoma" w:hAnsi="Tahoma" w:cs="Tahoma"/>
                <w:sz w:val="22"/>
                <w:szCs w:val="22"/>
              </w:rPr>
              <w:t xml:space="preserve">Whole Wheat Berries </w:t>
            </w:r>
            <w:r>
              <w:br/>
            </w:r>
            <w:r w:rsidRPr="7A24BD1A">
              <w:rPr>
                <w:rFonts w:ascii="Tahoma" w:eastAsia="Tahoma" w:hAnsi="Tahoma" w:cs="Tahoma"/>
                <w:sz w:val="22"/>
                <w:szCs w:val="22"/>
              </w:rPr>
              <w:t xml:space="preserve"> Whole Wheat Flour </w:t>
            </w:r>
          </w:p>
          <w:p w14:paraId="3E6490A5" w14:textId="77777777" w:rsidR="004E6C16" w:rsidRDefault="004E6C16" w:rsidP="00093F78">
            <w:r w:rsidRPr="7A24BD1A">
              <w:rPr>
                <w:rFonts w:ascii="Tahoma" w:eastAsia="Tahoma" w:hAnsi="Tahoma" w:cs="Tahoma"/>
                <w:sz w:val="22"/>
                <w:szCs w:val="22"/>
              </w:rPr>
              <w:t xml:space="preserve">Oats Rye  </w:t>
            </w:r>
          </w:p>
          <w:p w14:paraId="330DD4A5" w14:textId="77777777" w:rsidR="004E6C16" w:rsidRDefault="004E6C16" w:rsidP="00093F78">
            <w:r w:rsidRPr="7A24BD1A">
              <w:rPr>
                <w:rFonts w:ascii="Tahoma" w:eastAsia="Tahoma" w:hAnsi="Tahoma" w:cs="Tahoma"/>
                <w:sz w:val="22"/>
                <w:szCs w:val="22"/>
              </w:rPr>
              <w:t xml:space="preserve">Spelt </w:t>
            </w:r>
          </w:p>
        </w:tc>
      </w:tr>
      <w:tr w:rsidR="004E6C16" w14:paraId="2D97D150" w14:textId="77777777" w:rsidTr="00093F78">
        <w:tc>
          <w:tcPr>
            <w:tcW w:w="2625" w:type="dxa"/>
            <w:tcBorders>
              <w:top w:val="outset" w:sz="18" w:space="0" w:color="708090"/>
              <w:left w:val="outset" w:sz="18" w:space="0" w:color="708090"/>
              <w:bottom w:val="outset" w:sz="18" w:space="0" w:color="708090"/>
              <w:right w:val="outset" w:sz="18" w:space="0" w:color="708090"/>
            </w:tcBorders>
            <w:shd w:val="clear" w:color="auto" w:fill="C0C0C0"/>
            <w:vAlign w:val="center"/>
          </w:tcPr>
          <w:p w14:paraId="038F7EFF" w14:textId="77777777" w:rsidR="004E6C16" w:rsidRDefault="004E6C16" w:rsidP="00093F78">
            <w:r w:rsidRPr="7A24BD1A">
              <w:rPr>
                <w:rFonts w:ascii="Tahoma" w:eastAsia="Tahoma" w:hAnsi="Tahoma" w:cs="Tahoma"/>
                <w:b/>
                <w:bCs/>
                <w:color w:val="000000" w:themeColor="text1"/>
                <w:sz w:val="22"/>
                <w:szCs w:val="22"/>
              </w:rPr>
              <w:t>Fish and Shellfish</w:t>
            </w:r>
            <w:r w:rsidRPr="7A24BD1A">
              <w:rPr>
                <w:rFonts w:ascii="Tahoma" w:eastAsia="Tahoma" w:hAnsi="Tahoma" w:cs="Tahoma"/>
                <w:color w:val="000000" w:themeColor="text1"/>
                <w:sz w:val="22"/>
                <w:szCs w:val="22"/>
              </w:rPr>
              <w:t xml:space="preserve">  </w:t>
            </w:r>
          </w:p>
        </w:tc>
        <w:tc>
          <w:tcPr>
            <w:tcW w:w="3570" w:type="dxa"/>
            <w:tcBorders>
              <w:top w:val="outset" w:sz="18" w:space="0" w:color="708090"/>
              <w:left w:val="outset" w:sz="18" w:space="0" w:color="708090"/>
              <w:bottom w:val="outset" w:sz="18" w:space="0" w:color="708090"/>
              <w:right w:val="nil"/>
            </w:tcBorders>
            <w:vAlign w:val="center"/>
          </w:tcPr>
          <w:p w14:paraId="3307A58C" w14:textId="77777777" w:rsidR="004E6C16" w:rsidRDefault="004E6C16" w:rsidP="00093F78">
            <w:r w:rsidRPr="7A24BD1A">
              <w:rPr>
                <w:rFonts w:ascii="Tahoma" w:eastAsia="Tahoma" w:hAnsi="Tahoma" w:cs="Tahoma"/>
                <w:i/>
                <w:iCs/>
                <w:sz w:val="22"/>
                <w:szCs w:val="22"/>
              </w:rPr>
              <w:t>Shellfish:</w:t>
            </w:r>
            <w:r w:rsidRPr="7A24BD1A">
              <w:rPr>
                <w:rFonts w:ascii="Tahoma" w:eastAsia="Tahoma" w:hAnsi="Tahoma" w:cs="Tahoma"/>
                <w:sz w:val="22"/>
                <w:szCs w:val="22"/>
              </w:rPr>
              <w:t xml:space="preserve"> </w:t>
            </w:r>
          </w:p>
          <w:p w14:paraId="4766CC71" w14:textId="77777777" w:rsidR="004E6C16" w:rsidRDefault="004E6C16" w:rsidP="00093F78">
            <w:r w:rsidRPr="7A24BD1A">
              <w:rPr>
                <w:rFonts w:ascii="Tahoma" w:eastAsia="Tahoma" w:hAnsi="Tahoma" w:cs="Tahoma"/>
                <w:sz w:val="22"/>
                <w:szCs w:val="22"/>
              </w:rPr>
              <w:t xml:space="preserve">Crab  </w:t>
            </w:r>
          </w:p>
          <w:p w14:paraId="4DBDEA0F" w14:textId="77777777" w:rsidR="004E6C16" w:rsidRDefault="004E6C16" w:rsidP="00093F78">
            <w:r w:rsidRPr="7A24BD1A">
              <w:rPr>
                <w:rFonts w:ascii="Tahoma" w:eastAsia="Tahoma" w:hAnsi="Tahoma" w:cs="Tahoma"/>
                <w:sz w:val="22"/>
                <w:szCs w:val="22"/>
              </w:rPr>
              <w:t xml:space="preserve">Crawfish  </w:t>
            </w:r>
          </w:p>
          <w:p w14:paraId="09C92795" w14:textId="77777777" w:rsidR="004E6C16" w:rsidRDefault="004E6C16" w:rsidP="00093F78">
            <w:r w:rsidRPr="7A24BD1A">
              <w:rPr>
                <w:rFonts w:ascii="Tahoma" w:eastAsia="Tahoma" w:hAnsi="Tahoma" w:cs="Tahoma"/>
                <w:sz w:val="22"/>
                <w:szCs w:val="22"/>
              </w:rPr>
              <w:t xml:space="preserve">Lobster </w:t>
            </w:r>
          </w:p>
          <w:p w14:paraId="05002259" w14:textId="77777777" w:rsidR="004E6C16" w:rsidRDefault="004E6C16" w:rsidP="00093F78">
            <w:r w:rsidRPr="7A24BD1A">
              <w:rPr>
                <w:rFonts w:ascii="Tahoma" w:eastAsia="Tahoma" w:hAnsi="Tahoma" w:cs="Tahoma"/>
                <w:sz w:val="22"/>
                <w:szCs w:val="22"/>
              </w:rPr>
              <w:t xml:space="preserve">Mussels </w:t>
            </w:r>
          </w:p>
          <w:p w14:paraId="7132720B" w14:textId="77777777" w:rsidR="004E6C16" w:rsidRDefault="004E6C16" w:rsidP="00093F78">
            <w:r w:rsidRPr="7A24BD1A">
              <w:rPr>
                <w:rFonts w:ascii="Tahoma" w:eastAsia="Tahoma" w:hAnsi="Tahoma" w:cs="Tahoma"/>
                <w:sz w:val="22"/>
                <w:szCs w:val="22"/>
              </w:rPr>
              <w:t xml:space="preserve">Oysters </w:t>
            </w:r>
          </w:p>
          <w:p w14:paraId="374DF54D" w14:textId="77777777" w:rsidR="004E6C16" w:rsidRDefault="004E6C16" w:rsidP="00093F78">
            <w:r w:rsidRPr="7A24BD1A">
              <w:rPr>
                <w:rFonts w:ascii="Tahoma" w:eastAsia="Tahoma" w:hAnsi="Tahoma" w:cs="Tahoma"/>
                <w:sz w:val="22"/>
                <w:szCs w:val="22"/>
              </w:rPr>
              <w:t xml:space="preserve">Scallops  </w:t>
            </w:r>
          </w:p>
          <w:p w14:paraId="44C854A1" w14:textId="77777777" w:rsidR="004E6C16" w:rsidRDefault="004E6C16" w:rsidP="00093F78">
            <w:r w:rsidRPr="7A24BD1A">
              <w:rPr>
                <w:rFonts w:ascii="Tahoma" w:eastAsia="Tahoma" w:hAnsi="Tahoma" w:cs="Tahoma"/>
                <w:sz w:val="22"/>
                <w:szCs w:val="22"/>
              </w:rPr>
              <w:t xml:space="preserve">Shrimp </w:t>
            </w:r>
          </w:p>
        </w:tc>
        <w:tc>
          <w:tcPr>
            <w:tcW w:w="3570" w:type="dxa"/>
            <w:tcBorders>
              <w:top w:val="outset" w:sz="18" w:space="0" w:color="708090"/>
              <w:left w:val="nil"/>
              <w:bottom w:val="outset" w:sz="18" w:space="0" w:color="708090"/>
              <w:right w:val="outset" w:sz="18" w:space="0" w:color="708090"/>
            </w:tcBorders>
            <w:vAlign w:val="center"/>
          </w:tcPr>
          <w:p w14:paraId="54636D2B" w14:textId="77777777" w:rsidR="004E6C16" w:rsidRDefault="004E6C16" w:rsidP="00093F78">
            <w:r w:rsidRPr="7A24BD1A">
              <w:rPr>
                <w:rFonts w:ascii="Tahoma" w:eastAsia="Tahoma" w:hAnsi="Tahoma" w:cs="Tahoma"/>
                <w:i/>
                <w:iCs/>
                <w:sz w:val="22"/>
                <w:szCs w:val="22"/>
              </w:rPr>
              <w:t>Fish:</w:t>
            </w:r>
            <w:r w:rsidRPr="7A24BD1A">
              <w:rPr>
                <w:rFonts w:ascii="Tahoma" w:eastAsia="Tahoma" w:hAnsi="Tahoma" w:cs="Tahoma"/>
                <w:sz w:val="22"/>
                <w:szCs w:val="22"/>
              </w:rPr>
              <w:t xml:space="preserve"> </w:t>
            </w:r>
          </w:p>
          <w:p w14:paraId="055FEBCF" w14:textId="77777777" w:rsidR="004E6C16" w:rsidRDefault="004E6C16" w:rsidP="00093F78">
            <w:r w:rsidRPr="7A24BD1A">
              <w:rPr>
                <w:rFonts w:ascii="Tahoma" w:eastAsia="Tahoma" w:hAnsi="Tahoma" w:cs="Tahoma"/>
                <w:sz w:val="22"/>
                <w:szCs w:val="22"/>
              </w:rPr>
              <w:t xml:space="preserve">Anchovies </w:t>
            </w:r>
          </w:p>
          <w:p w14:paraId="4BE607DD" w14:textId="77777777" w:rsidR="004E6C16" w:rsidRDefault="004E6C16" w:rsidP="00093F78">
            <w:r w:rsidRPr="7A24BD1A">
              <w:rPr>
                <w:rFonts w:ascii="Tahoma" w:eastAsia="Tahoma" w:hAnsi="Tahoma" w:cs="Tahoma"/>
                <w:sz w:val="22"/>
                <w:szCs w:val="22"/>
              </w:rPr>
              <w:t xml:space="preserve">Bass </w:t>
            </w:r>
          </w:p>
          <w:p w14:paraId="52C894CE" w14:textId="77777777" w:rsidR="004E6C16" w:rsidRDefault="004E6C16" w:rsidP="00093F78">
            <w:r w:rsidRPr="7A24BD1A">
              <w:rPr>
                <w:rFonts w:ascii="Tahoma" w:eastAsia="Tahoma" w:hAnsi="Tahoma" w:cs="Tahoma"/>
                <w:sz w:val="22"/>
                <w:szCs w:val="22"/>
              </w:rPr>
              <w:t xml:space="preserve">Cod </w:t>
            </w:r>
          </w:p>
          <w:p w14:paraId="740195C6" w14:textId="77777777" w:rsidR="004E6C16" w:rsidRDefault="004E6C16" w:rsidP="00093F78">
            <w:r w:rsidRPr="7A24BD1A">
              <w:rPr>
                <w:rFonts w:ascii="Tahoma" w:eastAsia="Tahoma" w:hAnsi="Tahoma" w:cs="Tahoma"/>
                <w:sz w:val="22"/>
                <w:szCs w:val="22"/>
              </w:rPr>
              <w:t xml:space="preserve">Flounder </w:t>
            </w:r>
          </w:p>
          <w:p w14:paraId="7BDBBF31" w14:textId="77777777" w:rsidR="004E6C16" w:rsidRDefault="004E6C16" w:rsidP="00093F78">
            <w:r w:rsidRPr="7A24BD1A">
              <w:rPr>
                <w:rFonts w:ascii="Tahoma" w:eastAsia="Tahoma" w:hAnsi="Tahoma" w:cs="Tahoma"/>
                <w:sz w:val="22"/>
                <w:szCs w:val="22"/>
              </w:rPr>
              <w:t xml:space="preserve">Pollock </w:t>
            </w:r>
          </w:p>
          <w:p w14:paraId="3842BB27" w14:textId="77777777" w:rsidR="004E6C16" w:rsidRDefault="004E6C16" w:rsidP="00093F78">
            <w:r w:rsidRPr="7A24BD1A">
              <w:rPr>
                <w:rFonts w:ascii="Tahoma" w:eastAsia="Tahoma" w:hAnsi="Tahoma" w:cs="Tahoma"/>
                <w:sz w:val="22"/>
                <w:szCs w:val="22"/>
              </w:rPr>
              <w:t xml:space="preserve">Sardines </w:t>
            </w:r>
          </w:p>
          <w:p w14:paraId="7312A6D9" w14:textId="77777777" w:rsidR="004E6C16" w:rsidRDefault="004E6C16" w:rsidP="00093F78">
            <w:r w:rsidRPr="7A24BD1A">
              <w:rPr>
                <w:rFonts w:ascii="Tahoma" w:eastAsia="Tahoma" w:hAnsi="Tahoma" w:cs="Tahoma"/>
                <w:sz w:val="22"/>
                <w:szCs w:val="22"/>
              </w:rPr>
              <w:t xml:space="preserve">Whiting </w:t>
            </w:r>
          </w:p>
        </w:tc>
      </w:tr>
      <w:tr w:rsidR="004E6C16" w14:paraId="543CD293" w14:textId="77777777" w:rsidTr="00093F78">
        <w:tc>
          <w:tcPr>
            <w:tcW w:w="2625" w:type="dxa"/>
            <w:tcBorders>
              <w:top w:val="outset" w:sz="18" w:space="0" w:color="708090"/>
              <w:left w:val="outset" w:sz="18" w:space="0" w:color="708090"/>
              <w:bottom w:val="outset" w:sz="18" w:space="0" w:color="708090"/>
              <w:right w:val="outset" w:sz="18" w:space="0" w:color="708090"/>
            </w:tcBorders>
            <w:shd w:val="clear" w:color="auto" w:fill="C0C0C0"/>
            <w:vAlign w:val="center"/>
          </w:tcPr>
          <w:p w14:paraId="3445B4EB" w14:textId="77777777" w:rsidR="004E6C16" w:rsidRPr="0025724C" w:rsidRDefault="004E6C16" w:rsidP="00093F78">
            <w:pPr>
              <w:rPr>
                <w:rFonts w:ascii="Tahoma" w:eastAsia="Tahoma" w:hAnsi="Tahoma" w:cs="Tahoma"/>
                <w:b/>
                <w:bCs/>
                <w:color w:val="000000" w:themeColor="text1"/>
                <w:sz w:val="22"/>
                <w:szCs w:val="22"/>
              </w:rPr>
            </w:pPr>
            <w:r w:rsidRPr="0025724C">
              <w:rPr>
                <w:rFonts w:ascii="Tahoma" w:eastAsia="Tahoma" w:hAnsi="Tahoma" w:cs="Tahoma"/>
                <w:b/>
                <w:bCs/>
                <w:color w:val="000000" w:themeColor="text1"/>
                <w:sz w:val="22"/>
                <w:szCs w:val="22"/>
              </w:rPr>
              <w:t>Sesame</w:t>
            </w:r>
          </w:p>
        </w:tc>
        <w:tc>
          <w:tcPr>
            <w:tcW w:w="3570" w:type="dxa"/>
            <w:tcBorders>
              <w:top w:val="outset" w:sz="18" w:space="0" w:color="708090"/>
              <w:left w:val="outset" w:sz="18" w:space="0" w:color="708090"/>
              <w:bottom w:val="outset" w:sz="18" w:space="0" w:color="708090"/>
              <w:right w:val="nil"/>
            </w:tcBorders>
          </w:tcPr>
          <w:p w14:paraId="713A6074" w14:textId="77777777" w:rsidR="004E6C16" w:rsidRPr="0025724C" w:rsidRDefault="004E6C16" w:rsidP="00093F78">
            <w:pPr>
              <w:jc w:val="both"/>
              <w:rPr>
                <w:rFonts w:ascii="Tahoma" w:eastAsia="Tahoma" w:hAnsi="Tahoma" w:cs="Tahoma"/>
                <w:sz w:val="22"/>
                <w:szCs w:val="22"/>
              </w:rPr>
            </w:pPr>
            <w:r w:rsidRPr="0025724C">
              <w:rPr>
                <w:rFonts w:ascii="Tahoma" w:eastAsia="Tahoma" w:hAnsi="Tahoma" w:cs="Tahoma"/>
                <w:sz w:val="22"/>
                <w:szCs w:val="22"/>
              </w:rPr>
              <w:t>Benne, benne seed, benniseed</w:t>
            </w:r>
          </w:p>
          <w:p w14:paraId="67932E1C" w14:textId="77777777" w:rsidR="004E6C16" w:rsidRPr="0025724C" w:rsidRDefault="004E6C16" w:rsidP="00093F78">
            <w:pPr>
              <w:jc w:val="both"/>
              <w:rPr>
                <w:rFonts w:ascii="Tahoma" w:eastAsia="Tahoma" w:hAnsi="Tahoma" w:cs="Tahoma"/>
                <w:sz w:val="22"/>
                <w:szCs w:val="22"/>
              </w:rPr>
            </w:pPr>
            <w:r w:rsidRPr="0025724C">
              <w:rPr>
                <w:rFonts w:ascii="Tahoma" w:eastAsia="Tahoma" w:hAnsi="Tahoma" w:cs="Tahoma"/>
                <w:sz w:val="22"/>
                <w:szCs w:val="22"/>
              </w:rPr>
              <w:t>Gingelly, gingelly oil</w:t>
            </w:r>
          </w:p>
          <w:p w14:paraId="145CDEA3" w14:textId="77777777" w:rsidR="004E6C16" w:rsidRPr="0025724C" w:rsidRDefault="004E6C16" w:rsidP="00093F78">
            <w:pPr>
              <w:jc w:val="both"/>
              <w:rPr>
                <w:rFonts w:ascii="Tahoma" w:eastAsia="Tahoma" w:hAnsi="Tahoma" w:cs="Tahoma"/>
                <w:sz w:val="22"/>
                <w:szCs w:val="22"/>
              </w:rPr>
            </w:pPr>
            <w:proofErr w:type="spellStart"/>
            <w:r w:rsidRPr="0025724C">
              <w:rPr>
                <w:rFonts w:ascii="Tahoma" w:eastAsia="Tahoma" w:hAnsi="Tahoma" w:cs="Tahoma"/>
                <w:sz w:val="22"/>
                <w:szCs w:val="22"/>
              </w:rPr>
              <w:t>Gomasio</w:t>
            </w:r>
            <w:proofErr w:type="spellEnd"/>
            <w:r w:rsidRPr="0025724C">
              <w:rPr>
                <w:rFonts w:ascii="Tahoma" w:eastAsia="Tahoma" w:hAnsi="Tahoma" w:cs="Tahoma"/>
                <w:sz w:val="22"/>
                <w:szCs w:val="22"/>
              </w:rPr>
              <w:t xml:space="preserve"> (sesame salt)</w:t>
            </w:r>
          </w:p>
          <w:p w14:paraId="49D5CD5C" w14:textId="77777777" w:rsidR="004E6C16" w:rsidRPr="0025724C" w:rsidRDefault="004E6C16" w:rsidP="00093F78">
            <w:pPr>
              <w:jc w:val="both"/>
              <w:rPr>
                <w:rFonts w:ascii="Tahoma" w:eastAsia="Tahoma" w:hAnsi="Tahoma" w:cs="Tahoma"/>
                <w:sz w:val="22"/>
                <w:szCs w:val="22"/>
              </w:rPr>
            </w:pPr>
            <w:r w:rsidRPr="0025724C">
              <w:rPr>
                <w:rFonts w:ascii="Tahoma" w:eastAsia="Tahoma" w:hAnsi="Tahoma" w:cs="Tahoma"/>
                <w:sz w:val="22"/>
                <w:szCs w:val="22"/>
              </w:rPr>
              <w:t>Halvah</w:t>
            </w:r>
          </w:p>
          <w:p w14:paraId="2A341A77" w14:textId="77777777" w:rsidR="004E6C16" w:rsidRPr="0025724C" w:rsidRDefault="004E6C16" w:rsidP="00093F78">
            <w:pPr>
              <w:jc w:val="both"/>
              <w:rPr>
                <w:rFonts w:ascii="Tahoma" w:eastAsia="Tahoma" w:hAnsi="Tahoma" w:cs="Tahoma"/>
                <w:sz w:val="22"/>
                <w:szCs w:val="22"/>
              </w:rPr>
            </w:pPr>
            <w:r w:rsidRPr="0025724C">
              <w:rPr>
                <w:rFonts w:ascii="Tahoma" w:eastAsia="Tahoma" w:hAnsi="Tahoma" w:cs="Tahoma"/>
                <w:sz w:val="22"/>
                <w:szCs w:val="22"/>
              </w:rPr>
              <w:t>Sesame flour</w:t>
            </w:r>
          </w:p>
          <w:p w14:paraId="2BE80B1E" w14:textId="77777777" w:rsidR="004E6C16" w:rsidRPr="0025724C" w:rsidRDefault="004E6C16" w:rsidP="00093F78">
            <w:pPr>
              <w:jc w:val="both"/>
              <w:rPr>
                <w:rFonts w:ascii="Tahoma" w:eastAsia="Tahoma" w:hAnsi="Tahoma" w:cs="Tahoma"/>
                <w:sz w:val="22"/>
                <w:szCs w:val="22"/>
              </w:rPr>
            </w:pPr>
            <w:r w:rsidRPr="0025724C">
              <w:rPr>
                <w:rFonts w:ascii="Tahoma" w:eastAsia="Tahoma" w:hAnsi="Tahoma" w:cs="Tahoma"/>
                <w:sz w:val="22"/>
                <w:szCs w:val="22"/>
              </w:rPr>
              <w:t>Sesame oil*</w:t>
            </w:r>
          </w:p>
          <w:p w14:paraId="7FFF471A" w14:textId="77777777" w:rsidR="004E6C16" w:rsidRPr="0025724C" w:rsidRDefault="004E6C16" w:rsidP="00093F78">
            <w:pPr>
              <w:jc w:val="both"/>
              <w:rPr>
                <w:rFonts w:ascii="Tahoma" w:eastAsia="Tahoma" w:hAnsi="Tahoma" w:cs="Tahoma"/>
                <w:sz w:val="22"/>
                <w:szCs w:val="22"/>
              </w:rPr>
            </w:pPr>
            <w:r w:rsidRPr="0025724C">
              <w:rPr>
                <w:rFonts w:ascii="Tahoma" w:eastAsia="Tahoma" w:hAnsi="Tahoma" w:cs="Tahoma"/>
                <w:sz w:val="22"/>
                <w:szCs w:val="22"/>
              </w:rPr>
              <w:t>Sesame paste</w:t>
            </w:r>
          </w:p>
          <w:p w14:paraId="7F579C0A" w14:textId="77777777" w:rsidR="004E6C16" w:rsidRPr="0025724C" w:rsidRDefault="004E6C16" w:rsidP="00093F78">
            <w:pPr>
              <w:jc w:val="both"/>
              <w:rPr>
                <w:rFonts w:ascii="Tahoma" w:eastAsia="Tahoma" w:hAnsi="Tahoma" w:cs="Tahoma"/>
                <w:sz w:val="22"/>
                <w:szCs w:val="22"/>
              </w:rPr>
            </w:pPr>
            <w:r w:rsidRPr="0025724C">
              <w:rPr>
                <w:rFonts w:ascii="Tahoma" w:eastAsia="Tahoma" w:hAnsi="Tahoma" w:cs="Tahoma"/>
                <w:sz w:val="22"/>
                <w:szCs w:val="22"/>
              </w:rPr>
              <w:t>Sesame salt</w:t>
            </w:r>
          </w:p>
        </w:tc>
        <w:tc>
          <w:tcPr>
            <w:tcW w:w="3570" w:type="dxa"/>
            <w:tcBorders>
              <w:top w:val="outset" w:sz="18" w:space="0" w:color="708090"/>
              <w:left w:val="nil"/>
              <w:bottom w:val="outset" w:sz="18" w:space="0" w:color="708090"/>
              <w:right w:val="outset" w:sz="18" w:space="0" w:color="708090"/>
            </w:tcBorders>
          </w:tcPr>
          <w:p w14:paraId="5F0A258A" w14:textId="77777777" w:rsidR="004E6C16" w:rsidRPr="0025724C" w:rsidRDefault="004E6C16" w:rsidP="00093F78">
            <w:pPr>
              <w:rPr>
                <w:rFonts w:ascii="Tahoma" w:eastAsia="Tahoma" w:hAnsi="Tahoma" w:cs="Tahoma"/>
                <w:sz w:val="22"/>
                <w:szCs w:val="22"/>
              </w:rPr>
            </w:pPr>
            <w:r w:rsidRPr="0025724C">
              <w:rPr>
                <w:rFonts w:ascii="Tahoma" w:eastAsia="Tahoma" w:hAnsi="Tahoma" w:cs="Tahoma"/>
                <w:sz w:val="22"/>
                <w:szCs w:val="22"/>
              </w:rPr>
              <w:t>Sesame seed</w:t>
            </w:r>
          </w:p>
          <w:p w14:paraId="234F0D5B" w14:textId="77777777" w:rsidR="004E6C16" w:rsidRPr="0025724C" w:rsidRDefault="004E6C16" w:rsidP="00093F78">
            <w:pPr>
              <w:rPr>
                <w:rFonts w:ascii="Tahoma" w:eastAsia="Tahoma" w:hAnsi="Tahoma" w:cs="Tahoma"/>
                <w:sz w:val="22"/>
                <w:szCs w:val="22"/>
              </w:rPr>
            </w:pPr>
            <w:proofErr w:type="spellStart"/>
            <w:r w:rsidRPr="0025724C">
              <w:rPr>
                <w:rFonts w:ascii="Tahoma" w:eastAsia="Tahoma" w:hAnsi="Tahoma" w:cs="Tahoma"/>
                <w:sz w:val="22"/>
                <w:szCs w:val="22"/>
              </w:rPr>
              <w:t>Sesamol</w:t>
            </w:r>
            <w:proofErr w:type="spellEnd"/>
          </w:p>
          <w:p w14:paraId="2AC016F4" w14:textId="77777777" w:rsidR="004E6C16" w:rsidRPr="0025724C" w:rsidRDefault="004E6C16" w:rsidP="00093F78">
            <w:pPr>
              <w:rPr>
                <w:rFonts w:ascii="Tahoma" w:eastAsia="Tahoma" w:hAnsi="Tahoma" w:cs="Tahoma"/>
                <w:sz w:val="22"/>
                <w:szCs w:val="22"/>
              </w:rPr>
            </w:pPr>
            <w:r w:rsidRPr="0025724C">
              <w:rPr>
                <w:rFonts w:ascii="Tahoma" w:eastAsia="Tahoma" w:hAnsi="Tahoma" w:cs="Tahoma"/>
                <w:sz w:val="22"/>
                <w:szCs w:val="22"/>
              </w:rPr>
              <w:t>Sesamum indicum</w:t>
            </w:r>
          </w:p>
          <w:p w14:paraId="263D5FA4" w14:textId="77777777" w:rsidR="004E6C16" w:rsidRPr="0025724C" w:rsidRDefault="004E6C16" w:rsidP="00093F78">
            <w:pPr>
              <w:rPr>
                <w:rFonts w:ascii="Tahoma" w:eastAsia="Tahoma" w:hAnsi="Tahoma" w:cs="Tahoma"/>
                <w:sz w:val="22"/>
                <w:szCs w:val="22"/>
              </w:rPr>
            </w:pPr>
            <w:proofErr w:type="spellStart"/>
            <w:r w:rsidRPr="0025724C">
              <w:rPr>
                <w:rFonts w:ascii="Tahoma" w:eastAsia="Tahoma" w:hAnsi="Tahoma" w:cs="Tahoma"/>
                <w:sz w:val="22"/>
                <w:szCs w:val="22"/>
              </w:rPr>
              <w:t>Sesemolina</w:t>
            </w:r>
            <w:proofErr w:type="spellEnd"/>
          </w:p>
          <w:p w14:paraId="1B8AD79E" w14:textId="77777777" w:rsidR="004E6C16" w:rsidRPr="0025724C" w:rsidRDefault="004E6C16" w:rsidP="00093F78">
            <w:pPr>
              <w:rPr>
                <w:rFonts w:ascii="Tahoma" w:eastAsia="Tahoma" w:hAnsi="Tahoma" w:cs="Tahoma"/>
                <w:sz w:val="22"/>
                <w:szCs w:val="22"/>
              </w:rPr>
            </w:pPr>
            <w:r w:rsidRPr="0025724C">
              <w:rPr>
                <w:rFonts w:ascii="Tahoma" w:eastAsia="Tahoma" w:hAnsi="Tahoma" w:cs="Tahoma"/>
                <w:sz w:val="22"/>
                <w:szCs w:val="22"/>
              </w:rPr>
              <w:t xml:space="preserve">Sim </w:t>
            </w:r>
            <w:proofErr w:type="spellStart"/>
            <w:r w:rsidRPr="0025724C">
              <w:rPr>
                <w:rFonts w:ascii="Tahoma" w:eastAsia="Tahoma" w:hAnsi="Tahoma" w:cs="Tahoma"/>
                <w:sz w:val="22"/>
                <w:szCs w:val="22"/>
              </w:rPr>
              <w:t>sim</w:t>
            </w:r>
            <w:proofErr w:type="spellEnd"/>
          </w:p>
          <w:p w14:paraId="387E955A" w14:textId="77777777" w:rsidR="004E6C16" w:rsidRPr="0025724C" w:rsidRDefault="004E6C16" w:rsidP="00093F78">
            <w:pPr>
              <w:rPr>
                <w:rFonts w:ascii="Tahoma" w:eastAsia="Tahoma" w:hAnsi="Tahoma" w:cs="Tahoma"/>
                <w:sz w:val="22"/>
                <w:szCs w:val="22"/>
              </w:rPr>
            </w:pPr>
            <w:r w:rsidRPr="0025724C">
              <w:rPr>
                <w:rFonts w:ascii="Tahoma" w:eastAsia="Tahoma" w:hAnsi="Tahoma" w:cs="Tahoma"/>
                <w:sz w:val="22"/>
                <w:szCs w:val="22"/>
              </w:rPr>
              <w:t>Tahini, Tahina, Tehina</w:t>
            </w:r>
          </w:p>
          <w:p w14:paraId="6B346613" w14:textId="77777777" w:rsidR="004E6C16" w:rsidRPr="0025724C" w:rsidRDefault="004E6C16" w:rsidP="00093F78">
            <w:pPr>
              <w:rPr>
                <w:rFonts w:ascii="Tahoma" w:eastAsia="Tahoma" w:hAnsi="Tahoma" w:cs="Tahoma"/>
                <w:sz w:val="22"/>
                <w:szCs w:val="22"/>
              </w:rPr>
            </w:pPr>
            <w:r w:rsidRPr="0025724C">
              <w:rPr>
                <w:rFonts w:ascii="Tahoma" w:eastAsia="Tahoma" w:hAnsi="Tahoma" w:cs="Tahoma"/>
                <w:sz w:val="22"/>
                <w:szCs w:val="22"/>
              </w:rPr>
              <w:t>Til</w:t>
            </w:r>
          </w:p>
        </w:tc>
      </w:tr>
      <w:tr w:rsidR="004E6C16" w14:paraId="35C46976" w14:textId="77777777" w:rsidTr="00093F78">
        <w:tc>
          <w:tcPr>
            <w:tcW w:w="9765" w:type="dxa"/>
            <w:gridSpan w:val="3"/>
            <w:tcBorders>
              <w:top w:val="outset" w:sz="18" w:space="0" w:color="708090"/>
              <w:left w:val="outset" w:sz="18" w:space="0" w:color="708090"/>
              <w:bottom w:val="outset" w:sz="18" w:space="0" w:color="708090"/>
              <w:right w:val="outset" w:sz="18" w:space="0" w:color="708090"/>
            </w:tcBorders>
            <w:vAlign w:val="center"/>
          </w:tcPr>
          <w:p w14:paraId="3C672BFE" w14:textId="77777777" w:rsidR="004E6C16" w:rsidRDefault="004E6C16" w:rsidP="00093F78">
            <w:r w:rsidRPr="7A24BD1A">
              <w:rPr>
                <w:rFonts w:ascii="Tahoma" w:eastAsia="Tahoma" w:hAnsi="Tahoma" w:cs="Tahoma"/>
                <w:b/>
                <w:bCs/>
              </w:rPr>
              <w:t>For a more complete list, contact Food Allergy Research and Education</w:t>
            </w:r>
            <w:r w:rsidRPr="7A24BD1A">
              <w:rPr>
                <w:rFonts w:ascii="Tahoma" w:eastAsia="Tahoma" w:hAnsi="Tahoma" w:cs="Tahoma"/>
              </w:rPr>
              <w:t xml:space="preserve"> </w:t>
            </w:r>
          </w:p>
          <w:p w14:paraId="5D0F79E7" w14:textId="77777777" w:rsidR="004E6C16" w:rsidRDefault="004E6C16" w:rsidP="00093F78">
            <w:pPr>
              <w:rPr>
                <w:rFonts w:ascii="Tahoma" w:eastAsia="Tahoma" w:hAnsi="Tahoma" w:cs="Tahoma"/>
              </w:rPr>
            </w:pPr>
            <w:hyperlink r:id="rId39">
              <w:r w:rsidRPr="7A24BD1A">
                <w:rPr>
                  <w:rStyle w:val="Hyperlink"/>
                  <w:rFonts w:ascii="Tahoma" w:eastAsia="Tahoma" w:hAnsi="Tahoma" w:cs="Tahoma"/>
                </w:rPr>
                <w:t>http://www.foodallergy.org/</w:t>
              </w:r>
            </w:hyperlink>
          </w:p>
        </w:tc>
      </w:tr>
    </w:tbl>
    <w:p w14:paraId="4B0EA5D7" w14:textId="77777777" w:rsidR="004E6C16" w:rsidRPr="005D0E18" w:rsidRDefault="004E6C16" w:rsidP="004E6C16">
      <w:pPr>
        <w:rPr>
          <w:rFonts w:ascii="Tahoma" w:hAnsi="Tahoma" w:cs="Tahoma"/>
        </w:rPr>
      </w:pPr>
    </w:p>
    <w:p w14:paraId="0BFCF802" w14:textId="77777777" w:rsidR="004E6C16" w:rsidRPr="00D3341A" w:rsidRDefault="004E6C16" w:rsidP="00D3341A">
      <w:pPr>
        <w:pStyle w:val="Heading2"/>
        <w:jc w:val="left"/>
        <w:rPr>
          <w:rFonts w:ascii="Tahoma" w:hAnsi="Tahoma" w:cs="Tahoma"/>
        </w:rPr>
      </w:pPr>
      <w:bookmarkStart w:id="432" w:name="_Toc407719610"/>
      <w:bookmarkStart w:id="433" w:name="_Toc407720199"/>
      <w:bookmarkStart w:id="434" w:name="_Toc407720777"/>
      <w:bookmarkStart w:id="435" w:name="_Toc407722337"/>
      <w:bookmarkStart w:id="436" w:name="_Toc39215676"/>
      <w:bookmarkStart w:id="437" w:name="_Toc167185912"/>
      <w:bookmarkStart w:id="438" w:name="_Toc231304036"/>
      <w:r w:rsidRPr="00D3341A">
        <w:rPr>
          <w:rFonts w:ascii="Tahoma" w:hAnsi="Tahoma" w:cs="Tahoma"/>
        </w:rPr>
        <w:lastRenderedPageBreak/>
        <w:t>Ingredients</w:t>
      </w:r>
      <w:bookmarkEnd w:id="432"/>
      <w:bookmarkEnd w:id="433"/>
      <w:bookmarkEnd w:id="434"/>
      <w:bookmarkEnd w:id="435"/>
      <w:bookmarkEnd w:id="436"/>
      <w:bookmarkEnd w:id="437"/>
      <w:bookmarkEnd w:id="438"/>
      <w:r w:rsidRPr="00D3341A">
        <w:rPr>
          <w:rFonts w:ascii="Tahoma" w:hAnsi="Tahoma" w:cs="Tahoma"/>
        </w:rPr>
        <w:t xml:space="preserve"> </w:t>
      </w:r>
    </w:p>
    <w:p w14:paraId="02C32279" w14:textId="77777777" w:rsidR="004E6C16" w:rsidRPr="005D0E18" w:rsidRDefault="004E6C16" w:rsidP="004E6C16">
      <w:pPr>
        <w:rPr>
          <w:rFonts w:ascii="Tahoma" w:hAnsi="Tahoma" w:cs="Tahoma"/>
        </w:rPr>
      </w:pPr>
      <w:r w:rsidRPr="00FC69C4">
        <w:rPr>
          <w:rFonts w:ascii="Tahoma" w:hAnsi="Tahoma" w:cs="Tahoma"/>
        </w:rPr>
        <w:t xml:space="preserve">The focus of the School Nutrition Allergy Plan is the nine foods causing </w:t>
      </w:r>
      <w:r w:rsidRPr="00BE6F77">
        <w:rPr>
          <w:rFonts w:ascii="Tahoma" w:hAnsi="Tahoma" w:cs="Tahoma"/>
        </w:rPr>
        <w:t xml:space="preserve">the majority of allergenic reactions. </w:t>
      </w:r>
      <w:r w:rsidRPr="00BE6F77">
        <w:rPr>
          <w:rFonts w:ascii="Tahoma" w:hAnsi="Tahoma" w:cs="Tahoma"/>
          <w:color w:val="000000"/>
        </w:rPr>
        <w:t>One method of identifying menu items containing allergenic ingredi</w:t>
      </w:r>
      <w:r w:rsidRPr="00FC69C4">
        <w:rPr>
          <w:rFonts w:ascii="Tahoma" w:hAnsi="Tahoma" w:cs="Tahoma"/>
          <w:color w:val="000000"/>
        </w:rPr>
        <w:t xml:space="preserve">ents apart from non-allergenic ingredients is provided. </w:t>
      </w:r>
      <w:r w:rsidRPr="00FC69C4">
        <w:rPr>
          <w:rFonts w:ascii="Tahoma" w:hAnsi="Tahoma" w:cs="Tahoma"/>
        </w:rPr>
        <w:t>Allergen-conta</w:t>
      </w:r>
      <w:r w:rsidRPr="005D0E18">
        <w:rPr>
          <w:rFonts w:ascii="Tahoma" w:hAnsi="Tahoma" w:cs="Tahoma"/>
        </w:rPr>
        <w:t xml:space="preserve">ining foods should be segregated in storage areas. Labeling of ingredients, dedicated storage areas, storage of allergenic ingredients on the bottom rack, or other means of separation reduces the possibility of cross-contact in storage. </w:t>
      </w:r>
    </w:p>
    <w:p w14:paraId="130E22D9" w14:textId="77777777" w:rsidR="004E6C16" w:rsidRPr="005D0E18" w:rsidRDefault="004E6C16" w:rsidP="004E6C16">
      <w:pPr>
        <w:rPr>
          <w:rFonts w:ascii="Tahoma" w:hAnsi="Tahoma" w:cs="Tahoma"/>
        </w:rPr>
      </w:pPr>
    </w:p>
    <w:p w14:paraId="205B9CBA" w14:textId="77777777" w:rsidR="004E6C16" w:rsidRPr="00D3341A" w:rsidRDefault="004E6C16" w:rsidP="00D3341A">
      <w:pPr>
        <w:pStyle w:val="Heading2"/>
        <w:jc w:val="left"/>
        <w:rPr>
          <w:rFonts w:ascii="Tahoma" w:hAnsi="Tahoma" w:cs="Tahoma"/>
        </w:rPr>
      </w:pPr>
      <w:bookmarkStart w:id="439" w:name="_Toc407719611"/>
      <w:bookmarkStart w:id="440" w:name="_Toc407720200"/>
      <w:bookmarkStart w:id="441" w:name="_Toc407720778"/>
      <w:bookmarkStart w:id="442" w:name="_Toc407722338"/>
      <w:bookmarkStart w:id="443" w:name="_Toc39215677"/>
      <w:bookmarkStart w:id="444" w:name="_Toc167185913"/>
      <w:bookmarkStart w:id="445" w:name="_Toc231304037"/>
      <w:r w:rsidRPr="00D3341A">
        <w:rPr>
          <w:rFonts w:ascii="Tahoma" w:hAnsi="Tahoma" w:cs="Tahoma"/>
        </w:rPr>
        <w:t>Labeling</w:t>
      </w:r>
      <w:bookmarkEnd w:id="439"/>
      <w:bookmarkEnd w:id="440"/>
      <w:bookmarkEnd w:id="441"/>
      <w:bookmarkEnd w:id="442"/>
      <w:bookmarkEnd w:id="443"/>
      <w:bookmarkEnd w:id="444"/>
      <w:bookmarkEnd w:id="445"/>
      <w:r w:rsidRPr="00D3341A">
        <w:rPr>
          <w:rFonts w:ascii="Tahoma" w:hAnsi="Tahoma" w:cs="Tahoma"/>
        </w:rPr>
        <w:t xml:space="preserve"> </w:t>
      </w:r>
    </w:p>
    <w:p w14:paraId="75985765" w14:textId="77777777" w:rsidR="004E6C16" w:rsidRPr="005D0E18" w:rsidRDefault="004E6C16" w:rsidP="004E6C16">
      <w:pPr>
        <w:rPr>
          <w:rFonts w:ascii="Tahoma" w:hAnsi="Tahoma" w:cs="Tahoma"/>
          <w:color w:val="000000"/>
        </w:rPr>
      </w:pPr>
      <w:r w:rsidRPr="005D0E18">
        <w:rPr>
          <w:rFonts w:ascii="Tahoma" w:hAnsi="Tahoma" w:cs="Tahoma"/>
          <w:color w:val="000000"/>
        </w:rPr>
        <w:t xml:space="preserve">It is critical to clearly identify menu items containing allergens. Accurate identification of allergens in recipes is the first step in assuring food item information may be clearly communicated to students and families. All menu items containing a known allergen should be clearly identified on the recipes. It is also recommended the allergens are identified on the menus and on the serving line. For self-service packaged items, follow the procedures in the Environmental Health-approved variance procedure. In addition, the employees on the serving line and at the Point of Sale (POS) may be provided with information about a student’s allergy needs to assist in answering questions and selecting food items. </w:t>
      </w:r>
    </w:p>
    <w:p w14:paraId="705DB6FF" w14:textId="77777777" w:rsidR="004E6C16" w:rsidRPr="005D0E18" w:rsidRDefault="004E6C16" w:rsidP="004E6C16">
      <w:pPr>
        <w:rPr>
          <w:rFonts w:ascii="Tahoma" w:hAnsi="Tahoma" w:cs="Tahoma"/>
        </w:rPr>
      </w:pPr>
      <w:r w:rsidRPr="005D0E18">
        <w:rPr>
          <w:rFonts w:ascii="Tahoma" w:hAnsi="Tahoma" w:cs="Tahoma"/>
        </w:rPr>
        <w:tab/>
      </w:r>
    </w:p>
    <w:p w14:paraId="564257D6" w14:textId="77777777" w:rsidR="004E6C16" w:rsidRPr="00D3341A" w:rsidRDefault="004E6C16" w:rsidP="00D3341A">
      <w:pPr>
        <w:pStyle w:val="Heading2"/>
        <w:jc w:val="left"/>
        <w:rPr>
          <w:rFonts w:ascii="Tahoma" w:hAnsi="Tahoma" w:cs="Tahoma"/>
        </w:rPr>
      </w:pPr>
      <w:bookmarkStart w:id="446" w:name="_Toc39215678"/>
      <w:bookmarkStart w:id="447" w:name="_Toc167185914"/>
      <w:bookmarkStart w:id="448" w:name="_Toc231304038"/>
      <w:r w:rsidRPr="00D3341A">
        <w:rPr>
          <w:rFonts w:ascii="Tahoma" w:hAnsi="Tahoma" w:cs="Tahoma"/>
        </w:rPr>
        <w:t>Employee Awareness (Continuing Education)</w:t>
      </w:r>
      <w:bookmarkEnd w:id="446"/>
      <w:bookmarkEnd w:id="447"/>
      <w:bookmarkEnd w:id="448"/>
      <w:r w:rsidRPr="00D3341A">
        <w:rPr>
          <w:rFonts w:ascii="Tahoma" w:hAnsi="Tahoma" w:cs="Tahoma"/>
        </w:rPr>
        <w:t xml:space="preserve"> </w:t>
      </w:r>
    </w:p>
    <w:p w14:paraId="4A3088AE" w14:textId="77777777" w:rsidR="004E6C16" w:rsidRPr="005D0E18" w:rsidRDefault="004E6C16" w:rsidP="004E6C16">
      <w:pPr>
        <w:pStyle w:val="BodyTextIndent"/>
        <w:ind w:left="0"/>
        <w:rPr>
          <w:rFonts w:ascii="Tahoma" w:hAnsi="Tahoma" w:cs="Tahoma"/>
          <w:sz w:val="24"/>
        </w:rPr>
      </w:pPr>
      <w:r w:rsidRPr="005D0E18">
        <w:rPr>
          <w:rFonts w:ascii="Tahoma" w:hAnsi="Tahoma" w:cs="Tahoma"/>
          <w:sz w:val="24"/>
        </w:rPr>
        <w:t xml:space="preserve">Employee knowledge and awareness of allergens is an important part in preventing cross-contact. Such allergen awareness should be part of the school food safety training program. All school nutrition employees should be familiar with proper procedures to prevent cross-contact. </w:t>
      </w:r>
      <w:r w:rsidRPr="005D0E18">
        <w:rPr>
          <w:rFonts w:ascii="Tahoma" w:hAnsi="Tahoma" w:cs="Tahoma"/>
          <w:color w:val="000000"/>
          <w:sz w:val="24"/>
        </w:rPr>
        <w:t>School nutrition em</w:t>
      </w:r>
      <w:r w:rsidRPr="005D0E18">
        <w:rPr>
          <w:rFonts w:ascii="Tahoma" w:hAnsi="Tahoma" w:cs="Tahoma"/>
          <w:sz w:val="24"/>
        </w:rPr>
        <w:t>ployees also need to be taught how to respond to a student who might have an allergenic response while in the school cafeteria or whom to call in the event of an emergency.</w:t>
      </w:r>
    </w:p>
    <w:p w14:paraId="42F8502E" w14:textId="77777777" w:rsidR="004E6C16" w:rsidRPr="005D0E18" w:rsidRDefault="004E6C16" w:rsidP="004E6C16">
      <w:pPr>
        <w:pStyle w:val="Heading1"/>
        <w:rPr>
          <w:b/>
        </w:rPr>
      </w:pPr>
    </w:p>
    <w:p w14:paraId="4B28CDCD" w14:textId="77777777" w:rsidR="004E6C16" w:rsidRPr="00D3341A" w:rsidRDefault="004E6C16" w:rsidP="00D3341A">
      <w:pPr>
        <w:pStyle w:val="Heading2"/>
        <w:jc w:val="left"/>
        <w:rPr>
          <w:rFonts w:ascii="Tahoma" w:hAnsi="Tahoma" w:cs="Tahoma"/>
        </w:rPr>
      </w:pPr>
      <w:bookmarkStart w:id="449" w:name="_Toc39215679"/>
      <w:bookmarkStart w:id="450" w:name="_Toc167185915"/>
      <w:bookmarkStart w:id="451" w:name="_Toc231304039"/>
      <w:r w:rsidRPr="00D3341A">
        <w:rPr>
          <w:rFonts w:ascii="Tahoma" w:hAnsi="Tahoma" w:cs="Tahoma"/>
        </w:rPr>
        <w:t>School Nutrition Allergy Procedures</w:t>
      </w:r>
      <w:bookmarkEnd w:id="449"/>
      <w:bookmarkEnd w:id="450"/>
      <w:bookmarkEnd w:id="451"/>
    </w:p>
    <w:p w14:paraId="776C0A2F" w14:textId="77777777" w:rsidR="004E6C16" w:rsidRPr="005D0E18" w:rsidRDefault="004E6C16" w:rsidP="004E6C16">
      <w:pPr>
        <w:rPr>
          <w:rFonts w:ascii="Tahoma" w:hAnsi="Tahoma" w:cs="Tahoma"/>
        </w:rPr>
      </w:pPr>
      <w:r w:rsidRPr="005D0E18">
        <w:rPr>
          <w:rFonts w:ascii="Tahoma" w:hAnsi="Tahoma" w:cs="Tahoma"/>
        </w:rPr>
        <w:t xml:space="preserve">If an allergen is identified as being used in the plant or food preparation area such as a central kitchen and the allergen is used in all products, a formalized allergen control procedure will not be necessary for that allergen. For example, if wheat flour is used in all products, then there would be no need to do allergen cleaning at product changeovers to remove wheat flour residue as it is contained in all products. A formalized allergen control policy or procedure will be required for any allergen used only in some products and any place where there exists a potential for cross-contact. </w:t>
      </w:r>
    </w:p>
    <w:p w14:paraId="06CFAFAE" w14:textId="77777777" w:rsidR="004E6C16" w:rsidRPr="005D0E18" w:rsidRDefault="004E6C16" w:rsidP="004E6C16">
      <w:pPr>
        <w:rPr>
          <w:rFonts w:ascii="Tahoma" w:hAnsi="Tahoma" w:cs="Tahoma"/>
          <w:color w:val="000000"/>
        </w:rPr>
      </w:pPr>
    </w:p>
    <w:p w14:paraId="68934A66" w14:textId="77777777" w:rsidR="004E6C16" w:rsidRPr="005D0E18" w:rsidRDefault="004E6C16" w:rsidP="004E6C16">
      <w:pPr>
        <w:rPr>
          <w:rFonts w:ascii="Tahoma" w:hAnsi="Tahoma" w:cs="Tahoma"/>
          <w:color w:val="00B050"/>
        </w:rPr>
      </w:pPr>
      <w:r w:rsidRPr="459F53BE">
        <w:rPr>
          <w:rFonts w:ascii="Tahoma" w:hAnsi="Tahoma" w:cs="Tahoma"/>
          <w:color w:val="000000" w:themeColor="text1"/>
        </w:rPr>
        <w:t xml:space="preserve">The FDA Food Code requires employees are properly taught food safety procedures, including allergen awareness. </w:t>
      </w:r>
      <w:r w:rsidRPr="459F53BE">
        <w:rPr>
          <w:rFonts w:ascii="Tahoma" w:hAnsi="Tahoma" w:cs="Tahoma"/>
          <w:i/>
          <w:iCs/>
        </w:rPr>
        <w:t xml:space="preserve">Be certain to check the ingredient label of processed foods used </w:t>
      </w:r>
      <w:r w:rsidRPr="459F53BE">
        <w:rPr>
          <w:rFonts w:ascii="Tahoma" w:hAnsi="Tahoma" w:cs="Tahoma"/>
          <w:i/>
          <w:iCs/>
          <w:color w:val="000000" w:themeColor="text1"/>
        </w:rPr>
        <w:t xml:space="preserve">as </w:t>
      </w:r>
      <w:r w:rsidRPr="459F53BE">
        <w:rPr>
          <w:rFonts w:ascii="Tahoma" w:hAnsi="Tahoma" w:cs="Tahoma"/>
          <w:i/>
          <w:iCs/>
        </w:rPr>
        <w:t xml:space="preserve">menu items or as ingredients in other menu </w:t>
      </w:r>
      <w:r w:rsidRPr="0025724C">
        <w:rPr>
          <w:rFonts w:ascii="Tahoma" w:hAnsi="Tahoma" w:cs="Tahoma"/>
          <w:i/>
          <w:iCs/>
        </w:rPr>
        <w:t xml:space="preserve">items.  </w:t>
      </w:r>
      <w:r w:rsidRPr="0025724C">
        <w:rPr>
          <w:rFonts w:ascii="Tahoma" w:hAnsi="Tahoma" w:cs="Tahoma"/>
        </w:rPr>
        <w:t>If the menu item contains the allergen, it must be marked on the checklist found on the Allergen Labels available in the Allergens section or equivalent. This checklist can be printed</w:t>
      </w:r>
      <w:r w:rsidRPr="459F53BE">
        <w:rPr>
          <w:rFonts w:ascii="Tahoma" w:hAnsi="Tahoma" w:cs="Tahoma"/>
        </w:rPr>
        <w:t xml:space="preserve"> on labels for attachment to recipes or included in the recipe format. All recipes should have the accurate allergen information included</w:t>
      </w:r>
      <w:r w:rsidRPr="459F53BE">
        <w:rPr>
          <w:rFonts w:ascii="Tahoma" w:hAnsi="Tahoma" w:cs="Tahoma"/>
          <w:color w:val="000000" w:themeColor="text1"/>
        </w:rPr>
        <w:t xml:space="preserve"> and clearly labeled.</w:t>
      </w:r>
    </w:p>
    <w:p w14:paraId="759A20FD" w14:textId="77777777" w:rsidR="004E6C16" w:rsidRPr="005D0E18" w:rsidRDefault="004E6C16" w:rsidP="004E6C16">
      <w:pPr>
        <w:rPr>
          <w:rFonts w:ascii="Tahoma" w:hAnsi="Tahoma" w:cs="Tahoma"/>
        </w:rPr>
      </w:pP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028"/>
        <w:gridCol w:w="1800"/>
      </w:tblGrid>
      <w:tr w:rsidR="004E6C16" w:rsidRPr="005D0E18" w14:paraId="62F1D042" w14:textId="77777777" w:rsidTr="00093F78">
        <w:tc>
          <w:tcPr>
            <w:tcW w:w="8028" w:type="dxa"/>
            <w:tcBorders>
              <w:bottom w:val="single" w:sz="12" w:space="0" w:color="auto"/>
            </w:tcBorders>
            <w:shd w:val="clear" w:color="auto" w:fill="E0E0E0"/>
          </w:tcPr>
          <w:p w14:paraId="34F0865E" w14:textId="77777777" w:rsidR="004E6C16" w:rsidRPr="005D0E18" w:rsidRDefault="004E6C16" w:rsidP="00093F78">
            <w:pPr>
              <w:pStyle w:val="Heading3"/>
              <w:rPr>
                <w:rFonts w:ascii="Tahoma" w:hAnsi="Tahoma" w:cs="Tahoma"/>
                <w:sz w:val="24"/>
                <w:szCs w:val="24"/>
              </w:rPr>
            </w:pPr>
          </w:p>
          <w:p w14:paraId="0A5F92C0" w14:textId="77777777" w:rsidR="004E6C16" w:rsidRPr="005D0E18" w:rsidRDefault="004E6C16" w:rsidP="00093F78">
            <w:pPr>
              <w:pStyle w:val="Heading3"/>
              <w:rPr>
                <w:rFonts w:ascii="Tahoma" w:hAnsi="Tahoma" w:cs="Tahoma"/>
                <w:sz w:val="24"/>
                <w:szCs w:val="24"/>
              </w:rPr>
            </w:pPr>
            <w:bookmarkStart w:id="452" w:name="_Toc39215680"/>
            <w:bookmarkStart w:id="453" w:name="_Toc167185916"/>
            <w:bookmarkStart w:id="454" w:name="_Toc231304040"/>
            <w:r w:rsidRPr="005D0E18">
              <w:rPr>
                <w:rFonts w:ascii="Tahoma" w:hAnsi="Tahoma" w:cs="Tahoma"/>
                <w:sz w:val="24"/>
                <w:szCs w:val="24"/>
              </w:rPr>
              <w:t>Ingredients</w:t>
            </w:r>
            <w:bookmarkEnd w:id="452"/>
            <w:bookmarkEnd w:id="453"/>
            <w:bookmarkEnd w:id="454"/>
          </w:p>
        </w:tc>
        <w:tc>
          <w:tcPr>
            <w:tcW w:w="1800" w:type="dxa"/>
            <w:tcBorders>
              <w:bottom w:val="single" w:sz="12" w:space="0" w:color="auto"/>
            </w:tcBorders>
            <w:shd w:val="clear" w:color="auto" w:fill="E0E0E0"/>
          </w:tcPr>
          <w:p w14:paraId="0F8D97FC" w14:textId="77777777" w:rsidR="004E6C16" w:rsidRPr="005D0E18" w:rsidRDefault="004E6C16" w:rsidP="00093F78">
            <w:pPr>
              <w:rPr>
                <w:rFonts w:ascii="Tahoma" w:hAnsi="Tahoma" w:cs="Tahoma"/>
                <w:b/>
              </w:rPr>
            </w:pPr>
          </w:p>
          <w:p w14:paraId="460C55EB" w14:textId="77777777" w:rsidR="004E6C16" w:rsidRPr="005D0E18" w:rsidRDefault="004E6C16" w:rsidP="00093F78">
            <w:pPr>
              <w:rPr>
                <w:rFonts w:ascii="Tahoma" w:hAnsi="Tahoma" w:cs="Tahoma"/>
                <w:b/>
              </w:rPr>
            </w:pPr>
            <w:r w:rsidRPr="005D0E18">
              <w:rPr>
                <w:rFonts w:ascii="Tahoma" w:hAnsi="Tahoma" w:cs="Tahoma"/>
                <w:b/>
              </w:rPr>
              <w:t>Monitoring</w:t>
            </w:r>
          </w:p>
          <w:p w14:paraId="6248FB20" w14:textId="77777777" w:rsidR="004E6C16" w:rsidRPr="005D0E18" w:rsidRDefault="004E6C16" w:rsidP="00093F78">
            <w:pPr>
              <w:rPr>
                <w:rFonts w:ascii="Tahoma" w:hAnsi="Tahoma" w:cs="Tahoma"/>
                <w:b/>
              </w:rPr>
            </w:pPr>
            <w:r w:rsidRPr="005D0E18">
              <w:rPr>
                <w:rFonts w:ascii="Tahoma" w:hAnsi="Tahoma" w:cs="Tahoma"/>
                <w:b/>
              </w:rPr>
              <w:t>Frequency</w:t>
            </w:r>
          </w:p>
          <w:p w14:paraId="24D6E3E7" w14:textId="77777777" w:rsidR="004E6C16" w:rsidRPr="005D0E18" w:rsidRDefault="004E6C16" w:rsidP="00093F78">
            <w:pPr>
              <w:rPr>
                <w:rFonts w:ascii="Tahoma" w:hAnsi="Tahoma" w:cs="Tahoma"/>
                <w:b/>
              </w:rPr>
            </w:pPr>
          </w:p>
        </w:tc>
      </w:tr>
      <w:tr w:rsidR="004E6C16" w:rsidRPr="005D0E18" w14:paraId="1A0C05B6" w14:textId="77777777" w:rsidTr="00093F78">
        <w:tc>
          <w:tcPr>
            <w:tcW w:w="8028" w:type="dxa"/>
            <w:tcBorders>
              <w:bottom w:val="single" w:sz="4" w:space="0" w:color="auto"/>
            </w:tcBorders>
          </w:tcPr>
          <w:p w14:paraId="71CF6EC8" w14:textId="77777777" w:rsidR="004E6C16" w:rsidRPr="005D0E18" w:rsidRDefault="004E6C16" w:rsidP="00093F78">
            <w:pPr>
              <w:rPr>
                <w:rFonts w:ascii="Tahoma" w:hAnsi="Tahoma" w:cs="Tahoma"/>
              </w:rPr>
            </w:pPr>
          </w:p>
          <w:p w14:paraId="3DD9E3B2" w14:textId="77777777" w:rsidR="004E6C16" w:rsidRPr="005D0E18" w:rsidRDefault="004E6C16" w:rsidP="00093F78">
            <w:pPr>
              <w:rPr>
                <w:rFonts w:ascii="Tahoma" w:hAnsi="Tahoma" w:cs="Tahoma"/>
              </w:rPr>
            </w:pPr>
            <w:r w:rsidRPr="005D0E18">
              <w:rPr>
                <w:rFonts w:ascii="Tahoma" w:hAnsi="Tahoma" w:cs="Tahoma"/>
              </w:rPr>
              <w:t>Evaluate all recipes for the presence of the following allergens:</w:t>
            </w:r>
          </w:p>
          <w:p w14:paraId="6B00F303" w14:textId="77777777" w:rsidR="004E6C16" w:rsidRPr="005D0E18" w:rsidRDefault="004E6C16" w:rsidP="004E6C16">
            <w:pPr>
              <w:numPr>
                <w:ilvl w:val="0"/>
                <w:numId w:val="85"/>
              </w:numPr>
              <w:rPr>
                <w:rFonts w:ascii="Tahoma" w:hAnsi="Tahoma" w:cs="Tahoma"/>
              </w:rPr>
            </w:pPr>
            <w:r w:rsidRPr="005D0E18">
              <w:rPr>
                <w:rFonts w:ascii="Tahoma" w:hAnsi="Tahoma" w:cs="Tahoma"/>
              </w:rPr>
              <w:t xml:space="preserve">Peanuts </w:t>
            </w:r>
          </w:p>
          <w:p w14:paraId="1E77A1A5" w14:textId="77777777" w:rsidR="004E6C16" w:rsidRPr="005D0E18" w:rsidRDefault="004E6C16" w:rsidP="004E6C16">
            <w:pPr>
              <w:numPr>
                <w:ilvl w:val="0"/>
                <w:numId w:val="85"/>
              </w:numPr>
              <w:rPr>
                <w:rFonts w:ascii="Tahoma" w:hAnsi="Tahoma" w:cs="Tahoma"/>
              </w:rPr>
            </w:pPr>
            <w:r w:rsidRPr="005D0E18">
              <w:rPr>
                <w:rFonts w:ascii="Tahoma" w:hAnsi="Tahoma" w:cs="Tahoma"/>
              </w:rPr>
              <w:t xml:space="preserve">Tree nuts </w:t>
            </w:r>
          </w:p>
          <w:p w14:paraId="6E80EB9D" w14:textId="77777777" w:rsidR="004E6C16" w:rsidRPr="005D0E18" w:rsidRDefault="004E6C16" w:rsidP="004E6C16">
            <w:pPr>
              <w:numPr>
                <w:ilvl w:val="0"/>
                <w:numId w:val="85"/>
              </w:numPr>
              <w:rPr>
                <w:rFonts w:ascii="Tahoma" w:hAnsi="Tahoma" w:cs="Tahoma"/>
              </w:rPr>
            </w:pPr>
            <w:r w:rsidRPr="005D0E18">
              <w:rPr>
                <w:rFonts w:ascii="Tahoma" w:hAnsi="Tahoma" w:cs="Tahoma"/>
              </w:rPr>
              <w:t>Milk</w:t>
            </w:r>
          </w:p>
          <w:p w14:paraId="62DBDA79" w14:textId="77777777" w:rsidR="004E6C16" w:rsidRPr="005D0E18" w:rsidRDefault="004E6C16" w:rsidP="004E6C16">
            <w:pPr>
              <w:numPr>
                <w:ilvl w:val="0"/>
                <w:numId w:val="85"/>
              </w:numPr>
              <w:rPr>
                <w:rFonts w:ascii="Tahoma" w:hAnsi="Tahoma" w:cs="Tahoma"/>
              </w:rPr>
            </w:pPr>
            <w:r w:rsidRPr="005D0E18">
              <w:rPr>
                <w:rFonts w:ascii="Tahoma" w:hAnsi="Tahoma" w:cs="Tahoma"/>
              </w:rPr>
              <w:t xml:space="preserve">Egg </w:t>
            </w:r>
          </w:p>
          <w:p w14:paraId="2759384A" w14:textId="77777777" w:rsidR="004E6C16" w:rsidRPr="005D0E18" w:rsidRDefault="004E6C16" w:rsidP="004E6C16">
            <w:pPr>
              <w:numPr>
                <w:ilvl w:val="0"/>
                <w:numId w:val="85"/>
              </w:numPr>
              <w:rPr>
                <w:rFonts w:ascii="Tahoma" w:hAnsi="Tahoma" w:cs="Tahoma"/>
              </w:rPr>
            </w:pPr>
            <w:r w:rsidRPr="005D0E18">
              <w:rPr>
                <w:rFonts w:ascii="Tahoma" w:hAnsi="Tahoma" w:cs="Tahoma"/>
              </w:rPr>
              <w:t>Fish</w:t>
            </w:r>
          </w:p>
          <w:p w14:paraId="24D12AAD" w14:textId="77777777" w:rsidR="004E6C16" w:rsidRPr="005D0E18" w:rsidRDefault="004E6C16" w:rsidP="004E6C16">
            <w:pPr>
              <w:numPr>
                <w:ilvl w:val="0"/>
                <w:numId w:val="85"/>
              </w:numPr>
              <w:rPr>
                <w:rFonts w:ascii="Tahoma" w:hAnsi="Tahoma" w:cs="Tahoma"/>
              </w:rPr>
            </w:pPr>
            <w:r w:rsidRPr="005D0E18">
              <w:rPr>
                <w:rFonts w:ascii="Tahoma" w:hAnsi="Tahoma" w:cs="Tahoma"/>
              </w:rPr>
              <w:t xml:space="preserve">Shellfish </w:t>
            </w:r>
          </w:p>
          <w:p w14:paraId="075F06BE" w14:textId="77777777" w:rsidR="004E6C16" w:rsidRPr="005D0E18" w:rsidRDefault="004E6C16" w:rsidP="004E6C16">
            <w:pPr>
              <w:numPr>
                <w:ilvl w:val="0"/>
                <w:numId w:val="85"/>
              </w:numPr>
              <w:rPr>
                <w:rFonts w:ascii="Tahoma" w:hAnsi="Tahoma" w:cs="Tahoma"/>
              </w:rPr>
            </w:pPr>
            <w:r w:rsidRPr="005D0E18">
              <w:rPr>
                <w:rFonts w:ascii="Tahoma" w:hAnsi="Tahoma" w:cs="Tahoma"/>
              </w:rPr>
              <w:t xml:space="preserve">Soy including soy protein products </w:t>
            </w:r>
          </w:p>
          <w:p w14:paraId="63925CF8" w14:textId="77777777" w:rsidR="004E6C16" w:rsidRPr="005D0E18" w:rsidRDefault="004E6C16" w:rsidP="004E6C16">
            <w:pPr>
              <w:numPr>
                <w:ilvl w:val="0"/>
                <w:numId w:val="85"/>
              </w:numPr>
              <w:rPr>
                <w:rFonts w:ascii="Tahoma" w:hAnsi="Tahoma" w:cs="Tahoma"/>
              </w:rPr>
            </w:pPr>
            <w:r w:rsidRPr="7A24BD1A">
              <w:rPr>
                <w:rFonts w:ascii="Tahoma" w:hAnsi="Tahoma" w:cs="Tahoma"/>
              </w:rPr>
              <w:t>Wheat</w:t>
            </w:r>
          </w:p>
          <w:p w14:paraId="01058DE9" w14:textId="77777777" w:rsidR="004E6C16" w:rsidRDefault="004E6C16" w:rsidP="004E6C16">
            <w:pPr>
              <w:numPr>
                <w:ilvl w:val="0"/>
                <w:numId w:val="85"/>
              </w:numPr>
            </w:pPr>
            <w:r w:rsidRPr="7A24BD1A">
              <w:rPr>
                <w:rFonts w:ascii="Tahoma" w:hAnsi="Tahoma" w:cs="Tahoma"/>
              </w:rPr>
              <w:t>Sesame</w:t>
            </w:r>
          </w:p>
          <w:p w14:paraId="4D21C1C4" w14:textId="77777777" w:rsidR="004E6C16" w:rsidRPr="005D0E18" w:rsidRDefault="004E6C16" w:rsidP="00093F78">
            <w:pPr>
              <w:rPr>
                <w:rFonts w:ascii="Tahoma" w:hAnsi="Tahoma" w:cs="Tahoma"/>
                <w:color w:val="000000"/>
              </w:rPr>
            </w:pPr>
            <w:r w:rsidRPr="7A24BD1A">
              <w:rPr>
                <w:rFonts w:ascii="Tahoma" w:hAnsi="Tahoma" w:cs="Tahoma"/>
                <w:i/>
                <w:iCs/>
              </w:rPr>
              <w:t xml:space="preserve">Refer to additional information </w:t>
            </w:r>
            <w:r>
              <w:rPr>
                <w:rFonts w:ascii="Tahoma" w:hAnsi="Tahoma" w:cs="Tahoma"/>
                <w:i/>
                <w:iCs/>
              </w:rPr>
              <w:t xml:space="preserve">in </w:t>
            </w:r>
            <w:r w:rsidRPr="7A24BD1A">
              <w:rPr>
                <w:rFonts w:ascii="Tahoma" w:hAnsi="Tahoma" w:cs="Tahoma"/>
                <w:i/>
                <w:iCs/>
              </w:rPr>
              <w:t xml:space="preserve">the Allergens section. Evaluate all </w:t>
            </w:r>
            <w:r w:rsidRPr="0025724C">
              <w:rPr>
                <w:rFonts w:ascii="Tahoma" w:hAnsi="Tahoma" w:cs="Tahoma"/>
                <w:i/>
                <w:iCs/>
              </w:rPr>
              <w:t xml:space="preserve">recipes and note the presence of allergens for each using the information on </w:t>
            </w:r>
            <w:r>
              <w:rPr>
                <w:rFonts w:ascii="Tahoma" w:hAnsi="Tahoma" w:cs="Tahoma"/>
                <w:i/>
                <w:iCs/>
              </w:rPr>
              <w:t>allergen labels</w:t>
            </w:r>
            <w:r w:rsidRPr="0025724C">
              <w:rPr>
                <w:rFonts w:ascii="Tahoma" w:hAnsi="Tahoma" w:cs="Tahoma"/>
                <w:i/>
                <w:iCs/>
              </w:rPr>
              <w:t xml:space="preserve"> or equivalent.</w:t>
            </w:r>
          </w:p>
          <w:p w14:paraId="231356CB" w14:textId="77777777" w:rsidR="004E6C16" w:rsidRPr="005D0E18" w:rsidRDefault="004E6C16" w:rsidP="00093F78">
            <w:pPr>
              <w:ind w:left="360"/>
              <w:rPr>
                <w:rFonts w:ascii="Tahoma" w:hAnsi="Tahoma" w:cs="Tahoma"/>
              </w:rPr>
            </w:pPr>
          </w:p>
          <w:p w14:paraId="37F57FD7" w14:textId="77777777" w:rsidR="004E6C16" w:rsidRPr="005D0E18" w:rsidRDefault="004E6C16" w:rsidP="00093F78">
            <w:pPr>
              <w:rPr>
                <w:rFonts w:ascii="Tahoma" w:hAnsi="Tahoma" w:cs="Tahoma"/>
              </w:rPr>
            </w:pPr>
            <w:r w:rsidRPr="005D0E18">
              <w:rPr>
                <w:rFonts w:ascii="Tahoma" w:hAnsi="Tahoma" w:cs="Tahoma"/>
              </w:rPr>
              <w:t>It is advisable to evaluate recipes for the following ingredients as some students may be sensitive or have intolerances.</w:t>
            </w:r>
          </w:p>
          <w:p w14:paraId="603629A1" w14:textId="77777777" w:rsidR="004E6C16" w:rsidRPr="005D0E18" w:rsidRDefault="004E6C16" w:rsidP="004E6C16">
            <w:pPr>
              <w:numPr>
                <w:ilvl w:val="0"/>
                <w:numId w:val="85"/>
              </w:numPr>
              <w:rPr>
                <w:rFonts w:ascii="Tahoma" w:hAnsi="Tahoma" w:cs="Tahoma"/>
              </w:rPr>
            </w:pPr>
            <w:r w:rsidRPr="005D0E18">
              <w:rPr>
                <w:rFonts w:ascii="Tahoma" w:hAnsi="Tahoma" w:cs="Tahoma"/>
              </w:rPr>
              <w:t>Grains containing gluten</w:t>
            </w:r>
          </w:p>
          <w:p w14:paraId="18E7ED1E" w14:textId="77777777" w:rsidR="004E6C16" w:rsidRPr="005D0E18" w:rsidRDefault="004E6C16" w:rsidP="00093F78">
            <w:pPr>
              <w:rPr>
                <w:rFonts w:ascii="Tahoma" w:hAnsi="Tahoma" w:cs="Tahoma"/>
              </w:rPr>
            </w:pPr>
          </w:p>
        </w:tc>
        <w:tc>
          <w:tcPr>
            <w:tcW w:w="1800" w:type="dxa"/>
            <w:tcBorders>
              <w:bottom w:val="single" w:sz="4" w:space="0" w:color="auto"/>
            </w:tcBorders>
            <w:vAlign w:val="center"/>
          </w:tcPr>
          <w:p w14:paraId="14805365" w14:textId="77777777" w:rsidR="004E6C16" w:rsidRPr="005D0E18" w:rsidRDefault="004E6C16" w:rsidP="00093F78">
            <w:pPr>
              <w:jc w:val="center"/>
              <w:rPr>
                <w:rFonts w:ascii="Tahoma" w:hAnsi="Tahoma" w:cs="Tahoma"/>
              </w:rPr>
            </w:pPr>
            <w:r w:rsidRPr="005D0E18">
              <w:rPr>
                <w:rFonts w:ascii="Tahoma" w:hAnsi="Tahoma" w:cs="Tahoma"/>
              </w:rPr>
              <w:t>As needed (when new recipes are introduced)</w:t>
            </w:r>
          </w:p>
        </w:tc>
      </w:tr>
      <w:tr w:rsidR="004E6C16" w:rsidRPr="005D0E18" w14:paraId="042A74E5" w14:textId="77777777" w:rsidTr="00093F78">
        <w:tc>
          <w:tcPr>
            <w:tcW w:w="8028" w:type="dxa"/>
            <w:tcBorders>
              <w:bottom w:val="single" w:sz="12" w:space="0" w:color="auto"/>
            </w:tcBorders>
            <w:shd w:val="clear" w:color="auto" w:fill="E0E0E0"/>
          </w:tcPr>
          <w:p w14:paraId="5A43DD8C" w14:textId="77777777" w:rsidR="004E6C16" w:rsidRPr="005D0E18" w:rsidRDefault="004E6C16" w:rsidP="00093F78">
            <w:pPr>
              <w:pStyle w:val="Heading3"/>
              <w:rPr>
                <w:rFonts w:ascii="Tahoma" w:hAnsi="Tahoma" w:cs="Tahoma"/>
                <w:sz w:val="24"/>
                <w:szCs w:val="24"/>
              </w:rPr>
            </w:pPr>
          </w:p>
          <w:p w14:paraId="78973A2B" w14:textId="77777777" w:rsidR="004E6C16" w:rsidRPr="005D0E18" w:rsidRDefault="004E6C16" w:rsidP="00093F78">
            <w:pPr>
              <w:pStyle w:val="Heading3"/>
              <w:rPr>
                <w:rFonts w:ascii="Tahoma" w:hAnsi="Tahoma" w:cs="Tahoma"/>
                <w:sz w:val="24"/>
                <w:szCs w:val="24"/>
              </w:rPr>
            </w:pPr>
            <w:bookmarkStart w:id="455" w:name="_Toc407719612"/>
            <w:bookmarkStart w:id="456" w:name="_Toc407720201"/>
            <w:bookmarkStart w:id="457" w:name="_Toc407720779"/>
            <w:bookmarkStart w:id="458" w:name="_Toc407722339"/>
            <w:bookmarkStart w:id="459" w:name="_Toc39215681"/>
            <w:bookmarkStart w:id="460" w:name="_Toc167185917"/>
            <w:bookmarkStart w:id="461" w:name="_Toc231304041"/>
            <w:r w:rsidRPr="005D0E18">
              <w:rPr>
                <w:rFonts w:ascii="Tahoma" w:hAnsi="Tahoma" w:cs="Tahoma"/>
                <w:sz w:val="24"/>
                <w:szCs w:val="24"/>
              </w:rPr>
              <w:t>S</w:t>
            </w:r>
            <w:bookmarkEnd w:id="455"/>
            <w:bookmarkEnd w:id="456"/>
            <w:bookmarkEnd w:id="457"/>
            <w:bookmarkEnd w:id="458"/>
            <w:r w:rsidRPr="005D0E18">
              <w:rPr>
                <w:rFonts w:ascii="Tahoma" w:hAnsi="Tahoma" w:cs="Tahoma"/>
                <w:sz w:val="24"/>
                <w:szCs w:val="24"/>
              </w:rPr>
              <w:t>uppliers</w:t>
            </w:r>
            <w:bookmarkEnd w:id="459"/>
            <w:bookmarkEnd w:id="460"/>
            <w:bookmarkEnd w:id="461"/>
          </w:p>
        </w:tc>
        <w:tc>
          <w:tcPr>
            <w:tcW w:w="1800" w:type="dxa"/>
            <w:tcBorders>
              <w:bottom w:val="single" w:sz="12" w:space="0" w:color="auto"/>
            </w:tcBorders>
            <w:shd w:val="clear" w:color="auto" w:fill="E0E0E0"/>
          </w:tcPr>
          <w:p w14:paraId="5C9F7C8E" w14:textId="77777777" w:rsidR="004E6C16" w:rsidRPr="005D0E18" w:rsidRDefault="004E6C16" w:rsidP="00093F78">
            <w:pPr>
              <w:rPr>
                <w:rFonts w:ascii="Tahoma" w:hAnsi="Tahoma" w:cs="Tahoma"/>
              </w:rPr>
            </w:pPr>
          </w:p>
          <w:p w14:paraId="6D7A3404" w14:textId="77777777" w:rsidR="004E6C16" w:rsidRPr="005D0E18" w:rsidRDefault="004E6C16" w:rsidP="00093F78">
            <w:pPr>
              <w:rPr>
                <w:rFonts w:ascii="Tahoma" w:hAnsi="Tahoma" w:cs="Tahoma"/>
                <w:b/>
                <w:bCs/>
              </w:rPr>
            </w:pPr>
            <w:r w:rsidRPr="005D0E18">
              <w:rPr>
                <w:rFonts w:ascii="Tahoma" w:hAnsi="Tahoma" w:cs="Tahoma"/>
                <w:b/>
                <w:bCs/>
              </w:rPr>
              <w:t>Monitoring Frequency</w:t>
            </w:r>
          </w:p>
        </w:tc>
      </w:tr>
      <w:tr w:rsidR="004E6C16" w:rsidRPr="005D0E18" w14:paraId="503B9800" w14:textId="77777777" w:rsidTr="00093F78">
        <w:tc>
          <w:tcPr>
            <w:tcW w:w="8028" w:type="dxa"/>
            <w:tcBorders>
              <w:top w:val="single" w:sz="12" w:space="0" w:color="auto"/>
            </w:tcBorders>
          </w:tcPr>
          <w:p w14:paraId="6BD316FB" w14:textId="77777777" w:rsidR="004E6C16" w:rsidRPr="005D0E18" w:rsidRDefault="004E6C16" w:rsidP="00093F78">
            <w:pPr>
              <w:rPr>
                <w:rFonts w:ascii="Tahoma" w:hAnsi="Tahoma" w:cs="Tahoma"/>
              </w:rPr>
            </w:pPr>
          </w:p>
          <w:p w14:paraId="1C259851" w14:textId="77777777" w:rsidR="004E6C16" w:rsidRPr="005D0E18" w:rsidRDefault="004E6C16" w:rsidP="00093F78">
            <w:pPr>
              <w:rPr>
                <w:rFonts w:ascii="Tahoma" w:hAnsi="Tahoma" w:cs="Tahoma"/>
              </w:rPr>
            </w:pPr>
            <w:r w:rsidRPr="005D0E18">
              <w:rPr>
                <w:rFonts w:ascii="Tahoma" w:hAnsi="Tahoma" w:cs="Tahoma"/>
              </w:rPr>
              <w:t>Determine if food suppliers have allergen control plans.</w:t>
            </w:r>
          </w:p>
        </w:tc>
        <w:tc>
          <w:tcPr>
            <w:tcW w:w="1800" w:type="dxa"/>
            <w:tcBorders>
              <w:top w:val="single" w:sz="12" w:space="0" w:color="auto"/>
            </w:tcBorders>
          </w:tcPr>
          <w:p w14:paraId="69511C16" w14:textId="77777777" w:rsidR="004E6C16" w:rsidRPr="005D0E18" w:rsidRDefault="004E6C16" w:rsidP="00093F78">
            <w:pPr>
              <w:rPr>
                <w:rFonts w:ascii="Tahoma" w:hAnsi="Tahoma" w:cs="Tahoma"/>
              </w:rPr>
            </w:pPr>
          </w:p>
          <w:p w14:paraId="67AF6ED4" w14:textId="77777777" w:rsidR="004E6C16" w:rsidRPr="005D0E18" w:rsidRDefault="004E6C16" w:rsidP="00093F78">
            <w:pPr>
              <w:rPr>
                <w:rFonts w:ascii="Tahoma" w:hAnsi="Tahoma" w:cs="Tahoma"/>
              </w:rPr>
            </w:pPr>
            <w:r>
              <w:rPr>
                <w:rFonts w:ascii="Tahoma" w:hAnsi="Tahoma" w:cs="Tahoma"/>
              </w:rPr>
              <w:t>Annually</w:t>
            </w:r>
          </w:p>
        </w:tc>
      </w:tr>
      <w:tr w:rsidR="004E6C16" w:rsidRPr="005D0E18" w14:paraId="0E7691E6" w14:textId="77777777" w:rsidTr="00093F78">
        <w:tc>
          <w:tcPr>
            <w:tcW w:w="8028" w:type="dxa"/>
          </w:tcPr>
          <w:p w14:paraId="194321CD" w14:textId="77777777" w:rsidR="004E6C16" w:rsidRPr="005D0E18" w:rsidRDefault="004E6C16" w:rsidP="00093F78">
            <w:pPr>
              <w:rPr>
                <w:rFonts w:ascii="Tahoma" w:hAnsi="Tahoma" w:cs="Tahoma"/>
              </w:rPr>
            </w:pPr>
          </w:p>
          <w:p w14:paraId="3F747B3B" w14:textId="77777777" w:rsidR="004E6C16" w:rsidRPr="005D0E18" w:rsidRDefault="004E6C16" w:rsidP="00093F78">
            <w:pPr>
              <w:rPr>
                <w:rFonts w:ascii="Tahoma" w:hAnsi="Tahoma" w:cs="Tahoma"/>
              </w:rPr>
            </w:pPr>
            <w:r w:rsidRPr="005D0E18">
              <w:rPr>
                <w:rFonts w:ascii="Tahoma" w:hAnsi="Tahoma" w:cs="Tahoma"/>
              </w:rPr>
              <w:t>Obtain a Certificate of Analysis or Guarantee.</w:t>
            </w:r>
          </w:p>
        </w:tc>
        <w:tc>
          <w:tcPr>
            <w:tcW w:w="1800" w:type="dxa"/>
          </w:tcPr>
          <w:p w14:paraId="72A86464" w14:textId="77777777" w:rsidR="004E6C16" w:rsidRPr="005D0E18" w:rsidRDefault="004E6C16" w:rsidP="00093F78">
            <w:pPr>
              <w:rPr>
                <w:rFonts w:ascii="Tahoma" w:hAnsi="Tahoma" w:cs="Tahoma"/>
              </w:rPr>
            </w:pPr>
          </w:p>
          <w:p w14:paraId="412047FD" w14:textId="77777777" w:rsidR="004E6C16" w:rsidRPr="005D0E18" w:rsidRDefault="004E6C16" w:rsidP="00093F78">
            <w:pPr>
              <w:rPr>
                <w:rFonts w:ascii="Tahoma" w:hAnsi="Tahoma" w:cs="Tahoma"/>
              </w:rPr>
            </w:pPr>
            <w:r>
              <w:rPr>
                <w:rFonts w:ascii="Tahoma" w:hAnsi="Tahoma" w:cs="Tahoma"/>
              </w:rPr>
              <w:t>Annually</w:t>
            </w:r>
          </w:p>
        </w:tc>
      </w:tr>
      <w:tr w:rsidR="004E6C16" w:rsidRPr="005D0E18" w14:paraId="678080DD" w14:textId="77777777" w:rsidTr="00093F78">
        <w:tc>
          <w:tcPr>
            <w:tcW w:w="8028" w:type="dxa"/>
          </w:tcPr>
          <w:p w14:paraId="75C7E7FD" w14:textId="77777777" w:rsidR="004E6C16" w:rsidRPr="005D0E18" w:rsidRDefault="004E6C16" w:rsidP="00093F78">
            <w:pPr>
              <w:tabs>
                <w:tab w:val="left" w:pos="5700"/>
              </w:tabs>
              <w:rPr>
                <w:rFonts w:ascii="Tahoma" w:hAnsi="Tahoma" w:cs="Tahoma"/>
              </w:rPr>
            </w:pPr>
            <w:r w:rsidRPr="005D0E18">
              <w:rPr>
                <w:rFonts w:ascii="Tahoma" w:hAnsi="Tahoma" w:cs="Tahoma"/>
              </w:rPr>
              <w:tab/>
            </w:r>
          </w:p>
          <w:p w14:paraId="111BC109" w14:textId="77777777" w:rsidR="004E6C16" w:rsidRPr="005D0E18" w:rsidRDefault="004E6C16" w:rsidP="00093F78">
            <w:pPr>
              <w:rPr>
                <w:rFonts w:ascii="Tahoma" w:hAnsi="Tahoma" w:cs="Tahoma"/>
              </w:rPr>
            </w:pPr>
            <w:r w:rsidRPr="005D0E18">
              <w:rPr>
                <w:rFonts w:ascii="Tahoma" w:hAnsi="Tahoma" w:cs="Tahoma"/>
              </w:rPr>
              <w:t>Determine if suppliers clearly label any allergen-containing ingredients.</w:t>
            </w:r>
          </w:p>
        </w:tc>
        <w:tc>
          <w:tcPr>
            <w:tcW w:w="1800" w:type="dxa"/>
          </w:tcPr>
          <w:p w14:paraId="70C92DF0" w14:textId="77777777" w:rsidR="004E6C16" w:rsidRPr="005D0E18" w:rsidRDefault="004E6C16" w:rsidP="00093F78">
            <w:pPr>
              <w:rPr>
                <w:rFonts w:ascii="Tahoma" w:hAnsi="Tahoma" w:cs="Tahoma"/>
              </w:rPr>
            </w:pPr>
          </w:p>
          <w:p w14:paraId="70F44ED0" w14:textId="77777777" w:rsidR="004E6C16" w:rsidRPr="005D0E18" w:rsidRDefault="004E6C16" w:rsidP="00093F78">
            <w:pPr>
              <w:rPr>
                <w:rFonts w:ascii="Tahoma" w:hAnsi="Tahoma" w:cs="Tahoma"/>
              </w:rPr>
            </w:pPr>
            <w:r w:rsidRPr="005D0E18">
              <w:rPr>
                <w:rFonts w:ascii="Tahoma" w:hAnsi="Tahoma" w:cs="Tahoma"/>
              </w:rPr>
              <w:t>As needed</w:t>
            </w:r>
          </w:p>
        </w:tc>
      </w:tr>
      <w:tr w:rsidR="004E6C16" w:rsidRPr="005D0E18" w14:paraId="27B09BD2" w14:textId="77777777" w:rsidTr="00093F78">
        <w:tc>
          <w:tcPr>
            <w:tcW w:w="8028" w:type="dxa"/>
          </w:tcPr>
          <w:p w14:paraId="47DC8F80" w14:textId="77777777" w:rsidR="004E6C16" w:rsidRPr="009A46A9" w:rsidRDefault="004E6C16" w:rsidP="00093F78">
            <w:pPr>
              <w:rPr>
                <w:rFonts w:ascii="Tahoma" w:hAnsi="Tahoma" w:cs="Tahoma"/>
              </w:rPr>
            </w:pPr>
          </w:p>
          <w:p w14:paraId="737A0CF2" w14:textId="77777777" w:rsidR="004E6C16" w:rsidRPr="009A46A9" w:rsidRDefault="004E6C16" w:rsidP="00093F78">
            <w:pPr>
              <w:rPr>
                <w:rFonts w:ascii="Tahoma" w:hAnsi="Tahoma" w:cs="Tahoma"/>
              </w:rPr>
            </w:pPr>
            <w:r w:rsidRPr="009A46A9">
              <w:rPr>
                <w:rFonts w:ascii="Tahoma" w:hAnsi="Tahoma" w:cs="Tahoma"/>
              </w:rPr>
              <w:t>Ensure vehicles, pallets, etc. are kept clean.</w:t>
            </w:r>
          </w:p>
        </w:tc>
        <w:tc>
          <w:tcPr>
            <w:tcW w:w="1800" w:type="dxa"/>
          </w:tcPr>
          <w:p w14:paraId="2C4F8BE3" w14:textId="77777777" w:rsidR="004E6C16" w:rsidRPr="009A46A9" w:rsidRDefault="004E6C16" w:rsidP="00093F78">
            <w:pPr>
              <w:rPr>
                <w:rFonts w:ascii="Tahoma" w:hAnsi="Tahoma" w:cs="Tahoma"/>
              </w:rPr>
            </w:pPr>
          </w:p>
          <w:p w14:paraId="02B65391" w14:textId="77777777" w:rsidR="004E6C16" w:rsidRPr="009A46A9" w:rsidRDefault="004E6C16" w:rsidP="00093F78">
            <w:pPr>
              <w:rPr>
                <w:rFonts w:ascii="Tahoma" w:hAnsi="Tahoma" w:cs="Tahoma"/>
              </w:rPr>
            </w:pPr>
            <w:r w:rsidRPr="009A46A9">
              <w:rPr>
                <w:rFonts w:ascii="Tahoma" w:hAnsi="Tahoma" w:cs="Tahoma"/>
              </w:rPr>
              <w:t>Daily</w:t>
            </w:r>
          </w:p>
        </w:tc>
      </w:tr>
      <w:tr w:rsidR="004E6C16" w:rsidRPr="005D0E18" w14:paraId="30F21F1C" w14:textId="77777777" w:rsidTr="00093F78">
        <w:tc>
          <w:tcPr>
            <w:tcW w:w="8028" w:type="dxa"/>
            <w:tcBorders>
              <w:bottom w:val="single" w:sz="4" w:space="0" w:color="auto"/>
            </w:tcBorders>
          </w:tcPr>
          <w:p w14:paraId="3D569F55" w14:textId="77777777" w:rsidR="004E6C16" w:rsidRPr="009A46A9" w:rsidRDefault="004E6C16" w:rsidP="00093F78">
            <w:pPr>
              <w:rPr>
                <w:rFonts w:ascii="Tahoma" w:hAnsi="Tahoma" w:cs="Tahoma"/>
              </w:rPr>
            </w:pPr>
          </w:p>
          <w:p w14:paraId="3F2B5AC4" w14:textId="77777777" w:rsidR="004E6C16" w:rsidRPr="009A46A9" w:rsidRDefault="004E6C16" w:rsidP="00093F78">
            <w:pPr>
              <w:rPr>
                <w:rFonts w:ascii="Tahoma" w:hAnsi="Tahoma" w:cs="Tahoma"/>
              </w:rPr>
            </w:pPr>
            <w:r w:rsidRPr="009A46A9">
              <w:rPr>
                <w:rFonts w:ascii="Tahoma" w:hAnsi="Tahoma" w:cs="Tahoma"/>
              </w:rPr>
              <w:t>Keep allergen-containing foods separate from other foods.</w:t>
            </w:r>
          </w:p>
        </w:tc>
        <w:tc>
          <w:tcPr>
            <w:tcW w:w="1800" w:type="dxa"/>
            <w:tcBorders>
              <w:bottom w:val="single" w:sz="4" w:space="0" w:color="auto"/>
            </w:tcBorders>
          </w:tcPr>
          <w:p w14:paraId="7D45F7B4" w14:textId="77777777" w:rsidR="004E6C16" w:rsidRPr="009A46A9" w:rsidRDefault="004E6C16" w:rsidP="00093F78">
            <w:pPr>
              <w:rPr>
                <w:rFonts w:ascii="Tahoma" w:hAnsi="Tahoma" w:cs="Tahoma"/>
              </w:rPr>
            </w:pPr>
          </w:p>
          <w:p w14:paraId="003CA0D1" w14:textId="77777777" w:rsidR="004E6C16" w:rsidRPr="009A46A9" w:rsidRDefault="004E6C16" w:rsidP="00093F78">
            <w:pPr>
              <w:rPr>
                <w:rFonts w:ascii="Tahoma" w:hAnsi="Tahoma" w:cs="Tahoma"/>
              </w:rPr>
            </w:pPr>
            <w:r w:rsidRPr="009A46A9">
              <w:rPr>
                <w:rFonts w:ascii="Tahoma" w:hAnsi="Tahoma" w:cs="Tahoma"/>
              </w:rPr>
              <w:t>Daily</w:t>
            </w:r>
          </w:p>
        </w:tc>
      </w:tr>
      <w:tr w:rsidR="004E6C16" w:rsidRPr="005D0E18" w14:paraId="4BB06C26" w14:textId="77777777" w:rsidTr="00093F78">
        <w:tc>
          <w:tcPr>
            <w:tcW w:w="8028" w:type="dxa"/>
            <w:tcBorders>
              <w:bottom w:val="single" w:sz="4" w:space="0" w:color="auto"/>
            </w:tcBorders>
          </w:tcPr>
          <w:p w14:paraId="53A03CF4" w14:textId="77777777" w:rsidR="004E6C16" w:rsidRPr="005D0E18" w:rsidRDefault="004E6C16" w:rsidP="00093F78">
            <w:pPr>
              <w:rPr>
                <w:rFonts w:ascii="Tahoma" w:hAnsi="Tahoma" w:cs="Tahoma"/>
              </w:rPr>
            </w:pPr>
          </w:p>
          <w:p w14:paraId="454F4551" w14:textId="77777777" w:rsidR="004E6C16" w:rsidRPr="005D0E18" w:rsidRDefault="004E6C16" w:rsidP="00093F78">
            <w:pPr>
              <w:rPr>
                <w:rFonts w:ascii="Tahoma" w:hAnsi="Tahoma" w:cs="Tahoma"/>
              </w:rPr>
            </w:pPr>
            <w:r w:rsidRPr="005D0E18">
              <w:rPr>
                <w:rFonts w:ascii="Tahoma" w:hAnsi="Tahoma" w:cs="Tahoma"/>
              </w:rPr>
              <w:t>Use clearly marked storage containers to store allergen-containing foods.</w:t>
            </w:r>
          </w:p>
        </w:tc>
        <w:tc>
          <w:tcPr>
            <w:tcW w:w="1800" w:type="dxa"/>
            <w:tcBorders>
              <w:bottom w:val="single" w:sz="4" w:space="0" w:color="auto"/>
            </w:tcBorders>
          </w:tcPr>
          <w:p w14:paraId="0D2304C1" w14:textId="77777777" w:rsidR="004E6C16" w:rsidRPr="005D0E18" w:rsidRDefault="004E6C16" w:rsidP="00093F78">
            <w:pPr>
              <w:rPr>
                <w:rFonts w:ascii="Tahoma" w:hAnsi="Tahoma" w:cs="Tahoma"/>
              </w:rPr>
            </w:pPr>
          </w:p>
          <w:p w14:paraId="137A08CD" w14:textId="77777777" w:rsidR="004E6C16" w:rsidRPr="005D0E18" w:rsidRDefault="004E6C16" w:rsidP="00093F78">
            <w:pPr>
              <w:rPr>
                <w:rFonts w:ascii="Tahoma" w:hAnsi="Tahoma" w:cs="Tahoma"/>
              </w:rPr>
            </w:pPr>
            <w:r w:rsidRPr="005D0E18">
              <w:rPr>
                <w:rFonts w:ascii="Tahoma" w:hAnsi="Tahoma" w:cs="Tahoma"/>
              </w:rPr>
              <w:t>Weekly</w:t>
            </w:r>
          </w:p>
        </w:tc>
      </w:tr>
      <w:tr w:rsidR="004E6C16" w:rsidRPr="005D0E18" w14:paraId="08736BA0" w14:textId="77777777" w:rsidTr="00093F78">
        <w:tc>
          <w:tcPr>
            <w:tcW w:w="8028" w:type="dxa"/>
            <w:tcBorders>
              <w:bottom w:val="single" w:sz="12" w:space="0" w:color="auto"/>
            </w:tcBorders>
            <w:shd w:val="clear" w:color="auto" w:fill="E0E0E0"/>
          </w:tcPr>
          <w:p w14:paraId="4A31D92D" w14:textId="77777777" w:rsidR="004E6C16" w:rsidRPr="005D0E18" w:rsidRDefault="004E6C16" w:rsidP="00093F78">
            <w:pPr>
              <w:pStyle w:val="Heading3"/>
              <w:rPr>
                <w:rFonts w:ascii="Tahoma" w:hAnsi="Tahoma" w:cs="Tahoma"/>
                <w:sz w:val="24"/>
                <w:szCs w:val="24"/>
              </w:rPr>
            </w:pPr>
          </w:p>
          <w:p w14:paraId="75657859" w14:textId="77777777" w:rsidR="004E6C16" w:rsidRPr="005D0E18" w:rsidRDefault="004E6C16" w:rsidP="00093F78">
            <w:pPr>
              <w:pStyle w:val="Heading3"/>
              <w:rPr>
                <w:rFonts w:ascii="Tahoma" w:hAnsi="Tahoma" w:cs="Tahoma"/>
                <w:sz w:val="24"/>
                <w:szCs w:val="24"/>
              </w:rPr>
            </w:pPr>
            <w:bookmarkStart w:id="462" w:name="_Toc39215682"/>
            <w:bookmarkStart w:id="463" w:name="_Toc167185918"/>
            <w:bookmarkStart w:id="464" w:name="_Toc231304042"/>
            <w:r w:rsidRPr="005D0E18">
              <w:rPr>
                <w:rFonts w:ascii="Tahoma" w:hAnsi="Tahoma" w:cs="Tahoma"/>
                <w:sz w:val="24"/>
                <w:szCs w:val="24"/>
              </w:rPr>
              <w:t>Cross-contact Prevention and Cleaning Procedures</w:t>
            </w:r>
            <w:bookmarkEnd w:id="462"/>
            <w:bookmarkEnd w:id="463"/>
            <w:bookmarkEnd w:id="464"/>
          </w:p>
        </w:tc>
        <w:tc>
          <w:tcPr>
            <w:tcW w:w="1800" w:type="dxa"/>
            <w:tcBorders>
              <w:bottom w:val="single" w:sz="12" w:space="0" w:color="auto"/>
            </w:tcBorders>
            <w:shd w:val="clear" w:color="auto" w:fill="E0E0E0"/>
          </w:tcPr>
          <w:p w14:paraId="50C6E8D7" w14:textId="77777777" w:rsidR="004E6C16" w:rsidRPr="005D0E18" w:rsidRDefault="004E6C16" w:rsidP="00093F78">
            <w:pPr>
              <w:rPr>
                <w:rFonts w:ascii="Tahoma" w:hAnsi="Tahoma" w:cs="Tahoma"/>
                <w:b/>
                <w:bCs/>
              </w:rPr>
            </w:pPr>
          </w:p>
          <w:p w14:paraId="79DF5958" w14:textId="77777777" w:rsidR="004E6C16" w:rsidRPr="005D0E18" w:rsidRDefault="004E6C16" w:rsidP="00093F78">
            <w:pPr>
              <w:rPr>
                <w:rFonts w:ascii="Tahoma" w:hAnsi="Tahoma" w:cs="Tahoma"/>
                <w:b/>
                <w:bCs/>
              </w:rPr>
            </w:pPr>
            <w:r w:rsidRPr="005D0E18">
              <w:rPr>
                <w:rFonts w:ascii="Tahoma" w:hAnsi="Tahoma" w:cs="Tahoma"/>
                <w:b/>
                <w:bCs/>
              </w:rPr>
              <w:t>Monitoring Frequency</w:t>
            </w:r>
          </w:p>
        </w:tc>
      </w:tr>
      <w:tr w:rsidR="004E6C16" w:rsidRPr="005D0E18" w14:paraId="39535AB0" w14:textId="77777777" w:rsidTr="00093F78">
        <w:tc>
          <w:tcPr>
            <w:tcW w:w="8028" w:type="dxa"/>
            <w:tcBorders>
              <w:top w:val="single" w:sz="12" w:space="0" w:color="auto"/>
            </w:tcBorders>
          </w:tcPr>
          <w:p w14:paraId="4EF486E8" w14:textId="77777777" w:rsidR="004E6C16" w:rsidRPr="005D0E18" w:rsidRDefault="004E6C16" w:rsidP="00093F78">
            <w:pPr>
              <w:rPr>
                <w:rFonts w:ascii="Tahoma" w:hAnsi="Tahoma" w:cs="Tahoma"/>
              </w:rPr>
            </w:pPr>
          </w:p>
          <w:p w14:paraId="15E84B73" w14:textId="77777777" w:rsidR="004E6C16" w:rsidRPr="005D0E18" w:rsidRDefault="004E6C16" w:rsidP="00093F78">
            <w:pPr>
              <w:rPr>
                <w:rFonts w:ascii="Tahoma" w:hAnsi="Tahoma" w:cs="Tahoma"/>
              </w:rPr>
            </w:pPr>
            <w:r w:rsidRPr="005D0E18">
              <w:rPr>
                <w:rFonts w:ascii="Tahoma" w:hAnsi="Tahoma" w:cs="Tahoma"/>
              </w:rPr>
              <w:t xml:space="preserve">Make non-allergenic menu items first or follow non-allergenic menu items with allergen-containing menu items before cleaning. </w:t>
            </w:r>
          </w:p>
        </w:tc>
        <w:tc>
          <w:tcPr>
            <w:tcW w:w="1800" w:type="dxa"/>
            <w:tcBorders>
              <w:top w:val="single" w:sz="12" w:space="0" w:color="auto"/>
            </w:tcBorders>
          </w:tcPr>
          <w:p w14:paraId="0BA3341A" w14:textId="77777777" w:rsidR="004E6C16" w:rsidRPr="005D0E18" w:rsidRDefault="004E6C16" w:rsidP="00093F78">
            <w:pPr>
              <w:rPr>
                <w:rFonts w:ascii="Tahoma" w:hAnsi="Tahoma" w:cs="Tahoma"/>
              </w:rPr>
            </w:pPr>
          </w:p>
          <w:p w14:paraId="0F127B33" w14:textId="77777777" w:rsidR="004E6C16" w:rsidRPr="005D0E18" w:rsidRDefault="004E6C16" w:rsidP="00093F78">
            <w:pPr>
              <w:rPr>
                <w:rFonts w:ascii="Tahoma" w:hAnsi="Tahoma" w:cs="Tahoma"/>
              </w:rPr>
            </w:pPr>
          </w:p>
          <w:p w14:paraId="530D1E61" w14:textId="77777777" w:rsidR="004E6C16" w:rsidRPr="005D0E18" w:rsidRDefault="004E6C16" w:rsidP="00093F78">
            <w:pPr>
              <w:rPr>
                <w:rFonts w:ascii="Tahoma" w:hAnsi="Tahoma" w:cs="Tahoma"/>
              </w:rPr>
            </w:pPr>
            <w:r w:rsidRPr="005D0E18">
              <w:rPr>
                <w:rFonts w:ascii="Tahoma" w:hAnsi="Tahoma" w:cs="Tahoma"/>
              </w:rPr>
              <w:t>Daily</w:t>
            </w:r>
          </w:p>
        </w:tc>
      </w:tr>
      <w:tr w:rsidR="004E6C16" w:rsidRPr="005D0E18" w14:paraId="420C3963" w14:textId="77777777" w:rsidTr="00093F78">
        <w:tc>
          <w:tcPr>
            <w:tcW w:w="8028" w:type="dxa"/>
          </w:tcPr>
          <w:p w14:paraId="4DCAD78C" w14:textId="77777777" w:rsidR="004E6C16" w:rsidRPr="005D0E18" w:rsidRDefault="004E6C16" w:rsidP="00093F78">
            <w:pPr>
              <w:rPr>
                <w:rFonts w:ascii="Tahoma" w:hAnsi="Tahoma" w:cs="Tahoma"/>
              </w:rPr>
            </w:pPr>
          </w:p>
          <w:p w14:paraId="79BBE5E1" w14:textId="77777777" w:rsidR="004E6C16" w:rsidRPr="005D0E18" w:rsidRDefault="004E6C16" w:rsidP="00093F78">
            <w:pPr>
              <w:rPr>
                <w:rFonts w:ascii="Tahoma" w:hAnsi="Tahoma" w:cs="Tahoma"/>
              </w:rPr>
            </w:pPr>
            <w:r w:rsidRPr="005D0E18">
              <w:rPr>
                <w:rFonts w:ascii="Tahoma" w:hAnsi="Tahoma" w:cs="Tahoma"/>
              </w:rPr>
              <w:t>All employees must wash hands and change aprons after having direct contact with allergen-containing foods.</w:t>
            </w:r>
          </w:p>
        </w:tc>
        <w:tc>
          <w:tcPr>
            <w:tcW w:w="1800" w:type="dxa"/>
          </w:tcPr>
          <w:p w14:paraId="386EE8A4" w14:textId="77777777" w:rsidR="004E6C16" w:rsidRPr="005D0E18" w:rsidRDefault="004E6C16" w:rsidP="00093F78">
            <w:pPr>
              <w:rPr>
                <w:rFonts w:ascii="Tahoma" w:hAnsi="Tahoma" w:cs="Tahoma"/>
              </w:rPr>
            </w:pPr>
          </w:p>
          <w:p w14:paraId="11DFB7D1" w14:textId="77777777" w:rsidR="004E6C16" w:rsidRPr="005D0E18" w:rsidRDefault="004E6C16" w:rsidP="00093F78">
            <w:pPr>
              <w:rPr>
                <w:rFonts w:ascii="Tahoma" w:hAnsi="Tahoma" w:cs="Tahoma"/>
              </w:rPr>
            </w:pPr>
          </w:p>
          <w:p w14:paraId="4E9B9767" w14:textId="77777777" w:rsidR="004E6C16" w:rsidRPr="005D0E18" w:rsidRDefault="004E6C16" w:rsidP="00093F78">
            <w:pPr>
              <w:rPr>
                <w:rFonts w:ascii="Tahoma" w:hAnsi="Tahoma" w:cs="Tahoma"/>
              </w:rPr>
            </w:pPr>
            <w:r w:rsidRPr="005D0E18">
              <w:rPr>
                <w:rFonts w:ascii="Tahoma" w:hAnsi="Tahoma" w:cs="Tahoma"/>
              </w:rPr>
              <w:t>As needed</w:t>
            </w:r>
          </w:p>
        </w:tc>
      </w:tr>
      <w:tr w:rsidR="004E6C16" w:rsidRPr="005D0E18" w14:paraId="5C2AB207" w14:textId="77777777" w:rsidTr="00093F78">
        <w:tc>
          <w:tcPr>
            <w:tcW w:w="8028" w:type="dxa"/>
          </w:tcPr>
          <w:p w14:paraId="6A02652D" w14:textId="77777777" w:rsidR="004E6C16" w:rsidRPr="005D0E18" w:rsidRDefault="004E6C16" w:rsidP="00093F78">
            <w:pPr>
              <w:rPr>
                <w:rFonts w:ascii="Tahoma" w:hAnsi="Tahoma" w:cs="Tahoma"/>
              </w:rPr>
            </w:pPr>
          </w:p>
          <w:p w14:paraId="78F063DC" w14:textId="77777777" w:rsidR="004E6C16" w:rsidRPr="005D0E18" w:rsidRDefault="004E6C16" w:rsidP="00093F78">
            <w:pPr>
              <w:rPr>
                <w:rFonts w:ascii="Tahoma" w:hAnsi="Tahoma" w:cs="Tahoma"/>
              </w:rPr>
            </w:pPr>
            <w:r w:rsidRPr="005D0E18">
              <w:rPr>
                <w:rFonts w:ascii="Tahoma" w:hAnsi="Tahoma" w:cs="Tahoma"/>
              </w:rPr>
              <w:t>Do not allow re-use of single-service articles, such as tray liners or non-latex, single-use gloves.</w:t>
            </w:r>
          </w:p>
        </w:tc>
        <w:tc>
          <w:tcPr>
            <w:tcW w:w="1800" w:type="dxa"/>
          </w:tcPr>
          <w:p w14:paraId="3933DA12" w14:textId="77777777" w:rsidR="004E6C16" w:rsidRPr="005D0E18" w:rsidRDefault="004E6C16" w:rsidP="00093F78">
            <w:pPr>
              <w:rPr>
                <w:rFonts w:ascii="Tahoma" w:hAnsi="Tahoma" w:cs="Tahoma"/>
              </w:rPr>
            </w:pPr>
          </w:p>
          <w:p w14:paraId="1541B4CA" w14:textId="77777777" w:rsidR="004E6C16" w:rsidRPr="005D0E18" w:rsidRDefault="004E6C16" w:rsidP="00093F78">
            <w:pPr>
              <w:rPr>
                <w:rFonts w:ascii="Tahoma" w:hAnsi="Tahoma" w:cs="Tahoma"/>
              </w:rPr>
            </w:pPr>
          </w:p>
          <w:p w14:paraId="14C17177" w14:textId="77777777" w:rsidR="004E6C16" w:rsidRPr="005D0E18" w:rsidRDefault="004E6C16" w:rsidP="00093F78">
            <w:pPr>
              <w:rPr>
                <w:rFonts w:ascii="Tahoma" w:hAnsi="Tahoma" w:cs="Tahoma"/>
              </w:rPr>
            </w:pPr>
            <w:r w:rsidRPr="005D0E18">
              <w:rPr>
                <w:rFonts w:ascii="Tahoma" w:hAnsi="Tahoma" w:cs="Tahoma"/>
              </w:rPr>
              <w:t>As needed</w:t>
            </w:r>
          </w:p>
        </w:tc>
      </w:tr>
      <w:tr w:rsidR="004E6C16" w:rsidRPr="005D0E18" w14:paraId="0897C183" w14:textId="77777777" w:rsidTr="00093F78">
        <w:tc>
          <w:tcPr>
            <w:tcW w:w="8028" w:type="dxa"/>
          </w:tcPr>
          <w:p w14:paraId="6CFCA18A" w14:textId="77777777" w:rsidR="004E6C16" w:rsidRPr="005D0E18" w:rsidRDefault="004E6C16" w:rsidP="00093F78">
            <w:pPr>
              <w:rPr>
                <w:rFonts w:ascii="Tahoma" w:hAnsi="Tahoma" w:cs="Tahoma"/>
              </w:rPr>
            </w:pPr>
          </w:p>
          <w:p w14:paraId="32CE13A9" w14:textId="77777777" w:rsidR="004E6C16" w:rsidRPr="005D0E18" w:rsidRDefault="004E6C16" w:rsidP="00093F78">
            <w:pPr>
              <w:rPr>
                <w:rFonts w:ascii="Tahoma" w:hAnsi="Tahoma" w:cs="Tahoma"/>
              </w:rPr>
            </w:pPr>
            <w:bookmarkStart w:id="465" w:name="_Toc407719613"/>
            <w:bookmarkStart w:id="466" w:name="_Toc407720202"/>
            <w:bookmarkStart w:id="467" w:name="_Toc407720780"/>
            <w:bookmarkStart w:id="468" w:name="_Toc407722340"/>
            <w:r w:rsidRPr="005D0E18">
              <w:rPr>
                <w:rFonts w:ascii="Tahoma" w:hAnsi="Tahoma" w:cs="Tahoma"/>
              </w:rPr>
              <w:t>Dedicate separate areas, equipment, and utensils for the preparation of allergen-containing menu items, if possible.</w:t>
            </w:r>
            <w:bookmarkEnd w:id="465"/>
            <w:bookmarkEnd w:id="466"/>
            <w:bookmarkEnd w:id="467"/>
            <w:bookmarkEnd w:id="468"/>
          </w:p>
        </w:tc>
        <w:tc>
          <w:tcPr>
            <w:tcW w:w="1800" w:type="dxa"/>
          </w:tcPr>
          <w:p w14:paraId="26D4FCDC" w14:textId="77777777" w:rsidR="004E6C16" w:rsidRPr="005D0E18" w:rsidRDefault="004E6C16" w:rsidP="00093F78">
            <w:pPr>
              <w:rPr>
                <w:rFonts w:ascii="Tahoma" w:hAnsi="Tahoma" w:cs="Tahoma"/>
              </w:rPr>
            </w:pPr>
          </w:p>
          <w:p w14:paraId="53F53BD1" w14:textId="77777777" w:rsidR="004E6C16" w:rsidRPr="005D0E18" w:rsidRDefault="004E6C16" w:rsidP="00093F78">
            <w:pPr>
              <w:rPr>
                <w:rFonts w:ascii="Tahoma" w:hAnsi="Tahoma" w:cs="Tahoma"/>
              </w:rPr>
            </w:pPr>
          </w:p>
          <w:p w14:paraId="0204AE1A" w14:textId="77777777" w:rsidR="004E6C16" w:rsidRPr="005D0E18" w:rsidRDefault="004E6C16" w:rsidP="00093F78">
            <w:pPr>
              <w:rPr>
                <w:rFonts w:ascii="Tahoma" w:hAnsi="Tahoma" w:cs="Tahoma"/>
              </w:rPr>
            </w:pPr>
            <w:r w:rsidRPr="005D0E18">
              <w:rPr>
                <w:rFonts w:ascii="Tahoma" w:hAnsi="Tahoma" w:cs="Tahoma"/>
              </w:rPr>
              <w:t>As needed</w:t>
            </w:r>
          </w:p>
        </w:tc>
      </w:tr>
      <w:tr w:rsidR="004E6C16" w:rsidRPr="005D0E18" w14:paraId="3A35B591" w14:textId="77777777" w:rsidTr="00093F78">
        <w:tc>
          <w:tcPr>
            <w:tcW w:w="8028" w:type="dxa"/>
          </w:tcPr>
          <w:p w14:paraId="40E77C8F" w14:textId="77777777" w:rsidR="004E6C16" w:rsidRPr="005D0E18" w:rsidRDefault="004E6C16" w:rsidP="00093F78">
            <w:pPr>
              <w:rPr>
                <w:rFonts w:ascii="Tahoma" w:hAnsi="Tahoma" w:cs="Tahoma"/>
              </w:rPr>
            </w:pPr>
            <w:r w:rsidRPr="005D0E18">
              <w:rPr>
                <w:rFonts w:ascii="Tahoma" w:hAnsi="Tahoma" w:cs="Tahoma"/>
              </w:rPr>
              <w:t>Color-code or label areas, equipment, containers and/or utensils to be used with allergen-containing menu items, if dedicating separately.</w:t>
            </w:r>
          </w:p>
        </w:tc>
        <w:tc>
          <w:tcPr>
            <w:tcW w:w="1800" w:type="dxa"/>
          </w:tcPr>
          <w:p w14:paraId="0BA24CBD" w14:textId="77777777" w:rsidR="004E6C16" w:rsidRDefault="004E6C16" w:rsidP="00093F78">
            <w:pPr>
              <w:rPr>
                <w:rFonts w:ascii="Tahoma" w:hAnsi="Tahoma" w:cs="Tahoma"/>
              </w:rPr>
            </w:pPr>
          </w:p>
          <w:p w14:paraId="6C66AE32" w14:textId="77777777" w:rsidR="004E6C16" w:rsidRPr="005D0E18" w:rsidRDefault="004E6C16" w:rsidP="00093F78">
            <w:pPr>
              <w:rPr>
                <w:rFonts w:ascii="Tahoma" w:hAnsi="Tahoma" w:cs="Tahoma"/>
              </w:rPr>
            </w:pPr>
            <w:r w:rsidRPr="005D0E18">
              <w:rPr>
                <w:rFonts w:ascii="Tahoma" w:hAnsi="Tahoma" w:cs="Tahoma"/>
              </w:rPr>
              <w:t>As needed</w:t>
            </w:r>
          </w:p>
        </w:tc>
      </w:tr>
      <w:tr w:rsidR="004E6C16" w:rsidRPr="005D0E18" w14:paraId="026CB4B3" w14:textId="77777777" w:rsidTr="00093F78">
        <w:tc>
          <w:tcPr>
            <w:tcW w:w="8028" w:type="dxa"/>
          </w:tcPr>
          <w:p w14:paraId="398349D4" w14:textId="77777777" w:rsidR="004E6C16" w:rsidRPr="005D0E18" w:rsidRDefault="004E6C16" w:rsidP="00093F78">
            <w:pPr>
              <w:rPr>
                <w:rFonts w:ascii="Tahoma" w:hAnsi="Tahoma" w:cs="Tahoma"/>
              </w:rPr>
            </w:pPr>
          </w:p>
          <w:p w14:paraId="7CB40ECC" w14:textId="77777777" w:rsidR="004E6C16" w:rsidRPr="005D0E18" w:rsidRDefault="004E6C16" w:rsidP="00093F78">
            <w:pPr>
              <w:rPr>
                <w:rFonts w:ascii="Tahoma" w:hAnsi="Tahoma" w:cs="Tahoma"/>
              </w:rPr>
            </w:pPr>
            <w:r w:rsidRPr="005D0E18">
              <w:rPr>
                <w:rFonts w:ascii="Tahoma" w:hAnsi="Tahoma" w:cs="Tahoma"/>
              </w:rPr>
              <w:t xml:space="preserve">Thoroughly clean all equipment and visually inspect it afterwards looking for hard-to-clean areas and hidden residues. </w:t>
            </w:r>
          </w:p>
        </w:tc>
        <w:tc>
          <w:tcPr>
            <w:tcW w:w="1800" w:type="dxa"/>
          </w:tcPr>
          <w:p w14:paraId="22A89E93" w14:textId="77777777" w:rsidR="004E6C16" w:rsidRPr="005D0E18" w:rsidRDefault="004E6C16" w:rsidP="00093F78">
            <w:pPr>
              <w:rPr>
                <w:rFonts w:ascii="Tahoma" w:hAnsi="Tahoma" w:cs="Tahoma"/>
              </w:rPr>
            </w:pPr>
          </w:p>
          <w:p w14:paraId="39D8279F" w14:textId="77777777" w:rsidR="004E6C16" w:rsidRPr="005D0E18" w:rsidRDefault="004E6C16" w:rsidP="00093F78">
            <w:pPr>
              <w:rPr>
                <w:rFonts w:ascii="Tahoma" w:hAnsi="Tahoma" w:cs="Tahoma"/>
              </w:rPr>
            </w:pPr>
          </w:p>
          <w:p w14:paraId="3474DDC6" w14:textId="77777777" w:rsidR="004E6C16" w:rsidRPr="005D0E18" w:rsidRDefault="004E6C16" w:rsidP="00093F78">
            <w:pPr>
              <w:rPr>
                <w:rFonts w:ascii="Tahoma" w:hAnsi="Tahoma" w:cs="Tahoma"/>
              </w:rPr>
            </w:pPr>
            <w:r w:rsidRPr="005D0E18">
              <w:rPr>
                <w:rFonts w:ascii="Tahoma" w:hAnsi="Tahoma" w:cs="Tahoma"/>
              </w:rPr>
              <w:t>Daily</w:t>
            </w:r>
          </w:p>
        </w:tc>
      </w:tr>
      <w:tr w:rsidR="004E6C16" w:rsidRPr="005D0E18" w14:paraId="79BF239B" w14:textId="77777777" w:rsidTr="00093F78">
        <w:tc>
          <w:tcPr>
            <w:tcW w:w="8028" w:type="dxa"/>
            <w:tcBorders>
              <w:bottom w:val="single" w:sz="12" w:space="0" w:color="auto"/>
            </w:tcBorders>
            <w:shd w:val="clear" w:color="auto" w:fill="E0E0E0"/>
          </w:tcPr>
          <w:p w14:paraId="482D649A" w14:textId="77777777" w:rsidR="004E6C16" w:rsidRPr="005D0E18" w:rsidRDefault="004E6C16" w:rsidP="00093F78">
            <w:pPr>
              <w:pStyle w:val="Heading3"/>
              <w:rPr>
                <w:rFonts w:ascii="Tahoma" w:hAnsi="Tahoma" w:cs="Tahoma"/>
                <w:sz w:val="24"/>
                <w:szCs w:val="24"/>
              </w:rPr>
            </w:pPr>
          </w:p>
          <w:p w14:paraId="10793DE4" w14:textId="77777777" w:rsidR="004E6C16" w:rsidRPr="005D0E18" w:rsidRDefault="004E6C16" w:rsidP="00093F78">
            <w:pPr>
              <w:pStyle w:val="Heading3"/>
              <w:rPr>
                <w:rFonts w:ascii="Tahoma" w:hAnsi="Tahoma" w:cs="Tahoma"/>
                <w:sz w:val="24"/>
                <w:szCs w:val="24"/>
              </w:rPr>
            </w:pPr>
            <w:bookmarkStart w:id="469" w:name="_Toc39215683"/>
            <w:bookmarkStart w:id="470" w:name="_Toc167185919"/>
            <w:bookmarkStart w:id="471" w:name="_Toc231304043"/>
            <w:r w:rsidRPr="005D0E18">
              <w:rPr>
                <w:rFonts w:ascii="Tahoma" w:hAnsi="Tahoma" w:cs="Tahoma"/>
                <w:sz w:val="24"/>
                <w:szCs w:val="24"/>
              </w:rPr>
              <w:t>Labeling</w:t>
            </w:r>
            <w:bookmarkEnd w:id="469"/>
            <w:bookmarkEnd w:id="470"/>
            <w:bookmarkEnd w:id="471"/>
          </w:p>
        </w:tc>
        <w:tc>
          <w:tcPr>
            <w:tcW w:w="1800" w:type="dxa"/>
            <w:tcBorders>
              <w:bottom w:val="single" w:sz="12" w:space="0" w:color="auto"/>
            </w:tcBorders>
            <w:shd w:val="clear" w:color="auto" w:fill="E0E0E0"/>
          </w:tcPr>
          <w:p w14:paraId="1648146B" w14:textId="77777777" w:rsidR="004E6C16" w:rsidRPr="005D0E18" w:rsidRDefault="004E6C16" w:rsidP="00093F78">
            <w:pPr>
              <w:rPr>
                <w:rFonts w:ascii="Tahoma" w:hAnsi="Tahoma" w:cs="Tahoma"/>
                <w:b/>
              </w:rPr>
            </w:pPr>
          </w:p>
          <w:p w14:paraId="66441660" w14:textId="77777777" w:rsidR="004E6C16" w:rsidRPr="005D0E18" w:rsidRDefault="004E6C16" w:rsidP="00093F78">
            <w:pPr>
              <w:rPr>
                <w:rFonts w:ascii="Tahoma" w:hAnsi="Tahoma" w:cs="Tahoma"/>
                <w:b/>
              </w:rPr>
            </w:pPr>
            <w:r w:rsidRPr="005D0E18">
              <w:rPr>
                <w:rFonts w:ascii="Tahoma" w:hAnsi="Tahoma" w:cs="Tahoma"/>
                <w:b/>
              </w:rPr>
              <w:t>Monitoring</w:t>
            </w:r>
          </w:p>
          <w:p w14:paraId="5D1B41FB" w14:textId="77777777" w:rsidR="004E6C16" w:rsidRPr="005D0E18" w:rsidRDefault="004E6C16" w:rsidP="00093F78">
            <w:pPr>
              <w:rPr>
                <w:rFonts w:ascii="Tahoma" w:hAnsi="Tahoma" w:cs="Tahoma"/>
                <w:b/>
              </w:rPr>
            </w:pPr>
            <w:r w:rsidRPr="005D0E18">
              <w:rPr>
                <w:rFonts w:ascii="Tahoma" w:hAnsi="Tahoma" w:cs="Tahoma"/>
                <w:b/>
              </w:rPr>
              <w:t>Frequency</w:t>
            </w:r>
          </w:p>
        </w:tc>
      </w:tr>
      <w:tr w:rsidR="004E6C16" w:rsidRPr="005D0E18" w14:paraId="0CFF8B92" w14:textId="77777777" w:rsidTr="00093F78">
        <w:tc>
          <w:tcPr>
            <w:tcW w:w="8028" w:type="dxa"/>
          </w:tcPr>
          <w:p w14:paraId="34C5E0F4" w14:textId="77777777" w:rsidR="004E6C16" w:rsidRPr="005D0E18" w:rsidRDefault="004E6C16" w:rsidP="00093F78">
            <w:pPr>
              <w:rPr>
                <w:rFonts w:ascii="Tahoma" w:hAnsi="Tahoma" w:cs="Tahoma"/>
              </w:rPr>
            </w:pPr>
          </w:p>
          <w:p w14:paraId="2653BCFF" w14:textId="77777777" w:rsidR="004E6C16" w:rsidRPr="005D0E18" w:rsidRDefault="004E6C16" w:rsidP="00093F78">
            <w:pPr>
              <w:rPr>
                <w:rFonts w:ascii="Tahoma" w:hAnsi="Tahoma" w:cs="Tahoma"/>
              </w:rPr>
            </w:pPr>
            <w:r w:rsidRPr="59B06F29">
              <w:rPr>
                <w:rFonts w:ascii="Tahoma" w:hAnsi="Tahoma" w:cs="Tahoma"/>
              </w:rPr>
              <w:t xml:space="preserve">Menu items containing allergenic ingredients must be properly labeled on recipes. It is recommended to label allergen-containing foods items on the menu and the serving line.   </w:t>
            </w:r>
          </w:p>
        </w:tc>
        <w:tc>
          <w:tcPr>
            <w:tcW w:w="1800" w:type="dxa"/>
          </w:tcPr>
          <w:p w14:paraId="758639A2" w14:textId="77777777" w:rsidR="004E6C16" w:rsidRPr="005D0E18" w:rsidRDefault="004E6C16" w:rsidP="00093F78">
            <w:pPr>
              <w:rPr>
                <w:rFonts w:ascii="Tahoma" w:hAnsi="Tahoma" w:cs="Tahoma"/>
              </w:rPr>
            </w:pPr>
          </w:p>
          <w:p w14:paraId="395DE221" w14:textId="77777777" w:rsidR="004E6C16" w:rsidRPr="005D0E18" w:rsidRDefault="004E6C16" w:rsidP="00093F78">
            <w:pPr>
              <w:rPr>
                <w:rFonts w:ascii="Tahoma" w:hAnsi="Tahoma" w:cs="Tahoma"/>
              </w:rPr>
            </w:pPr>
          </w:p>
          <w:p w14:paraId="61B8E394" w14:textId="77777777" w:rsidR="004E6C16" w:rsidRPr="005D0E18" w:rsidRDefault="004E6C16" w:rsidP="00093F78">
            <w:pPr>
              <w:rPr>
                <w:rFonts w:ascii="Tahoma" w:hAnsi="Tahoma" w:cs="Tahoma"/>
              </w:rPr>
            </w:pPr>
            <w:r w:rsidRPr="005D0E18">
              <w:rPr>
                <w:rFonts w:ascii="Tahoma" w:hAnsi="Tahoma" w:cs="Tahoma"/>
              </w:rPr>
              <w:t>Daily</w:t>
            </w:r>
          </w:p>
        </w:tc>
      </w:tr>
      <w:tr w:rsidR="004E6C16" w:rsidRPr="005D0E18" w14:paraId="7F31301A" w14:textId="77777777" w:rsidTr="00093F78">
        <w:tc>
          <w:tcPr>
            <w:tcW w:w="8028" w:type="dxa"/>
            <w:tcBorders>
              <w:bottom w:val="single" w:sz="12" w:space="0" w:color="auto"/>
            </w:tcBorders>
            <w:shd w:val="clear" w:color="auto" w:fill="E0E0E0"/>
          </w:tcPr>
          <w:p w14:paraId="429A1B9B" w14:textId="77777777" w:rsidR="004E6C16" w:rsidRPr="005D0E18" w:rsidRDefault="004E6C16" w:rsidP="00093F78">
            <w:pPr>
              <w:pStyle w:val="Heading3"/>
              <w:rPr>
                <w:rFonts w:ascii="Tahoma" w:hAnsi="Tahoma" w:cs="Tahoma"/>
                <w:sz w:val="24"/>
                <w:szCs w:val="24"/>
              </w:rPr>
            </w:pPr>
          </w:p>
          <w:p w14:paraId="2D21F2A9" w14:textId="77777777" w:rsidR="004E6C16" w:rsidRPr="005D0E18" w:rsidRDefault="004E6C16" w:rsidP="00093F78">
            <w:pPr>
              <w:pStyle w:val="Heading3"/>
              <w:rPr>
                <w:rFonts w:ascii="Tahoma" w:hAnsi="Tahoma" w:cs="Tahoma"/>
                <w:sz w:val="24"/>
                <w:szCs w:val="24"/>
              </w:rPr>
            </w:pPr>
            <w:bookmarkStart w:id="472" w:name="_Toc39215684"/>
            <w:bookmarkStart w:id="473" w:name="_Toc167185920"/>
            <w:bookmarkStart w:id="474" w:name="_Toc231304044"/>
            <w:r w:rsidRPr="005D0E18">
              <w:rPr>
                <w:rFonts w:ascii="Tahoma" w:hAnsi="Tahoma" w:cs="Tahoma"/>
                <w:sz w:val="24"/>
                <w:szCs w:val="24"/>
              </w:rPr>
              <w:t>Employee Awareness (Continuing Education)</w:t>
            </w:r>
            <w:bookmarkEnd w:id="472"/>
            <w:bookmarkEnd w:id="473"/>
            <w:bookmarkEnd w:id="474"/>
          </w:p>
        </w:tc>
        <w:tc>
          <w:tcPr>
            <w:tcW w:w="1800" w:type="dxa"/>
            <w:tcBorders>
              <w:bottom w:val="single" w:sz="12" w:space="0" w:color="auto"/>
            </w:tcBorders>
            <w:shd w:val="clear" w:color="auto" w:fill="E0E0E0"/>
          </w:tcPr>
          <w:p w14:paraId="0A66FFB6" w14:textId="77777777" w:rsidR="004E6C16" w:rsidRPr="005D0E18" w:rsidRDefault="004E6C16" w:rsidP="00093F78">
            <w:pPr>
              <w:rPr>
                <w:rFonts w:ascii="Tahoma" w:hAnsi="Tahoma" w:cs="Tahoma"/>
                <w:b/>
              </w:rPr>
            </w:pPr>
          </w:p>
          <w:p w14:paraId="2C6C9314" w14:textId="77777777" w:rsidR="004E6C16" w:rsidRPr="005D0E18" w:rsidRDefault="004E6C16" w:rsidP="00093F78">
            <w:pPr>
              <w:rPr>
                <w:rFonts w:ascii="Tahoma" w:hAnsi="Tahoma" w:cs="Tahoma"/>
                <w:b/>
              </w:rPr>
            </w:pPr>
            <w:r w:rsidRPr="005D0E18">
              <w:rPr>
                <w:rFonts w:ascii="Tahoma" w:hAnsi="Tahoma" w:cs="Tahoma"/>
                <w:b/>
              </w:rPr>
              <w:t>Monitoring</w:t>
            </w:r>
          </w:p>
          <w:p w14:paraId="5C533550" w14:textId="77777777" w:rsidR="004E6C16" w:rsidRPr="005D0E18" w:rsidRDefault="004E6C16" w:rsidP="00093F78">
            <w:pPr>
              <w:rPr>
                <w:rFonts w:ascii="Tahoma" w:hAnsi="Tahoma" w:cs="Tahoma"/>
                <w:b/>
              </w:rPr>
            </w:pPr>
            <w:r w:rsidRPr="005D0E18">
              <w:rPr>
                <w:rFonts w:ascii="Tahoma" w:hAnsi="Tahoma" w:cs="Tahoma"/>
                <w:b/>
              </w:rPr>
              <w:t>Frequency</w:t>
            </w:r>
          </w:p>
        </w:tc>
      </w:tr>
      <w:tr w:rsidR="004E6C16" w:rsidRPr="005D0E18" w14:paraId="731558A0" w14:textId="77777777" w:rsidTr="00093F78">
        <w:tc>
          <w:tcPr>
            <w:tcW w:w="8028" w:type="dxa"/>
          </w:tcPr>
          <w:p w14:paraId="1D0F40D2" w14:textId="77777777" w:rsidR="004E6C16" w:rsidRPr="005D0E18" w:rsidRDefault="004E6C16" w:rsidP="00093F78">
            <w:pPr>
              <w:rPr>
                <w:rFonts w:ascii="Tahoma" w:hAnsi="Tahoma" w:cs="Tahoma"/>
              </w:rPr>
            </w:pPr>
          </w:p>
          <w:p w14:paraId="6D367700" w14:textId="77777777" w:rsidR="004E6C16" w:rsidRPr="005D0E18" w:rsidRDefault="004E6C16" w:rsidP="00093F78">
            <w:pPr>
              <w:rPr>
                <w:rFonts w:ascii="Tahoma" w:hAnsi="Tahoma" w:cs="Tahoma"/>
              </w:rPr>
            </w:pPr>
            <w:r w:rsidRPr="005D0E18">
              <w:rPr>
                <w:rFonts w:ascii="Tahoma" w:hAnsi="Tahoma" w:cs="Tahoma"/>
              </w:rPr>
              <w:t>An allergen awareness continuing education program must be in place and conducted at the beginning of each school year. It must include information about:</w:t>
            </w:r>
          </w:p>
          <w:p w14:paraId="5D803C79" w14:textId="77777777" w:rsidR="004E6C16" w:rsidRPr="005D0E18" w:rsidRDefault="004E6C16" w:rsidP="004E6C16">
            <w:pPr>
              <w:numPr>
                <w:ilvl w:val="0"/>
                <w:numId w:val="86"/>
              </w:numPr>
              <w:rPr>
                <w:rFonts w:ascii="Tahoma" w:hAnsi="Tahoma" w:cs="Tahoma"/>
              </w:rPr>
            </w:pPr>
            <w:r w:rsidRPr="005D0E18">
              <w:rPr>
                <w:rFonts w:ascii="Tahoma" w:hAnsi="Tahoma" w:cs="Tahoma"/>
              </w:rPr>
              <w:t>Menu items containing allergens</w:t>
            </w:r>
          </w:p>
          <w:p w14:paraId="1B9CE95E" w14:textId="77777777" w:rsidR="004E6C16" w:rsidRPr="005D0E18" w:rsidRDefault="004E6C16" w:rsidP="004E6C16">
            <w:pPr>
              <w:numPr>
                <w:ilvl w:val="0"/>
                <w:numId w:val="86"/>
              </w:numPr>
              <w:rPr>
                <w:rFonts w:ascii="Tahoma" w:hAnsi="Tahoma" w:cs="Tahoma"/>
              </w:rPr>
            </w:pPr>
            <w:r w:rsidRPr="005D0E18">
              <w:rPr>
                <w:rFonts w:ascii="Tahoma" w:hAnsi="Tahoma" w:cs="Tahoma"/>
              </w:rPr>
              <w:t>Storage</w:t>
            </w:r>
          </w:p>
          <w:p w14:paraId="6DB174D7" w14:textId="77777777" w:rsidR="004E6C16" w:rsidRPr="005D0E18" w:rsidRDefault="004E6C16" w:rsidP="004E6C16">
            <w:pPr>
              <w:numPr>
                <w:ilvl w:val="0"/>
                <w:numId w:val="86"/>
              </w:numPr>
              <w:rPr>
                <w:rFonts w:ascii="Tahoma" w:hAnsi="Tahoma" w:cs="Tahoma"/>
              </w:rPr>
            </w:pPr>
            <w:r w:rsidRPr="005D0E18">
              <w:rPr>
                <w:rFonts w:ascii="Tahoma" w:hAnsi="Tahoma" w:cs="Tahoma"/>
              </w:rPr>
              <w:t>Preparation</w:t>
            </w:r>
          </w:p>
          <w:p w14:paraId="4BDC5710" w14:textId="77777777" w:rsidR="004E6C16" w:rsidRPr="005D0E18" w:rsidRDefault="004E6C16" w:rsidP="004E6C16">
            <w:pPr>
              <w:numPr>
                <w:ilvl w:val="0"/>
                <w:numId w:val="86"/>
              </w:numPr>
              <w:rPr>
                <w:rFonts w:ascii="Tahoma" w:hAnsi="Tahoma" w:cs="Tahoma"/>
              </w:rPr>
            </w:pPr>
            <w:r w:rsidRPr="005D0E18">
              <w:rPr>
                <w:rFonts w:ascii="Tahoma" w:hAnsi="Tahoma" w:cs="Tahoma"/>
              </w:rPr>
              <w:t>Cleaning procedures to prevent cross-contact</w:t>
            </w:r>
          </w:p>
          <w:p w14:paraId="5F04DD7F" w14:textId="77777777" w:rsidR="004E6C16" w:rsidRPr="005D0E18" w:rsidRDefault="004E6C16" w:rsidP="004E6C16">
            <w:pPr>
              <w:numPr>
                <w:ilvl w:val="0"/>
                <w:numId w:val="86"/>
              </w:numPr>
              <w:rPr>
                <w:rFonts w:ascii="Tahoma" w:hAnsi="Tahoma" w:cs="Tahoma"/>
              </w:rPr>
            </w:pPr>
            <w:r w:rsidRPr="005D0E18">
              <w:rPr>
                <w:rFonts w:ascii="Tahoma" w:hAnsi="Tahoma" w:cs="Tahoma"/>
              </w:rPr>
              <w:t>Labeling procedures</w:t>
            </w:r>
          </w:p>
          <w:p w14:paraId="58B2456D" w14:textId="77777777" w:rsidR="004E6C16" w:rsidRPr="005D0E18" w:rsidRDefault="004E6C16" w:rsidP="004E6C16">
            <w:pPr>
              <w:numPr>
                <w:ilvl w:val="0"/>
                <w:numId w:val="86"/>
              </w:numPr>
              <w:rPr>
                <w:rFonts w:ascii="Tahoma" w:hAnsi="Tahoma" w:cs="Tahoma"/>
              </w:rPr>
            </w:pPr>
            <w:r w:rsidRPr="005D0E18">
              <w:rPr>
                <w:rFonts w:ascii="Tahoma" w:hAnsi="Tahoma" w:cs="Tahoma"/>
              </w:rPr>
              <w:t>Responding to a student who is having an allergic response</w:t>
            </w:r>
          </w:p>
          <w:p w14:paraId="4A1E3CD7" w14:textId="77777777" w:rsidR="004E6C16" w:rsidRPr="005D0E18" w:rsidRDefault="004E6C16" w:rsidP="004E6C16">
            <w:pPr>
              <w:numPr>
                <w:ilvl w:val="0"/>
                <w:numId w:val="86"/>
              </w:numPr>
              <w:rPr>
                <w:rFonts w:ascii="Tahoma" w:hAnsi="Tahoma" w:cs="Tahoma"/>
              </w:rPr>
            </w:pPr>
            <w:r w:rsidRPr="005D0E18">
              <w:rPr>
                <w:rFonts w:ascii="Tahoma" w:hAnsi="Tahoma" w:cs="Tahoma"/>
              </w:rPr>
              <w:t>The environmental health variance approval for labeling packaged foods.</w:t>
            </w:r>
          </w:p>
        </w:tc>
        <w:tc>
          <w:tcPr>
            <w:tcW w:w="1800" w:type="dxa"/>
          </w:tcPr>
          <w:p w14:paraId="0510E092" w14:textId="77777777" w:rsidR="004E6C16" w:rsidRPr="005D0E18" w:rsidRDefault="004E6C16" w:rsidP="00093F78">
            <w:pPr>
              <w:rPr>
                <w:rFonts w:ascii="Tahoma" w:hAnsi="Tahoma" w:cs="Tahoma"/>
              </w:rPr>
            </w:pPr>
          </w:p>
          <w:p w14:paraId="7383FA0F" w14:textId="77777777" w:rsidR="004E6C16" w:rsidRPr="005D0E18" w:rsidRDefault="004E6C16" w:rsidP="00093F78">
            <w:pPr>
              <w:rPr>
                <w:rFonts w:ascii="Tahoma" w:hAnsi="Tahoma" w:cs="Tahoma"/>
              </w:rPr>
            </w:pPr>
          </w:p>
          <w:p w14:paraId="291CF40E" w14:textId="77777777" w:rsidR="004E6C16" w:rsidRPr="005D0E18" w:rsidRDefault="004E6C16" w:rsidP="00093F78">
            <w:pPr>
              <w:rPr>
                <w:rFonts w:ascii="Tahoma" w:hAnsi="Tahoma" w:cs="Tahoma"/>
              </w:rPr>
            </w:pPr>
          </w:p>
          <w:p w14:paraId="56CB986C" w14:textId="77777777" w:rsidR="004E6C16" w:rsidRPr="005D0E18" w:rsidRDefault="004E6C16" w:rsidP="00093F78">
            <w:pPr>
              <w:rPr>
                <w:rFonts w:ascii="Tahoma" w:hAnsi="Tahoma" w:cs="Tahoma"/>
              </w:rPr>
            </w:pPr>
          </w:p>
          <w:p w14:paraId="5BA3512E" w14:textId="77777777" w:rsidR="004E6C16" w:rsidRPr="005D0E18" w:rsidRDefault="004E6C16" w:rsidP="00093F78">
            <w:pPr>
              <w:rPr>
                <w:rFonts w:ascii="Tahoma" w:hAnsi="Tahoma" w:cs="Tahoma"/>
              </w:rPr>
            </w:pPr>
          </w:p>
          <w:p w14:paraId="236E4BC5" w14:textId="77777777" w:rsidR="004E6C16" w:rsidRPr="005D0E18" w:rsidRDefault="004E6C16" w:rsidP="00093F78">
            <w:pPr>
              <w:rPr>
                <w:rFonts w:ascii="Tahoma" w:hAnsi="Tahoma" w:cs="Tahoma"/>
              </w:rPr>
            </w:pPr>
          </w:p>
          <w:p w14:paraId="595D9A48" w14:textId="77777777" w:rsidR="004E6C16" w:rsidRPr="005D0E18" w:rsidRDefault="004E6C16" w:rsidP="00093F78">
            <w:pPr>
              <w:rPr>
                <w:rFonts w:ascii="Tahoma" w:hAnsi="Tahoma" w:cs="Tahoma"/>
              </w:rPr>
            </w:pPr>
          </w:p>
          <w:p w14:paraId="76F4B490" w14:textId="77777777" w:rsidR="004E6C16" w:rsidRPr="005D0E18" w:rsidRDefault="004E6C16" w:rsidP="00093F78">
            <w:pPr>
              <w:rPr>
                <w:rFonts w:ascii="Tahoma" w:hAnsi="Tahoma" w:cs="Tahoma"/>
              </w:rPr>
            </w:pPr>
          </w:p>
          <w:p w14:paraId="24BFF48C" w14:textId="77777777" w:rsidR="004E6C16" w:rsidRPr="005D0E18" w:rsidRDefault="004E6C16" w:rsidP="00093F78">
            <w:pPr>
              <w:rPr>
                <w:rFonts w:ascii="Tahoma" w:hAnsi="Tahoma" w:cs="Tahoma"/>
              </w:rPr>
            </w:pPr>
            <w:r>
              <w:rPr>
                <w:rFonts w:ascii="Tahoma" w:hAnsi="Tahoma" w:cs="Tahoma"/>
              </w:rPr>
              <w:t>Annually</w:t>
            </w:r>
          </w:p>
        </w:tc>
      </w:tr>
    </w:tbl>
    <w:p w14:paraId="09DFC9E6" w14:textId="14F5F40E" w:rsidR="00475A73" w:rsidRPr="00BA3600" w:rsidRDefault="004E6C16" w:rsidP="00475A73">
      <w:pPr>
        <w:pStyle w:val="NormalWeb"/>
        <w:spacing w:before="0" w:beforeAutospacing="0" w:after="0" w:afterAutospacing="0"/>
        <w:sectPr w:rsidR="00475A73" w:rsidRPr="00BA3600" w:rsidSect="003533F6">
          <w:footerReference w:type="even" r:id="rId40"/>
          <w:footerReference w:type="default" r:id="rId41"/>
          <w:pgSz w:w="12240" w:h="15840"/>
          <w:pgMar w:top="864" w:right="1008" w:bottom="720" w:left="1440" w:header="720" w:footer="720" w:gutter="0"/>
          <w:pgNumType w:start="1"/>
          <w:cols w:space="720"/>
          <w:docGrid w:linePitch="360"/>
        </w:sectPr>
      </w:pPr>
      <w:r w:rsidRPr="005D0E18">
        <w:br w:type="page"/>
      </w:r>
    </w:p>
    <w:p w14:paraId="4B393D4B" w14:textId="77777777" w:rsidR="00475A73" w:rsidRPr="00BA3600" w:rsidRDefault="00475A73" w:rsidP="00475A73">
      <w:pPr>
        <w:rPr>
          <w:vanish/>
        </w:rPr>
      </w:pPr>
    </w:p>
    <w:p w14:paraId="6DF15224" w14:textId="77777777" w:rsidR="00475A73" w:rsidRPr="00BA3600" w:rsidRDefault="00475A73" w:rsidP="00475A73">
      <w:pPr>
        <w:pStyle w:val="NormalWeb"/>
        <w:spacing w:before="0" w:beforeAutospacing="0" w:after="0" w:afterAutospacing="0"/>
      </w:pPr>
    </w:p>
    <w:p w14:paraId="350FBF42" w14:textId="5C110323" w:rsidR="00930BDA" w:rsidRPr="00BA3600" w:rsidRDefault="00930BDA" w:rsidP="00930BDA">
      <w:pPr>
        <w:pStyle w:val="Heading1"/>
        <w:jc w:val="center"/>
        <w:rPr>
          <w:rFonts w:ascii="Tahoma" w:hAnsi="Tahoma" w:cs="Tahoma"/>
          <w:b/>
          <w:sz w:val="28"/>
          <w:szCs w:val="28"/>
        </w:rPr>
      </w:pPr>
      <w:bookmarkStart w:id="475" w:name="_Toc454780230"/>
      <w:bookmarkStart w:id="476" w:name="_Toc231304045"/>
      <w:bookmarkStart w:id="477" w:name="_Toc407792775"/>
      <w:r w:rsidRPr="00BA3600">
        <w:rPr>
          <w:rFonts w:ascii="Tahoma" w:hAnsi="Tahoma" w:cs="Tahoma"/>
          <w:b/>
          <w:bCs/>
          <w:sz w:val="28"/>
          <w:szCs w:val="28"/>
        </w:rPr>
        <w:t xml:space="preserve">Department of Health and Human Services </w:t>
      </w:r>
      <w:r w:rsidR="00523EC2">
        <w:rPr>
          <w:rFonts w:ascii="Tahoma" w:hAnsi="Tahoma" w:cs="Tahoma"/>
          <w:b/>
          <w:bCs/>
          <w:sz w:val="28"/>
          <w:szCs w:val="28"/>
        </w:rPr>
        <w:t xml:space="preserve">Division of Public Health - </w:t>
      </w:r>
      <w:r w:rsidRPr="00BA3600">
        <w:rPr>
          <w:rFonts w:ascii="Tahoma" w:hAnsi="Tahoma" w:cs="Tahoma"/>
          <w:b/>
          <w:bCs/>
          <w:sz w:val="28"/>
          <w:szCs w:val="28"/>
        </w:rPr>
        <w:t>Food Protection Branch Position Statements</w:t>
      </w:r>
      <w:bookmarkEnd w:id="475"/>
      <w:bookmarkEnd w:id="476"/>
      <w:r w:rsidRPr="00BA3600">
        <w:rPr>
          <w:rFonts w:ascii="Tahoma" w:hAnsi="Tahoma" w:cs="Tahoma"/>
          <w:b/>
          <w:sz w:val="28"/>
          <w:szCs w:val="28"/>
        </w:rPr>
        <w:t xml:space="preserve"> </w:t>
      </w:r>
    </w:p>
    <w:p w14:paraId="38291F8B" w14:textId="77777777" w:rsidR="00930BDA" w:rsidRPr="00BA3600" w:rsidRDefault="00930BDA" w:rsidP="00930BDA">
      <w:pPr>
        <w:rPr>
          <w:rFonts w:ascii="Tahoma" w:hAnsi="Tahoma" w:cs="Tahoma"/>
          <w:bCs/>
          <w:color w:val="000000" w:themeColor="text1"/>
        </w:rPr>
      </w:pPr>
    </w:p>
    <w:p w14:paraId="4EB433BD" w14:textId="77777777" w:rsidR="008C5EFD" w:rsidRPr="00BA3600" w:rsidRDefault="008C5EFD" w:rsidP="008C5EFD">
      <w:pPr>
        <w:autoSpaceDE w:val="0"/>
        <w:autoSpaceDN w:val="0"/>
        <w:adjustRightInd w:val="0"/>
        <w:rPr>
          <w:rFonts w:ascii="Tahoma" w:hAnsi="Tahoma" w:cs="Tahoma"/>
          <w:bCs/>
          <w:color w:val="000000" w:themeColor="text1"/>
        </w:rPr>
      </w:pPr>
      <w:r w:rsidRPr="00BA3600">
        <w:rPr>
          <w:rFonts w:ascii="Tahoma" w:hAnsi="Tahoma" w:cs="Tahoma"/>
          <w:bCs/>
          <w:color w:val="000000" w:themeColor="text1"/>
        </w:rPr>
        <w:t>Position statements are issued by the Division of Public Health. They are policy documents to clarify how to interpret or enforce a law or rule. They are intended to promote uniform interpretation and enforcement of the underlying law or rule.</w:t>
      </w:r>
    </w:p>
    <w:p w14:paraId="7231B9A4" w14:textId="77777777" w:rsidR="008C5EFD" w:rsidRPr="00BA3600" w:rsidRDefault="008C5EFD" w:rsidP="008C5EFD">
      <w:pPr>
        <w:autoSpaceDE w:val="0"/>
        <w:autoSpaceDN w:val="0"/>
        <w:adjustRightInd w:val="0"/>
        <w:rPr>
          <w:rFonts w:ascii="Tahoma" w:hAnsi="Tahoma" w:cs="Tahoma"/>
          <w:bCs/>
          <w:color w:val="000000" w:themeColor="text1"/>
        </w:rPr>
      </w:pPr>
    </w:p>
    <w:p w14:paraId="78ABBC90" w14:textId="77777777" w:rsidR="008C5EFD" w:rsidRPr="00C95E16" w:rsidRDefault="008C5EFD" w:rsidP="008C5EFD">
      <w:pPr>
        <w:rPr>
          <w:rFonts w:ascii="Tahoma" w:hAnsi="Tahoma" w:cs="Tahoma"/>
          <w:sz w:val="22"/>
          <w:szCs w:val="22"/>
          <w:shd w:val="clear" w:color="auto" w:fill="FFFFFF"/>
        </w:rPr>
      </w:pPr>
      <w:r w:rsidRPr="00BA3600">
        <w:rPr>
          <w:rFonts w:ascii="Tahoma" w:hAnsi="Tahoma" w:cs="Tahoma"/>
          <w:shd w:val="clear" w:color="auto" w:fill="FFFFFF"/>
        </w:rPr>
        <w:t xml:space="preserve">A </w:t>
      </w:r>
      <w:r w:rsidRPr="00C95E16">
        <w:rPr>
          <w:rFonts w:ascii="Tahoma" w:hAnsi="Tahoma" w:cs="Tahoma"/>
          <w:shd w:val="clear" w:color="auto" w:fill="FFFFFF"/>
        </w:rPr>
        <w:t>complete listing of position statements is found at:</w:t>
      </w:r>
    </w:p>
    <w:p w14:paraId="06AD475C" w14:textId="77777777" w:rsidR="0005675B" w:rsidRPr="00E54B5A" w:rsidRDefault="0005675B" w:rsidP="0005675B">
      <w:pPr>
        <w:rPr>
          <w:rFonts w:ascii="Tahoma" w:hAnsi="Tahoma" w:cs="Tahoma"/>
          <w:shd w:val="clear" w:color="auto" w:fill="FFFFFF"/>
        </w:rPr>
      </w:pPr>
      <w:hyperlink r:id="rId42" w:history="1">
        <w:r w:rsidRPr="00C95E16">
          <w:rPr>
            <w:rStyle w:val="Hyperlink"/>
            <w:rFonts w:ascii="Tahoma" w:hAnsi="Tahoma" w:cs="Tahoma"/>
          </w:rPr>
          <w:t>https://ehs.dph.ncdhhs.gov/positionstatements.htm</w:t>
        </w:r>
      </w:hyperlink>
    </w:p>
    <w:p w14:paraId="4D969256" w14:textId="77777777" w:rsidR="00A453E2" w:rsidRPr="00BA3600" w:rsidRDefault="00A453E2" w:rsidP="008C5EFD">
      <w:pPr>
        <w:rPr>
          <w:rFonts w:ascii="Tahoma" w:hAnsi="Tahoma" w:cs="Tahoma"/>
          <w:shd w:val="clear" w:color="auto" w:fill="FFFFFF"/>
        </w:rPr>
      </w:pPr>
    </w:p>
    <w:p w14:paraId="7705C9F2" w14:textId="04F5B6CB" w:rsidR="004655AB" w:rsidRDefault="008C5EFD" w:rsidP="008C5EFD">
      <w:pPr>
        <w:rPr>
          <w:rFonts w:ascii="Tahoma" w:hAnsi="Tahoma" w:cs="Tahoma"/>
          <w:shd w:val="clear" w:color="auto" w:fill="FFFFFF"/>
        </w:rPr>
      </w:pPr>
      <w:r w:rsidRPr="00BA3600">
        <w:rPr>
          <w:rFonts w:ascii="Tahoma" w:hAnsi="Tahoma" w:cs="Tahoma"/>
          <w:shd w:val="clear" w:color="auto" w:fill="FFFFFF"/>
        </w:rPr>
        <w:t>If a position statement is not posted it is outdated and should not be referenced.</w:t>
      </w:r>
    </w:p>
    <w:p w14:paraId="78DFB998" w14:textId="77777777" w:rsidR="004655AB" w:rsidRDefault="004655AB" w:rsidP="008C5EFD">
      <w:pPr>
        <w:rPr>
          <w:rFonts w:ascii="Tahoma" w:hAnsi="Tahoma" w:cs="Tahoma"/>
          <w:shd w:val="clear" w:color="auto" w:fill="FFFFFF"/>
        </w:rPr>
      </w:pPr>
    </w:p>
    <w:p w14:paraId="099B95D5" w14:textId="39DFFDB2" w:rsidR="00930BDA" w:rsidRPr="00BA3600" w:rsidRDefault="004655AB" w:rsidP="008C5EFD">
      <w:pPr>
        <w:rPr>
          <w:rFonts w:ascii="Tahoma" w:hAnsi="Tahoma" w:cs="Tahoma"/>
          <w:bCs/>
          <w:color w:val="000000" w:themeColor="text1"/>
        </w:rPr>
      </w:pPr>
      <w:r w:rsidRPr="005D0E18">
        <w:rPr>
          <w:rFonts w:ascii="Tahoma" w:hAnsi="Tahoma" w:cs="Tahoma"/>
          <w:bCs/>
          <w:color w:val="000000" w:themeColor="text1"/>
        </w:rPr>
        <w:t>The following pages contain some position statements relative to School Nutrition programs.</w:t>
      </w:r>
      <w:r w:rsidR="00930BDA" w:rsidRPr="00BA3600">
        <w:rPr>
          <w:rFonts w:ascii="Tahoma" w:hAnsi="Tahoma" w:cs="Tahoma"/>
          <w:bCs/>
          <w:color w:val="000000" w:themeColor="text1"/>
        </w:rPr>
        <w:br w:type="page"/>
      </w:r>
    </w:p>
    <w:p w14:paraId="30CFD43D" w14:textId="77777777" w:rsidR="00930BDA" w:rsidRPr="00BA3600" w:rsidRDefault="00930BDA" w:rsidP="00930BDA">
      <w:pPr>
        <w:pStyle w:val="Heading2"/>
        <w:rPr>
          <w:rFonts w:cs="Tahoma"/>
          <w:sz w:val="22"/>
          <w:szCs w:val="22"/>
        </w:rPr>
        <w:sectPr w:rsidR="00930BDA" w:rsidRPr="00BA3600" w:rsidSect="003533F6">
          <w:footerReference w:type="default" r:id="rId43"/>
          <w:pgSz w:w="12240" w:h="15840" w:code="1"/>
          <w:pgMar w:top="1440" w:right="1440" w:bottom="1440" w:left="1440" w:header="720" w:footer="720" w:gutter="0"/>
          <w:pgNumType w:start="1"/>
          <w:cols w:space="720"/>
          <w:docGrid w:linePitch="360"/>
        </w:sectPr>
      </w:pPr>
    </w:p>
    <w:p w14:paraId="300DE30E" w14:textId="77777777" w:rsidR="00930BDA" w:rsidRPr="0023082C" w:rsidRDefault="00930BDA" w:rsidP="0023082C">
      <w:pPr>
        <w:pStyle w:val="Heading2"/>
        <w:jc w:val="left"/>
        <w:rPr>
          <w:rFonts w:ascii="Tahoma" w:hAnsi="Tahoma" w:cs="Tahoma"/>
          <w:b w:val="0"/>
          <w:bCs/>
          <w:color w:val="FF0000"/>
        </w:rPr>
      </w:pPr>
      <w:bookmarkStart w:id="478" w:name="_Toc454780231"/>
      <w:bookmarkStart w:id="479" w:name="_Toc231304046"/>
      <w:proofErr w:type="spellStart"/>
      <w:r w:rsidRPr="0023082C">
        <w:rPr>
          <w:rFonts w:ascii="Tahoma" w:hAnsi="Tahoma" w:cs="Tahoma"/>
          <w:b w:val="0"/>
          <w:bCs/>
          <w:sz w:val="22"/>
          <w:szCs w:val="22"/>
        </w:rPr>
        <w:lastRenderedPageBreak/>
        <w:t>Warewashing</w:t>
      </w:r>
      <w:proofErr w:type="spellEnd"/>
      <w:r w:rsidRPr="0023082C">
        <w:rPr>
          <w:rFonts w:ascii="Tahoma" w:hAnsi="Tahoma" w:cs="Tahoma"/>
          <w:b w:val="0"/>
          <w:bCs/>
          <w:sz w:val="22"/>
          <w:szCs w:val="22"/>
        </w:rPr>
        <w:t xml:space="preserve"> Facilities in Existing Food Establishments and Guidance for New Permits</w:t>
      </w:r>
      <w:bookmarkEnd w:id="478"/>
      <w:bookmarkEnd w:id="479"/>
    </w:p>
    <w:p w14:paraId="1FCC6116" w14:textId="77777777" w:rsidR="00930BDA" w:rsidRPr="00BA3600" w:rsidRDefault="00930BDA" w:rsidP="00930BDA">
      <w:pPr>
        <w:jc w:val="both"/>
        <w:rPr>
          <w:rFonts w:ascii="Tahoma" w:hAnsi="Tahoma" w:cs="Tahoma"/>
          <w:sz w:val="22"/>
        </w:rPr>
      </w:pPr>
    </w:p>
    <w:p w14:paraId="7EB54A07" w14:textId="77777777" w:rsidR="00930BDA" w:rsidRPr="00BA3600" w:rsidRDefault="00930BDA" w:rsidP="00930BDA">
      <w:pPr>
        <w:tabs>
          <w:tab w:val="left" w:pos="5820"/>
        </w:tabs>
        <w:jc w:val="center"/>
        <w:rPr>
          <w:rFonts w:ascii="Garamond" w:hAnsi="Garamond"/>
          <w:b/>
        </w:rPr>
      </w:pPr>
      <w:r w:rsidRPr="00BA3600">
        <w:rPr>
          <w:rFonts w:ascii="AGaramond" w:hAnsi="AGaramond"/>
          <w:b/>
          <w:noProof/>
        </w:rPr>
        <w:drawing>
          <wp:anchor distT="0" distB="0" distL="114300" distR="114300" simplePos="0" relativeHeight="251679232" behindDoc="0" locked="0" layoutInCell="0" allowOverlap="1" wp14:anchorId="667F9AA5" wp14:editId="485C9750">
            <wp:simplePos x="0" y="0"/>
            <wp:positionH relativeFrom="column">
              <wp:posOffset>3086100</wp:posOffset>
            </wp:positionH>
            <wp:positionV relativeFrom="paragraph">
              <wp:posOffset>-16510</wp:posOffset>
            </wp:positionV>
            <wp:extent cx="690245" cy="688975"/>
            <wp:effectExtent l="0" t="0" r="0" b="0"/>
            <wp:wrapTopAndBottom/>
            <wp:docPr id="135" name="Picture 135" descr="smb-wState Sea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mb-wState Seal "/>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90245" cy="6889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A3600">
        <w:rPr>
          <w:rFonts w:ascii="Garamond" w:hAnsi="Garamond"/>
          <w:b/>
        </w:rPr>
        <w:t>North Carolina</w:t>
      </w:r>
      <w:r w:rsidRPr="00BA3600">
        <w:rPr>
          <w:rFonts w:ascii="Garamond" w:hAnsi="Garamond"/>
        </w:rPr>
        <w:t xml:space="preserve"> </w:t>
      </w:r>
      <w:r w:rsidRPr="00BA3600">
        <w:rPr>
          <w:rFonts w:ascii="Garamond" w:hAnsi="Garamond"/>
          <w:b/>
        </w:rPr>
        <w:t>Department of Health and Human Services</w:t>
      </w:r>
    </w:p>
    <w:p w14:paraId="0BE5E1DC" w14:textId="77777777" w:rsidR="00930BDA" w:rsidRPr="00BA3600" w:rsidRDefault="00930BDA" w:rsidP="00930BDA">
      <w:pPr>
        <w:tabs>
          <w:tab w:val="left" w:pos="6120"/>
          <w:tab w:val="right" w:pos="10800"/>
        </w:tabs>
        <w:jc w:val="center"/>
        <w:rPr>
          <w:rFonts w:ascii="Garamond" w:hAnsi="Garamond"/>
          <w:b/>
        </w:rPr>
      </w:pPr>
      <w:r w:rsidRPr="00BA3600">
        <w:rPr>
          <w:rFonts w:ascii="Garamond" w:hAnsi="Garamond"/>
          <w:b/>
        </w:rPr>
        <w:t>Division of Public Health</w:t>
      </w:r>
    </w:p>
    <w:p w14:paraId="0D167D62" w14:textId="77777777" w:rsidR="00930BDA" w:rsidRPr="00BA3600" w:rsidRDefault="00930BDA" w:rsidP="00930BDA">
      <w:pPr>
        <w:tabs>
          <w:tab w:val="right" w:pos="10800"/>
        </w:tabs>
      </w:pPr>
      <w:r w:rsidRPr="00BA3600">
        <w:t>Pat McCrory</w:t>
      </w:r>
      <w:r w:rsidRPr="00BA3600">
        <w:tab/>
        <w:t>Aldona Z. Wos, M.D.</w:t>
      </w:r>
    </w:p>
    <w:p w14:paraId="32D4BE84" w14:textId="77777777" w:rsidR="00930BDA" w:rsidRPr="00BA3600" w:rsidRDefault="00930BDA" w:rsidP="00930BDA">
      <w:pPr>
        <w:tabs>
          <w:tab w:val="right" w:pos="10800"/>
        </w:tabs>
      </w:pPr>
      <w:r w:rsidRPr="00BA3600">
        <w:t>Governor</w:t>
      </w:r>
      <w:r w:rsidRPr="00BA3600">
        <w:tab/>
        <w:t>Ambassador (Ret.)</w:t>
      </w:r>
      <w:r w:rsidRPr="00BA3600">
        <w:rPr>
          <w:rFonts w:ascii="AGaramond" w:hAnsi="AGaramond"/>
        </w:rPr>
        <w:tab/>
      </w:r>
      <w:r w:rsidRPr="00BA3600">
        <w:rPr>
          <w:rFonts w:ascii="AGaramond" w:hAnsi="AGaramond"/>
        </w:rPr>
        <w:tab/>
      </w:r>
      <w:r w:rsidRPr="00BA3600">
        <w:rPr>
          <w:rFonts w:ascii="AGaramond" w:hAnsi="AGaramond"/>
        </w:rPr>
        <w:tab/>
      </w:r>
      <w:r w:rsidRPr="00BA3600">
        <w:rPr>
          <w:rFonts w:ascii="AGaramond" w:hAnsi="AGaramond"/>
        </w:rPr>
        <w:tab/>
      </w:r>
      <w:r w:rsidRPr="00BA3600">
        <w:t>Secretary</w:t>
      </w:r>
    </w:p>
    <w:p w14:paraId="269DA459" w14:textId="77777777" w:rsidR="00930BDA" w:rsidRPr="00BA3600" w:rsidRDefault="00930BDA" w:rsidP="00930BDA">
      <w:pPr>
        <w:tabs>
          <w:tab w:val="right" w:pos="10800"/>
        </w:tabs>
      </w:pPr>
      <w:r w:rsidRPr="00BA3600">
        <w:tab/>
        <w:t>Secretary DHHS</w:t>
      </w:r>
    </w:p>
    <w:p w14:paraId="08B6AE5F" w14:textId="77777777" w:rsidR="00930BDA" w:rsidRPr="00BA3600" w:rsidRDefault="00930BDA" w:rsidP="00930BDA">
      <w:pPr>
        <w:tabs>
          <w:tab w:val="right" w:pos="10800"/>
        </w:tabs>
        <w:spacing w:before="120"/>
      </w:pPr>
      <w:r w:rsidRPr="00BA3600">
        <w:tab/>
        <w:t>Laura Gerald, M.D., M.P.H.</w:t>
      </w:r>
    </w:p>
    <w:p w14:paraId="634C234A" w14:textId="77777777" w:rsidR="00930BDA" w:rsidRPr="00BA3600" w:rsidRDefault="00930BDA" w:rsidP="00930BDA">
      <w:pPr>
        <w:tabs>
          <w:tab w:val="right" w:pos="10800"/>
        </w:tabs>
      </w:pPr>
      <w:r w:rsidRPr="00BA3600">
        <w:tab/>
        <w:t>State Health Director</w:t>
      </w:r>
    </w:p>
    <w:p w14:paraId="7AF2B13C" w14:textId="77777777" w:rsidR="00930BDA" w:rsidRPr="00BA3600" w:rsidRDefault="00930BDA" w:rsidP="00930BDA">
      <w:pPr>
        <w:rPr>
          <w:rFonts w:ascii="Tahoma" w:hAnsi="Tahoma" w:cs="Tahoma"/>
          <w:sz w:val="22"/>
        </w:rPr>
      </w:pPr>
    </w:p>
    <w:p w14:paraId="4B864574" w14:textId="77777777" w:rsidR="00930BDA" w:rsidRPr="00BA3600" w:rsidRDefault="00930BDA" w:rsidP="00930BDA">
      <w:pPr>
        <w:pStyle w:val="Header"/>
        <w:tabs>
          <w:tab w:val="clear" w:pos="4320"/>
          <w:tab w:val="clear" w:pos="8640"/>
        </w:tabs>
        <w:ind w:left="3600" w:right="720" w:hanging="2880"/>
        <w:jc w:val="center"/>
      </w:pPr>
      <w:r w:rsidRPr="00BA3600">
        <w:t>June 19, 2013</w:t>
      </w:r>
    </w:p>
    <w:p w14:paraId="79235A50" w14:textId="77777777" w:rsidR="00930BDA" w:rsidRPr="00BA3600" w:rsidRDefault="00930BDA" w:rsidP="00930BDA">
      <w:pPr>
        <w:pStyle w:val="Header"/>
        <w:tabs>
          <w:tab w:val="clear" w:pos="4320"/>
          <w:tab w:val="clear" w:pos="8640"/>
        </w:tabs>
        <w:ind w:left="720" w:right="720"/>
        <w:rPr>
          <w:u w:val="single"/>
        </w:rPr>
      </w:pPr>
    </w:p>
    <w:p w14:paraId="5C4CB3D6" w14:textId="77777777" w:rsidR="00930BDA" w:rsidRPr="00BA3600" w:rsidRDefault="00930BDA" w:rsidP="00930BDA">
      <w:pPr>
        <w:pStyle w:val="Header"/>
        <w:tabs>
          <w:tab w:val="clear" w:pos="4320"/>
          <w:tab w:val="clear" w:pos="8640"/>
        </w:tabs>
        <w:ind w:left="3600" w:right="720" w:hanging="2880"/>
      </w:pPr>
      <w:r w:rsidRPr="00BA3600">
        <w:t>POSITION STATEMENT:</w:t>
      </w:r>
      <w:r w:rsidRPr="00BA3600">
        <w:tab/>
      </w:r>
      <w:proofErr w:type="spellStart"/>
      <w:r w:rsidRPr="00BA3600">
        <w:rPr>
          <w:smallCaps/>
        </w:rPr>
        <w:t>Warewashing</w:t>
      </w:r>
      <w:proofErr w:type="spellEnd"/>
      <w:r w:rsidRPr="00BA3600">
        <w:t xml:space="preserve"> Facilities in Existing </w:t>
      </w:r>
      <w:r w:rsidRPr="00BA3600">
        <w:rPr>
          <w:smallCaps/>
        </w:rPr>
        <w:t>food establishments</w:t>
      </w:r>
      <w:r w:rsidRPr="00BA3600">
        <w:t xml:space="preserve"> and Guidance for New </w:t>
      </w:r>
      <w:r w:rsidRPr="00BA3600">
        <w:rPr>
          <w:smallCaps/>
        </w:rPr>
        <w:t>Permits</w:t>
      </w:r>
    </w:p>
    <w:p w14:paraId="059BED7D" w14:textId="77777777" w:rsidR="00930BDA" w:rsidRPr="00BA3600" w:rsidRDefault="00930BDA" w:rsidP="00930BDA">
      <w:pPr>
        <w:pStyle w:val="Header"/>
        <w:tabs>
          <w:tab w:val="clear" w:pos="4320"/>
          <w:tab w:val="clear" w:pos="8640"/>
        </w:tabs>
        <w:ind w:left="3600" w:right="720" w:hanging="2880"/>
      </w:pPr>
    </w:p>
    <w:p w14:paraId="49F29898" w14:textId="77777777" w:rsidR="00930BDA" w:rsidRPr="00BA3600" w:rsidRDefault="00930BDA" w:rsidP="00930BDA">
      <w:pPr>
        <w:pStyle w:val="Header"/>
        <w:tabs>
          <w:tab w:val="clear" w:pos="4320"/>
          <w:tab w:val="clear" w:pos="8640"/>
        </w:tabs>
        <w:ind w:left="3600" w:right="720" w:hanging="2880"/>
      </w:pPr>
      <w:r w:rsidRPr="00BA3600">
        <w:t>PURSUANT TO:</w:t>
      </w:r>
      <w:r w:rsidRPr="00BA3600">
        <w:tab/>
        <w:t xml:space="preserve">15A NCAC 18A .2600 </w:t>
      </w:r>
      <w:r w:rsidRPr="00BA3600">
        <w:rPr>
          <w:i/>
        </w:rPr>
        <w:t xml:space="preserve">Rules Governing the Food Protection and Sanitation of Food Establishments </w:t>
      </w:r>
      <w:r w:rsidRPr="00BA3600">
        <w:t xml:space="preserve">(.2654) and </w:t>
      </w:r>
      <w:r w:rsidRPr="00BA3600">
        <w:rPr>
          <w:i/>
        </w:rPr>
        <w:t xml:space="preserve">North Carolina Food Code Manual </w:t>
      </w:r>
      <w:r w:rsidRPr="00BA3600">
        <w:t>(2009 Food Code, Parts 4-3 and 8-1)</w:t>
      </w:r>
    </w:p>
    <w:p w14:paraId="7AD4E44B" w14:textId="77777777" w:rsidR="00930BDA" w:rsidRPr="00BA3600" w:rsidRDefault="00930BDA" w:rsidP="00930BDA">
      <w:pPr>
        <w:pStyle w:val="Header"/>
        <w:tabs>
          <w:tab w:val="clear" w:pos="4320"/>
          <w:tab w:val="clear" w:pos="8640"/>
        </w:tabs>
        <w:ind w:left="3600" w:right="720" w:hanging="2880"/>
      </w:pPr>
    </w:p>
    <w:p w14:paraId="544712B9" w14:textId="77777777" w:rsidR="00930BDA" w:rsidRPr="00627E61" w:rsidRDefault="00930BDA" w:rsidP="00930BDA">
      <w:pPr>
        <w:pStyle w:val="Header"/>
        <w:tabs>
          <w:tab w:val="clear" w:pos="4320"/>
          <w:tab w:val="clear" w:pos="8640"/>
        </w:tabs>
        <w:ind w:right="720" w:firstLine="720"/>
        <w:rPr>
          <w:lang w:val="es-MX"/>
        </w:rPr>
      </w:pPr>
      <w:r w:rsidRPr="00627E61">
        <w:rPr>
          <w:lang w:val="es-MX"/>
        </w:rPr>
        <w:t>SOURCE:</w:t>
      </w:r>
      <w:r w:rsidRPr="00627E61">
        <w:rPr>
          <w:lang w:val="es-MX"/>
        </w:rPr>
        <w:tab/>
      </w:r>
      <w:r w:rsidRPr="00627E61">
        <w:rPr>
          <w:lang w:val="es-MX"/>
        </w:rPr>
        <w:tab/>
      </w:r>
      <w:r w:rsidRPr="00627E61">
        <w:rPr>
          <w:lang w:val="es-MX"/>
        </w:rPr>
        <w:tab/>
        <w:t>Kristina V. Nixon, MPA, REHS</w:t>
      </w:r>
    </w:p>
    <w:p w14:paraId="45A61840" w14:textId="77777777" w:rsidR="00930BDA" w:rsidRPr="00BA3600" w:rsidRDefault="00930BDA" w:rsidP="00930BDA">
      <w:pPr>
        <w:pStyle w:val="Header"/>
        <w:tabs>
          <w:tab w:val="clear" w:pos="4320"/>
          <w:tab w:val="clear" w:pos="8640"/>
        </w:tabs>
        <w:ind w:right="720" w:firstLine="720"/>
      </w:pPr>
      <w:r w:rsidRPr="00627E61">
        <w:rPr>
          <w:lang w:val="es-MX"/>
        </w:rPr>
        <w:tab/>
      </w:r>
      <w:r w:rsidRPr="00627E61">
        <w:rPr>
          <w:lang w:val="es-MX"/>
        </w:rPr>
        <w:tab/>
      </w:r>
      <w:r w:rsidRPr="00627E61">
        <w:rPr>
          <w:lang w:val="es-MX"/>
        </w:rPr>
        <w:tab/>
      </w:r>
      <w:r w:rsidRPr="00627E61">
        <w:rPr>
          <w:lang w:val="es-MX"/>
        </w:rPr>
        <w:tab/>
      </w:r>
      <w:r w:rsidRPr="00BA3600">
        <w:t>Field Supervisor, Food Protection and Facilities Branch</w:t>
      </w:r>
    </w:p>
    <w:p w14:paraId="0FFD2F50" w14:textId="77777777" w:rsidR="00930BDA" w:rsidRPr="00BA3600" w:rsidRDefault="00930BDA" w:rsidP="00930BDA">
      <w:pPr>
        <w:pStyle w:val="Header"/>
        <w:tabs>
          <w:tab w:val="clear" w:pos="4320"/>
          <w:tab w:val="clear" w:pos="8640"/>
        </w:tabs>
        <w:ind w:right="720" w:firstLine="720"/>
      </w:pPr>
    </w:p>
    <w:p w14:paraId="7F0CBE4A" w14:textId="77777777" w:rsidR="00930BDA" w:rsidRPr="00BA3600" w:rsidRDefault="00930BDA" w:rsidP="00930BDA">
      <w:pPr>
        <w:pStyle w:val="Header"/>
        <w:tabs>
          <w:tab w:val="clear" w:pos="4320"/>
          <w:tab w:val="clear" w:pos="8640"/>
        </w:tabs>
        <w:ind w:right="720" w:firstLine="720"/>
      </w:pPr>
      <w:r w:rsidRPr="00BA3600">
        <w:t>QUESTION:</w:t>
      </w:r>
    </w:p>
    <w:p w14:paraId="26ED1FDC" w14:textId="77777777" w:rsidR="00930BDA" w:rsidRPr="00BA3600" w:rsidRDefault="00930BDA" w:rsidP="00930BDA">
      <w:pPr>
        <w:pStyle w:val="Header"/>
        <w:ind w:left="720" w:right="720"/>
        <w:rPr>
          <w:lang w:val="en-CA"/>
        </w:rPr>
      </w:pPr>
      <w:r w:rsidRPr="00BA3600">
        <w:rPr>
          <w:lang w:val="en-CA"/>
        </w:rPr>
        <w:t xml:space="preserve">What are the </w:t>
      </w:r>
      <w:proofErr w:type="spellStart"/>
      <w:r w:rsidRPr="00BA3600">
        <w:rPr>
          <w:smallCaps/>
          <w:lang w:val="en-CA"/>
        </w:rPr>
        <w:t>warewashing</w:t>
      </w:r>
      <w:proofErr w:type="spellEnd"/>
      <w:r w:rsidRPr="00BA3600">
        <w:rPr>
          <w:lang w:val="en-CA"/>
        </w:rPr>
        <w:t xml:space="preserve"> sink requirements for new and existing </w:t>
      </w:r>
      <w:r w:rsidRPr="00BA3600">
        <w:rPr>
          <w:smallCaps/>
          <w:lang w:val="en-CA"/>
        </w:rPr>
        <w:t>establishments</w:t>
      </w:r>
      <w:r w:rsidRPr="00BA3600">
        <w:rPr>
          <w:lang w:val="en-CA"/>
        </w:rPr>
        <w:t xml:space="preserve"> following the adoption of the 2009 Food Code on September 1, 2012?</w:t>
      </w:r>
    </w:p>
    <w:p w14:paraId="71EC01E0" w14:textId="77777777" w:rsidR="00930BDA" w:rsidRPr="00BA3600" w:rsidRDefault="00930BDA" w:rsidP="00930BDA">
      <w:pPr>
        <w:pStyle w:val="Header"/>
        <w:tabs>
          <w:tab w:val="clear" w:pos="4320"/>
          <w:tab w:val="clear" w:pos="8640"/>
        </w:tabs>
        <w:ind w:right="720" w:firstLine="720"/>
      </w:pPr>
      <w:r w:rsidRPr="00BA3600" w:rsidDel="00BE6B2E">
        <w:t xml:space="preserve"> </w:t>
      </w:r>
    </w:p>
    <w:p w14:paraId="0610EF1B" w14:textId="77777777" w:rsidR="00930BDA" w:rsidRPr="00BA3600" w:rsidRDefault="00930BDA" w:rsidP="00930BDA">
      <w:pPr>
        <w:pStyle w:val="Header"/>
        <w:tabs>
          <w:tab w:val="clear" w:pos="4320"/>
          <w:tab w:val="clear" w:pos="8640"/>
        </w:tabs>
        <w:ind w:right="720" w:firstLine="720"/>
      </w:pPr>
      <w:r w:rsidRPr="00BA3600">
        <w:t>DISCUSSION AND RATIONALE:</w:t>
      </w:r>
    </w:p>
    <w:p w14:paraId="52B194AE" w14:textId="77777777" w:rsidR="00930BDA" w:rsidRPr="00BA3600" w:rsidRDefault="00930BDA" w:rsidP="00930BDA">
      <w:pPr>
        <w:pStyle w:val="Header"/>
        <w:tabs>
          <w:tab w:val="clear" w:pos="4320"/>
          <w:tab w:val="clear" w:pos="8640"/>
        </w:tabs>
        <w:ind w:left="720" w:right="720"/>
      </w:pPr>
      <w:r w:rsidRPr="00BA3600">
        <w:t xml:space="preserve">Prior to the effective date of the NC Food Code, a 2- compartment sink could be considered approved in </w:t>
      </w:r>
      <w:r w:rsidRPr="00BA3600">
        <w:rPr>
          <w:smallCaps/>
        </w:rPr>
        <w:t>food establishments</w:t>
      </w:r>
      <w:r w:rsidRPr="00BA3600">
        <w:t xml:space="preserve"> if single-service </w:t>
      </w:r>
      <w:r w:rsidRPr="00BA3600">
        <w:rPr>
          <w:smallCaps/>
        </w:rPr>
        <w:t xml:space="preserve">tableware </w:t>
      </w:r>
      <w:r w:rsidRPr="00BA3600">
        <w:t>was used</w:t>
      </w:r>
      <w:r w:rsidRPr="00BA3600">
        <w:rPr>
          <w:smallCaps/>
        </w:rPr>
        <w:t xml:space="preserve"> </w:t>
      </w:r>
      <w:r w:rsidRPr="00BA3600">
        <w:t xml:space="preserve">regardless of batch washing. In some operations where all </w:t>
      </w:r>
      <w:r w:rsidRPr="00BA3600">
        <w:rPr>
          <w:smallCaps/>
        </w:rPr>
        <w:t>kitchenware</w:t>
      </w:r>
      <w:r w:rsidRPr="00BA3600">
        <w:t xml:space="preserve"> and </w:t>
      </w:r>
      <w:r w:rsidRPr="00BA3600">
        <w:rPr>
          <w:smallCaps/>
        </w:rPr>
        <w:t xml:space="preserve">tableware </w:t>
      </w:r>
      <w:r w:rsidRPr="00BA3600">
        <w:t xml:space="preserve">could effectively be washed in a </w:t>
      </w:r>
      <w:proofErr w:type="spellStart"/>
      <w:r w:rsidRPr="00BA3600">
        <w:rPr>
          <w:smallCaps/>
        </w:rPr>
        <w:t>warewashing</w:t>
      </w:r>
      <w:proofErr w:type="spellEnd"/>
      <w:r w:rsidRPr="00BA3600">
        <w:t xml:space="preserve"> machine, no </w:t>
      </w:r>
      <w:proofErr w:type="spellStart"/>
      <w:r w:rsidRPr="00BA3600">
        <w:rPr>
          <w:smallCaps/>
        </w:rPr>
        <w:t>warewashing</w:t>
      </w:r>
      <w:proofErr w:type="spellEnd"/>
      <w:r w:rsidRPr="00BA3600">
        <w:t xml:space="preserve"> sink was installed.</w:t>
      </w:r>
    </w:p>
    <w:p w14:paraId="01A1C80F" w14:textId="77777777" w:rsidR="00930BDA" w:rsidRPr="00BA3600" w:rsidRDefault="00930BDA" w:rsidP="00930BDA">
      <w:pPr>
        <w:pStyle w:val="Header"/>
        <w:tabs>
          <w:tab w:val="clear" w:pos="4320"/>
          <w:tab w:val="clear" w:pos="8640"/>
        </w:tabs>
        <w:ind w:left="720" w:right="720"/>
      </w:pPr>
    </w:p>
    <w:p w14:paraId="368489B1" w14:textId="77777777" w:rsidR="00930BDA" w:rsidRPr="00BA3600" w:rsidRDefault="00930BDA" w:rsidP="00930BDA">
      <w:pPr>
        <w:pStyle w:val="Header"/>
        <w:tabs>
          <w:tab w:val="clear" w:pos="4320"/>
          <w:tab w:val="clear" w:pos="8640"/>
        </w:tabs>
        <w:ind w:left="720" w:right="720"/>
      </w:pPr>
      <w:r w:rsidRPr="00BA3600">
        <w:t xml:space="preserve">Food Code Part 4-3 NUMBERS AND CAPACITIES, </w:t>
      </w:r>
      <w:r w:rsidRPr="00BA3600">
        <w:rPr>
          <w:i/>
        </w:rPr>
        <w:t>Subpart 4-301 Equipment</w:t>
      </w:r>
      <w:r w:rsidRPr="00BA3600">
        <w:t xml:space="preserve"> includes provisions for </w:t>
      </w:r>
      <w:proofErr w:type="spellStart"/>
      <w:r w:rsidRPr="00BA3600">
        <w:rPr>
          <w:smallCaps/>
        </w:rPr>
        <w:t>warewashing</w:t>
      </w:r>
      <w:proofErr w:type="spellEnd"/>
      <w:r w:rsidRPr="00BA3600">
        <w:t xml:space="preserve"> facilities for all </w:t>
      </w:r>
      <w:r w:rsidRPr="00BA3600">
        <w:rPr>
          <w:smallCaps/>
        </w:rPr>
        <w:t>food establishments</w:t>
      </w:r>
      <w:r w:rsidRPr="00BA3600">
        <w:t xml:space="preserve">.  Section 4-301.12(A) requires a 3-compartment sink for manually washing, rinsing and </w:t>
      </w:r>
      <w:r w:rsidRPr="00BA3600">
        <w:rPr>
          <w:smallCaps/>
        </w:rPr>
        <w:t>sanitizing</w:t>
      </w:r>
      <w:r w:rsidRPr="00BA3600">
        <w:t xml:space="preserve"> </w:t>
      </w:r>
      <w:r w:rsidRPr="00BA3600">
        <w:rPr>
          <w:smallCaps/>
        </w:rPr>
        <w:t>equipment</w:t>
      </w:r>
      <w:r w:rsidRPr="00BA3600">
        <w:t xml:space="preserve"> and </w:t>
      </w:r>
      <w:r w:rsidRPr="00BA3600">
        <w:rPr>
          <w:smallCaps/>
        </w:rPr>
        <w:t>utensils</w:t>
      </w:r>
      <w:r w:rsidRPr="00BA3600">
        <w:t xml:space="preserve">. Paragraphs (C) and (D) provide alternatives which may be allowed when there are special cleaning needs or constraints including the use of a 2-compartment sink. </w:t>
      </w:r>
      <w:r w:rsidRPr="00BA3600">
        <w:rPr>
          <w:smallCaps/>
        </w:rPr>
        <w:t>Establishments</w:t>
      </w:r>
      <w:r w:rsidRPr="00BA3600">
        <w:t xml:space="preserve"> that use a 2-compartment sink must request approval from the local </w:t>
      </w:r>
      <w:r w:rsidRPr="00BA3600">
        <w:rPr>
          <w:smallCaps/>
        </w:rPr>
        <w:t>regulatory authority</w:t>
      </w:r>
      <w:r w:rsidRPr="00BA3600">
        <w:t xml:space="preserve"> by submitting written procedures ensuring compliance with 4-301.12 (D). </w:t>
      </w:r>
    </w:p>
    <w:p w14:paraId="15A32585" w14:textId="77777777" w:rsidR="00930BDA" w:rsidRPr="00BA3600" w:rsidRDefault="00930BDA" w:rsidP="00930BDA">
      <w:pPr>
        <w:pStyle w:val="Header"/>
        <w:tabs>
          <w:tab w:val="clear" w:pos="4320"/>
          <w:tab w:val="clear" w:pos="8640"/>
        </w:tabs>
        <w:ind w:left="720" w:right="720"/>
      </w:pPr>
    </w:p>
    <w:p w14:paraId="2EE31292" w14:textId="77777777" w:rsidR="00930BDA" w:rsidRPr="00BA3600" w:rsidRDefault="00930BDA" w:rsidP="00930BDA">
      <w:pPr>
        <w:pStyle w:val="Header"/>
        <w:tabs>
          <w:tab w:val="clear" w:pos="4320"/>
          <w:tab w:val="clear" w:pos="8640"/>
        </w:tabs>
        <w:ind w:left="720" w:right="720"/>
      </w:pPr>
      <w:r w:rsidRPr="00BA3600">
        <w:rPr>
          <w:smallCaps/>
        </w:rPr>
        <w:lastRenderedPageBreak/>
        <w:t>Establishments</w:t>
      </w:r>
      <w:r w:rsidRPr="00BA3600">
        <w:t xml:space="preserve"> that do not comply with the provisions of Subpart 4-301 must request a </w:t>
      </w:r>
      <w:r w:rsidRPr="00BA3600">
        <w:rPr>
          <w:smallCaps/>
        </w:rPr>
        <w:t>variance</w:t>
      </w:r>
      <w:r w:rsidRPr="00BA3600">
        <w:t xml:space="preserve"> as specified in Food Code Part 8-1 CODE APPLICABILITY.  </w:t>
      </w:r>
      <w:r w:rsidRPr="00BA3600">
        <w:rPr>
          <w:smallCaps/>
        </w:rPr>
        <w:t>Establishments</w:t>
      </w:r>
      <w:r w:rsidRPr="00BA3600">
        <w:t xml:space="preserve"> that change ownership may also request a </w:t>
      </w:r>
      <w:r w:rsidRPr="00BA3600">
        <w:rPr>
          <w:smallCaps/>
        </w:rPr>
        <w:t>variance. R</w:t>
      </w:r>
      <w:r w:rsidRPr="00BA3600">
        <w:t>equests will be considered based on Provisions in Part 8-1.</w:t>
      </w:r>
    </w:p>
    <w:p w14:paraId="584C27CE" w14:textId="77777777" w:rsidR="00930BDA" w:rsidRPr="00BA3600" w:rsidRDefault="00930BDA" w:rsidP="00930BDA">
      <w:pPr>
        <w:pStyle w:val="Header"/>
        <w:tabs>
          <w:tab w:val="clear" w:pos="4320"/>
          <w:tab w:val="clear" w:pos="8640"/>
        </w:tabs>
        <w:ind w:right="720" w:firstLine="720"/>
      </w:pPr>
    </w:p>
    <w:p w14:paraId="7C9FEF96" w14:textId="77777777" w:rsidR="00930BDA" w:rsidRPr="00BA3600" w:rsidRDefault="00930BDA" w:rsidP="00930BDA">
      <w:pPr>
        <w:pStyle w:val="Header"/>
        <w:tabs>
          <w:tab w:val="clear" w:pos="4320"/>
          <w:tab w:val="clear" w:pos="8640"/>
        </w:tabs>
        <w:ind w:right="720" w:firstLine="720"/>
      </w:pPr>
    </w:p>
    <w:p w14:paraId="1EB740F6" w14:textId="77777777" w:rsidR="00930BDA" w:rsidRPr="00BA3600" w:rsidRDefault="00930BDA" w:rsidP="00930BDA">
      <w:pPr>
        <w:pStyle w:val="Header"/>
        <w:tabs>
          <w:tab w:val="clear" w:pos="4320"/>
          <w:tab w:val="clear" w:pos="8640"/>
        </w:tabs>
        <w:ind w:right="720" w:firstLine="720"/>
      </w:pPr>
      <w:r w:rsidRPr="00BA3600">
        <w:t xml:space="preserve">RESPONSE / INTERPRETATION: </w:t>
      </w:r>
    </w:p>
    <w:p w14:paraId="7743CD65" w14:textId="77777777" w:rsidR="00930BDA" w:rsidRPr="00BA3600" w:rsidRDefault="00930BDA" w:rsidP="004D68B1">
      <w:pPr>
        <w:pStyle w:val="Header"/>
        <w:numPr>
          <w:ilvl w:val="0"/>
          <w:numId w:val="92"/>
        </w:numPr>
        <w:tabs>
          <w:tab w:val="clear" w:pos="4320"/>
          <w:tab w:val="clear" w:pos="8640"/>
        </w:tabs>
        <w:ind w:right="720"/>
      </w:pPr>
      <w:r w:rsidRPr="00BA3600">
        <w:t xml:space="preserve">New and existing </w:t>
      </w:r>
      <w:r w:rsidRPr="00BA3600">
        <w:rPr>
          <w:smallCaps/>
        </w:rPr>
        <w:t>establishments</w:t>
      </w:r>
      <w:r w:rsidRPr="00BA3600">
        <w:t xml:space="preserve"> wishing to use a 2-compartment sink for </w:t>
      </w:r>
      <w:proofErr w:type="spellStart"/>
      <w:r w:rsidRPr="00BA3600">
        <w:rPr>
          <w:smallCaps/>
        </w:rPr>
        <w:t>warewashing</w:t>
      </w:r>
      <w:proofErr w:type="spellEnd"/>
      <w:r w:rsidRPr="00BA3600">
        <w:t xml:space="preserve"> must request approval from the </w:t>
      </w:r>
      <w:r w:rsidRPr="00BA3600">
        <w:rPr>
          <w:smallCaps/>
        </w:rPr>
        <w:t>regulatory authority</w:t>
      </w:r>
      <w:r w:rsidRPr="00BA3600">
        <w:t xml:space="preserve">.  A 2-compartment sink shall be approved if it complies with the provisions of Section 4-301.12. Written procedures should be posted in the </w:t>
      </w:r>
      <w:proofErr w:type="spellStart"/>
      <w:r w:rsidRPr="00BA3600">
        <w:rPr>
          <w:smallCaps/>
        </w:rPr>
        <w:t>warewashing</w:t>
      </w:r>
      <w:proofErr w:type="spellEnd"/>
      <w:r w:rsidRPr="00BA3600">
        <w:t xml:space="preserve"> area.</w:t>
      </w:r>
    </w:p>
    <w:p w14:paraId="7F2B8616" w14:textId="77777777" w:rsidR="00930BDA" w:rsidRPr="00BA3600" w:rsidRDefault="00930BDA" w:rsidP="004D68B1">
      <w:pPr>
        <w:pStyle w:val="Header"/>
        <w:numPr>
          <w:ilvl w:val="0"/>
          <w:numId w:val="92"/>
        </w:numPr>
        <w:tabs>
          <w:tab w:val="clear" w:pos="4320"/>
          <w:tab w:val="clear" w:pos="8640"/>
        </w:tabs>
        <w:ind w:right="720"/>
      </w:pPr>
      <w:r w:rsidRPr="00BA3600">
        <w:t xml:space="preserve">Existing </w:t>
      </w:r>
      <w:r w:rsidRPr="00BA3600">
        <w:rPr>
          <w:smallCaps/>
        </w:rPr>
        <w:t>establishments</w:t>
      </w:r>
      <w:r w:rsidRPr="00BA3600">
        <w:t xml:space="preserve"> using a 2-compartment sink operation that does not comply with Subpart 4-301 must apply for a </w:t>
      </w:r>
      <w:r w:rsidRPr="00BA3600">
        <w:rPr>
          <w:smallCaps/>
        </w:rPr>
        <w:t xml:space="preserve">variance.  </w:t>
      </w:r>
    </w:p>
    <w:p w14:paraId="43C3F77F" w14:textId="77777777" w:rsidR="00930BDA" w:rsidRPr="00BA3600" w:rsidRDefault="00930BDA" w:rsidP="004D68B1">
      <w:pPr>
        <w:pStyle w:val="Header"/>
        <w:numPr>
          <w:ilvl w:val="0"/>
          <w:numId w:val="92"/>
        </w:numPr>
        <w:tabs>
          <w:tab w:val="clear" w:pos="4320"/>
          <w:tab w:val="clear" w:pos="8640"/>
        </w:tabs>
        <w:ind w:right="720"/>
      </w:pPr>
      <w:r w:rsidRPr="00BA3600">
        <w:t xml:space="preserve">Existing </w:t>
      </w:r>
      <w:r w:rsidRPr="00BA3600">
        <w:rPr>
          <w:smallCaps/>
        </w:rPr>
        <w:t>establishments</w:t>
      </w:r>
      <w:r w:rsidRPr="00BA3600">
        <w:t xml:space="preserve"> with only a mechanical </w:t>
      </w:r>
      <w:proofErr w:type="spellStart"/>
      <w:r w:rsidRPr="00BA3600">
        <w:rPr>
          <w:smallCaps/>
        </w:rPr>
        <w:t>warewashing</w:t>
      </w:r>
      <w:proofErr w:type="spellEnd"/>
      <w:r w:rsidRPr="00BA3600">
        <w:t xml:space="preserve"> machine must apply for a </w:t>
      </w:r>
      <w:r w:rsidRPr="00BA3600">
        <w:rPr>
          <w:smallCaps/>
        </w:rPr>
        <w:t>variance</w:t>
      </w:r>
      <w:r w:rsidRPr="00BA3600">
        <w:t xml:space="preserve">. These </w:t>
      </w:r>
      <w:r w:rsidRPr="00BA3600">
        <w:rPr>
          <w:smallCaps/>
        </w:rPr>
        <w:t>establishments</w:t>
      </w:r>
      <w:r w:rsidRPr="00BA3600">
        <w:t xml:space="preserve"> must be evaluated to ensure that all </w:t>
      </w:r>
      <w:r w:rsidRPr="00BA3600">
        <w:rPr>
          <w:smallCaps/>
        </w:rPr>
        <w:t>equipment</w:t>
      </w:r>
      <w:r w:rsidRPr="00BA3600">
        <w:t xml:space="preserve"> and </w:t>
      </w:r>
      <w:r w:rsidRPr="00BA3600">
        <w:rPr>
          <w:smallCaps/>
        </w:rPr>
        <w:t>utensils</w:t>
      </w:r>
      <w:r w:rsidRPr="00BA3600">
        <w:t xml:space="preserve"> fit into</w:t>
      </w:r>
      <w:r w:rsidRPr="00BA3600">
        <w:rPr>
          <w:smallCaps/>
        </w:rPr>
        <w:t xml:space="preserve"> </w:t>
      </w:r>
      <w:r w:rsidRPr="00BA3600">
        <w:t xml:space="preserve">the machine and can be properly washed, rinsed and </w:t>
      </w:r>
      <w:r w:rsidRPr="00BA3600">
        <w:rPr>
          <w:smallCaps/>
        </w:rPr>
        <w:t>sanitized</w:t>
      </w:r>
      <w:r w:rsidRPr="00BA3600">
        <w:t xml:space="preserve"> without the use of a 3-compartment sink.  In this case, the </w:t>
      </w:r>
      <w:r w:rsidRPr="00BA3600">
        <w:rPr>
          <w:smallCaps/>
        </w:rPr>
        <w:t>regulatory authority</w:t>
      </w:r>
      <w:r w:rsidRPr="00BA3600">
        <w:t xml:space="preserve"> and </w:t>
      </w:r>
      <w:r w:rsidRPr="00BA3600">
        <w:rPr>
          <w:smallCaps/>
        </w:rPr>
        <w:t xml:space="preserve">Variance </w:t>
      </w:r>
      <w:r w:rsidRPr="00BA3600">
        <w:t xml:space="preserve">Committee will need to work together to ensure approved procedures. </w:t>
      </w:r>
      <w:r w:rsidRPr="00BA3600">
        <w:rPr>
          <w:smallCaps/>
        </w:rPr>
        <w:t>variances</w:t>
      </w:r>
      <w:r w:rsidRPr="00BA3600">
        <w:t xml:space="preserve"> granted under this circumstance will</w:t>
      </w:r>
      <w:r w:rsidRPr="00BA3600">
        <w:rPr>
          <w:smallCaps/>
        </w:rPr>
        <w:t xml:space="preserve"> </w:t>
      </w:r>
      <w:r w:rsidRPr="00BA3600">
        <w:t xml:space="preserve">contain the condition that they must close when the </w:t>
      </w:r>
      <w:proofErr w:type="spellStart"/>
      <w:r w:rsidRPr="00BA3600">
        <w:rPr>
          <w:smallCaps/>
        </w:rPr>
        <w:t>warewashing</w:t>
      </w:r>
      <w:proofErr w:type="spellEnd"/>
      <w:r w:rsidRPr="00BA3600">
        <w:t xml:space="preserve"> machine is inoperable</w:t>
      </w:r>
      <w:r w:rsidRPr="00BA3600">
        <w:rPr>
          <w:smallCaps/>
        </w:rPr>
        <w:t>.</w:t>
      </w:r>
    </w:p>
    <w:p w14:paraId="4FFAA691" w14:textId="77777777" w:rsidR="00930BDA" w:rsidRPr="00BA3600" w:rsidRDefault="00930BDA" w:rsidP="004D68B1">
      <w:pPr>
        <w:pStyle w:val="Header"/>
        <w:numPr>
          <w:ilvl w:val="0"/>
          <w:numId w:val="92"/>
        </w:numPr>
        <w:tabs>
          <w:tab w:val="clear" w:pos="4320"/>
          <w:tab w:val="clear" w:pos="8640"/>
        </w:tabs>
        <w:ind w:right="720"/>
      </w:pPr>
      <w:r w:rsidRPr="00BA3600">
        <w:t xml:space="preserve">Upon change of ownership, the new owner may request approval of an existing 2-compartment sink if there are no changes that affect the </w:t>
      </w:r>
      <w:proofErr w:type="spellStart"/>
      <w:r w:rsidRPr="00BA3600">
        <w:rPr>
          <w:smallCaps/>
        </w:rPr>
        <w:t>warewashing</w:t>
      </w:r>
      <w:proofErr w:type="spellEnd"/>
      <w:r w:rsidRPr="00BA3600">
        <w:t xml:space="preserve"> operation. If the provisions of Paragraphs 4-301.12(D) and (E) are not met, the new owner must apply for a </w:t>
      </w:r>
      <w:r w:rsidRPr="00BA3600">
        <w:rPr>
          <w:smallCaps/>
        </w:rPr>
        <w:t xml:space="preserve">variance.  </w:t>
      </w:r>
      <w:r w:rsidRPr="00BA3600">
        <w:t xml:space="preserve">These </w:t>
      </w:r>
      <w:r w:rsidRPr="00BA3600">
        <w:rPr>
          <w:smallCaps/>
        </w:rPr>
        <w:t>establishments</w:t>
      </w:r>
      <w:r w:rsidRPr="00BA3600">
        <w:t xml:space="preserve"> can continue to operate under existing conditions throughout the transitional period.  Subpart 4-301 must be met or a </w:t>
      </w:r>
      <w:r w:rsidRPr="00BA3600">
        <w:rPr>
          <w:smallCaps/>
        </w:rPr>
        <w:t>Variance</w:t>
      </w:r>
      <w:r w:rsidRPr="00BA3600">
        <w:t xml:space="preserve"> granted before the permanent </w:t>
      </w:r>
      <w:r w:rsidRPr="00BA3600">
        <w:rPr>
          <w:smallCaps/>
        </w:rPr>
        <w:t>permit</w:t>
      </w:r>
      <w:r w:rsidRPr="00BA3600">
        <w:t xml:space="preserve"> can be issued.</w:t>
      </w:r>
    </w:p>
    <w:p w14:paraId="5DD4E3F0" w14:textId="77777777" w:rsidR="00930BDA" w:rsidRPr="00BA3600" w:rsidRDefault="00930BDA" w:rsidP="004D68B1">
      <w:pPr>
        <w:pStyle w:val="Header"/>
        <w:numPr>
          <w:ilvl w:val="0"/>
          <w:numId w:val="92"/>
        </w:numPr>
        <w:tabs>
          <w:tab w:val="clear" w:pos="4320"/>
          <w:tab w:val="clear" w:pos="8640"/>
        </w:tabs>
        <w:ind w:right="720"/>
      </w:pPr>
      <w:r w:rsidRPr="00BA3600">
        <w:t xml:space="preserve">Upon change of ownership, if there are no changes that affect the </w:t>
      </w:r>
      <w:proofErr w:type="spellStart"/>
      <w:r w:rsidRPr="00BA3600">
        <w:rPr>
          <w:smallCaps/>
        </w:rPr>
        <w:t>warewashing</w:t>
      </w:r>
      <w:proofErr w:type="spellEnd"/>
      <w:r w:rsidRPr="00BA3600">
        <w:t xml:space="preserve"> operation, existing </w:t>
      </w:r>
      <w:r w:rsidRPr="00BA3600">
        <w:rPr>
          <w:smallCaps/>
        </w:rPr>
        <w:t>establishments</w:t>
      </w:r>
      <w:r w:rsidRPr="00BA3600">
        <w:t xml:space="preserve"> with only a mechanical </w:t>
      </w:r>
      <w:proofErr w:type="spellStart"/>
      <w:r w:rsidRPr="00BA3600">
        <w:rPr>
          <w:smallCaps/>
        </w:rPr>
        <w:t>warewashing</w:t>
      </w:r>
      <w:proofErr w:type="spellEnd"/>
      <w:r w:rsidRPr="00BA3600">
        <w:t xml:space="preserve"> machine must comply with Subpart 4-301 or apply for a </w:t>
      </w:r>
      <w:r w:rsidRPr="00BA3600">
        <w:rPr>
          <w:smallCaps/>
        </w:rPr>
        <w:t>Variance</w:t>
      </w:r>
      <w:r w:rsidRPr="00BA3600">
        <w:t xml:space="preserve">. These </w:t>
      </w:r>
      <w:r w:rsidRPr="00BA3600">
        <w:rPr>
          <w:smallCaps/>
        </w:rPr>
        <w:t>establishments</w:t>
      </w:r>
      <w:r w:rsidRPr="00BA3600">
        <w:t xml:space="preserve"> can continue to operate under existing conditions throughout the transitional period.  Subpart 4-301 must be met or a </w:t>
      </w:r>
      <w:r w:rsidRPr="00BA3600">
        <w:rPr>
          <w:smallCaps/>
        </w:rPr>
        <w:t>Variance</w:t>
      </w:r>
      <w:r w:rsidRPr="00BA3600">
        <w:t xml:space="preserve"> granted before the permanent </w:t>
      </w:r>
      <w:r w:rsidRPr="00BA3600">
        <w:rPr>
          <w:smallCaps/>
        </w:rPr>
        <w:t>permit</w:t>
      </w:r>
      <w:r w:rsidRPr="00BA3600">
        <w:t xml:space="preserve"> can be issued.</w:t>
      </w:r>
    </w:p>
    <w:p w14:paraId="4B39512B" w14:textId="77777777" w:rsidR="00930BDA" w:rsidRPr="00BA3600" w:rsidRDefault="00930BDA" w:rsidP="004D68B1">
      <w:pPr>
        <w:pStyle w:val="Header"/>
        <w:numPr>
          <w:ilvl w:val="0"/>
          <w:numId w:val="92"/>
        </w:numPr>
        <w:tabs>
          <w:tab w:val="clear" w:pos="4320"/>
          <w:tab w:val="clear" w:pos="8640"/>
        </w:tabs>
        <w:ind w:right="720"/>
      </w:pPr>
      <w:r w:rsidRPr="00BA3600">
        <w:t xml:space="preserve">All new </w:t>
      </w:r>
      <w:r w:rsidRPr="00BA3600">
        <w:rPr>
          <w:smallCaps/>
        </w:rPr>
        <w:t>establishments</w:t>
      </w:r>
      <w:r w:rsidRPr="00BA3600">
        <w:t xml:space="preserve"> must install a 3-compartment sink or request approval for a 2-compartment sink under the provisions of Paragraphs 4-301.12(D) and (E), regardless of whether mechanical </w:t>
      </w:r>
      <w:proofErr w:type="spellStart"/>
      <w:r w:rsidRPr="00BA3600">
        <w:rPr>
          <w:smallCaps/>
        </w:rPr>
        <w:t>warewashing</w:t>
      </w:r>
      <w:proofErr w:type="spellEnd"/>
      <w:r w:rsidRPr="00BA3600">
        <w:t xml:space="preserve"> facilities are provided.</w:t>
      </w:r>
    </w:p>
    <w:p w14:paraId="70EBB66F" w14:textId="77777777" w:rsidR="00930BDA" w:rsidRPr="00BA3600" w:rsidRDefault="00930BDA" w:rsidP="00930BDA">
      <w:pPr>
        <w:pStyle w:val="Header"/>
        <w:tabs>
          <w:tab w:val="clear" w:pos="4320"/>
          <w:tab w:val="clear" w:pos="8640"/>
        </w:tabs>
        <w:ind w:right="720"/>
      </w:pPr>
    </w:p>
    <w:p w14:paraId="1DC2BC09" w14:textId="77777777" w:rsidR="00930BDA" w:rsidRPr="00BA3600" w:rsidRDefault="00930BDA" w:rsidP="00930BDA">
      <w:pPr>
        <w:pStyle w:val="Header"/>
        <w:tabs>
          <w:tab w:val="clear" w:pos="4320"/>
          <w:tab w:val="clear" w:pos="8640"/>
        </w:tabs>
        <w:ind w:left="720" w:right="720"/>
      </w:pPr>
      <w:r w:rsidRPr="00BA3600">
        <w:t xml:space="preserve">This guidance does not eliminate the requirements for compliance with the materials, design and construction standards for </w:t>
      </w:r>
      <w:proofErr w:type="spellStart"/>
      <w:r w:rsidRPr="00BA3600">
        <w:rPr>
          <w:smallCaps/>
        </w:rPr>
        <w:t>warewashing</w:t>
      </w:r>
      <w:proofErr w:type="spellEnd"/>
      <w:r w:rsidRPr="00BA3600">
        <w:rPr>
          <w:smallCaps/>
        </w:rPr>
        <w:t xml:space="preserve"> equipment</w:t>
      </w:r>
      <w:r w:rsidRPr="00BA3600">
        <w:t xml:space="preserve"> as specified in Parts 4-1 and 4-2 of the NC Food Code.</w:t>
      </w:r>
    </w:p>
    <w:p w14:paraId="52B4548C" w14:textId="77777777" w:rsidR="00930BDA" w:rsidRPr="00BA3600" w:rsidRDefault="00930BDA" w:rsidP="00930BDA">
      <w:pPr>
        <w:ind w:left="720"/>
      </w:pPr>
      <w:r w:rsidRPr="00BA3600">
        <w:tab/>
      </w:r>
    </w:p>
    <w:p w14:paraId="6B1C704C" w14:textId="77777777" w:rsidR="00930BDA" w:rsidRPr="00BA3600" w:rsidRDefault="00930BDA" w:rsidP="00930BDA">
      <w:pPr>
        <w:pStyle w:val="Header"/>
        <w:tabs>
          <w:tab w:val="clear" w:pos="4320"/>
          <w:tab w:val="clear" w:pos="8640"/>
        </w:tabs>
        <w:ind w:right="720" w:firstLine="720"/>
      </w:pPr>
    </w:p>
    <w:p w14:paraId="3D0D13F6" w14:textId="77777777" w:rsidR="00930BDA" w:rsidRPr="00BA3600" w:rsidRDefault="00930BDA" w:rsidP="00930BDA">
      <w:pPr>
        <w:pStyle w:val="Header"/>
        <w:tabs>
          <w:tab w:val="clear" w:pos="4320"/>
          <w:tab w:val="clear" w:pos="8640"/>
        </w:tabs>
        <w:ind w:left="720" w:right="720"/>
      </w:pPr>
      <w:r w:rsidRPr="00BA3600">
        <w:t>REFERENCES: 15A NCAC 18A.2654; NC Food Code Manual Section 4-301.12, Part 8-1.</w:t>
      </w:r>
    </w:p>
    <w:p w14:paraId="39C3A40D" w14:textId="77777777" w:rsidR="00930BDA" w:rsidRPr="00BA3600" w:rsidRDefault="00930BDA" w:rsidP="00930BDA">
      <w:pPr>
        <w:rPr>
          <w:rFonts w:ascii="Tahoma" w:hAnsi="Tahoma" w:cs="Tahoma"/>
          <w:sz w:val="22"/>
          <w:szCs w:val="22"/>
        </w:rPr>
      </w:pPr>
      <w:r w:rsidRPr="00BA3600">
        <w:rPr>
          <w:rFonts w:ascii="Tahoma" w:hAnsi="Tahoma" w:cs="Tahoma"/>
          <w:b/>
          <w:sz w:val="22"/>
          <w:szCs w:val="22"/>
        </w:rPr>
        <w:br w:type="page"/>
      </w:r>
    </w:p>
    <w:p w14:paraId="21795ED7" w14:textId="77777777" w:rsidR="00930BDA" w:rsidRPr="004030D8" w:rsidRDefault="00930BDA" w:rsidP="004030D8">
      <w:pPr>
        <w:pStyle w:val="Heading2"/>
        <w:jc w:val="left"/>
        <w:rPr>
          <w:rFonts w:ascii="Tahoma" w:hAnsi="Tahoma" w:cs="Tahoma"/>
          <w:b w:val="0"/>
          <w:sz w:val="22"/>
          <w:szCs w:val="22"/>
        </w:rPr>
      </w:pPr>
      <w:bookmarkStart w:id="480" w:name="_Toc454780232"/>
      <w:bookmarkStart w:id="481" w:name="_Toc231304047"/>
      <w:r w:rsidRPr="004030D8">
        <w:rPr>
          <w:rFonts w:ascii="Tahoma" w:hAnsi="Tahoma" w:cs="Tahoma"/>
          <w:b w:val="0"/>
          <w:sz w:val="22"/>
          <w:szCs w:val="22"/>
        </w:rPr>
        <w:lastRenderedPageBreak/>
        <w:t>Certified Food Protection Manager Implementation</w:t>
      </w:r>
      <w:bookmarkEnd w:id="480"/>
      <w:bookmarkEnd w:id="481"/>
    </w:p>
    <w:p w14:paraId="483828F5" w14:textId="77777777" w:rsidR="00930BDA" w:rsidRPr="00BA3600" w:rsidRDefault="00930BDA" w:rsidP="00930BDA">
      <w:pPr>
        <w:pStyle w:val="Header"/>
        <w:ind w:right="720"/>
        <w:jc w:val="center"/>
        <w:rPr>
          <w:sz w:val="22"/>
          <w:szCs w:val="22"/>
        </w:rPr>
      </w:pPr>
    </w:p>
    <w:p w14:paraId="2D882A74" w14:textId="77777777" w:rsidR="00930BDA" w:rsidRPr="00BA3600" w:rsidRDefault="00930BDA" w:rsidP="00930BDA">
      <w:pPr>
        <w:tabs>
          <w:tab w:val="left" w:pos="5820"/>
        </w:tabs>
        <w:jc w:val="center"/>
        <w:rPr>
          <w:rFonts w:ascii="Garamond" w:hAnsi="Garamond"/>
          <w:b/>
        </w:rPr>
      </w:pPr>
      <w:r w:rsidRPr="00BA3600">
        <w:rPr>
          <w:rFonts w:ascii="AGaramond" w:hAnsi="AGaramond"/>
          <w:b/>
          <w:noProof/>
        </w:rPr>
        <w:drawing>
          <wp:anchor distT="0" distB="0" distL="114300" distR="114300" simplePos="0" relativeHeight="251678208" behindDoc="0" locked="0" layoutInCell="0" allowOverlap="1" wp14:anchorId="2325BD11" wp14:editId="79D30951">
            <wp:simplePos x="0" y="0"/>
            <wp:positionH relativeFrom="column">
              <wp:posOffset>3086100</wp:posOffset>
            </wp:positionH>
            <wp:positionV relativeFrom="paragraph">
              <wp:posOffset>-16510</wp:posOffset>
            </wp:positionV>
            <wp:extent cx="690245" cy="688975"/>
            <wp:effectExtent l="0" t="0" r="0" b="0"/>
            <wp:wrapTopAndBottom/>
            <wp:docPr id="134" name="Picture 134" descr="smb-wState Sea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mb-wState Seal "/>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90245" cy="6889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A3600">
        <w:rPr>
          <w:rFonts w:ascii="Garamond" w:hAnsi="Garamond"/>
          <w:b/>
        </w:rPr>
        <w:t>North Carolina</w:t>
      </w:r>
      <w:r w:rsidRPr="00BA3600">
        <w:rPr>
          <w:rFonts w:ascii="Garamond" w:hAnsi="Garamond"/>
        </w:rPr>
        <w:t xml:space="preserve"> </w:t>
      </w:r>
      <w:r w:rsidRPr="00BA3600">
        <w:rPr>
          <w:rFonts w:ascii="Garamond" w:hAnsi="Garamond"/>
          <w:b/>
        </w:rPr>
        <w:t>Department of Health and Human Services</w:t>
      </w:r>
    </w:p>
    <w:p w14:paraId="5BD169BF" w14:textId="77777777" w:rsidR="00930BDA" w:rsidRPr="00BA3600" w:rsidRDefault="00930BDA" w:rsidP="00930BDA">
      <w:pPr>
        <w:tabs>
          <w:tab w:val="left" w:pos="6120"/>
          <w:tab w:val="right" w:pos="10800"/>
        </w:tabs>
        <w:jc w:val="center"/>
        <w:rPr>
          <w:rFonts w:ascii="Garamond" w:hAnsi="Garamond"/>
          <w:b/>
        </w:rPr>
      </w:pPr>
      <w:r w:rsidRPr="00BA3600">
        <w:rPr>
          <w:rFonts w:ascii="Garamond" w:hAnsi="Garamond"/>
          <w:b/>
        </w:rPr>
        <w:t>Division of Public Health</w:t>
      </w:r>
    </w:p>
    <w:p w14:paraId="0BD2BAC7" w14:textId="77777777" w:rsidR="00930BDA" w:rsidRPr="00BA3600" w:rsidRDefault="00930BDA" w:rsidP="00930BDA">
      <w:pPr>
        <w:tabs>
          <w:tab w:val="left" w:pos="6120"/>
          <w:tab w:val="right" w:pos="10800"/>
        </w:tabs>
        <w:jc w:val="center"/>
        <w:rPr>
          <w:rFonts w:ascii="Garamond" w:hAnsi="Garamond"/>
          <w:b/>
        </w:rPr>
      </w:pPr>
    </w:p>
    <w:p w14:paraId="2E541778" w14:textId="77777777" w:rsidR="00930BDA" w:rsidRPr="00BA3600" w:rsidRDefault="00930BDA" w:rsidP="00930BDA">
      <w:pPr>
        <w:tabs>
          <w:tab w:val="right" w:pos="10800"/>
        </w:tabs>
      </w:pPr>
      <w:r w:rsidRPr="00BA3600">
        <w:t>Pat McCrory</w:t>
      </w:r>
      <w:r w:rsidRPr="00BA3600">
        <w:tab/>
        <w:t>Aldona Z. Wos, M.D.</w:t>
      </w:r>
    </w:p>
    <w:p w14:paraId="6B1532C1" w14:textId="77777777" w:rsidR="00930BDA" w:rsidRPr="00BA3600" w:rsidRDefault="00930BDA" w:rsidP="00930BDA">
      <w:pPr>
        <w:tabs>
          <w:tab w:val="right" w:pos="10800"/>
        </w:tabs>
      </w:pPr>
      <w:r w:rsidRPr="00BA3600">
        <w:t>Governor</w:t>
      </w:r>
      <w:r w:rsidRPr="00BA3600">
        <w:tab/>
        <w:t>Ambassador (Ret.)</w:t>
      </w:r>
      <w:r w:rsidRPr="00BA3600">
        <w:rPr>
          <w:rFonts w:ascii="AGaramond" w:hAnsi="AGaramond"/>
        </w:rPr>
        <w:tab/>
      </w:r>
      <w:r w:rsidRPr="00BA3600">
        <w:rPr>
          <w:rFonts w:ascii="AGaramond" w:hAnsi="AGaramond"/>
        </w:rPr>
        <w:tab/>
      </w:r>
      <w:r w:rsidRPr="00BA3600">
        <w:rPr>
          <w:rFonts w:ascii="AGaramond" w:hAnsi="AGaramond"/>
        </w:rPr>
        <w:tab/>
      </w:r>
      <w:r w:rsidRPr="00BA3600">
        <w:rPr>
          <w:rFonts w:ascii="AGaramond" w:hAnsi="AGaramond"/>
        </w:rPr>
        <w:tab/>
      </w:r>
      <w:r w:rsidRPr="00BA3600">
        <w:t>Secretary</w:t>
      </w:r>
    </w:p>
    <w:p w14:paraId="2748FFFD" w14:textId="77777777" w:rsidR="00930BDA" w:rsidRPr="00BA3600" w:rsidRDefault="00930BDA" w:rsidP="00930BDA">
      <w:pPr>
        <w:tabs>
          <w:tab w:val="right" w:pos="10800"/>
        </w:tabs>
      </w:pPr>
      <w:r w:rsidRPr="00BA3600">
        <w:tab/>
        <w:t>Secretary DHHS</w:t>
      </w:r>
    </w:p>
    <w:p w14:paraId="369159B6" w14:textId="77777777" w:rsidR="00930BDA" w:rsidRPr="00BA3600" w:rsidRDefault="00930BDA" w:rsidP="00930BDA">
      <w:pPr>
        <w:tabs>
          <w:tab w:val="right" w:pos="10800"/>
        </w:tabs>
        <w:spacing w:before="120"/>
      </w:pPr>
      <w:r w:rsidRPr="00BA3600">
        <w:tab/>
        <w:t>Daniel Staley</w:t>
      </w:r>
    </w:p>
    <w:p w14:paraId="012B7BEE" w14:textId="77777777" w:rsidR="00930BDA" w:rsidRPr="00BA3600" w:rsidRDefault="00930BDA" w:rsidP="00930BDA">
      <w:pPr>
        <w:tabs>
          <w:tab w:val="right" w:pos="10800"/>
        </w:tabs>
      </w:pPr>
      <w:r w:rsidRPr="00BA3600">
        <w:tab/>
        <w:t>Acting Division Director</w:t>
      </w:r>
    </w:p>
    <w:p w14:paraId="7C3E00A5" w14:textId="77777777" w:rsidR="00930BDA" w:rsidRPr="00BA3600" w:rsidRDefault="00930BDA" w:rsidP="00930BDA">
      <w:pPr>
        <w:pStyle w:val="Header"/>
        <w:ind w:right="720"/>
        <w:jc w:val="center"/>
        <w:rPr>
          <w:sz w:val="22"/>
          <w:szCs w:val="22"/>
        </w:rPr>
      </w:pPr>
      <w:r w:rsidRPr="00BA3600">
        <w:rPr>
          <w:sz w:val="22"/>
          <w:szCs w:val="22"/>
        </w:rPr>
        <w:t>December 31, 2013</w:t>
      </w:r>
    </w:p>
    <w:p w14:paraId="71ABBA11" w14:textId="77777777" w:rsidR="00930BDA" w:rsidRPr="00BA3600" w:rsidRDefault="00930BDA" w:rsidP="00930BDA">
      <w:pPr>
        <w:pStyle w:val="Header"/>
        <w:ind w:right="720"/>
        <w:rPr>
          <w:sz w:val="22"/>
          <w:szCs w:val="22"/>
        </w:rPr>
      </w:pPr>
    </w:p>
    <w:p w14:paraId="640E1AC8" w14:textId="77777777" w:rsidR="00930BDA" w:rsidRPr="00BA3600" w:rsidRDefault="00930BDA" w:rsidP="00930BDA">
      <w:pPr>
        <w:pStyle w:val="Header"/>
        <w:ind w:left="2790" w:right="720" w:hanging="2790"/>
        <w:rPr>
          <w:sz w:val="22"/>
          <w:szCs w:val="22"/>
        </w:rPr>
      </w:pPr>
      <w:r w:rsidRPr="00BA3600">
        <w:rPr>
          <w:b/>
          <w:sz w:val="22"/>
          <w:szCs w:val="22"/>
        </w:rPr>
        <w:t>POSITION STATEMENT:</w:t>
      </w:r>
      <w:r w:rsidRPr="00BA3600">
        <w:rPr>
          <w:b/>
          <w:sz w:val="22"/>
          <w:szCs w:val="22"/>
        </w:rPr>
        <w:tab/>
      </w:r>
      <w:r w:rsidRPr="00BA3600">
        <w:rPr>
          <w:sz w:val="22"/>
          <w:szCs w:val="22"/>
        </w:rPr>
        <w:t>Certified Food Protection Manager Implementation</w:t>
      </w:r>
      <w:r w:rsidRPr="00BA3600">
        <w:rPr>
          <w:sz w:val="22"/>
          <w:szCs w:val="22"/>
        </w:rPr>
        <w:tab/>
      </w:r>
    </w:p>
    <w:p w14:paraId="0C264732" w14:textId="77777777" w:rsidR="00930BDA" w:rsidRPr="00BA3600" w:rsidRDefault="00930BDA" w:rsidP="00930BDA">
      <w:pPr>
        <w:pStyle w:val="Header"/>
        <w:ind w:right="720"/>
        <w:rPr>
          <w:sz w:val="22"/>
          <w:szCs w:val="22"/>
        </w:rPr>
      </w:pPr>
    </w:p>
    <w:p w14:paraId="33860927" w14:textId="77777777" w:rsidR="00930BDA" w:rsidRPr="00BA3600" w:rsidRDefault="00930BDA" w:rsidP="00930BDA">
      <w:pPr>
        <w:pStyle w:val="Header"/>
        <w:ind w:left="2790" w:right="720" w:hanging="2790"/>
        <w:rPr>
          <w:sz w:val="22"/>
          <w:szCs w:val="22"/>
        </w:rPr>
      </w:pPr>
      <w:r w:rsidRPr="00BA3600">
        <w:rPr>
          <w:b/>
          <w:sz w:val="22"/>
          <w:szCs w:val="22"/>
        </w:rPr>
        <w:t>PURSUANT TO:</w:t>
      </w:r>
      <w:r w:rsidRPr="00BA3600">
        <w:rPr>
          <w:sz w:val="22"/>
          <w:szCs w:val="22"/>
        </w:rPr>
        <w:t xml:space="preserve">  </w:t>
      </w:r>
      <w:r w:rsidRPr="00BA3600">
        <w:rPr>
          <w:sz w:val="22"/>
          <w:szCs w:val="22"/>
        </w:rPr>
        <w:tab/>
      </w:r>
      <w:r w:rsidRPr="00BA3600">
        <w:rPr>
          <w:sz w:val="22"/>
          <w:szCs w:val="22"/>
        </w:rPr>
        <w:tab/>
        <w:t>Rules Governing the Food Protection and Sanitation of Food Establishments, 15A NCAC 18A .2600; 2009 FDA Food Code</w:t>
      </w:r>
    </w:p>
    <w:p w14:paraId="3819FBA7" w14:textId="77777777" w:rsidR="00930BDA" w:rsidRPr="00BA3600" w:rsidRDefault="00930BDA" w:rsidP="00930BDA">
      <w:pPr>
        <w:pStyle w:val="Header"/>
        <w:ind w:left="2430" w:right="720" w:hanging="2430"/>
        <w:rPr>
          <w:sz w:val="22"/>
          <w:szCs w:val="22"/>
        </w:rPr>
      </w:pPr>
    </w:p>
    <w:p w14:paraId="57D81161" w14:textId="77777777" w:rsidR="00930BDA" w:rsidRPr="00BA3600" w:rsidRDefault="00930BDA" w:rsidP="00930BDA">
      <w:pPr>
        <w:pStyle w:val="Header"/>
        <w:tabs>
          <w:tab w:val="left" w:pos="2790"/>
        </w:tabs>
        <w:ind w:right="720"/>
        <w:rPr>
          <w:sz w:val="22"/>
          <w:szCs w:val="22"/>
        </w:rPr>
      </w:pPr>
      <w:r w:rsidRPr="00BA3600">
        <w:rPr>
          <w:b/>
          <w:sz w:val="22"/>
          <w:szCs w:val="22"/>
        </w:rPr>
        <w:t>SOURCE:</w:t>
      </w:r>
      <w:r w:rsidRPr="00BA3600">
        <w:rPr>
          <w:b/>
          <w:sz w:val="22"/>
          <w:szCs w:val="22"/>
        </w:rPr>
        <w:tab/>
      </w:r>
      <w:r w:rsidRPr="00BA3600">
        <w:rPr>
          <w:sz w:val="22"/>
          <w:szCs w:val="22"/>
        </w:rPr>
        <w:t>Larry D. Michael, Food Protection and Facilities Branch Head</w:t>
      </w:r>
    </w:p>
    <w:p w14:paraId="171F9CAB" w14:textId="77777777" w:rsidR="00930BDA" w:rsidRPr="00BA3600" w:rsidRDefault="00930BDA" w:rsidP="00930BDA">
      <w:pPr>
        <w:pStyle w:val="Header"/>
        <w:ind w:left="2790" w:right="720" w:hanging="2790"/>
        <w:rPr>
          <w:sz w:val="22"/>
          <w:szCs w:val="22"/>
        </w:rPr>
      </w:pPr>
      <w:r w:rsidRPr="00BA3600">
        <w:rPr>
          <w:sz w:val="22"/>
          <w:szCs w:val="22"/>
        </w:rPr>
        <w:tab/>
        <w:t>Environmental Health Section</w:t>
      </w:r>
      <w:r w:rsidRPr="00BA3600">
        <w:rPr>
          <w:sz w:val="22"/>
          <w:szCs w:val="22"/>
        </w:rPr>
        <w:tab/>
      </w:r>
      <w:r w:rsidRPr="00BA3600">
        <w:rPr>
          <w:sz w:val="22"/>
          <w:szCs w:val="22"/>
        </w:rPr>
        <w:tab/>
      </w:r>
    </w:p>
    <w:p w14:paraId="32CA0B36" w14:textId="77777777" w:rsidR="00930BDA" w:rsidRPr="00BA3600" w:rsidRDefault="00930BDA" w:rsidP="00930BDA">
      <w:pPr>
        <w:pStyle w:val="Header"/>
        <w:ind w:left="2790" w:right="720" w:hanging="2790"/>
        <w:rPr>
          <w:sz w:val="22"/>
          <w:szCs w:val="22"/>
        </w:rPr>
      </w:pPr>
      <w:r w:rsidRPr="00BA3600">
        <w:rPr>
          <w:sz w:val="22"/>
          <w:szCs w:val="22"/>
        </w:rPr>
        <w:tab/>
        <w:t>Division of Public Health</w:t>
      </w:r>
    </w:p>
    <w:p w14:paraId="0C1CEE36" w14:textId="77777777" w:rsidR="00930BDA" w:rsidRPr="00BA3600" w:rsidRDefault="00930BDA" w:rsidP="00930BDA">
      <w:pPr>
        <w:pStyle w:val="Header"/>
        <w:ind w:left="2430" w:right="720" w:hanging="2430"/>
        <w:rPr>
          <w:b/>
          <w:sz w:val="22"/>
          <w:szCs w:val="22"/>
        </w:rPr>
      </w:pPr>
    </w:p>
    <w:p w14:paraId="4CEB4E0E" w14:textId="77777777" w:rsidR="00930BDA" w:rsidRPr="00BA3600" w:rsidRDefault="00930BDA" w:rsidP="00930BDA">
      <w:pPr>
        <w:pStyle w:val="Header"/>
        <w:ind w:left="2790" w:right="720" w:hanging="2790"/>
        <w:rPr>
          <w:sz w:val="22"/>
          <w:szCs w:val="22"/>
        </w:rPr>
      </w:pPr>
      <w:r w:rsidRPr="00BA3600">
        <w:rPr>
          <w:b/>
          <w:sz w:val="22"/>
          <w:szCs w:val="22"/>
        </w:rPr>
        <w:t>ISSUE:</w:t>
      </w:r>
      <w:r w:rsidRPr="00BA3600">
        <w:rPr>
          <w:b/>
          <w:sz w:val="22"/>
          <w:szCs w:val="22"/>
        </w:rPr>
        <w:tab/>
      </w:r>
      <w:r w:rsidRPr="00BA3600">
        <w:rPr>
          <w:sz w:val="22"/>
          <w:szCs w:val="22"/>
        </w:rPr>
        <w:t>Compliance with the Certified Food Protection Manager requirements effective January 1, 2014</w:t>
      </w:r>
    </w:p>
    <w:p w14:paraId="7A1E5104" w14:textId="77777777" w:rsidR="00930BDA" w:rsidRPr="00BA3600" w:rsidRDefault="00930BDA" w:rsidP="00930BDA">
      <w:pPr>
        <w:pStyle w:val="Header"/>
        <w:ind w:right="720"/>
        <w:rPr>
          <w:b/>
          <w:sz w:val="22"/>
          <w:szCs w:val="22"/>
        </w:rPr>
      </w:pPr>
    </w:p>
    <w:p w14:paraId="7816EFCD" w14:textId="77777777" w:rsidR="00930BDA" w:rsidRPr="00BA3600" w:rsidRDefault="00930BDA" w:rsidP="00930BDA">
      <w:pPr>
        <w:pStyle w:val="Header"/>
        <w:spacing w:after="120"/>
        <w:ind w:right="720"/>
        <w:rPr>
          <w:b/>
          <w:sz w:val="22"/>
          <w:szCs w:val="22"/>
        </w:rPr>
      </w:pPr>
      <w:r w:rsidRPr="00BA3600">
        <w:rPr>
          <w:b/>
          <w:sz w:val="22"/>
          <w:szCs w:val="22"/>
        </w:rPr>
        <w:t xml:space="preserve">DISCUSSION AND RATIONALE: </w:t>
      </w:r>
    </w:p>
    <w:p w14:paraId="22FA744D" w14:textId="77777777" w:rsidR="00930BDA" w:rsidRPr="00BA3600" w:rsidRDefault="00930BDA" w:rsidP="00930BDA">
      <w:pPr>
        <w:pStyle w:val="Header"/>
        <w:tabs>
          <w:tab w:val="clear" w:pos="4320"/>
          <w:tab w:val="clear" w:pos="8640"/>
        </w:tabs>
        <w:ind w:right="720"/>
        <w:rPr>
          <w:sz w:val="22"/>
          <w:szCs w:val="22"/>
        </w:rPr>
      </w:pPr>
      <w:r w:rsidRPr="00BA3600">
        <w:rPr>
          <w:sz w:val="22"/>
          <w:szCs w:val="22"/>
        </w:rPr>
        <w:t xml:space="preserve">On September 1, 2012, the Commission for Public Health adopted the 2009 FDA Food Code by reference with amendments, additions, and deletions. Rule .2652(4)(C) delayed the effective date of the Certified Food Protection Manager (CFPM) requirements to January 1, 2014. </w:t>
      </w:r>
    </w:p>
    <w:p w14:paraId="7D4C65F1" w14:textId="77777777" w:rsidR="00930BDA" w:rsidRPr="00BA3600" w:rsidRDefault="00930BDA" w:rsidP="00930BDA">
      <w:pPr>
        <w:pStyle w:val="Header"/>
        <w:tabs>
          <w:tab w:val="clear" w:pos="4320"/>
          <w:tab w:val="clear" w:pos="8640"/>
        </w:tabs>
        <w:ind w:right="720"/>
        <w:rPr>
          <w:sz w:val="22"/>
          <w:szCs w:val="22"/>
        </w:rPr>
      </w:pPr>
    </w:p>
    <w:p w14:paraId="76EFC2B0" w14:textId="77777777" w:rsidR="00930BDA" w:rsidRPr="00BA3600" w:rsidRDefault="00930BDA" w:rsidP="00930BDA">
      <w:pPr>
        <w:pStyle w:val="Header"/>
        <w:tabs>
          <w:tab w:val="clear" w:pos="4320"/>
          <w:tab w:val="clear" w:pos="8640"/>
        </w:tabs>
        <w:ind w:right="720"/>
        <w:rPr>
          <w:sz w:val="22"/>
          <w:szCs w:val="22"/>
        </w:rPr>
      </w:pPr>
      <w:r w:rsidRPr="00BA3600">
        <w:rPr>
          <w:sz w:val="22"/>
          <w:szCs w:val="22"/>
        </w:rPr>
        <w:t xml:space="preserve">When Section 2-102.11 of the 2009 FDA Food Code was adopted, paragraphs (A), (B), and (C) were deleted. The amended Section 2-102.11 states, “The </w:t>
      </w:r>
      <w:r w:rsidRPr="00BA3600">
        <w:rPr>
          <w:smallCaps/>
          <w:sz w:val="22"/>
          <w:szCs w:val="22"/>
        </w:rPr>
        <w:t xml:space="preserve">person in charge </w:t>
      </w:r>
      <w:r w:rsidRPr="00BA3600">
        <w:rPr>
          <w:sz w:val="22"/>
          <w:szCs w:val="22"/>
        </w:rPr>
        <w:t xml:space="preserve">shall demonstrate this knowledge by being a certified </w:t>
      </w:r>
      <w:r w:rsidRPr="00BA3600">
        <w:rPr>
          <w:smallCaps/>
          <w:sz w:val="22"/>
          <w:szCs w:val="22"/>
        </w:rPr>
        <w:t xml:space="preserve">food </w:t>
      </w:r>
      <w:r w:rsidRPr="00BA3600">
        <w:rPr>
          <w:sz w:val="22"/>
          <w:szCs w:val="22"/>
        </w:rPr>
        <w:t>protection manager who has shown proficiency of required information through passing a test that is part of an</w:t>
      </w:r>
      <w:r w:rsidRPr="00BA3600">
        <w:rPr>
          <w:smallCaps/>
          <w:sz w:val="22"/>
          <w:szCs w:val="22"/>
        </w:rPr>
        <w:t xml:space="preserve"> accredited program</w:t>
      </w:r>
      <w:r w:rsidRPr="00BA3600">
        <w:rPr>
          <w:sz w:val="22"/>
          <w:szCs w:val="22"/>
        </w:rPr>
        <w:t xml:space="preserve">. The </w:t>
      </w:r>
      <w:r w:rsidRPr="00BA3600">
        <w:rPr>
          <w:smallCaps/>
          <w:sz w:val="22"/>
          <w:szCs w:val="22"/>
        </w:rPr>
        <w:t xml:space="preserve">person in charge </w:t>
      </w:r>
      <w:r w:rsidRPr="00BA3600">
        <w:rPr>
          <w:sz w:val="22"/>
          <w:szCs w:val="22"/>
        </w:rPr>
        <w:t xml:space="preserve">is not required to be a certified </w:t>
      </w:r>
      <w:r w:rsidRPr="00BA3600">
        <w:rPr>
          <w:smallCaps/>
          <w:sz w:val="22"/>
          <w:szCs w:val="22"/>
        </w:rPr>
        <w:t xml:space="preserve">food </w:t>
      </w:r>
      <w:r w:rsidRPr="00BA3600">
        <w:rPr>
          <w:sz w:val="22"/>
          <w:szCs w:val="22"/>
        </w:rPr>
        <w:t xml:space="preserve">protection manager when the </w:t>
      </w:r>
      <w:r w:rsidRPr="00BA3600">
        <w:rPr>
          <w:smallCaps/>
          <w:sz w:val="22"/>
          <w:szCs w:val="22"/>
        </w:rPr>
        <w:t>food establishment</w:t>
      </w:r>
      <w:r w:rsidRPr="00BA3600">
        <w:rPr>
          <w:sz w:val="22"/>
          <w:szCs w:val="22"/>
        </w:rPr>
        <w:t xml:space="preserve"> is not operating and </w:t>
      </w:r>
      <w:r w:rsidRPr="00BA3600">
        <w:rPr>
          <w:smallCaps/>
          <w:sz w:val="22"/>
          <w:szCs w:val="22"/>
        </w:rPr>
        <w:t>food</w:t>
      </w:r>
      <w:r w:rsidRPr="00BA3600">
        <w:rPr>
          <w:sz w:val="22"/>
          <w:szCs w:val="22"/>
        </w:rPr>
        <w:t xml:space="preserve"> is not being prepared, </w:t>
      </w:r>
      <w:r w:rsidRPr="00BA3600">
        <w:rPr>
          <w:smallCaps/>
          <w:sz w:val="22"/>
          <w:szCs w:val="22"/>
        </w:rPr>
        <w:t>packaged</w:t>
      </w:r>
      <w:r w:rsidRPr="00BA3600">
        <w:rPr>
          <w:sz w:val="22"/>
          <w:szCs w:val="22"/>
        </w:rPr>
        <w:t xml:space="preserve">, or served for immediate consumption. Since paragraphs (A), (B), and (C) were deleted, the </w:t>
      </w:r>
      <w:r w:rsidRPr="00BA3600">
        <w:rPr>
          <w:smallCaps/>
          <w:sz w:val="22"/>
          <w:szCs w:val="22"/>
        </w:rPr>
        <w:t>priority foundation item</w:t>
      </w:r>
      <w:r w:rsidRPr="00BA3600">
        <w:rPr>
          <w:sz w:val="22"/>
          <w:szCs w:val="22"/>
        </w:rPr>
        <w:t xml:space="preserve"> designation was also eliminated; therefore, Section 2-102.11 is a </w:t>
      </w:r>
      <w:r w:rsidRPr="00BA3600">
        <w:rPr>
          <w:smallCaps/>
          <w:sz w:val="22"/>
          <w:szCs w:val="22"/>
        </w:rPr>
        <w:t>core</w:t>
      </w:r>
      <w:r w:rsidRPr="00BA3600">
        <w:rPr>
          <w:sz w:val="22"/>
          <w:szCs w:val="22"/>
        </w:rPr>
        <w:t xml:space="preserve"> item. Please make a note to remove the “</w:t>
      </w:r>
      <w:proofErr w:type="spellStart"/>
      <w:r w:rsidRPr="00BA3600">
        <w:rPr>
          <w:sz w:val="22"/>
          <w:szCs w:val="22"/>
        </w:rPr>
        <w:t>Pf</w:t>
      </w:r>
      <w:proofErr w:type="spellEnd"/>
      <w:r w:rsidRPr="00BA3600">
        <w:rPr>
          <w:sz w:val="22"/>
          <w:szCs w:val="22"/>
        </w:rPr>
        <w:t xml:space="preserve">” designation at the end of the paragraph in the NC Food Code Manual. </w:t>
      </w:r>
    </w:p>
    <w:p w14:paraId="670CC8C1" w14:textId="77777777" w:rsidR="00930BDA" w:rsidRPr="00BA3600" w:rsidRDefault="00930BDA" w:rsidP="00930BDA">
      <w:pPr>
        <w:pStyle w:val="Header"/>
        <w:tabs>
          <w:tab w:val="clear" w:pos="4320"/>
          <w:tab w:val="clear" w:pos="8640"/>
        </w:tabs>
        <w:ind w:right="720"/>
        <w:rPr>
          <w:sz w:val="22"/>
          <w:szCs w:val="22"/>
        </w:rPr>
      </w:pPr>
    </w:p>
    <w:p w14:paraId="707E86D3" w14:textId="77777777" w:rsidR="00930BDA" w:rsidRPr="00BA3600" w:rsidRDefault="00930BDA" w:rsidP="00930BDA">
      <w:pPr>
        <w:pStyle w:val="Header"/>
        <w:tabs>
          <w:tab w:val="clear" w:pos="4320"/>
          <w:tab w:val="clear" w:pos="8640"/>
        </w:tabs>
        <w:ind w:right="720"/>
        <w:rPr>
          <w:sz w:val="22"/>
          <w:szCs w:val="22"/>
        </w:rPr>
      </w:pPr>
      <w:r w:rsidRPr="00BA3600">
        <w:rPr>
          <w:sz w:val="22"/>
          <w:szCs w:val="22"/>
        </w:rPr>
        <w:t xml:space="preserve">Effective January 1, 2014, existing </w:t>
      </w:r>
      <w:r w:rsidRPr="00BA3600">
        <w:rPr>
          <w:smallCaps/>
          <w:sz w:val="22"/>
          <w:szCs w:val="22"/>
        </w:rPr>
        <w:t>food establishments</w:t>
      </w:r>
      <w:r w:rsidRPr="00BA3600">
        <w:rPr>
          <w:sz w:val="22"/>
          <w:szCs w:val="22"/>
        </w:rPr>
        <w:t xml:space="preserve"> without a </w:t>
      </w:r>
      <w:r w:rsidRPr="00BA3600">
        <w:rPr>
          <w:smallCaps/>
          <w:sz w:val="22"/>
          <w:szCs w:val="22"/>
        </w:rPr>
        <w:t>person in charge</w:t>
      </w:r>
      <w:r w:rsidRPr="00BA3600">
        <w:rPr>
          <w:sz w:val="22"/>
          <w:szCs w:val="22"/>
        </w:rPr>
        <w:t xml:space="preserve"> (PIC) who is a CFPM may be assessed two points on their inspection</w:t>
      </w:r>
      <w:r w:rsidRPr="00BA3600">
        <w:t xml:space="preserve"> </w:t>
      </w:r>
      <w:r w:rsidRPr="00BA3600">
        <w:rPr>
          <w:sz w:val="22"/>
          <w:szCs w:val="22"/>
        </w:rPr>
        <w:t>for failure to meet the requirements as in Sections 2-102.11 and 2-102.12.</w:t>
      </w:r>
    </w:p>
    <w:p w14:paraId="41075060" w14:textId="77777777" w:rsidR="00930BDA" w:rsidRPr="00BA3600" w:rsidRDefault="00930BDA" w:rsidP="00930BDA">
      <w:pPr>
        <w:pStyle w:val="Header"/>
        <w:tabs>
          <w:tab w:val="clear" w:pos="4320"/>
          <w:tab w:val="clear" w:pos="8640"/>
        </w:tabs>
        <w:ind w:right="720"/>
        <w:rPr>
          <w:sz w:val="22"/>
          <w:szCs w:val="22"/>
        </w:rPr>
      </w:pPr>
    </w:p>
    <w:p w14:paraId="50A3594D" w14:textId="77777777" w:rsidR="00930BDA" w:rsidRPr="00BA3600" w:rsidRDefault="00930BDA" w:rsidP="00930BDA">
      <w:pPr>
        <w:pStyle w:val="Header"/>
        <w:tabs>
          <w:tab w:val="clear" w:pos="4320"/>
          <w:tab w:val="clear" w:pos="8640"/>
        </w:tabs>
        <w:ind w:right="720"/>
        <w:rPr>
          <w:sz w:val="22"/>
          <w:szCs w:val="22"/>
        </w:rPr>
      </w:pPr>
      <w:r w:rsidRPr="00BA3600">
        <w:rPr>
          <w:sz w:val="22"/>
          <w:szCs w:val="22"/>
        </w:rPr>
        <w:lastRenderedPageBreak/>
        <w:t xml:space="preserve">When a </w:t>
      </w:r>
      <w:r w:rsidRPr="00BA3600">
        <w:rPr>
          <w:smallCaps/>
          <w:sz w:val="22"/>
          <w:szCs w:val="22"/>
        </w:rPr>
        <w:t>permit</w:t>
      </w:r>
      <w:r w:rsidRPr="00BA3600">
        <w:rPr>
          <w:sz w:val="22"/>
          <w:szCs w:val="22"/>
        </w:rPr>
        <w:t xml:space="preserve"> is issued, as specified in Rule .2659(a), the </w:t>
      </w:r>
      <w:r w:rsidRPr="00BA3600">
        <w:rPr>
          <w:smallCaps/>
          <w:sz w:val="22"/>
          <w:szCs w:val="22"/>
        </w:rPr>
        <w:t>regulatory authority</w:t>
      </w:r>
      <w:r w:rsidRPr="00BA3600">
        <w:rPr>
          <w:sz w:val="22"/>
          <w:szCs w:val="22"/>
        </w:rPr>
        <w:t xml:space="preserve"> shall allow a </w:t>
      </w:r>
      <w:r w:rsidRPr="00BA3600">
        <w:rPr>
          <w:smallCaps/>
          <w:sz w:val="22"/>
          <w:szCs w:val="22"/>
        </w:rPr>
        <w:t>food establishment</w:t>
      </w:r>
      <w:r w:rsidRPr="00BA3600">
        <w:rPr>
          <w:sz w:val="22"/>
          <w:szCs w:val="22"/>
        </w:rPr>
        <w:t xml:space="preserve"> a period of 210 days to comply with the CFPM requirements in Sections 2-102.11 and 2-102.12. When a </w:t>
      </w:r>
      <w:r w:rsidRPr="00BA3600">
        <w:rPr>
          <w:smallCaps/>
          <w:sz w:val="22"/>
          <w:szCs w:val="22"/>
        </w:rPr>
        <w:t>transitional permit</w:t>
      </w:r>
      <w:r w:rsidRPr="00BA3600">
        <w:rPr>
          <w:sz w:val="22"/>
          <w:szCs w:val="22"/>
        </w:rPr>
        <w:t xml:space="preserve"> is issued, Rule .2659(b) allows a time period of 180 days to comply with the above referenced CFPM requirements.</w:t>
      </w:r>
    </w:p>
    <w:p w14:paraId="25A5C46D" w14:textId="77777777" w:rsidR="00930BDA" w:rsidRPr="00BA3600" w:rsidRDefault="00930BDA" w:rsidP="00930BDA">
      <w:pPr>
        <w:pStyle w:val="Header"/>
        <w:tabs>
          <w:tab w:val="clear" w:pos="4320"/>
          <w:tab w:val="clear" w:pos="8640"/>
        </w:tabs>
        <w:ind w:right="720"/>
        <w:rPr>
          <w:color w:val="000000"/>
          <w:sz w:val="22"/>
          <w:szCs w:val="22"/>
          <w:lang w:val="en-CA" w:eastAsia="en-CA"/>
        </w:rPr>
      </w:pPr>
    </w:p>
    <w:p w14:paraId="636D6130" w14:textId="77777777" w:rsidR="00930BDA" w:rsidRPr="00BA3600" w:rsidRDefault="00930BDA" w:rsidP="00930BDA">
      <w:pPr>
        <w:pStyle w:val="Header"/>
        <w:tabs>
          <w:tab w:val="clear" w:pos="4320"/>
          <w:tab w:val="clear" w:pos="8640"/>
        </w:tabs>
        <w:ind w:right="720"/>
        <w:rPr>
          <w:sz w:val="22"/>
          <w:szCs w:val="22"/>
        </w:rPr>
      </w:pPr>
      <w:r w:rsidRPr="00BA3600">
        <w:rPr>
          <w:color w:val="000000"/>
          <w:sz w:val="22"/>
          <w:szCs w:val="22"/>
          <w:lang w:val="en-CA" w:eastAsia="en-CA"/>
        </w:rPr>
        <w:t xml:space="preserve">To verify that the PIC has an approved CFPM certification as specified in Paragraphs 2-102.12(A) and 2-102.20 of the NC Food Code Manual, refer to ANSI-CFP </w:t>
      </w:r>
      <w:r w:rsidRPr="00BA3600">
        <w:rPr>
          <w:smallCaps/>
          <w:color w:val="000000"/>
          <w:sz w:val="22"/>
          <w:szCs w:val="22"/>
          <w:lang w:val="en-CA" w:eastAsia="en-CA"/>
        </w:rPr>
        <w:t>accreditation program</w:t>
      </w:r>
      <w:r w:rsidRPr="00BA3600">
        <w:rPr>
          <w:color w:val="000000"/>
          <w:sz w:val="22"/>
          <w:szCs w:val="22"/>
          <w:lang w:val="en-CA" w:eastAsia="en-CA"/>
        </w:rPr>
        <w:t xml:space="preserve"> information at: </w:t>
      </w:r>
      <w:hyperlink r:id="rId45" w:history="1">
        <w:r w:rsidRPr="00BA3600">
          <w:rPr>
            <w:rStyle w:val="Hyperlink"/>
            <w:sz w:val="22"/>
            <w:szCs w:val="22"/>
          </w:rPr>
          <w:t>https://www.ansica.org/wwwversion2/outside/ALLdirectoryListing.asp?menuID=8&amp;prgID=8&amp;status=4</w:t>
        </w:r>
      </w:hyperlink>
      <w:r w:rsidRPr="00BA3600">
        <w:rPr>
          <w:sz w:val="22"/>
          <w:szCs w:val="22"/>
        </w:rPr>
        <w:t>.</w:t>
      </w:r>
    </w:p>
    <w:p w14:paraId="7636553C" w14:textId="77777777" w:rsidR="00930BDA" w:rsidRPr="00BA3600" w:rsidRDefault="00930BDA" w:rsidP="00930BDA">
      <w:pPr>
        <w:pStyle w:val="Header"/>
        <w:tabs>
          <w:tab w:val="clear" w:pos="4320"/>
          <w:tab w:val="clear" w:pos="8640"/>
        </w:tabs>
        <w:ind w:right="720"/>
        <w:rPr>
          <w:sz w:val="22"/>
          <w:szCs w:val="22"/>
        </w:rPr>
      </w:pPr>
      <w:r w:rsidRPr="00BA3600">
        <w:rPr>
          <w:sz w:val="22"/>
          <w:szCs w:val="22"/>
        </w:rPr>
        <w:t xml:space="preserve">Be advised that some organizations listed on this webpage also offer food handler programs for employees whose certificates may include the ANSI logo. Please verify that the program is the </w:t>
      </w:r>
      <w:r w:rsidRPr="00BA3600">
        <w:rPr>
          <w:i/>
          <w:sz w:val="22"/>
          <w:szCs w:val="22"/>
        </w:rPr>
        <w:t>Food Protection</w:t>
      </w:r>
      <w:r w:rsidRPr="00BA3600">
        <w:rPr>
          <w:sz w:val="22"/>
          <w:szCs w:val="22"/>
        </w:rPr>
        <w:t xml:space="preserve"> </w:t>
      </w:r>
      <w:r w:rsidRPr="00BA3600">
        <w:rPr>
          <w:i/>
          <w:sz w:val="22"/>
          <w:szCs w:val="22"/>
        </w:rPr>
        <w:t>Managers’</w:t>
      </w:r>
      <w:r w:rsidRPr="00BA3600">
        <w:rPr>
          <w:sz w:val="22"/>
          <w:szCs w:val="22"/>
        </w:rPr>
        <w:t xml:space="preserve"> </w:t>
      </w:r>
      <w:r w:rsidRPr="00BA3600">
        <w:rPr>
          <w:i/>
          <w:sz w:val="22"/>
          <w:szCs w:val="22"/>
        </w:rPr>
        <w:t>Certification</w:t>
      </w:r>
      <w:r w:rsidRPr="00BA3600">
        <w:rPr>
          <w:sz w:val="22"/>
          <w:szCs w:val="22"/>
        </w:rPr>
        <w:t xml:space="preserve"> and ANSI-CFP </w:t>
      </w:r>
      <w:r w:rsidRPr="00BA3600">
        <w:rPr>
          <w:smallCaps/>
          <w:sz w:val="22"/>
          <w:szCs w:val="22"/>
        </w:rPr>
        <w:t>accredited program</w:t>
      </w:r>
      <w:r w:rsidRPr="00BA3600">
        <w:rPr>
          <w:sz w:val="22"/>
          <w:szCs w:val="22"/>
        </w:rPr>
        <w:t xml:space="preserve"> as required. </w:t>
      </w:r>
    </w:p>
    <w:p w14:paraId="1D70E718" w14:textId="77777777" w:rsidR="00930BDA" w:rsidRPr="00BA3600" w:rsidRDefault="00930BDA" w:rsidP="00930BDA">
      <w:pPr>
        <w:pStyle w:val="Header"/>
        <w:ind w:right="720"/>
        <w:rPr>
          <w:sz w:val="22"/>
          <w:szCs w:val="22"/>
        </w:rPr>
      </w:pPr>
    </w:p>
    <w:p w14:paraId="0F5E46C8" w14:textId="77777777" w:rsidR="00930BDA" w:rsidRPr="00BA3600" w:rsidRDefault="00930BDA" w:rsidP="00930BDA">
      <w:pPr>
        <w:pStyle w:val="Header"/>
        <w:spacing w:after="120"/>
        <w:ind w:right="720"/>
        <w:rPr>
          <w:b/>
          <w:sz w:val="22"/>
          <w:szCs w:val="22"/>
        </w:rPr>
      </w:pPr>
      <w:r w:rsidRPr="00BA3600">
        <w:rPr>
          <w:b/>
          <w:sz w:val="22"/>
          <w:szCs w:val="22"/>
        </w:rPr>
        <w:t>RESPONSE / INTERPRETATION:</w:t>
      </w:r>
    </w:p>
    <w:p w14:paraId="2ECE2FF0" w14:textId="77777777" w:rsidR="00930BDA" w:rsidRPr="00BA3600" w:rsidRDefault="00930BDA" w:rsidP="004D68B1">
      <w:pPr>
        <w:numPr>
          <w:ilvl w:val="0"/>
          <w:numId w:val="91"/>
        </w:numPr>
        <w:rPr>
          <w:sz w:val="22"/>
          <w:szCs w:val="22"/>
        </w:rPr>
      </w:pPr>
      <w:r w:rsidRPr="00BA3600">
        <w:rPr>
          <w:sz w:val="22"/>
          <w:szCs w:val="22"/>
        </w:rPr>
        <w:t xml:space="preserve">Effective January 1, 2014, Section 2-102.11 will be handled as a </w:t>
      </w:r>
      <w:r w:rsidRPr="00BA3600">
        <w:rPr>
          <w:smallCaps/>
          <w:sz w:val="22"/>
          <w:szCs w:val="22"/>
        </w:rPr>
        <w:t xml:space="preserve">core </w:t>
      </w:r>
      <w:r w:rsidRPr="00BA3600">
        <w:rPr>
          <w:sz w:val="22"/>
          <w:szCs w:val="22"/>
        </w:rPr>
        <w:t>violation. The marking instructions will be amended to reflect this change.</w:t>
      </w:r>
    </w:p>
    <w:p w14:paraId="3711D664" w14:textId="77777777" w:rsidR="00930BDA" w:rsidRPr="00BA3600" w:rsidRDefault="00930BDA" w:rsidP="00930BDA">
      <w:pPr>
        <w:rPr>
          <w:sz w:val="22"/>
          <w:szCs w:val="22"/>
        </w:rPr>
      </w:pPr>
    </w:p>
    <w:p w14:paraId="425A89C1" w14:textId="77777777" w:rsidR="00930BDA" w:rsidRPr="00BA3600" w:rsidRDefault="00930BDA" w:rsidP="004D68B1">
      <w:pPr>
        <w:pStyle w:val="Header"/>
        <w:numPr>
          <w:ilvl w:val="0"/>
          <w:numId w:val="91"/>
        </w:numPr>
        <w:tabs>
          <w:tab w:val="clear" w:pos="4320"/>
          <w:tab w:val="clear" w:pos="8640"/>
        </w:tabs>
        <w:ind w:right="720"/>
        <w:rPr>
          <w:sz w:val="22"/>
          <w:szCs w:val="22"/>
        </w:rPr>
      </w:pPr>
      <w:r w:rsidRPr="00BA3600">
        <w:rPr>
          <w:sz w:val="22"/>
          <w:szCs w:val="22"/>
        </w:rPr>
        <w:t>New</w:t>
      </w:r>
      <w:r w:rsidRPr="00BA3600">
        <w:rPr>
          <w:smallCaps/>
          <w:sz w:val="22"/>
          <w:szCs w:val="22"/>
        </w:rPr>
        <w:t xml:space="preserve"> food establishments </w:t>
      </w:r>
      <w:r w:rsidRPr="00BA3600">
        <w:rPr>
          <w:sz w:val="22"/>
          <w:szCs w:val="22"/>
        </w:rPr>
        <w:t>are allowed a period of 210 days after the date of issuance of a</w:t>
      </w:r>
      <w:r w:rsidRPr="00BA3600">
        <w:rPr>
          <w:smallCaps/>
          <w:sz w:val="22"/>
          <w:szCs w:val="22"/>
        </w:rPr>
        <w:t xml:space="preserve"> food establishment permit</w:t>
      </w:r>
      <w:r w:rsidRPr="00BA3600">
        <w:rPr>
          <w:sz w:val="22"/>
          <w:szCs w:val="22"/>
        </w:rPr>
        <w:t xml:space="preserve"> to comply with the CFPM requirements in Sections 2-102.11 and 2-102.12. After this time period, failure to comply with the requirement for a CFPM is a violation of Section 2-102.11. This item shall be marked OUT and points assessed.</w:t>
      </w:r>
    </w:p>
    <w:p w14:paraId="26637945" w14:textId="77777777" w:rsidR="00930BDA" w:rsidRPr="00BA3600" w:rsidRDefault="00930BDA" w:rsidP="00930BDA">
      <w:pPr>
        <w:pStyle w:val="Header"/>
        <w:tabs>
          <w:tab w:val="clear" w:pos="4320"/>
          <w:tab w:val="clear" w:pos="8640"/>
        </w:tabs>
        <w:ind w:right="720"/>
        <w:rPr>
          <w:sz w:val="22"/>
          <w:szCs w:val="22"/>
        </w:rPr>
      </w:pPr>
    </w:p>
    <w:p w14:paraId="513022D5" w14:textId="77777777" w:rsidR="00930BDA" w:rsidRPr="00BA3600" w:rsidRDefault="00930BDA" w:rsidP="004D68B1">
      <w:pPr>
        <w:numPr>
          <w:ilvl w:val="0"/>
          <w:numId w:val="91"/>
        </w:numPr>
        <w:rPr>
          <w:sz w:val="22"/>
          <w:szCs w:val="22"/>
        </w:rPr>
      </w:pPr>
      <w:r w:rsidRPr="00BA3600">
        <w:rPr>
          <w:smallCaps/>
          <w:sz w:val="22"/>
          <w:szCs w:val="22"/>
        </w:rPr>
        <w:t>food establishments</w:t>
      </w:r>
      <w:r w:rsidRPr="00BA3600">
        <w:rPr>
          <w:sz w:val="22"/>
          <w:szCs w:val="22"/>
        </w:rPr>
        <w:t xml:space="preserve"> operating under a </w:t>
      </w:r>
      <w:r w:rsidRPr="00BA3600">
        <w:rPr>
          <w:smallCaps/>
          <w:sz w:val="22"/>
          <w:szCs w:val="22"/>
        </w:rPr>
        <w:t>transitional permit</w:t>
      </w:r>
      <w:r w:rsidRPr="00BA3600">
        <w:rPr>
          <w:sz w:val="22"/>
          <w:szCs w:val="22"/>
        </w:rPr>
        <w:t xml:space="preserve"> will not be in violation of the CFPM requirement until after the 180-day transitional period has expired. For noncompliance, this item shall be marked OUT and 0 points assessed during the transitional period if the CFPM requirement is not met. When the permanent PERMIT is issued, this item shall be marked OUT and points assessed if the CFPM requirement is not met.</w:t>
      </w:r>
    </w:p>
    <w:p w14:paraId="3EB52C41" w14:textId="77777777" w:rsidR="00930BDA" w:rsidRPr="00BA3600" w:rsidRDefault="00930BDA" w:rsidP="00930BDA">
      <w:pPr>
        <w:pStyle w:val="Header"/>
        <w:ind w:right="720"/>
        <w:rPr>
          <w:b/>
          <w:sz w:val="22"/>
          <w:szCs w:val="22"/>
        </w:rPr>
      </w:pPr>
    </w:p>
    <w:p w14:paraId="476FA283" w14:textId="77777777" w:rsidR="00930BDA" w:rsidRPr="00BA3600" w:rsidRDefault="00930BDA" w:rsidP="00930BDA">
      <w:pPr>
        <w:pStyle w:val="Header"/>
        <w:spacing w:after="120"/>
        <w:ind w:right="720"/>
        <w:rPr>
          <w:sz w:val="22"/>
          <w:szCs w:val="22"/>
        </w:rPr>
      </w:pPr>
      <w:r w:rsidRPr="00BA3600">
        <w:rPr>
          <w:b/>
          <w:sz w:val="22"/>
          <w:szCs w:val="22"/>
        </w:rPr>
        <w:t>REFERENCES:</w:t>
      </w:r>
      <w:r w:rsidRPr="00BA3600">
        <w:rPr>
          <w:sz w:val="22"/>
          <w:szCs w:val="22"/>
        </w:rPr>
        <w:t xml:space="preserve"> </w:t>
      </w:r>
    </w:p>
    <w:p w14:paraId="20BA60D2" w14:textId="77777777" w:rsidR="00930BDA" w:rsidRPr="00BA3600" w:rsidRDefault="00930BDA" w:rsidP="00930BDA">
      <w:pPr>
        <w:pStyle w:val="Header"/>
        <w:ind w:right="720"/>
        <w:rPr>
          <w:sz w:val="22"/>
          <w:szCs w:val="22"/>
        </w:rPr>
      </w:pPr>
      <w:r w:rsidRPr="00BA3600">
        <w:rPr>
          <w:sz w:val="22"/>
          <w:szCs w:val="22"/>
        </w:rPr>
        <w:t>15A NCAC 18A .2600</w:t>
      </w:r>
    </w:p>
    <w:p w14:paraId="29211AFA" w14:textId="77777777" w:rsidR="00930BDA" w:rsidRPr="00BA3600" w:rsidRDefault="00930BDA" w:rsidP="00930BDA">
      <w:pPr>
        <w:pStyle w:val="Header"/>
        <w:ind w:right="720"/>
        <w:rPr>
          <w:sz w:val="22"/>
          <w:szCs w:val="22"/>
        </w:rPr>
      </w:pPr>
      <w:r w:rsidRPr="00BA3600">
        <w:rPr>
          <w:sz w:val="22"/>
          <w:szCs w:val="22"/>
        </w:rPr>
        <w:t>2009 FDA Food Code</w:t>
      </w:r>
    </w:p>
    <w:p w14:paraId="7614B59E" w14:textId="77777777" w:rsidR="00930BDA" w:rsidRPr="00BA3600" w:rsidRDefault="00930BDA" w:rsidP="00930BDA">
      <w:pPr>
        <w:pStyle w:val="Header"/>
        <w:ind w:right="720"/>
        <w:rPr>
          <w:sz w:val="22"/>
          <w:szCs w:val="22"/>
        </w:rPr>
      </w:pPr>
      <w:r w:rsidRPr="00BA3600">
        <w:rPr>
          <w:sz w:val="22"/>
          <w:szCs w:val="22"/>
        </w:rPr>
        <w:t>NC Food Code Manual</w:t>
      </w:r>
    </w:p>
    <w:p w14:paraId="13887592" w14:textId="77777777" w:rsidR="00930BDA" w:rsidRPr="00BA3600" w:rsidRDefault="00930BDA" w:rsidP="00930BDA">
      <w:pPr>
        <w:pStyle w:val="Heading2"/>
      </w:pPr>
    </w:p>
    <w:p w14:paraId="75132F96" w14:textId="77777777" w:rsidR="00930BDA" w:rsidRPr="00BA3600" w:rsidRDefault="00930BDA" w:rsidP="00930BDA"/>
    <w:p w14:paraId="7C158D9E" w14:textId="77777777" w:rsidR="00930BDA" w:rsidRPr="00BA3600" w:rsidRDefault="00930BDA" w:rsidP="00930BDA">
      <w:r w:rsidRPr="00BA3600">
        <w:br w:type="page"/>
      </w:r>
    </w:p>
    <w:p w14:paraId="61E6D79D" w14:textId="77777777" w:rsidR="00930BDA" w:rsidRPr="004030D8" w:rsidRDefault="00930BDA" w:rsidP="004030D8">
      <w:pPr>
        <w:pStyle w:val="Heading2"/>
        <w:jc w:val="left"/>
        <w:rPr>
          <w:rFonts w:ascii="Tahoma" w:hAnsi="Tahoma" w:cs="Tahoma"/>
          <w:b w:val="0"/>
        </w:rPr>
      </w:pPr>
      <w:bookmarkStart w:id="482" w:name="_Toc454780233"/>
      <w:bookmarkStart w:id="483" w:name="_Toc231304048"/>
      <w:r w:rsidRPr="004030D8">
        <w:rPr>
          <w:rFonts w:ascii="Tahoma" w:hAnsi="Tahoma" w:cs="Tahoma"/>
          <w:b w:val="0"/>
        </w:rPr>
        <w:lastRenderedPageBreak/>
        <w:t>Sink Drains in Food Establishments</w:t>
      </w:r>
      <w:bookmarkEnd w:id="482"/>
      <w:bookmarkEnd w:id="483"/>
    </w:p>
    <w:p w14:paraId="6FEA8D8E" w14:textId="77777777" w:rsidR="00930BDA" w:rsidRPr="00BA3600" w:rsidRDefault="00930BDA" w:rsidP="00930BDA"/>
    <w:p w14:paraId="14457387" w14:textId="77777777" w:rsidR="00930BDA" w:rsidRPr="00BA3600" w:rsidRDefault="00930BDA" w:rsidP="00930BDA">
      <w:pPr>
        <w:pStyle w:val="Header"/>
        <w:ind w:right="720"/>
        <w:jc w:val="center"/>
        <w:rPr>
          <w:sz w:val="22"/>
          <w:szCs w:val="22"/>
        </w:rPr>
      </w:pPr>
    </w:p>
    <w:p w14:paraId="476DCE18" w14:textId="77777777" w:rsidR="00930BDA" w:rsidRPr="00BA3600" w:rsidRDefault="00930BDA" w:rsidP="00930BDA">
      <w:pPr>
        <w:tabs>
          <w:tab w:val="left" w:pos="5820"/>
        </w:tabs>
        <w:jc w:val="center"/>
        <w:rPr>
          <w:rFonts w:ascii="Garamond" w:hAnsi="Garamond"/>
          <w:b/>
        </w:rPr>
      </w:pPr>
      <w:r w:rsidRPr="00BA3600">
        <w:rPr>
          <w:rFonts w:ascii="AGaramond" w:hAnsi="AGaramond"/>
          <w:b/>
          <w:noProof/>
        </w:rPr>
        <w:drawing>
          <wp:anchor distT="0" distB="0" distL="114300" distR="114300" simplePos="0" relativeHeight="251680256" behindDoc="0" locked="0" layoutInCell="0" allowOverlap="1" wp14:anchorId="301967F4" wp14:editId="59B5DB79">
            <wp:simplePos x="0" y="0"/>
            <wp:positionH relativeFrom="column">
              <wp:posOffset>3086100</wp:posOffset>
            </wp:positionH>
            <wp:positionV relativeFrom="paragraph">
              <wp:posOffset>-16510</wp:posOffset>
            </wp:positionV>
            <wp:extent cx="690245" cy="688975"/>
            <wp:effectExtent l="0" t="0" r="0" b="0"/>
            <wp:wrapTopAndBottom/>
            <wp:docPr id="136" name="Picture 136" descr="smb-wState Sea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mb-wState Seal "/>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90245" cy="6889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A3600">
        <w:rPr>
          <w:rFonts w:ascii="Garamond" w:hAnsi="Garamond"/>
          <w:b/>
        </w:rPr>
        <w:t>North Carolina</w:t>
      </w:r>
      <w:r w:rsidRPr="00BA3600">
        <w:rPr>
          <w:rFonts w:ascii="Garamond" w:hAnsi="Garamond"/>
        </w:rPr>
        <w:t xml:space="preserve"> </w:t>
      </w:r>
      <w:r w:rsidRPr="00BA3600">
        <w:rPr>
          <w:rFonts w:ascii="Garamond" w:hAnsi="Garamond"/>
          <w:b/>
        </w:rPr>
        <w:t>Department of Health and Human Services</w:t>
      </w:r>
    </w:p>
    <w:p w14:paraId="5A885691" w14:textId="77777777" w:rsidR="00930BDA" w:rsidRPr="00BA3600" w:rsidRDefault="00930BDA" w:rsidP="00930BDA">
      <w:pPr>
        <w:tabs>
          <w:tab w:val="left" w:pos="6120"/>
          <w:tab w:val="right" w:pos="10800"/>
        </w:tabs>
        <w:jc w:val="center"/>
        <w:rPr>
          <w:rFonts w:ascii="Garamond" w:hAnsi="Garamond"/>
          <w:b/>
        </w:rPr>
      </w:pPr>
      <w:r w:rsidRPr="00BA3600">
        <w:rPr>
          <w:rFonts w:ascii="Garamond" w:hAnsi="Garamond"/>
          <w:b/>
        </w:rPr>
        <w:t>Division of Public Health</w:t>
      </w:r>
    </w:p>
    <w:p w14:paraId="3B6DEF70" w14:textId="77777777" w:rsidR="00930BDA" w:rsidRPr="00BA3600" w:rsidRDefault="00930BDA" w:rsidP="00930BDA">
      <w:pPr>
        <w:tabs>
          <w:tab w:val="left" w:pos="6120"/>
          <w:tab w:val="right" w:pos="10800"/>
        </w:tabs>
        <w:jc w:val="center"/>
        <w:rPr>
          <w:rFonts w:ascii="Garamond" w:hAnsi="Garamond"/>
          <w:b/>
        </w:rPr>
      </w:pPr>
    </w:p>
    <w:p w14:paraId="038771B6" w14:textId="77777777" w:rsidR="00930BDA" w:rsidRPr="00BA3600" w:rsidRDefault="00930BDA" w:rsidP="00930BDA">
      <w:pPr>
        <w:tabs>
          <w:tab w:val="right" w:pos="10800"/>
        </w:tabs>
      </w:pPr>
      <w:r w:rsidRPr="00BA3600">
        <w:t>Pat McCrory</w:t>
      </w:r>
      <w:r w:rsidRPr="00BA3600">
        <w:tab/>
        <w:t>Aldona Z. Wos, M.D.</w:t>
      </w:r>
    </w:p>
    <w:p w14:paraId="7E21F44F" w14:textId="77777777" w:rsidR="00930BDA" w:rsidRPr="00BA3600" w:rsidRDefault="00930BDA" w:rsidP="00930BDA">
      <w:pPr>
        <w:tabs>
          <w:tab w:val="right" w:pos="10800"/>
        </w:tabs>
      </w:pPr>
      <w:r w:rsidRPr="00BA3600">
        <w:t>Governor</w:t>
      </w:r>
      <w:r w:rsidRPr="00BA3600">
        <w:tab/>
        <w:t>Ambassador (Ret.)</w:t>
      </w:r>
      <w:r w:rsidRPr="00BA3600">
        <w:rPr>
          <w:rFonts w:ascii="AGaramond" w:hAnsi="AGaramond"/>
        </w:rPr>
        <w:tab/>
      </w:r>
      <w:r w:rsidRPr="00BA3600">
        <w:rPr>
          <w:rFonts w:ascii="AGaramond" w:hAnsi="AGaramond"/>
        </w:rPr>
        <w:tab/>
      </w:r>
      <w:r w:rsidRPr="00BA3600">
        <w:rPr>
          <w:rFonts w:ascii="AGaramond" w:hAnsi="AGaramond"/>
        </w:rPr>
        <w:tab/>
      </w:r>
      <w:r w:rsidRPr="00BA3600">
        <w:rPr>
          <w:rFonts w:ascii="AGaramond" w:hAnsi="AGaramond"/>
        </w:rPr>
        <w:tab/>
      </w:r>
      <w:r w:rsidRPr="00BA3600">
        <w:t>Secretary</w:t>
      </w:r>
    </w:p>
    <w:p w14:paraId="77A66671" w14:textId="77777777" w:rsidR="00930BDA" w:rsidRPr="00BA3600" w:rsidRDefault="00930BDA" w:rsidP="00930BDA">
      <w:pPr>
        <w:tabs>
          <w:tab w:val="right" w:pos="10800"/>
        </w:tabs>
      </w:pPr>
      <w:r w:rsidRPr="00BA3600">
        <w:tab/>
        <w:t>Secretary DHHS</w:t>
      </w:r>
    </w:p>
    <w:p w14:paraId="45B5050C" w14:textId="77777777" w:rsidR="00930BDA" w:rsidRPr="00BA3600" w:rsidRDefault="00930BDA" w:rsidP="00930BDA">
      <w:pPr>
        <w:tabs>
          <w:tab w:val="right" w:pos="10800"/>
        </w:tabs>
        <w:spacing w:before="120"/>
      </w:pPr>
      <w:r w:rsidRPr="00BA3600">
        <w:tab/>
        <w:t>Penelope Slade-Sawyer</w:t>
      </w:r>
    </w:p>
    <w:p w14:paraId="4C8F6AE9" w14:textId="77777777" w:rsidR="00930BDA" w:rsidRPr="00BA3600" w:rsidRDefault="00930BDA" w:rsidP="00930BDA">
      <w:pPr>
        <w:tabs>
          <w:tab w:val="right" w:pos="10800"/>
        </w:tabs>
      </w:pPr>
      <w:r w:rsidRPr="00BA3600">
        <w:tab/>
        <w:t>Division Director</w:t>
      </w:r>
    </w:p>
    <w:p w14:paraId="35054669" w14:textId="77777777" w:rsidR="00930BDA" w:rsidRPr="00BA3600" w:rsidRDefault="00930BDA" w:rsidP="00930BDA">
      <w:pPr>
        <w:autoSpaceDE w:val="0"/>
        <w:autoSpaceDN w:val="0"/>
        <w:adjustRightInd w:val="0"/>
        <w:ind w:left="3600" w:firstLine="720"/>
        <w:rPr>
          <w:bCs/>
        </w:rPr>
      </w:pPr>
      <w:r w:rsidRPr="00BA3600">
        <w:rPr>
          <w:bCs/>
        </w:rPr>
        <w:t>May 2, 2014</w:t>
      </w:r>
    </w:p>
    <w:p w14:paraId="266AF4DA" w14:textId="77777777" w:rsidR="00930BDA" w:rsidRPr="00BA3600" w:rsidRDefault="00930BDA" w:rsidP="00930BDA">
      <w:pPr>
        <w:autoSpaceDE w:val="0"/>
        <w:autoSpaceDN w:val="0"/>
        <w:adjustRightInd w:val="0"/>
        <w:rPr>
          <w:b/>
          <w:bCs/>
        </w:rPr>
      </w:pPr>
    </w:p>
    <w:p w14:paraId="70400657" w14:textId="77777777" w:rsidR="00930BDA" w:rsidRPr="00BA3600" w:rsidRDefault="00930BDA" w:rsidP="00930BDA">
      <w:pPr>
        <w:autoSpaceDE w:val="0"/>
        <w:autoSpaceDN w:val="0"/>
        <w:adjustRightInd w:val="0"/>
      </w:pPr>
      <w:r w:rsidRPr="00BA3600">
        <w:rPr>
          <w:b/>
          <w:bCs/>
        </w:rPr>
        <w:t xml:space="preserve">POSITION STATEMENT: </w:t>
      </w:r>
      <w:r w:rsidRPr="00BA3600">
        <w:rPr>
          <w:b/>
          <w:bCs/>
        </w:rPr>
        <w:tab/>
      </w:r>
      <w:r w:rsidRPr="00BA3600">
        <w:t>Sink Drains in Food Establishments</w:t>
      </w:r>
    </w:p>
    <w:p w14:paraId="63402BD1" w14:textId="77777777" w:rsidR="00930BDA" w:rsidRPr="00BA3600" w:rsidRDefault="00930BDA" w:rsidP="00930BDA">
      <w:pPr>
        <w:autoSpaceDE w:val="0"/>
        <w:autoSpaceDN w:val="0"/>
        <w:adjustRightInd w:val="0"/>
      </w:pPr>
      <w:r w:rsidRPr="00BA3600">
        <w:tab/>
      </w:r>
      <w:r w:rsidRPr="00BA3600">
        <w:tab/>
      </w:r>
      <w:r w:rsidRPr="00BA3600">
        <w:tab/>
      </w:r>
      <w:r w:rsidRPr="00BA3600">
        <w:tab/>
      </w:r>
      <w:r w:rsidRPr="00BA3600">
        <w:tab/>
        <w:t>(Replaces letter of 12/5/1994 from Sue Grayson to Charles McKenzie)</w:t>
      </w:r>
    </w:p>
    <w:p w14:paraId="2FDDE6A4" w14:textId="77777777" w:rsidR="00930BDA" w:rsidRPr="00BA3600" w:rsidRDefault="00930BDA" w:rsidP="00930BDA">
      <w:pPr>
        <w:autoSpaceDE w:val="0"/>
        <w:autoSpaceDN w:val="0"/>
        <w:adjustRightInd w:val="0"/>
        <w:rPr>
          <w:b/>
          <w:bCs/>
        </w:rPr>
      </w:pPr>
    </w:p>
    <w:p w14:paraId="6EE5E2C3" w14:textId="77777777" w:rsidR="00930BDA" w:rsidRPr="00BA3600" w:rsidRDefault="00930BDA" w:rsidP="00930BDA">
      <w:pPr>
        <w:autoSpaceDE w:val="0"/>
        <w:autoSpaceDN w:val="0"/>
        <w:adjustRightInd w:val="0"/>
        <w:ind w:left="3600" w:hanging="3600"/>
      </w:pPr>
      <w:r w:rsidRPr="00BA3600">
        <w:rPr>
          <w:b/>
          <w:bCs/>
        </w:rPr>
        <w:t xml:space="preserve">PURSUANT TO: </w:t>
      </w:r>
      <w:r w:rsidRPr="00BA3600">
        <w:rPr>
          <w:b/>
          <w:bCs/>
        </w:rPr>
        <w:tab/>
      </w:r>
      <w:r w:rsidRPr="00BA3600">
        <w:t xml:space="preserve">15A NCAC 18A .2600 </w:t>
      </w:r>
      <w:r w:rsidRPr="00BA3600">
        <w:rPr>
          <w:i/>
        </w:rPr>
        <w:t>Rules Governing the Food Protection and Sanitation of Food Establishments</w:t>
      </w:r>
    </w:p>
    <w:p w14:paraId="04395418" w14:textId="77777777" w:rsidR="00930BDA" w:rsidRPr="00BA3600" w:rsidRDefault="00930BDA" w:rsidP="00930BDA">
      <w:pPr>
        <w:autoSpaceDE w:val="0"/>
        <w:autoSpaceDN w:val="0"/>
        <w:adjustRightInd w:val="0"/>
      </w:pPr>
    </w:p>
    <w:p w14:paraId="265BDCEF" w14:textId="77777777" w:rsidR="00930BDA" w:rsidRPr="00BA3600" w:rsidRDefault="00930BDA" w:rsidP="00930BDA">
      <w:pPr>
        <w:autoSpaceDE w:val="0"/>
        <w:autoSpaceDN w:val="0"/>
        <w:adjustRightInd w:val="0"/>
      </w:pPr>
      <w:r w:rsidRPr="00BA3600">
        <w:rPr>
          <w:b/>
          <w:bCs/>
        </w:rPr>
        <w:t xml:space="preserve">SOURCE: </w:t>
      </w:r>
      <w:r w:rsidRPr="00BA3600">
        <w:rPr>
          <w:b/>
          <w:bCs/>
        </w:rPr>
        <w:tab/>
      </w:r>
      <w:r w:rsidRPr="00BA3600">
        <w:rPr>
          <w:b/>
          <w:bCs/>
        </w:rPr>
        <w:tab/>
      </w:r>
      <w:r w:rsidRPr="00BA3600">
        <w:rPr>
          <w:b/>
          <w:bCs/>
        </w:rPr>
        <w:tab/>
      </w:r>
      <w:r w:rsidRPr="00BA3600">
        <w:rPr>
          <w:b/>
          <w:bCs/>
        </w:rPr>
        <w:tab/>
      </w:r>
      <w:r w:rsidRPr="00BA3600">
        <w:t>Kevin Dodge, Environmental Engineer</w:t>
      </w:r>
    </w:p>
    <w:p w14:paraId="2D3789DA" w14:textId="77777777" w:rsidR="00930BDA" w:rsidRPr="00BA3600" w:rsidRDefault="00930BDA" w:rsidP="00930BDA">
      <w:pPr>
        <w:autoSpaceDE w:val="0"/>
        <w:autoSpaceDN w:val="0"/>
        <w:adjustRightInd w:val="0"/>
        <w:ind w:left="2880" w:firstLine="720"/>
      </w:pPr>
      <w:r w:rsidRPr="00BA3600">
        <w:t>Environmental Health Section</w:t>
      </w:r>
    </w:p>
    <w:p w14:paraId="46B03F8B" w14:textId="77777777" w:rsidR="00930BDA" w:rsidRPr="00BA3600" w:rsidRDefault="00930BDA" w:rsidP="00930BDA">
      <w:pPr>
        <w:autoSpaceDE w:val="0"/>
        <w:autoSpaceDN w:val="0"/>
        <w:adjustRightInd w:val="0"/>
        <w:ind w:left="3600"/>
      </w:pPr>
      <w:r w:rsidRPr="00BA3600">
        <w:t>Division of Public Health</w:t>
      </w:r>
    </w:p>
    <w:p w14:paraId="72829F0B" w14:textId="77777777" w:rsidR="00930BDA" w:rsidRPr="00BA3600" w:rsidRDefault="00930BDA" w:rsidP="00930BDA">
      <w:pPr>
        <w:autoSpaceDE w:val="0"/>
        <w:autoSpaceDN w:val="0"/>
        <w:adjustRightInd w:val="0"/>
        <w:ind w:left="3600"/>
      </w:pPr>
    </w:p>
    <w:p w14:paraId="181C6A40" w14:textId="77777777" w:rsidR="00930BDA" w:rsidRPr="00BA3600" w:rsidRDefault="00930BDA" w:rsidP="00930BDA">
      <w:pPr>
        <w:autoSpaceDE w:val="0"/>
        <w:autoSpaceDN w:val="0"/>
        <w:adjustRightInd w:val="0"/>
        <w:rPr>
          <w:b/>
          <w:bCs/>
        </w:rPr>
      </w:pPr>
      <w:r w:rsidRPr="00BA3600">
        <w:rPr>
          <w:b/>
          <w:bCs/>
        </w:rPr>
        <w:t>QUESTION:</w:t>
      </w:r>
    </w:p>
    <w:p w14:paraId="1524D977" w14:textId="77777777" w:rsidR="00930BDA" w:rsidRPr="00BA3600" w:rsidRDefault="00930BDA" w:rsidP="00930BDA">
      <w:pPr>
        <w:autoSpaceDE w:val="0"/>
        <w:autoSpaceDN w:val="0"/>
        <w:adjustRightInd w:val="0"/>
      </w:pPr>
      <w:r w:rsidRPr="00BA3600">
        <w:t xml:space="preserve">Do the direct drains on existing sinks have to be converted to indirect drains to comply with the North Carolina Food Code? </w:t>
      </w:r>
    </w:p>
    <w:p w14:paraId="41B77742" w14:textId="77777777" w:rsidR="00930BDA" w:rsidRPr="00BA3600" w:rsidRDefault="00930BDA" w:rsidP="00930BDA">
      <w:pPr>
        <w:autoSpaceDE w:val="0"/>
        <w:autoSpaceDN w:val="0"/>
        <w:adjustRightInd w:val="0"/>
      </w:pPr>
    </w:p>
    <w:p w14:paraId="3666EE54" w14:textId="77777777" w:rsidR="00930BDA" w:rsidRPr="00BA3600" w:rsidRDefault="00930BDA" w:rsidP="00930BDA">
      <w:pPr>
        <w:autoSpaceDE w:val="0"/>
        <w:autoSpaceDN w:val="0"/>
        <w:adjustRightInd w:val="0"/>
        <w:rPr>
          <w:b/>
          <w:bCs/>
        </w:rPr>
      </w:pPr>
      <w:r w:rsidRPr="00BA3600">
        <w:rPr>
          <w:b/>
          <w:bCs/>
        </w:rPr>
        <w:t>DISCUSSION AND RATIONALE:</w:t>
      </w:r>
    </w:p>
    <w:p w14:paraId="25D1CDB5" w14:textId="77777777" w:rsidR="00930BDA" w:rsidRPr="00BA3600" w:rsidRDefault="00930BDA" w:rsidP="00930BDA">
      <w:pPr>
        <w:autoSpaceDE w:val="0"/>
        <w:autoSpaceDN w:val="0"/>
        <w:adjustRightInd w:val="0"/>
      </w:pPr>
      <w:r w:rsidRPr="00BA3600">
        <w:t xml:space="preserve">Paragraph 5-402.11(A) of the North Carolina Food Code states in part that “…a direct connection may not exist between the </w:t>
      </w:r>
      <w:r w:rsidRPr="00BA3600">
        <w:rPr>
          <w:smallCaps/>
        </w:rPr>
        <w:t>sewage</w:t>
      </w:r>
      <w:r w:rsidRPr="00BA3600">
        <w:t xml:space="preserve"> system and a drain originating from </w:t>
      </w:r>
      <w:r w:rsidRPr="00BA3600">
        <w:rPr>
          <w:smallCaps/>
        </w:rPr>
        <w:t>equipment</w:t>
      </w:r>
      <w:r w:rsidRPr="00BA3600">
        <w:t xml:space="preserve"> in which </w:t>
      </w:r>
      <w:r w:rsidRPr="00BA3600">
        <w:rPr>
          <w:smallCaps/>
        </w:rPr>
        <w:t>food</w:t>
      </w:r>
      <w:r w:rsidRPr="00BA3600">
        <w:t xml:space="preserve">, portable </w:t>
      </w:r>
      <w:r w:rsidRPr="00BA3600">
        <w:rPr>
          <w:smallCaps/>
        </w:rPr>
        <w:t>equipment</w:t>
      </w:r>
      <w:r w:rsidRPr="00BA3600">
        <w:t xml:space="preserve">, or </w:t>
      </w:r>
      <w:r w:rsidRPr="00BA3600">
        <w:rPr>
          <w:smallCaps/>
        </w:rPr>
        <w:t>utensils</w:t>
      </w:r>
      <w:r w:rsidRPr="00BA3600">
        <w:t xml:space="preserve"> are placed.” Paragraph (D) of that Section provides an exception by stating that </w:t>
      </w:r>
      <w:r w:rsidRPr="00BA3600">
        <w:rPr>
          <w:iCs/>
          <w:color w:val="000000"/>
        </w:rPr>
        <w:t xml:space="preserve">“if allowed by </w:t>
      </w:r>
      <w:r w:rsidRPr="00BA3600">
        <w:rPr>
          <w:iCs/>
          <w:smallCaps/>
          <w:color w:val="000000"/>
        </w:rPr>
        <w:t>law</w:t>
      </w:r>
      <w:r w:rsidRPr="00BA3600">
        <w:rPr>
          <w:iCs/>
          <w:color w:val="000000"/>
        </w:rPr>
        <w:t xml:space="preserve">, a </w:t>
      </w:r>
      <w:proofErr w:type="spellStart"/>
      <w:r w:rsidRPr="00BA3600">
        <w:rPr>
          <w:iCs/>
          <w:smallCaps/>
          <w:color w:val="000000"/>
        </w:rPr>
        <w:t>warewashing</w:t>
      </w:r>
      <w:proofErr w:type="spellEnd"/>
      <w:r w:rsidRPr="00BA3600">
        <w:rPr>
          <w:iCs/>
          <w:color w:val="000000"/>
        </w:rPr>
        <w:t xml:space="preserve"> or culinary sink may have a direct connection</w:t>
      </w:r>
      <w:r w:rsidRPr="00BA3600">
        <w:rPr>
          <w:color w:val="000000"/>
        </w:rPr>
        <w:t xml:space="preserve">.” The Food Code defines </w:t>
      </w:r>
      <w:r w:rsidRPr="00BA3600">
        <w:rPr>
          <w:smallCaps/>
          <w:color w:val="000000"/>
        </w:rPr>
        <w:t>law</w:t>
      </w:r>
      <w:r w:rsidRPr="00BA3600">
        <w:rPr>
          <w:color w:val="000000"/>
        </w:rPr>
        <w:t xml:space="preserve"> </w:t>
      </w:r>
      <w:r w:rsidRPr="00BA3600">
        <w:t>as “applicable local, state, and federal statutes, regulations, and</w:t>
      </w:r>
      <w:r w:rsidRPr="00BA3600">
        <w:rPr>
          <w:color w:val="000000"/>
        </w:rPr>
        <w:t xml:space="preserve"> </w:t>
      </w:r>
      <w:r w:rsidRPr="00BA3600">
        <w:t xml:space="preserve">ordinances.” In this case </w:t>
      </w:r>
      <w:r w:rsidRPr="00BA3600">
        <w:rPr>
          <w:smallCaps/>
        </w:rPr>
        <w:t>law</w:t>
      </w:r>
      <w:r w:rsidRPr="00BA3600">
        <w:t xml:space="preserve"> is the North Carolina Plumbing Code.</w:t>
      </w:r>
    </w:p>
    <w:p w14:paraId="7CCD4D46" w14:textId="77777777" w:rsidR="00930BDA" w:rsidRPr="00BA3600" w:rsidRDefault="00930BDA" w:rsidP="00930BDA">
      <w:pPr>
        <w:autoSpaceDE w:val="0"/>
        <w:autoSpaceDN w:val="0"/>
        <w:adjustRightInd w:val="0"/>
      </w:pPr>
      <w:r w:rsidRPr="00BA3600">
        <w:t xml:space="preserve">    </w:t>
      </w:r>
    </w:p>
    <w:p w14:paraId="6B1A834B" w14:textId="77777777" w:rsidR="00930BDA" w:rsidRPr="00BA3600" w:rsidRDefault="00930BDA" w:rsidP="00930BDA">
      <w:pPr>
        <w:autoSpaceDE w:val="0"/>
        <w:autoSpaceDN w:val="0"/>
        <w:adjustRightInd w:val="0"/>
        <w:rPr>
          <w:color w:val="000000"/>
        </w:rPr>
      </w:pPr>
      <w:r w:rsidRPr="00BA3600">
        <w:t xml:space="preserve">Past editions of the North Carolina Plumbing Code have allowed both directly drained </w:t>
      </w:r>
      <w:proofErr w:type="spellStart"/>
      <w:r w:rsidRPr="00BA3600">
        <w:t>warewashing</w:t>
      </w:r>
      <w:proofErr w:type="spellEnd"/>
      <w:r w:rsidRPr="00BA3600">
        <w:t xml:space="preserve"> and culinary (prep) sinks. Therefore sinks that were originally approved by the Plumbing Authority with direct drains can remain as they are, since they meet the requirement of paragraph 5-402.11(D). </w:t>
      </w:r>
    </w:p>
    <w:p w14:paraId="732BC0AA" w14:textId="77777777" w:rsidR="00930BDA" w:rsidRPr="00BA3600" w:rsidRDefault="00930BDA" w:rsidP="00930BDA"/>
    <w:p w14:paraId="4F20B4D1" w14:textId="77777777" w:rsidR="00B812B1" w:rsidRDefault="00930BDA" w:rsidP="00B812B1">
      <w:pPr>
        <w:rPr>
          <w:b/>
          <w:bCs/>
        </w:rPr>
      </w:pPr>
      <w:r w:rsidRPr="00BA3600">
        <w:lastRenderedPageBreak/>
        <w:t xml:space="preserve">The policy to allow colanders to hold </w:t>
      </w:r>
      <w:r w:rsidRPr="00BA3600">
        <w:rPr>
          <w:smallCaps/>
        </w:rPr>
        <w:t>food</w:t>
      </w:r>
      <w:r w:rsidRPr="00BA3600">
        <w:t xml:space="preserve"> in existing preparation sinks with directly connected drains to help prevent </w:t>
      </w:r>
      <w:r w:rsidRPr="00BA3600">
        <w:rPr>
          <w:smallCaps/>
        </w:rPr>
        <w:t>food</w:t>
      </w:r>
      <w:r w:rsidRPr="00BA3600">
        <w:t xml:space="preserve"> from coming in direct contact with the sink surface remains effective. A violation will occur if the colander is left unattended.</w:t>
      </w:r>
    </w:p>
    <w:p w14:paraId="1BAD496C" w14:textId="77777777" w:rsidR="00B812B1" w:rsidRDefault="00B812B1" w:rsidP="00B812B1">
      <w:pPr>
        <w:rPr>
          <w:b/>
          <w:bCs/>
        </w:rPr>
      </w:pPr>
    </w:p>
    <w:p w14:paraId="2749EEFB" w14:textId="34C599E2" w:rsidR="00930BDA" w:rsidRPr="00BA3600" w:rsidRDefault="00930BDA" w:rsidP="00B812B1">
      <w:pPr>
        <w:rPr>
          <w:b/>
          <w:bCs/>
        </w:rPr>
      </w:pPr>
      <w:r w:rsidRPr="00BA3600">
        <w:rPr>
          <w:b/>
          <w:bCs/>
        </w:rPr>
        <w:t>RESPONSE / INTERPRETATION:</w:t>
      </w:r>
    </w:p>
    <w:p w14:paraId="5A61CE27" w14:textId="77777777" w:rsidR="00930BDA" w:rsidRPr="00BA3600" w:rsidRDefault="00930BDA" w:rsidP="00930BDA">
      <w:pPr>
        <w:autoSpaceDE w:val="0"/>
        <w:autoSpaceDN w:val="0"/>
        <w:adjustRightInd w:val="0"/>
        <w:rPr>
          <w:bCs/>
        </w:rPr>
      </w:pPr>
      <w:r w:rsidRPr="00BA3600">
        <w:rPr>
          <w:bCs/>
        </w:rPr>
        <w:t>Existing sinks that have direct drains that were approved by the Plumbing Authority when installed are considered to comply with Paragraph 5-402.11(D) of the North Carolina Food Code. A change to an indirect drain is not required by the NC Food Code.</w:t>
      </w:r>
    </w:p>
    <w:p w14:paraId="752E8622" w14:textId="77777777" w:rsidR="00930BDA" w:rsidRPr="00BA3600" w:rsidRDefault="00930BDA" w:rsidP="00930BDA">
      <w:pPr>
        <w:autoSpaceDE w:val="0"/>
        <w:autoSpaceDN w:val="0"/>
        <w:adjustRightInd w:val="0"/>
        <w:rPr>
          <w:b/>
          <w:bCs/>
        </w:rPr>
      </w:pPr>
    </w:p>
    <w:p w14:paraId="14DCA9A2" w14:textId="77777777" w:rsidR="00930BDA" w:rsidRPr="00BA3600" w:rsidRDefault="00930BDA" w:rsidP="00930BDA">
      <w:pPr>
        <w:autoSpaceDE w:val="0"/>
        <w:autoSpaceDN w:val="0"/>
        <w:adjustRightInd w:val="0"/>
        <w:rPr>
          <w:b/>
          <w:bCs/>
        </w:rPr>
      </w:pPr>
      <w:r w:rsidRPr="00BA3600">
        <w:rPr>
          <w:b/>
          <w:bCs/>
        </w:rPr>
        <w:t>REFERENCES:</w:t>
      </w:r>
    </w:p>
    <w:p w14:paraId="70647940" w14:textId="77777777" w:rsidR="00930BDA" w:rsidRPr="00BA3600" w:rsidRDefault="00930BDA" w:rsidP="00930BDA">
      <w:pPr>
        <w:autoSpaceDE w:val="0"/>
        <w:autoSpaceDN w:val="0"/>
        <w:adjustRightInd w:val="0"/>
      </w:pPr>
      <w:r w:rsidRPr="00BA3600">
        <w:t>North Carolina Food Code Manual</w:t>
      </w:r>
    </w:p>
    <w:p w14:paraId="598C7E71" w14:textId="77777777" w:rsidR="00930BDA" w:rsidRPr="00BA3600" w:rsidRDefault="00930BDA" w:rsidP="00930BDA">
      <w:pPr>
        <w:autoSpaceDE w:val="0"/>
        <w:autoSpaceDN w:val="0"/>
        <w:adjustRightInd w:val="0"/>
      </w:pPr>
      <w:r w:rsidRPr="00BA3600">
        <w:t>North Carolina Plumbing Code</w:t>
      </w:r>
    </w:p>
    <w:p w14:paraId="7DDB87FE" w14:textId="77777777" w:rsidR="00930BDA" w:rsidRPr="00BA3600" w:rsidRDefault="00930BDA" w:rsidP="00930BDA">
      <w:r w:rsidRPr="00BA3600">
        <w:br w:type="page"/>
      </w:r>
    </w:p>
    <w:p w14:paraId="69FD1E65" w14:textId="77777777" w:rsidR="00930BDA" w:rsidRPr="001E5D22" w:rsidRDefault="00930BDA" w:rsidP="001E5D22">
      <w:pPr>
        <w:autoSpaceDE w:val="0"/>
        <w:autoSpaceDN w:val="0"/>
        <w:adjustRightInd w:val="0"/>
        <w:rPr>
          <w:rFonts w:ascii="Tahoma" w:hAnsi="Tahoma" w:cs="Tahoma"/>
          <w:color w:val="000000"/>
        </w:rPr>
      </w:pPr>
    </w:p>
    <w:p w14:paraId="2E84041A" w14:textId="77777777" w:rsidR="00930BDA" w:rsidRPr="001E5D22" w:rsidRDefault="00930BDA" w:rsidP="001E5D22">
      <w:pPr>
        <w:pStyle w:val="Heading2"/>
        <w:jc w:val="left"/>
        <w:rPr>
          <w:rFonts w:ascii="Tahoma" w:hAnsi="Tahoma" w:cs="Tahoma"/>
          <w:b w:val="0"/>
        </w:rPr>
      </w:pPr>
      <w:r w:rsidRPr="001E5D22">
        <w:rPr>
          <w:rFonts w:ascii="Tahoma" w:hAnsi="Tahoma" w:cs="Tahoma"/>
          <w:b w:val="0"/>
        </w:rPr>
        <w:t xml:space="preserve"> </w:t>
      </w:r>
      <w:bookmarkStart w:id="484" w:name="_Toc454780234"/>
      <w:bookmarkStart w:id="485" w:name="_Toc231304049"/>
      <w:r w:rsidRPr="001E5D22">
        <w:rPr>
          <w:rFonts w:ascii="Tahoma" w:hAnsi="Tahoma" w:cs="Tahoma"/>
          <w:b w:val="0"/>
        </w:rPr>
        <w:t>Ceilings in Food Establishment Toilet Rooms (Bathrooms)</w:t>
      </w:r>
      <w:bookmarkEnd w:id="484"/>
      <w:bookmarkEnd w:id="485"/>
    </w:p>
    <w:p w14:paraId="199E1325" w14:textId="77777777" w:rsidR="00930BDA" w:rsidRPr="00BA3600" w:rsidRDefault="00930BDA" w:rsidP="00930BDA">
      <w:pPr>
        <w:pStyle w:val="Header"/>
        <w:ind w:right="720"/>
        <w:jc w:val="center"/>
        <w:rPr>
          <w:sz w:val="22"/>
          <w:szCs w:val="22"/>
        </w:rPr>
      </w:pPr>
    </w:p>
    <w:p w14:paraId="605120AC" w14:textId="77777777" w:rsidR="00930BDA" w:rsidRPr="00BA3600" w:rsidRDefault="00930BDA" w:rsidP="00930BDA">
      <w:pPr>
        <w:tabs>
          <w:tab w:val="left" w:pos="5820"/>
        </w:tabs>
        <w:jc w:val="center"/>
        <w:rPr>
          <w:rFonts w:ascii="Garamond" w:hAnsi="Garamond"/>
          <w:b/>
        </w:rPr>
      </w:pPr>
      <w:r w:rsidRPr="00BA3600">
        <w:rPr>
          <w:rFonts w:ascii="AGaramond" w:hAnsi="AGaramond"/>
          <w:b/>
          <w:noProof/>
        </w:rPr>
        <w:drawing>
          <wp:anchor distT="0" distB="0" distL="114300" distR="114300" simplePos="0" relativeHeight="251681280" behindDoc="0" locked="0" layoutInCell="0" allowOverlap="1" wp14:anchorId="30B19703" wp14:editId="27FB10B4">
            <wp:simplePos x="0" y="0"/>
            <wp:positionH relativeFrom="column">
              <wp:posOffset>3086100</wp:posOffset>
            </wp:positionH>
            <wp:positionV relativeFrom="paragraph">
              <wp:posOffset>-16510</wp:posOffset>
            </wp:positionV>
            <wp:extent cx="690245" cy="688975"/>
            <wp:effectExtent l="0" t="0" r="0" b="0"/>
            <wp:wrapTopAndBottom/>
            <wp:docPr id="137" name="Picture 137" descr="smb-wState Sea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mb-wState Seal "/>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90245" cy="6889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A3600">
        <w:rPr>
          <w:rFonts w:ascii="Garamond" w:hAnsi="Garamond"/>
          <w:b/>
        </w:rPr>
        <w:t>North Carolina</w:t>
      </w:r>
      <w:r w:rsidRPr="00BA3600">
        <w:rPr>
          <w:rFonts w:ascii="Garamond" w:hAnsi="Garamond"/>
        </w:rPr>
        <w:t xml:space="preserve"> </w:t>
      </w:r>
      <w:r w:rsidRPr="00BA3600">
        <w:rPr>
          <w:rFonts w:ascii="Garamond" w:hAnsi="Garamond"/>
          <w:b/>
        </w:rPr>
        <w:t>Department of Health and Human Services</w:t>
      </w:r>
    </w:p>
    <w:p w14:paraId="235F4319" w14:textId="77777777" w:rsidR="00930BDA" w:rsidRPr="00BA3600" w:rsidRDefault="00930BDA" w:rsidP="00930BDA">
      <w:pPr>
        <w:tabs>
          <w:tab w:val="left" w:pos="6120"/>
          <w:tab w:val="right" w:pos="10800"/>
        </w:tabs>
        <w:jc w:val="center"/>
        <w:rPr>
          <w:rFonts w:ascii="Garamond" w:hAnsi="Garamond"/>
          <w:b/>
        </w:rPr>
      </w:pPr>
      <w:r w:rsidRPr="00BA3600">
        <w:rPr>
          <w:rFonts w:ascii="Garamond" w:hAnsi="Garamond"/>
          <w:b/>
        </w:rPr>
        <w:t>Division of Public Health</w:t>
      </w:r>
    </w:p>
    <w:p w14:paraId="189DDD0B" w14:textId="77777777" w:rsidR="00930BDA" w:rsidRPr="00BA3600" w:rsidRDefault="00930BDA" w:rsidP="00930BDA">
      <w:pPr>
        <w:tabs>
          <w:tab w:val="left" w:pos="6120"/>
          <w:tab w:val="right" w:pos="10800"/>
        </w:tabs>
        <w:jc w:val="center"/>
        <w:rPr>
          <w:rFonts w:ascii="Garamond" w:hAnsi="Garamond"/>
          <w:b/>
        </w:rPr>
      </w:pPr>
    </w:p>
    <w:p w14:paraId="7B35A2FE" w14:textId="77777777" w:rsidR="00930BDA" w:rsidRPr="00BA3600" w:rsidRDefault="00930BDA" w:rsidP="00930BDA">
      <w:pPr>
        <w:tabs>
          <w:tab w:val="right" w:pos="10800"/>
        </w:tabs>
      </w:pPr>
      <w:r w:rsidRPr="00BA3600">
        <w:t>Pat McCrory</w:t>
      </w:r>
      <w:r w:rsidRPr="00BA3600">
        <w:tab/>
        <w:t>Aldona Z. Wos, M.D.</w:t>
      </w:r>
    </w:p>
    <w:p w14:paraId="53BAECB9" w14:textId="77777777" w:rsidR="00930BDA" w:rsidRPr="00BA3600" w:rsidRDefault="00930BDA" w:rsidP="00930BDA">
      <w:pPr>
        <w:tabs>
          <w:tab w:val="right" w:pos="10800"/>
        </w:tabs>
      </w:pPr>
      <w:r w:rsidRPr="00BA3600">
        <w:t>Governor</w:t>
      </w:r>
      <w:r w:rsidRPr="00BA3600">
        <w:tab/>
        <w:t>Ambassador (Ret.)</w:t>
      </w:r>
      <w:r w:rsidRPr="00BA3600">
        <w:rPr>
          <w:rFonts w:ascii="AGaramond" w:hAnsi="AGaramond"/>
        </w:rPr>
        <w:tab/>
      </w:r>
      <w:r w:rsidRPr="00BA3600">
        <w:rPr>
          <w:rFonts w:ascii="AGaramond" w:hAnsi="AGaramond"/>
        </w:rPr>
        <w:tab/>
      </w:r>
      <w:r w:rsidRPr="00BA3600">
        <w:rPr>
          <w:rFonts w:ascii="AGaramond" w:hAnsi="AGaramond"/>
        </w:rPr>
        <w:tab/>
      </w:r>
      <w:r w:rsidRPr="00BA3600">
        <w:rPr>
          <w:rFonts w:ascii="AGaramond" w:hAnsi="AGaramond"/>
        </w:rPr>
        <w:tab/>
      </w:r>
      <w:r w:rsidRPr="00BA3600">
        <w:t>Secretary</w:t>
      </w:r>
    </w:p>
    <w:p w14:paraId="45185830" w14:textId="77777777" w:rsidR="00930BDA" w:rsidRPr="00BA3600" w:rsidRDefault="00930BDA" w:rsidP="00930BDA">
      <w:pPr>
        <w:tabs>
          <w:tab w:val="right" w:pos="10800"/>
        </w:tabs>
      </w:pPr>
      <w:r w:rsidRPr="00BA3600">
        <w:tab/>
        <w:t>Secretary DHHS</w:t>
      </w:r>
    </w:p>
    <w:p w14:paraId="51FC0141" w14:textId="77777777" w:rsidR="00930BDA" w:rsidRPr="00BA3600" w:rsidRDefault="00930BDA" w:rsidP="00930BDA">
      <w:pPr>
        <w:tabs>
          <w:tab w:val="right" w:pos="10800"/>
        </w:tabs>
        <w:spacing w:before="120"/>
      </w:pPr>
      <w:r w:rsidRPr="00BA3600">
        <w:tab/>
        <w:t>Penelope Slade-Sawyer</w:t>
      </w:r>
    </w:p>
    <w:p w14:paraId="4BC8EFF5" w14:textId="77777777" w:rsidR="00930BDA" w:rsidRPr="00BA3600" w:rsidRDefault="00930BDA" w:rsidP="00930BDA">
      <w:pPr>
        <w:tabs>
          <w:tab w:val="right" w:pos="10800"/>
        </w:tabs>
      </w:pPr>
      <w:r w:rsidRPr="00BA3600">
        <w:tab/>
        <w:t>Division Director</w:t>
      </w:r>
    </w:p>
    <w:p w14:paraId="76AA5F92" w14:textId="77777777" w:rsidR="00930BDA" w:rsidRPr="00BA3600" w:rsidRDefault="00930BDA" w:rsidP="00930BDA">
      <w:pPr>
        <w:autoSpaceDE w:val="0"/>
        <w:autoSpaceDN w:val="0"/>
        <w:adjustRightInd w:val="0"/>
        <w:ind w:left="3600" w:firstLine="720"/>
        <w:rPr>
          <w:bCs/>
        </w:rPr>
      </w:pPr>
      <w:r w:rsidRPr="00BA3600">
        <w:rPr>
          <w:bCs/>
        </w:rPr>
        <w:t>August 27, 2014</w:t>
      </w:r>
    </w:p>
    <w:p w14:paraId="01214E84" w14:textId="77777777" w:rsidR="00930BDA" w:rsidRPr="00BA3600" w:rsidRDefault="00930BDA" w:rsidP="00930BDA">
      <w:pPr>
        <w:autoSpaceDE w:val="0"/>
        <w:autoSpaceDN w:val="0"/>
        <w:adjustRightInd w:val="0"/>
        <w:rPr>
          <w:rFonts w:ascii="TimesNewRomanPS-BoldMT" w:hAnsi="TimesNewRomanPS-BoldMT" w:cs="TimesNewRomanPS-BoldMT"/>
          <w:b/>
          <w:bCs/>
        </w:rPr>
      </w:pPr>
    </w:p>
    <w:p w14:paraId="75CDD5C6" w14:textId="77777777" w:rsidR="00930BDA" w:rsidRPr="00BA3600" w:rsidRDefault="00930BDA" w:rsidP="00930BDA">
      <w:pPr>
        <w:autoSpaceDE w:val="0"/>
        <w:autoSpaceDN w:val="0"/>
        <w:adjustRightInd w:val="0"/>
      </w:pPr>
      <w:r w:rsidRPr="00BA3600">
        <w:rPr>
          <w:rFonts w:ascii="TimesNewRomanPS-BoldMT" w:hAnsi="TimesNewRomanPS-BoldMT" w:cs="TimesNewRomanPS-BoldMT"/>
          <w:b/>
          <w:bCs/>
        </w:rPr>
        <w:t xml:space="preserve">POSITION STATEMENT: </w:t>
      </w:r>
      <w:r w:rsidRPr="00BA3600">
        <w:rPr>
          <w:rFonts w:ascii="TimesNewRomanPS-BoldMT" w:hAnsi="TimesNewRomanPS-BoldMT" w:cs="TimesNewRomanPS-BoldMT"/>
          <w:b/>
          <w:bCs/>
        </w:rPr>
        <w:tab/>
      </w:r>
      <w:r w:rsidRPr="00BA3600">
        <w:rPr>
          <w:rFonts w:ascii="TimesNewRomanPS-BoldMT" w:hAnsi="TimesNewRomanPS-BoldMT" w:cs="TimesNewRomanPS-BoldMT"/>
          <w:b/>
          <w:bCs/>
        </w:rPr>
        <w:tab/>
      </w:r>
      <w:r w:rsidRPr="00BA3600">
        <w:t>Ceilings in Food Establishment Toilet Rooms (Bathrooms)</w:t>
      </w:r>
    </w:p>
    <w:p w14:paraId="748EF321" w14:textId="77777777" w:rsidR="00930BDA" w:rsidRPr="00BA3600" w:rsidRDefault="00930BDA" w:rsidP="00930BDA">
      <w:pPr>
        <w:autoSpaceDE w:val="0"/>
        <w:autoSpaceDN w:val="0"/>
        <w:adjustRightInd w:val="0"/>
        <w:rPr>
          <w:rFonts w:ascii="TimesNewRomanPS-BoldMT" w:hAnsi="TimesNewRomanPS-BoldMT" w:cs="TimesNewRomanPS-BoldMT"/>
          <w:b/>
          <w:bCs/>
        </w:rPr>
      </w:pPr>
    </w:p>
    <w:p w14:paraId="2B123B71" w14:textId="77777777" w:rsidR="00930BDA" w:rsidRPr="00BA3600" w:rsidRDefault="00930BDA" w:rsidP="00930BDA">
      <w:pPr>
        <w:autoSpaceDE w:val="0"/>
        <w:autoSpaceDN w:val="0"/>
        <w:adjustRightInd w:val="0"/>
        <w:ind w:left="3600" w:hanging="3600"/>
      </w:pPr>
      <w:r w:rsidRPr="00BA3600">
        <w:rPr>
          <w:rFonts w:ascii="TimesNewRomanPS-BoldMT" w:hAnsi="TimesNewRomanPS-BoldMT" w:cs="TimesNewRomanPS-BoldMT"/>
          <w:b/>
          <w:bCs/>
        </w:rPr>
        <w:t xml:space="preserve">PURSUANT TO: </w:t>
      </w:r>
      <w:r w:rsidRPr="00BA3600">
        <w:rPr>
          <w:rFonts w:ascii="TimesNewRomanPS-BoldMT" w:hAnsi="TimesNewRomanPS-BoldMT" w:cs="TimesNewRomanPS-BoldMT"/>
          <w:b/>
          <w:bCs/>
        </w:rPr>
        <w:tab/>
      </w:r>
      <w:r w:rsidRPr="00BA3600">
        <w:rPr>
          <w:bCs/>
        </w:rPr>
        <w:t>15A NCAC 18A “Rules Governing the Food Protection and</w:t>
      </w:r>
      <w:r w:rsidRPr="00BA3600">
        <w:rPr>
          <w:rFonts w:ascii="TimesNewRomanPS-BoldMT" w:hAnsi="TimesNewRomanPS-BoldMT" w:cs="TimesNewRomanPS-BoldMT"/>
          <w:bCs/>
        </w:rPr>
        <w:t xml:space="preserve"> </w:t>
      </w:r>
      <w:r w:rsidRPr="00BA3600">
        <w:rPr>
          <w:bCs/>
        </w:rPr>
        <w:t xml:space="preserve">Sanitation of Food Establishments” and the </w:t>
      </w:r>
      <w:r w:rsidRPr="00BA3600">
        <w:t>North Carolina Food Code Manual, Section 6-101.11</w:t>
      </w:r>
    </w:p>
    <w:p w14:paraId="757F1AAA" w14:textId="77777777" w:rsidR="00930BDA" w:rsidRPr="00BA3600" w:rsidRDefault="00930BDA" w:rsidP="00930BDA">
      <w:pPr>
        <w:autoSpaceDE w:val="0"/>
        <w:autoSpaceDN w:val="0"/>
        <w:adjustRightInd w:val="0"/>
      </w:pPr>
    </w:p>
    <w:p w14:paraId="282EE9F0" w14:textId="77777777" w:rsidR="00930BDA" w:rsidRPr="00BA3600" w:rsidRDefault="00930BDA" w:rsidP="00930BDA">
      <w:pPr>
        <w:autoSpaceDE w:val="0"/>
        <w:autoSpaceDN w:val="0"/>
        <w:adjustRightInd w:val="0"/>
      </w:pPr>
      <w:r w:rsidRPr="00BA3600">
        <w:rPr>
          <w:rFonts w:ascii="TimesNewRomanPS-BoldMT" w:hAnsi="TimesNewRomanPS-BoldMT" w:cs="TimesNewRomanPS-BoldMT"/>
          <w:b/>
          <w:bCs/>
        </w:rPr>
        <w:t xml:space="preserve">SOURCE: </w:t>
      </w:r>
      <w:r w:rsidRPr="00BA3600">
        <w:rPr>
          <w:rFonts w:ascii="TimesNewRomanPS-BoldMT" w:hAnsi="TimesNewRomanPS-BoldMT" w:cs="TimesNewRomanPS-BoldMT"/>
          <w:b/>
          <w:bCs/>
        </w:rPr>
        <w:tab/>
      </w:r>
      <w:r w:rsidRPr="00BA3600">
        <w:rPr>
          <w:rFonts w:ascii="TimesNewRomanPS-BoldMT" w:hAnsi="TimesNewRomanPS-BoldMT" w:cs="TimesNewRomanPS-BoldMT"/>
          <w:b/>
          <w:bCs/>
        </w:rPr>
        <w:tab/>
      </w:r>
      <w:r w:rsidRPr="00BA3600">
        <w:rPr>
          <w:rFonts w:ascii="TimesNewRomanPS-BoldMT" w:hAnsi="TimesNewRomanPS-BoldMT" w:cs="TimesNewRomanPS-BoldMT"/>
          <w:b/>
          <w:bCs/>
        </w:rPr>
        <w:tab/>
      </w:r>
      <w:r w:rsidRPr="00BA3600">
        <w:rPr>
          <w:rFonts w:ascii="TimesNewRomanPS-BoldMT" w:hAnsi="TimesNewRomanPS-BoldMT" w:cs="TimesNewRomanPS-BoldMT"/>
          <w:b/>
          <w:bCs/>
        </w:rPr>
        <w:tab/>
      </w:r>
      <w:r w:rsidRPr="00BA3600">
        <w:t>Kevin Dodge, Environmental Engineer</w:t>
      </w:r>
    </w:p>
    <w:p w14:paraId="2AD17188" w14:textId="77777777" w:rsidR="00930BDA" w:rsidRPr="00BA3600" w:rsidRDefault="00930BDA" w:rsidP="00930BDA">
      <w:pPr>
        <w:autoSpaceDE w:val="0"/>
        <w:autoSpaceDN w:val="0"/>
        <w:adjustRightInd w:val="0"/>
        <w:ind w:left="2880" w:firstLine="720"/>
      </w:pPr>
      <w:r w:rsidRPr="00BA3600">
        <w:t>Environmental Health Section</w:t>
      </w:r>
    </w:p>
    <w:p w14:paraId="3FFD43FA" w14:textId="77777777" w:rsidR="00930BDA" w:rsidRPr="00BA3600" w:rsidRDefault="00930BDA" w:rsidP="00930BDA">
      <w:pPr>
        <w:autoSpaceDE w:val="0"/>
        <w:autoSpaceDN w:val="0"/>
        <w:adjustRightInd w:val="0"/>
        <w:ind w:left="3600"/>
      </w:pPr>
      <w:r w:rsidRPr="00BA3600">
        <w:t>Division of Public Health</w:t>
      </w:r>
    </w:p>
    <w:p w14:paraId="722591ED" w14:textId="77777777" w:rsidR="00930BDA" w:rsidRPr="00BA3600" w:rsidRDefault="00930BDA" w:rsidP="00930BDA">
      <w:pPr>
        <w:autoSpaceDE w:val="0"/>
        <w:autoSpaceDN w:val="0"/>
        <w:adjustRightInd w:val="0"/>
        <w:ind w:left="3600"/>
      </w:pPr>
    </w:p>
    <w:p w14:paraId="265C3593" w14:textId="77777777" w:rsidR="00930BDA" w:rsidRPr="00BA3600" w:rsidRDefault="00930BDA" w:rsidP="00930BDA">
      <w:pPr>
        <w:autoSpaceDE w:val="0"/>
        <w:autoSpaceDN w:val="0"/>
        <w:adjustRightInd w:val="0"/>
        <w:rPr>
          <w:rFonts w:ascii="TimesNewRomanPS-BoldMT" w:hAnsi="TimesNewRomanPS-BoldMT" w:cs="TimesNewRomanPS-BoldMT"/>
          <w:b/>
          <w:bCs/>
        </w:rPr>
      </w:pPr>
      <w:r w:rsidRPr="00BA3600">
        <w:rPr>
          <w:rFonts w:ascii="TimesNewRomanPS-BoldMT" w:hAnsi="TimesNewRomanPS-BoldMT" w:cs="TimesNewRomanPS-BoldMT"/>
          <w:b/>
          <w:bCs/>
        </w:rPr>
        <w:t>QUESTION:</w:t>
      </w:r>
    </w:p>
    <w:p w14:paraId="3A800146" w14:textId="77777777" w:rsidR="00930BDA" w:rsidRPr="00BA3600" w:rsidRDefault="00930BDA" w:rsidP="00930BDA">
      <w:pPr>
        <w:autoSpaceDE w:val="0"/>
        <w:autoSpaceDN w:val="0"/>
        <w:adjustRightInd w:val="0"/>
      </w:pPr>
      <w:r w:rsidRPr="00BA3600">
        <w:t xml:space="preserve">   Do toilet room ceiling tiles have to be nonabsorbent?</w:t>
      </w:r>
    </w:p>
    <w:p w14:paraId="5BBDAF19" w14:textId="77777777" w:rsidR="00930BDA" w:rsidRPr="00BA3600" w:rsidRDefault="00930BDA" w:rsidP="00930BDA">
      <w:pPr>
        <w:autoSpaceDE w:val="0"/>
        <w:autoSpaceDN w:val="0"/>
        <w:adjustRightInd w:val="0"/>
      </w:pPr>
    </w:p>
    <w:p w14:paraId="16F335AA" w14:textId="77777777" w:rsidR="00930BDA" w:rsidRPr="00BA3600" w:rsidRDefault="00930BDA" w:rsidP="00930BDA">
      <w:pPr>
        <w:autoSpaceDE w:val="0"/>
        <w:autoSpaceDN w:val="0"/>
        <w:adjustRightInd w:val="0"/>
        <w:rPr>
          <w:rFonts w:ascii="TimesNewRomanPS-BoldMT" w:hAnsi="TimesNewRomanPS-BoldMT" w:cs="TimesNewRomanPS-BoldMT"/>
          <w:b/>
          <w:bCs/>
        </w:rPr>
      </w:pPr>
      <w:r w:rsidRPr="00BA3600">
        <w:rPr>
          <w:rFonts w:ascii="TimesNewRomanPS-BoldMT" w:hAnsi="TimesNewRomanPS-BoldMT" w:cs="TimesNewRomanPS-BoldMT"/>
          <w:b/>
          <w:bCs/>
        </w:rPr>
        <w:t>DISCUSSION AND RATIONALE:</w:t>
      </w:r>
    </w:p>
    <w:p w14:paraId="0B5E7D99" w14:textId="77777777" w:rsidR="00930BDA" w:rsidRPr="00BA3600" w:rsidRDefault="00930BDA" w:rsidP="00930BDA">
      <w:pPr>
        <w:autoSpaceDE w:val="0"/>
        <w:autoSpaceDN w:val="0"/>
        <w:adjustRightInd w:val="0"/>
      </w:pPr>
      <w:r w:rsidRPr="00BA3600">
        <w:t xml:space="preserve">   Paragraph 6-101.11(A) of the North Carolina Food Code addresses indoor floor, wall, and ceiling finishes “under conditions of normal use.” Paragraph (A)(3) of that Section requires those finishes to be “nonabsorbent for areas subject to moisture such as food preparation areas, walk-in refrigerators, </w:t>
      </w:r>
      <w:proofErr w:type="spellStart"/>
      <w:r w:rsidRPr="00BA3600">
        <w:t>warewashing</w:t>
      </w:r>
      <w:proofErr w:type="spellEnd"/>
      <w:r w:rsidRPr="00BA3600">
        <w:t xml:space="preserve"> areas, toilet rooms …” </w:t>
      </w:r>
    </w:p>
    <w:p w14:paraId="43050AF5" w14:textId="77777777" w:rsidR="00930BDA" w:rsidRPr="00BA3600" w:rsidRDefault="00930BDA" w:rsidP="00930BDA">
      <w:pPr>
        <w:autoSpaceDE w:val="0"/>
        <w:autoSpaceDN w:val="0"/>
        <w:adjustRightInd w:val="0"/>
      </w:pPr>
      <w:r w:rsidRPr="00BA3600">
        <w:t xml:space="preserve">   Under conditions of normal use toilet rooms are generally not subject to the same moisture conditions as the other areas mentioned in paragraph 6-101.11(A)(3). Therefore, if they are in a toilet room not subject to moisture, the ceiling tiles do not have to meet the nonabsorbent criterion. Of course the ceiling tiles must be smooth, easily cleanable, and in good condition.</w:t>
      </w:r>
    </w:p>
    <w:p w14:paraId="33823192" w14:textId="77777777" w:rsidR="00930BDA" w:rsidRPr="00BA3600" w:rsidRDefault="00930BDA" w:rsidP="00930BDA">
      <w:pPr>
        <w:autoSpaceDE w:val="0"/>
        <w:autoSpaceDN w:val="0"/>
        <w:adjustRightInd w:val="0"/>
      </w:pPr>
      <w:r w:rsidRPr="00BA3600">
        <w:t xml:space="preserve">   Toilet rooms that are subject to moisture should be relatively easy to identify because of the possibility of humid conditions, the need for constant ventilation, and the presence of visible condensation on the floor, walls, and ceiling. Ceiling tiles in this environment that are not nonabsorbent will probably show visible signs of sagging and/or stains. In that case, the ceiling tiles should be replaced with ones that are nonabsorbent.</w:t>
      </w:r>
    </w:p>
    <w:p w14:paraId="24B47C57" w14:textId="77777777" w:rsidR="00930BDA" w:rsidRPr="00BA3600" w:rsidRDefault="00930BDA" w:rsidP="00930BDA"/>
    <w:p w14:paraId="3B12E854" w14:textId="77777777" w:rsidR="00930BDA" w:rsidRPr="00BA3600" w:rsidRDefault="00930BDA" w:rsidP="00930BDA"/>
    <w:p w14:paraId="5F67A65F" w14:textId="77777777" w:rsidR="00930BDA" w:rsidRPr="00BA3600" w:rsidRDefault="00930BDA" w:rsidP="00930BDA">
      <w:pPr>
        <w:rPr>
          <w:rFonts w:ascii="TimesNewRomanPS-BoldMT" w:hAnsi="TimesNewRomanPS-BoldMT" w:cs="TimesNewRomanPS-BoldMT"/>
          <w:b/>
          <w:bCs/>
        </w:rPr>
      </w:pPr>
    </w:p>
    <w:p w14:paraId="26666BC5" w14:textId="77777777" w:rsidR="00930BDA" w:rsidRPr="00BA3600" w:rsidRDefault="00930BDA" w:rsidP="00930BDA">
      <w:pPr>
        <w:autoSpaceDE w:val="0"/>
        <w:autoSpaceDN w:val="0"/>
        <w:adjustRightInd w:val="0"/>
        <w:rPr>
          <w:rFonts w:ascii="TimesNewRomanPS-BoldMT" w:hAnsi="TimesNewRomanPS-BoldMT" w:cs="TimesNewRomanPS-BoldMT"/>
          <w:b/>
          <w:bCs/>
        </w:rPr>
      </w:pPr>
      <w:r w:rsidRPr="00BA3600">
        <w:rPr>
          <w:rFonts w:ascii="TimesNewRomanPS-BoldMT" w:hAnsi="TimesNewRomanPS-BoldMT" w:cs="TimesNewRomanPS-BoldMT"/>
          <w:b/>
          <w:bCs/>
        </w:rPr>
        <w:t>RESPONSE / INTERPRETATION:</w:t>
      </w:r>
    </w:p>
    <w:p w14:paraId="42413590" w14:textId="77777777" w:rsidR="00930BDA" w:rsidRPr="00BA3600" w:rsidRDefault="00930BDA" w:rsidP="00930BDA">
      <w:pPr>
        <w:autoSpaceDE w:val="0"/>
        <w:autoSpaceDN w:val="0"/>
        <w:adjustRightInd w:val="0"/>
        <w:rPr>
          <w:bCs/>
          <w:sz w:val="22"/>
          <w:szCs w:val="22"/>
        </w:rPr>
      </w:pPr>
      <w:r w:rsidRPr="00BA3600">
        <w:rPr>
          <w:bCs/>
        </w:rPr>
        <w:t xml:space="preserve">   The Environmental Health Section and FDA agree that ceiling tiles in toilet rooms that are not subject to moisture, that are in good condition, and that meet the definitions of  SMOOTH and EASILY CLEANABLE (as required in Code paragraph 6-101.11(A)(1)) do not have to be nonabsorbent.                     </w:t>
      </w:r>
    </w:p>
    <w:p w14:paraId="5AB0BCB6" w14:textId="77777777" w:rsidR="00930BDA" w:rsidRPr="00BA3600" w:rsidRDefault="00930BDA" w:rsidP="00930BDA">
      <w:pPr>
        <w:autoSpaceDE w:val="0"/>
        <w:autoSpaceDN w:val="0"/>
        <w:adjustRightInd w:val="0"/>
        <w:rPr>
          <w:rFonts w:ascii="TimesNewRomanPS-BoldMT" w:hAnsi="TimesNewRomanPS-BoldMT" w:cs="TimesNewRomanPS-BoldMT"/>
          <w:b/>
          <w:bCs/>
          <w:sz w:val="22"/>
          <w:szCs w:val="22"/>
        </w:rPr>
      </w:pPr>
    </w:p>
    <w:p w14:paraId="4944856E" w14:textId="77777777" w:rsidR="00930BDA" w:rsidRPr="00BA3600" w:rsidRDefault="00930BDA" w:rsidP="00930BDA">
      <w:pPr>
        <w:autoSpaceDE w:val="0"/>
        <w:autoSpaceDN w:val="0"/>
        <w:adjustRightInd w:val="0"/>
        <w:rPr>
          <w:rFonts w:ascii="TimesNewRomanPS-BoldMT" w:hAnsi="TimesNewRomanPS-BoldMT" w:cs="TimesNewRomanPS-BoldMT"/>
          <w:b/>
          <w:bCs/>
          <w:sz w:val="22"/>
          <w:szCs w:val="22"/>
        </w:rPr>
      </w:pPr>
    </w:p>
    <w:p w14:paraId="64BFBBB4" w14:textId="77777777" w:rsidR="00930BDA" w:rsidRPr="00BA3600" w:rsidRDefault="00930BDA" w:rsidP="00930BDA">
      <w:pPr>
        <w:autoSpaceDE w:val="0"/>
        <w:autoSpaceDN w:val="0"/>
        <w:adjustRightInd w:val="0"/>
        <w:rPr>
          <w:rFonts w:ascii="TimesNewRomanPS-BoldMT" w:hAnsi="TimesNewRomanPS-BoldMT" w:cs="TimesNewRomanPS-BoldMT"/>
          <w:b/>
          <w:bCs/>
        </w:rPr>
      </w:pPr>
      <w:r w:rsidRPr="00BA3600">
        <w:rPr>
          <w:rFonts w:ascii="TimesNewRomanPS-BoldMT" w:hAnsi="TimesNewRomanPS-BoldMT" w:cs="TimesNewRomanPS-BoldMT"/>
          <w:b/>
          <w:bCs/>
        </w:rPr>
        <w:t>REFERENCES:</w:t>
      </w:r>
    </w:p>
    <w:p w14:paraId="2A90D410" w14:textId="77777777" w:rsidR="00930BDA" w:rsidRPr="00BA3600" w:rsidRDefault="00930BDA" w:rsidP="00930BDA">
      <w:pPr>
        <w:autoSpaceDE w:val="0"/>
        <w:autoSpaceDN w:val="0"/>
        <w:adjustRightInd w:val="0"/>
      </w:pPr>
      <w:r w:rsidRPr="00BA3600">
        <w:t xml:space="preserve">   North Carolina Food Code</w:t>
      </w:r>
    </w:p>
    <w:p w14:paraId="11244454" w14:textId="77777777" w:rsidR="00930BDA" w:rsidRPr="00BA3600" w:rsidRDefault="00930BDA" w:rsidP="00930BDA"/>
    <w:p w14:paraId="375E0E2D" w14:textId="77777777" w:rsidR="00930BDA" w:rsidRPr="00BA3600" w:rsidRDefault="00930BDA" w:rsidP="00930BDA">
      <w:pPr>
        <w:rPr>
          <w:rFonts w:ascii="Tahoma" w:hAnsi="Tahoma" w:cs="Tahoma"/>
          <w:szCs w:val="20"/>
        </w:rPr>
      </w:pPr>
      <w:r w:rsidRPr="00BA3600">
        <w:rPr>
          <w:rFonts w:ascii="Tahoma" w:hAnsi="Tahoma" w:cs="Tahoma"/>
          <w:b/>
        </w:rPr>
        <w:br w:type="page"/>
      </w:r>
    </w:p>
    <w:p w14:paraId="2E52AF03" w14:textId="77777777" w:rsidR="00930BDA" w:rsidRPr="007A638F" w:rsidRDefault="00930BDA" w:rsidP="007A638F">
      <w:pPr>
        <w:pStyle w:val="Heading2"/>
        <w:jc w:val="left"/>
        <w:rPr>
          <w:rFonts w:ascii="Tahoma" w:hAnsi="Tahoma" w:cs="Tahoma"/>
          <w:noProof/>
        </w:rPr>
      </w:pPr>
      <w:bookmarkStart w:id="486" w:name="_Toc454780235"/>
      <w:bookmarkStart w:id="487" w:name="_Toc231304050"/>
      <w:r w:rsidRPr="007A638F">
        <w:rPr>
          <w:rFonts w:ascii="Tahoma" w:hAnsi="Tahoma" w:cs="Tahoma"/>
          <w:b w:val="0"/>
        </w:rPr>
        <w:lastRenderedPageBreak/>
        <w:t>Packaged Foods and Labeling in Food Establishments</w:t>
      </w:r>
      <w:bookmarkEnd w:id="486"/>
      <w:bookmarkEnd w:id="487"/>
    </w:p>
    <w:p w14:paraId="3510D7B0" w14:textId="77777777" w:rsidR="00930BDA" w:rsidRPr="00BA3600" w:rsidRDefault="00930BDA" w:rsidP="00930BDA">
      <w:pPr>
        <w:pStyle w:val="Header"/>
        <w:ind w:right="720"/>
        <w:jc w:val="center"/>
        <w:rPr>
          <w:sz w:val="22"/>
          <w:szCs w:val="22"/>
        </w:rPr>
      </w:pPr>
    </w:p>
    <w:p w14:paraId="622F4D5B" w14:textId="77777777" w:rsidR="00930BDA" w:rsidRPr="00BA3600" w:rsidRDefault="00930BDA" w:rsidP="00930BDA">
      <w:pPr>
        <w:tabs>
          <w:tab w:val="left" w:pos="5820"/>
        </w:tabs>
        <w:jc w:val="center"/>
        <w:rPr>
          <w:rFonts w:ascii="Garamond" w:hAnsi="Garamond"/>
          <w:b/>
        </w:rPr>
      </w:pPr>
      <w:r w:rsidRPr="00BA3600">
        <w:rPr>
          <w:rFonts w:ascii="AGaramond" w:hAnsi="AGaramond"/>
          <w:b/>
          <w:noProof/>
        </w:rPr>
        <w:drawing>
          <wp:anchor distT="0" distB="0" distL="114300" distR="114300" simplePos="0" relativeHeight="251682304" behindDoc="0" locked="0" layoutInCell="0" allowOverlap="1" wp14:anchorId="65BC8F39" wp14:editId="0DCF62A4">
            <wp:simplePos x="0" y="0"/>
            <wp:positionH relativeFrom="column">
              <wp:posOffset>3086100</wp:posOffset>
            </wp:positionH>
            <wp:positionV relativeFrom="paragraph">
              <wp:posOffset>-16510</wp:posOffset>
            </wp:positionV>
            <wp:extent cx="690245" cy="688975"/>
            <wp:effectExtent l="0" t="0" r="0" b="0"/>
            <wp:wrapTopAndBottom/>
            <wp:docPr id="138" name="Picture 138" descr="smb-wState Sea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mb-wState Seal "/>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90245" cy="6889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A3600">
        <w:rPr>
          <w:rFonts w:ascii="Garamond" w:hAnsi="Garamond"/>
          <w:b/>
        </w:rPr>
        <w:t>North Carolina</w:t>
      </w:r>
      <w:r w:rsidRPr="00BA3600">
        <w:rPr>
          <w:rFonts w:ascii="Garamond" w:hAnsi="Garamond"/>
        </w:rPr>
        <w:t xml:space="preserve"> </w:t>
      </w:r>
      <w:r w:rsidRPr="00BA3600">
        <w:rPr>
          <w:rFonts w:ascii="Garamond" w:hAnsi="Garamond"/>
          <w:b/>
        </w:rPr>
        <w:t>Department of Health and Human Services</w:t>
      </w:r>
    </w:p>
    <w:p w14:paraId="4BB794C5" w14:textId="77777777" w:rsidR="00930BDA" w:rsidRPr="00BA3600" w:rsidRDefault="00930BDA" w:rsidP="00930BDA">
      <w:pPr>
        <w:tabs>
          <w:tab w:val="left" w:pos="6120"/>
          <w:tab w:val="right" w:pos="10800"/>
        </w:tabs>
        <w:jc w:val="center"/>
        <w:rPr>
          <w:rFonts w:ascii="Garamond" w:hAnsi="Garamond"/>
          <w:b/>
        </w:rPr>
      </w:pPr>
      <w:r w:rsidRPr="00BA3600">
        <w:rPr>
          <w:rFonts w:ascii="Garamond" w:hAnsi="Garamond"/>
          <w:b/>
        </w:rPr>
        <w:t>Division of Public Health</w:t>
      </w:r>
    </w:p>
    <w:p w14:paraId="5CD314F1" w14:textId="77777777" w:rsidR="00930BDA" w:rsidRPr="00BA3600" w:rsidRDefault="00930BDA" w:rsidP="00930BDA">
      <w:pPr>
        <w:tabs>
          <w:tab w:val="left" w:pos="6120"/>
          <w:tab w:val="right" w:pos="10800"/>
        </w:tabs>
        <w:jc w:val="center"/>
        <w:rPr>
          <w:rFonts w:ascii="Garamond" w:hAnsi="Garamond"/>
          <w:b/>
        </w:rPr>
      </w:pPr>
    </w:p>
    <w:p w14:paraId="28D7576A" w14:textId="77777777" w:rsidR="00930BDA" w:rsidRPr="00BA3600" w:rsidRDefault="00930BDA" w:rsidP="00930BDA">
      <w:pPr>
        <w:tabs>
          <w:tab w:val="right" w:pos="10800"/>
        </w:tabs>
      </w:pPr>
      <w:r w:rsidRPr="00BA3600">
        <w:t>Pat McCrory</w:t>
      </w:r>
      <w:r w:rsidRPr="00BA3600">
        <w:tab/>
        <w:t>Aldona Z. Wos, M.D.</w:t>
      </w:r>
    </w:p>
    <w:p w14:paraId="68414CA1" w14:textId="77777777" w:rsidR="00930BDA" w:rsidRPr="00BA3600" w:rsidRDefault="00930BDA" w:rsidP="00930BDA">
      <w:pPr>
        <w:tabs>
          <w:tab w:val="right" w:pos="10800"/>
        </w:tabs>
      </w:pPr>
      <w:r w:rsidRPr="00BA3600">
        <w:t>Governor</w:t>
      </w:r>
      <w:r w:rsidRPr="00BA3600">
        <w:tab/>
        <w:t>Ambassador (Ret.)</w:t>
      </w:r>
      <w:r w:rsidRPr="00BA3600">
        <w:rPr>
          <w:rFonts w:ascii="AGaramond" w:hAnsi="AGaramond"/>
        </w:rPr>
        <w:tab/>
      </w:r>
      <w:r w:rsidRPr="00BA3600">
        <w:rPr>
          <w:rFonts w:ascii="AGaramond" w:hAnsi="AGaramond"/>
        </w:rPr>
        <w:tab/>
      </w:r>
      <w:r w:rsidRPr="00BA3600">
        <w:rPr>
          <w:rFonts w:ascii="AGaramond" w:hAnsi="AGaramond"/>
        </w:rPr>
        <w:tab/>
      </w:r>
      <w:r w:rsidRPr="00BA3600">
        <w:rPr>
          <w:rFonts w:ascii="AGaramond" w:hAnsi="AGaramond"/>
        </w:rPr>
        <w:tab/>
      </w:r>
      <w:r w:rsidRPr="00BA3600">
        <w:t>Secretary</w:t>
      </w:r>
    </w:p>
    <w:p w14:paraId="2C25B580" w14:textId="77777777" w:rsidR="00930BDA" w:rsidRPr="00BA3600" w:rsidRDefault="00930BDA" w:rsidP="00930BDA">
      <w:pPr>
        <w:tabs>
          <w:tab w:val="right" w:pos="10800"/>
        </w:tabs>
      </w:pPr>
      <w:r w:rsidRPr="00BA3600">
        <w:tab/>
        <w:t>Secretary DHHS</w:t>
      </w:r>
    </w:p>
    <w:p w14:paraId="3DB0B063" w14:textId="77777777" w:rsidR="00930BDA" w:rsidRPr="00BA3600" w:rsidRDefault="00930BDA" w:rsidP="00930BDA">
      <w:pPr>
        <w:tabs>
          <w:tab w:val="right" w:pos="10800"/>
        </w:tabs>
        <w:spacing w:before="120"/>
      </w:pPr>
      <w:r w:rsidRPr="00BA3600">
        <w:tab/>
        <w:t>Penelope Slade-Sawyer</w:t>
      </w:r>
    </w:p>
    <w:p w14:paraId="3E6BAB58" w14:textId="77777777" w:rsidR="00930BDA" w:rsidRPr="00BA3600" w:rsidRDefault="00930BDA" w:rsidP="00930BDA">
      <w:pPr>
        <w:tabs>
          <w:tab w:val="right" w:pos="10800"/>
        </w:tabs>
      </w:pPr>
      <w:r w:rsidRPr="00BA3600">
        <w:tab/>
        <w:t>Division Director</w:t>
      </w:r>
    </w:p>
    <w:p w14:paraId="43991F97" w14:textId="77777777" w:rsidR="00930BDA" w:rsidRPr="00BA3600" w:rsidRDefault="00930BDA" w:rsidP="00930BDA">
      <w:pPr>
        <w:pStyle w:val="Header"/>
        <w:tabs>
          <w:tab w:val="clear" w:pos="4320"/>
          <w:tab w:val="clear" w:pos="8640"/>
        </w:tabs>
        <w:ind w:left="720" w:right="720"/>
        <w:jc w:val="center"/>
        <w:rPr>
          <w:sz w:val="22"/>
          <w:szCs w:val="22"/>
        </w:rPr>
      </w:pPr>
      <w:r w:rsidRPr="00BA3600">
        <w:rPr>
          <w:sz w:val="22"/>
          <w:szCs w:val="22"/>
        </w:rPr>
        <w:t>June 1, 2014</w:t>
      </w:r>
    </w:p>
    <w:p w14:paraId="645DCEC7" w14:textId="77777777" w:rsidR="00930BDA" w:rsidRPr="00BA3600" w:rsidRDefault="00930BDA" w:rsidP="00930BDA">
      <w:pPr>
        <w:pStyle w:val="Header"/>
        <w:ind w:left="720" w:right="720"/>
        <w:rPr>
          <w:sz w:val="22"/>
          <w:szCs w:val="22"/>
        </w:rPr>
      </w:pPr>
    </w:p>
    <w:p w14:paraId="7DD289D9" w14:textId="77777777" w:rsidR="00930BDA" w:rsidRPr="00BA3600" w:rsidRDefault="00930BDA" w:rsidP="00930BDA">
      <w:pPr>
        <w:pStyle w:val="Header"/>
        <w:tabs>
          <w:tab w:val="clear" w:pos="4320"/>
          <w:tab w:val="left" w:pos="3600"/>
        </w:tabs>
        <w:ind w:left="720" w:right="720" w:hanging="1440"/>
        <w:rPr>
          <w:sz w:val="22"/>
          <w:szCs w:val="22"/>
        </w:rPr>
      </w:pPr>
      <w:r w:rsidRPr="00BA3600">
        <w:rPr>
          <w:b/>
          <w:sz w:val="22"/>
          <w:szCs w:val="22"/>
        </w:rPr>
        <w:tab/>
        <w:t>POSITION STATEMENT:</w:t>
      </w:r>
      <w:r w:rsidRPr="00BA3600">
        <w:rPr>
          <w:sz w:val="22"/>
          <w:szCs w:val="22"/>
        </w:rPr>
        <w:t xml:space="preserve"> </w:t>
      </w:r>
      <w:r w:rsidRPr="00BA3600">
        <w:rPr>
          <w:sz w:val="22"/>
          <w:szCs w:val="22"/>
        </w:rPr>
        <w:tab/>
        <w:t>Packaged Foods and Labeling in Food Establishments</w:t>
      </w:r>
      <w:r w:rsidRPr="00BA3600">
        <w:rPr>
          <w:sz w:val="22"/>
          <w:szCs w:val="22"/>
        </w:rPr>
        <w:tab/>
      </w:r>
    </w:p>
    <w:p w14:paraId="10FF36B5" w14:textId="77777777" w:rsidR="00930BDA" w:rsidRPr="00BA3600" w:rsidRDefault="00930BDA" w:rsidP="00930BDA">
      <w:pPr>
        <w:pStyle w:val="Header"/>
        <w:ind w:right="720"/>
        <w:rPr>
          <w:sz w:val="22"/>
          <w:szCs w:val="22"/>
        </w:rPr>
      </w:pPr>
    </w:p>
    <w:p w14:paraId="29E26E62" w14:textId="77777777" w:rsidR="00930BDA" w:rsidRPr="00BA3600" w:rsidRDefault="00930BDA" w:rsidP="00930BDA">
      <w:pPr>
        <w:pStyle w:val="Header"/>
        <w:tabs>
          <w:tab w:val="clear" w:pos="4320"/>
          <w:tab w:val="center" w:pos="3600"/>
        </w:tabs>
        <w:ind w:left="720" w:right="720" w:hanging="720"/>
        <w:rPr>
          <w:sz w:val="22"/>
          <w:szCs w:val="22"/>
        </w:rPr>
      </w:pPr>
      <w:r w:rsidRPr="00BA3600">
        <w:rPr>
          <w:b/>
          <w:sz w:val="22"/>
          <w:szCs w:val="22"/>
        </w:rPr>
        <w:tab/>
        <w:t>PURSUANT TO:</w:t>
      </w:r>
      <w:r w:rsidRPr="00BA3600">
        <w:rPr>
          <w:sz w:val="22"/>
          <w:szCs w:val="22"/>
        </w:rPr>
        <w:t xml:space="preserve"> </w:t>
      </w:r>
      <w:r w:rsidRPr="00BA3600">
        <w:rPr>
          <w:sz w:val="22"/>
          <w:szCs w:val="22"/>
        </w:rPr>
        <w:tab/>
        <w:t xml:space="preserve">                     15A NCAC 18A .2600, 2009 FDA Food Code</w:t>
      </w:r>
    </w:p>
    <w:p w14:paraId="6EB17B04" w14:textId="77777777" w:rsidR="00930BDA" w:rsidRPr="00BA3600" w:rsidRDefault="00930BDA" w:rsidP="00930BDA">
      <w:pPr>
        <w:pStyle w:val="Header"/>
        <w:ind w:right="720"/>
        <w:rPr>
          <w:sz w:val="22"/>
          <w:szCs w:val="22"/>
        </w:rPr>
      </w:pPr>
    </w:p>
    <w:p w14:paraId="29C94B5B" w14:textId="77777777" w:rsidR="00930BDA" w:rsidRPr="00BA3600" w:rsidRDefault="00930BDA" w:rsidP="00930BDA">
      <w:pPr>
        <w:pStyle w:val="Header"/>
        <w:tabs>
          <w:tab w:val="clear" w:pos="4320"/>
          <w:tab w:val="center" w:pos="3600"/>
        </w:tabs>
        <w:ind w:left="720" w:right="720"/>
        <w:rPr>
          <w:sz w:val="22"/>
          <w:szCs w:val="22"/>
        </w:rPr>
      </w:pPr>
      <w:r w:rsidRPr="00BA3600">
        <w:rPr>
          <w:b/>
          <w:sz w:val="22"/>
          <w:szCs w:val="22"/>
        </w:rPr>
        <w:t>SOURCE:</w:t>
      </w:r>
      <w:r w:rsidRPr="00BA3600">
        <w:rPr>
          <w:sz w:val="22"/>
          <w:szCs w:val="22"/>
        </w:rPr>
        <w:t xml:space="preserve"> </w:t>
      </w:r>
      <w:r w:rsidRPr="00BA3600">
        <w:rPr>
          <w:sz w:val="22"/>
          <w:szCs w:val="22"/>
        </w:rPr>
        <w:tab/>
        <w:t xml:space="preserve">                                 Kristina V. Nixon, MPA, REHS, Field Supervisor</w:t>
      </w:r>
    </w:p>
    <w:p w14:paraId="2A5CA220" w14:textId="77777777" w:rsidR="00930BDA" w:rsidRPr="00BA3600" w:rsidRDefault="00930BDA" w:rsidP="00930BDA">
      <w:pPr>
        <w:pStyle w:val="Header"/>
        <w:tabs>
          <w:tab w:val="clear" w:pos="4320"/>
          <w:tab w:val="center" w:pos="3600"/>
        </w:tabs>
        <w:ind w:left="3555" w:right="720"/>
        <w:rPr>
          <w:sz w:val="22"/>
          <w:szCs w:val="22"/>
        </w:rPr>
      </w:pPr>
      <w:r w:rsidRPr="00BA3600">
        <w:rPr>
          <w:sz w:val="22"/>
          <w:szCs w:val="22"/>
        </w:rPr>
        <w:t xml:space="preserve">Food Protection and Facilities Branch </w:t>
      </w:r>
    </w:p>
    <w:p w14:paraId="3EC464B7" w14:textId="77777777" w:rsidR="00930BDA" w:rsidRPr="00BA3600" w:rsidRDefault="00930BDA" w:rsidP="00930BDA">
      <w:pPr>
        <w:pStyle w:val="Header"/>
        <w:tabs>
          <w:tab w:val="clear" w:pos="4320"/>
          <w:tab w:val="center" w:pos="3600"/>
        </w:tabs>
        <w:ind w:right="720"/>
        <w:rPr>
          <w:sz w:val="22"/>
          <w:szCs w:val="22"/>
        </w:rPr>
      </w:pPr>
    </w:p>
    <w:p w14:paraId="0F589813" w14:textId="77777777" w:rsidR="00930BDA" w:rsidRPr="00BA3600" w:rsidRDefault="00930BDA" w:rsidP="00930BDA">
      <w:pPr>
        <w:pStyle w:val="Header"/>
        <w:tabs>
          <w:tab w:val="clear" w:pos="4320"/>
          <w:tab w:val="center" w:pos="3600"/>
        </w:tabs>
        <w:ind w:left="3555" w:right="720" w:hanging="2835"/>
        <w:rPr>
          <w:strike/>
          <w:color w:val="FF0000"/>
          <w:sz w:val="22"/>
          <w:szCs w:val="22"/>
        </w:rPr>
      </w:pPr>
      <w:r w:rsidRPr="00BA3600">
        <w:rPr>
          <w:b/>
          <w:sz w:val="22"/>
          <w:szCs w:val="22"/>
        </w:rPr>
        <w:t>ISSUE:</w:t>
      </w:r>
      <w:r w:rsidRPr="00BA3600">
        <w:rPr>
          <w:sz w:val="22"/>
          <w:szCs w:val="22"/>
        </w:rPr>
        <w:t xml:space="preserve"> </w:t>
      </w:r>
      <w:r w:rsidRPr="00BA3600">
        <w:rPr>
          <w:sz w:val="22"/>
          <w:szCs w:val="22"/>
        </w:rPr>
        <w:tab/>
        <w:t xml:space="preserve">Labeling </w:t>
      </w:r>
      <w:r w:rsidRPr="00BA3600">
        <w:rPr>
          <w:smallCaps/>
          <w:sz w:val="22"/>
          <w:szCs w:val="22"/>
        </w:rPr>
        <w:t>packaged</w:t>
      </w:r>
      <w:r w:rsidRPr="00BA3600">
        <w:rPr>
          <w:sz w:val="22"/>
          <w:szCs w:val="22"/>
        </w:rPr>
        <w:t xml:space="preserve"> </w:t>
      </w:r>
      <w:r w:rsidRPr="00BA3600">
        <w:rPr>
          <w:smallCaps/>
          <w:sz w:val="22"/>
          <w:szCs w:val="22"/>
        </w:rPr>
        <w:t xml:space="preserve">foods </w:t>
      </w:r>
      <w:r w:rsidRPr="00BA3600">
        <w:rPr>
          <w:sz w:val="22"/>
          <w:szCs w:val="22"/>
        </w:rPr>
        <w:t xml:space="preserve">in </w:t>
      </w:r>
      <w:r w:rsidRPr="00BA3600">
        <w:rPr>
          <w:smallCaps/>
          <w:sz w:val="22"/>
          <w:szCs w:val="22"/>
        </w:rPr>
        <w:t>food establishments</w:t>
      </w:r>
      <w:r w:rsidRPr="00BA3600">
        <w:rPr>
          <w:sz w:val="22"/>
          <w:szCs w:val="22"/>
        </w:rPr>
        <w:t xml:space="preserve"> regulated under 15A NCAC 18A .2600 </w:t>
      </w:r>
    </w:p>
    <w:p w14:paraId="54CED157" w14:textId="77777777" w:rsidR="00930BDA" w:rsidRPr="00BA3600" w:rsidRDefault="00930BDA" w:rsidP="00930BDA">
      <w:pPr>
        <w:pStyle w:val="Header"/>
        <w:tabs>
          <w:tab w:val="clear" w:pos="4320"/>
          <w:tab w:val="clear" w:pos="8640"/>
        </w:tabs>
        <w:ind w:left="2445" w:right="720"/>
        <w:rPr>
          <w:b/>
          <w:sz w:val="22"/>
          <w:szCs w:val="22"/>
        </w:rPr>
      </w:pPr>
    </w:p>
    <w:p w14:paraId="1D41D88A" w14:textId="77777777" w:rsidR="00930BDA" w:rsidRPr="00BA3600" w:rsidRDefault="00930BDA" w:rsidP="00930BDA">
      <w:pPr>
        <w:pStyle w:val="Header"/>
        <w:ind w:right="720" w:firstLine="720"/>
        <w:rPr>
          <w:sz w:val="22"/>
          <w:szCs w:val="22"/>
        </w:rPr>
      </w:pPr>
      <w:r w:rsidRPr="00BA3600">
        <w:rPr>
          <w:b/>
          <w:sz w:val="22"/>
          <w:szCs w:val="22"/>
        </w:rPr>
        <w:t>This position statement supersedes any previously written labeling correspondence.</w:t>
      </w:r>
    </w:p>
    <w:p w14:paraId="021CE91F" w14:textId="77777777" w:rsidR="00930BDA" w:rsidRPr="00BA3600" w:rsidRDefault="00930BDA" w:rsidP="00930BDA">
      <w:pPr>
        <w:pStyle w:val="Header"/>
        <w:ind w:right="720" w:firstLine="720"/>
        <w:rPr>
          <w:b/>
          <w:sz w:val="22"/>
          <w:szCs w:val="22"/>
        </w:rPr>
      </w:pPr>
    </w:p>
    <w:p w14:paraId="2A280C93" w14:textId="77777777" w:rsidR="00930BDA" w:rsidRPr="00BA3600" w:rsidRDefault="00930BDA" w:rsidP="00930BDA">
      <w:pPr>
        <w:pStyle w:val="Header"/>
        <w:ind w:right="720" w:firstLine="720"/>
        <w:rPr>
          <w:b/>
          <w:sz w:val="22"/>
          <w:szCs w:val="22"/>
        </w:rPr>
      </w:pPr>
      <w:r w:rsidRPr="00BA3600">
        <w:rPr>
          <w:b/>
          <w:sz w:val="22"/>
          <w:szCs w:val="22"/>
        </w:rPr>
        <w:t>DISCUSSION AND RATIONALE:</w:t>
      </w:r>
    </w:p>
    <w:p w14:paraId="5D7733BA" w14:textId="77777777" w:rsidR="00930BDA" w:rsidRPr="00BA3600" w:rsidRDefault="00930BDA" w:rsidP="00930BDA">
      <w:pPr>
        <w:pStyle w:val="Header"/>
        <w:ind w:right="720"/>
        <w:rPr>
          <w:b/>
          <w:sz w:val="22"/>
          <w:szCs w:val="22"/>
        </w:rPr>
      </w:pPr>
      <w:r w:rsidRPr="00BA3600">
        <w:rPr>
          <w:b/>
          <w:sz w:val="22"/>
          <w:szCs w:val="22"/>
        </w:rPr>
        <w:t xml:space="preserve"> </w:t>
      </w:r>
    </w:p>
    <w:p w14:paraId="41084C9F" w14:textId="77777777" w:rsidR="00930BDA" w:rsidRPr="00BA3600" w:rsidRDefault="00930BDA" w:rsidP="00930BDA">
      <w:pPr>
        <w:pStyle w:val="Header"/>
        <w:tabs>
          <w:tab w:val="clear" w:pos="4320"/>
          <w:tab w:val="clear" w:pos="8640"/>
        </w:tabs>
        <w:ind w:left="720" w:right="720"/>
        <w:rPr>
          <w:sz w:val="22"/>
          <w:szCs w:val="22"/>
        </w:rPr>
      </w:pPr>
      <w:r w:rsidRPr="00BA3600">
        <w:rPr>
          <w:sz w:val="22"/>
          <w:szCs w:val="22"/>
        </w:rPr>
        <w:t xml:space="preserve">Section 3-602.11 </w:t>
      </w:r>
      <w:r w:rsidRPr="00BA3600">
        <w:rPr>
          <w:i/>
          <w:sz w:val="22"/>
          <w:szCs w:val="22"/>
        </w:rPr>
        <w:t>Food Labels</w:t>
      </w:r>
      <w:r w:rsidRPr="00BA3600">
        <w:rPr>
          <w:sz w:val="22"/>
          <w:szCs w:val="22"/>
        </w:rPr>
        <w:t xml:space="preserve"> of the 2009 FDA Food Code requires </w:t>
      </w:r>
      <w:r w:rsidRPr="00BA3600">
        <w:rPr>
          <w:smallCaps/>
          <w:sz w:val="22"/>
          <w:szCs w:val="22"/>
        </w:rPr>
        <w:t>food</w:t>
      </w:r>
      <w:r w:rsidRPr="00BA3600">
        <w:rPr>
          <w:sz w:val="22"/>
          <w:szCs w:val="22"/>
        </w:rPr>
        <w:t xml:space="preserve"> </w:t>
      </w:r>
      <w:r w:rsidRPr="00BA3600">
        <w:rPr>
          <w:smallCaps/>
          <w:sz w:val="22"/>
          <w:szCs w:val="22"/>
        </w:rPr>
        <w:t>packaged</w:t>
      </w:r>
      <w:r w:rsidRPr="00BA3600">
        <w:rPr>
          <w:sz w:val="22"/>
          <w:szCs w:val="22"/>
        </w:rPr>
        <w:t xml:space="preserve"> in a </w:t>
      </w:r>
      <w:r w:rsidRPr="00BA3600">
        <w:rPr>
          <w:smallCaps/>
          <w:sz w:val="22"/>
          <w:szCs w:val="22"/>
        </w:rPr>
        <w:t>food establishment</w:t>
      </w:r>
      <w:r w:rsidRPr="00BA3600">
        <w:rPr>
          <w:sz w:val="22"/>
          <w:szCs w:val="22"/>
        </w:rPr>
        <w:t xml:space="preserve"> to be labeled as specified in paragraph (B) as follows: (1) the common name of the </w:t>
      </w:r>
      <w:r w:rsidRPr="00BA3600">
        <w:rPr>
          <w:smallCaps/>
          <w:sz w:val="22"/>
          <w:szCs w:val="22"/>
        </w:rPr>
        <w:t>food</w:t>
      </w:r>
      <w:r w:rsidRPr="00BA3600">
        <w:rPr>
          <w:sz w:val="22"/>
          <w:szCs w:val="22"/>
        </w:rPr>
        <w:t xml:space="preserve"> or accurate description; (2) if made from two or more ingredients, a list of all ingredients (including ingredients in each </w:t>
      </w:r>
      <w:r w:rsidRPr="00BA3600">
        <w:rPr>
          <w:smallCaps/>
          <w:sz w:val="22"/>
          <w:szCs w:val="22"/>
        </w:rPr>
        <w:t>food</w:t>
      </w:r>
      <w:r w:rsidRPr="00BA3600">
        <w:rPr>
          <w:sz w:val="22"/>
          <w:szCs w:val="22"/>
        </w:rPr>
        <w:t xml:space="preserve"> component, e.g., mayonnaise) in descending order of predominance by weight; (3) quantity of contents; (4) name and place of the business; (5) declaration of each </w:t>
      </w:r>
      <w:r w:rsidRPr="00BA3600">
        <w:rPr>
          <w:smallCaps/>
          <w:sz w:val="22"/>
          <w:szCs w:val="22"/>
        </w:rPr>
        <w:t xml:space="preserve">major food allergen; (6) </w:t>
      </w:r>
      <w:r w:rsidRPr="00BA3600">
        <w:rPr>
          <w:sz w:val="22"/>
          <w:szCs w:val="22"/>
        </w:rPr>
        <w:t xml:space="preserve">nutrition labeling if health claims are made; and (7) disclosure of </w:t>
      </w:r>
      <w:r w:rsidRPr="00BA3600">
        <w:rPr>
          <w:smallCaps/>
          <w:sz w:val="22"/>
          <w:szCs w:val="22"/>
        </w:rPr>
        <w:t>color additives</w:t>
      </w:r>
      <w:r w:rsidRPr="00BA3600">
        <w:rPr>
          <w:sz w:val="22"/>
          <w:szCs w:val="22"/>
        </w:rPr>
        <w:t xml:space="preserve"> in salmonid </w:t>
      </w:r>
      <w:r w:rsidRPr="00BA3600">
        <w:rPr>
          <w:smallCaps/>
          <w:sz w:val="22"/>
          <w:szCs w:val="22"/>
        </w:rPr>
        <w:t>fish</w:t>
      </w:r>
      <w:r w:rsidRPr="00BA3600">
        <w:rPr>
          <w:sz w:val="22"/>
          <w:szCs w:val="22"/>
        </w:rPr>
        <w:t xml:space="preserve">. </w:t>
      </w:r>
      <w:r w:rsidRPr="00BA3600">
        <w:rPr>
          <w:smallCaps/>
          <w:sz w:val="22"/>
          <w:szCs w:val="22"/>
        </w:rPr>
        <w:t xml:space="preserve"> </w:t>
      </w:r>
    </w:p>
    <w:p w14:paraId="767058BC" w14:textId="77777777" w:rsidR="00930BDA" w:rsidRPr="00BA3600" w:rsidRDefault="00930BDA" w:rsidP="00930BDA">
      <w:pPr>
        <w:pStyle w:val="Header"/>
        <w:tabs>
          <w:tab w:val="clear" w:pos="4320"/>
          <w:tab w:val="clear" w:pos="8640"/>
        </w:tabs>
        <w:ind w:right="720"/>
        <w:rPr>
          <w:sz w:val="22"/>
          <w:szCs w:val="22"/>
        </w:rPr>
      </w:pPr>
    </w:p>
    <w:p w14:paraId="4F09107E" w14:textId="77777777" w:rsidR="00930BDA" w:rsidRPr="00BA3600" w:rsidRDefault="00930BDA" w:rsidP="00930BDA">
      <w:pPr>
        <w:pStyle w:val="Header"/>
        <w:tabs>
          <w:tab w:val="clear" w:pos="4320"/>
          <w:tab w:val="clear" w:pos="8640"/>
        </w:tabs>
        <w:ind w:left="720" w:right="720"/>
        <w:rPr>
          <w:sz w:val="22"/>
          <w:szCs w:val="22"/>
        </w:rPr>
      </w:pPr>
      <w:r w:rsidRPr="00BA3600">
        <w:rPr>
          <w:smallCaps/>
          <w:sz w:val="22"/>
          <w:szCs w:val="22"/>
        </w:rPr>
        <w:t>packaged</w:t>
      </w:r>
      <w:r w:rsidRPr="00BA3600">
        <w:rPr>
          <w:sz w:val="22"/>
          <w:szCs w:val="22"/>
        </w:rPr>
        <w:t xml:space="preserve"> is defined in Chapter 1 of the 2009 Food Code as bottled, canned, </w:t>
      </w:r>
      <w:proofErr w:type="spellStart"/>
      <w:r w:rsidRPr="00BA3600">
        <w:rPr>
          <w:sz w:val="22"/>
          <w:szCs w:val="22"/>
        </w:rPr>
        <w:t>cartoned</w:t>
      </w:r>
      <w:proofErr w:type="spellEnd"/>
      <w:r w:rsidRPr="00BA3600">
        <w:rPr>
          <w:sz w:val="22"/>
          <w:szCs w:val="22"/>
        </w:rPr>
        <w:t xml:space="preserve">, securely bagged or wrapped, whether </w:t>
      </w:r>
      <w:r w:rsidRPr="00BA3600">
        <w:rPr>
          <w:smallCaps/>
          <w:sz w:val="22"/>
          <w:szCs w:val="22"/>
        </w:rPr>
        <w:t xml:space="preserve">packaged  </w:t>
      </w:r>
      <w:r w:rsidRPr="00BA3600">
        <w:rPr>
          <w:sz w:val="22"/>
          <w:szCs w:val="22"/>
        </w:rPr>
        <w:t>in a</w:t>
      </w:r>
      <w:r w:rsidRPr="00BA3600">
        <w:rPr>
          <w:smallCaps/>
          <w:sz w:val="22"/>
          <w:szCs w:val="22"/>
        </w:rPr>
        <w:t xml:space="preserve"> food establishment </w:t>
      </w:r>
      <w:r w:rsidRPr="00BA3600">
        <w:rPr>
          <w:sz w:val="22"/>
          <w:szCs w:val="22"/>
        </w:rPr>
        <w:t>or a</w:t>
      </w:r>
      <w:r w:rsidRPr="00BA3600">
        <w:rPr>
          <w:smallCaps/>
          <w:sz w:val="22"/>
          <w:szCs w:val="22"/>
        </w:rPr>
        <w:t xml:space="preserve"> food processing plant.  packaged </w:t>
      </w:r>
      <w:r w:rsidRPr="00BA3600">
        <w:rPr>
          <w:sz w:val="22"/>
          <w:szCs w:val="22"/>
        </w:rPr>
        <w:t xml:space="preserve">does not include a wrapper, carry-out box or other nondurable container used to containerize </w:t>
      </w:r>
      <w:r w:rsidRPr="00BA3600">
        <w:rPr>
          <w:smallCaps/>
          <w:sz w:val="22"/>
          <w:szCs w:val="22"/>
        </w:rPr>
        <w:t>food</w:t>
      </w:r>
      <w:r w:rsidRPr="00BA3600">
        <w:rPr>
          <w:sz w:val="22"/>
          <w:szCs w:val="22"/>
        </w:rPr>
        <w:t xml:space="preserve"> with the purpose of facilitating </w:t>
      </w:r>
      <w:r w:rsidRPr="00BA3600">
        <w:rPr>
          <w:smallCaps/>
          <w:sz w:val="22"/>
          <w:szCs w:val="22"/>
        </w:rPr>
        <w:t>food</w:t>
      </w:r>
      <w:r w:rsidRPr="00BA3600">
        <w:rPr>
          <w:sz w:val="22"/>
          <w:szCs w:val="22"/>
        </w:rPr>
        <w:t xml:space="preserve"> protection during service and receipt of the </w:t>
      </w:r>
      <w:r w:rsidRPr="00BA3600">
        <w:rPr>
          <w:smallCaps/>
          <w:sz w:val="22"/>
          <w:szCs w:val="22"/>
        </w:rPr>
        <w:t>food</w:t>
      </w:r>
      <w:r w:rsidRPr="00BA3600">
        <w:rPr>
          <w:sz w:val="22"/>
          <w:szCs w:val="22"/>
        </w:rPr>
        <w:t xml:space="preserve"> by the </w:t>
      </w:r>
      <w:r w:rsidRPr="00BA3600">
        <w:rPr>
          <w:smallCaps/>
          <w:sz w:val="22"/>
          <w:szCs w:val="22"/>
        </w:rPr>
        <w:t>consumer</w:t>
      </w:r>
      <w:r w:rsidRPr="00BA3600">
        <w:rPr>
          <w:sz w:val="22"/>
          <w:szCs w:val="22"/>
        </w:rPr>
        <w:t xml:space="preserve">. </w:t>
      </w:r>
    </w:p>
    <w:p w14:paraId="29CA96B4" w14:textId="77777777" w:rsidR="00930BDA" w:rsidRPr="00BA3600" w:rsidRDefault="00930BDA" w:rsidP="00930BDA">
      <w:pPr>
        <w:pStyle w:val="Header"/>
        <w:tabs>
          <w:tab w:val="clear" w:pos="4320"/>
          <w:tab w:val="clear" w:pos="8640"/>
        </w:tabs>
        <w:ind w:right="720"/>
        <w:rPr>
          <w:sz w:val="22"/>
          <w:szCs w:val="22"/>
        </w:rPr>
      </w:pPr>
    </w:p>
    <w:p w14:paraId="5C044491" w14:textId="77777777" w:rsidR="00930BDA" w:rsidRPr="00BA3600" w:rsidRDefault="00930BDA" w:rsidP="00930BDA">
      <w:pPr>
        <w:pStyle w:val="Header"/>
        <w:tabs>
          <w:tab w:val="clear" w:pos="4320"/>
          <w:tab w:val="clear" w:pos="8640"/>
        </w:tabs>
        <w:ind w:left="720" w:right="720"/>
        <w:rPr>
          <w:sz w:val="22"/>
          <w:szCs w:val="22"/>
        </w:rPr>
      </w:pPr>
      <w:r w:rsidRPr="00BA3600">
        <w:rPr>
          <w:sz w:val="22"/>
          <w:szCs w:val="22"/>
        </w:rPr>
        <w:t xml:space="preserve">The 2009 Food Code Annexes, Annex 3, offers </w:t>
      </w:r>
      <w:r w:rsidRPr="00BA3600">
        <w:rPr>
          <w:i/>
          <w:sz w:val="22"/>
          <w:szCs w:val="22"/>
        </w:rPr>
        <w:t>Public Health Reasons (PHR)</w:t>
      </w:r>
      <w:r w:rsidRPr="00BA3600">
        <w:rPr>
          <w:sz w:val="22"/>
          <w:szCs w:val="22"/>
        </w:rPr>
        <w:t xml:space="preserve"> for each Code citation. The purpose of </w:t>
      </w:r>
      <w:r w:rsidRPr="00BA3600">
        <w:rPr>
          <w:smallCaps/>
          <w:sz w:val="22"/>
          <w:szCs w:val="22"/>
        </w:rPr>
        <w:t>food</w:t>
      </w:r>
      <w:r w:rsidRPr="00BA3600">
        <w:rPr>
          <w:sz w:val="22"/>
          <w:szCs w:val="22"/>
        </w:rPr>
        <w:t xml:space="preserve"> labels is to allow the consumer the opportunity to assess relevant information, especially allergen information, prior to obtaining the </w:t>
      </w:r>
      <w:r w:rsidRPr="00BA3600">
        <w:rPr>
          <w:smallCaps/>
          <w:sz w:val="22"/>
          <w:szCs w:val="22"/>
        </w:rPr>
        <w:t>food</w:t>
      </w:r>
      <w:r w:rsidRPr="00BA3600">
        <w:rPr>
          <w:sz w:val="22"/>
          <w:szCs w:val="22"/>
        </w:rPr>
        <w:t xml:space="preserve"> for purchase. When </w:t>
      </w:r>
      <w:r w:rsidRPr="00BA3600">
        <w:rPr>
          <w:smallCaps/>
          <w:sz w:val="22"/>
          <w:szCs w:val="22"/>
        </w:rPr>
        <w:t>food</w:t>
      </w:r>
      <w:r w:rsidRPr="00BA3600">
        <w:rPr>
          <w:sz w:val="22"/>
          <w:szCs w:val="22"/>
        </w:rPr>
        <w:t xml:space="preserve"> is displayed in a manner that promotes </w:t>
      </w:r>
      <w:r w:rsidRPr="00BA3600">
        <w:rPr>
          <w:smallCaps/>
          <w:sz w:val="22"/>
          <w:szCs w:val="22"/>
        </w:rPr>
        <w:t>consumer</w:t>
      </w:r>
      <w:r w:rsidRPr="00BA3600">
        <w:rPr>
          <w:sz w:val="22"/>
          <w:szCs w:val="22"/>
        </w:rPr>
        <w:t xml:space="preserve"> interaction with a </w:t>
      </w:r>
      <w:r w:rsidRPr="00BA3600">
        <w:rPr>
          <w:smallCaps/>
          <w:sz w:val="22"/>
          <w:szCs w:val="22"/>
        </w:rPr>
        <w:t>food employee</w:t>
      </w:r>
      <w:r w:rsidRPr="00BA3600">
        <w:rPr>
          <w:sz w:val="22"/>
          <w:szCs w:val="22"/>
        </w:rPr>
        <w:t xml:space="preserve"> prior to making a selection, the </w:t>
      </w:r>
      <w:r w:rsidRPr="00BA3600">
        <w:rPr>
          <w:smallCaps/>
          <w:sz w:val="22"/>
          <w:szCs w:val="22"/>
        </w:rPr>
        <w:t>food</w:t>
      </w:r>
      <w:r w:rsidRPr="00BA3600">
        <w:rPr>
          <w:sz w:val="22"/>
          <w:szCs w:val="22"/>
        </w:rPr>
        <w:t xml:space="preserve"> is considered </w:t>
      </w:r>
      <w:r w:rsidRPr="00BA3600">
        <w:rPr>
          <w:smallCaps/>
          <w:sz w:val="22"/>
          <w:szCs w:val="22"/>
        </w:rPr>
        <w:t>packaged</w:t>
      </w:r>
      <w:r w:rsidRPr="00BA3600">
        <w:rPr>
          <w:sz w:val="22"/>
          <w:szCs w:val="22"/>
        </w:rPr>
        <w:t xml:space="preserve"> for convenience and therefore </w:t>
      </w:r>
      <w:r w:rsidRPr="00BA3600">
        <w:rPr>
          <w:smallCaps/>
          <w:sz w:val="22"/>
          <w:szCs w:val="22"/>
        </w:rPr>
        <w:t>food</w:t>
      </w:r>
      <w:r w:rsidRPr="00BA3600">
        <w:rPr>
          <w:sz w:val="22"/>
          <w:szCs w:val="22"/>
        </w:rPr>
        <w:t xml:space="preserve"> labels are not required. This allows </w:t>
      </w:r>
      <w:r w:rsidRPr="00BA3600">
        <w:rPr>
          <w:sz w:val="22"/>
          <w:szCs w:val="22"/>
        </w:rPr>
        <w:lastRenderedPageBreak/>
        <w:t xml:space="preserve">consumers to pick up protected </w:t>
      </w:r>
      <w:r w:rsidRPr="00BA3600">
        <w:rPr>
          <w:smallCaps/>
          <w:sz w:val="22"/>
          <w:szCs w:val="22"/>
        </w:rPr>
        <w:t>food</w:t>
      </w:r>
      <w:r w:rsidRPr="00BA3600">
        <w:rPr>
          <w:sz w:val="22"/>
          <w:szCs w:val="22"/>
        </w:rPr>
        <w:t xml:space="preserve"> without requiring serving </w:t>
      </w:r>
      <w:r w:rsidRPr="00BA3600">
        <w:rPr>
          <w:smallCaps/>
          <w:sz w:val="22"/>
          <w:szCs w:val="22"/>
        </w:rPr>
        <w:t>utensils</w:t>
      </w:r>
      <w:r w:rsidRPr="00BA3600">
        <w:rPr>
          <w:sz w:val="22"/>
          <w:szCs w:val="22"/>
        </w:rPr>
        <w:t xml:space="preserve"> and therefore be in compliance with the </w:t>
      </w:r>
      <w:r w:rsidRPr="00BA3600">
        <w:rPr>
          <w:smallCaps/>
          <w:sz w:val="22"/>
          <w:szCs w:val="22"/>
        </w:rPr>
        <w:t>food</w:t>
      </w:r>
      <w:r w:rsidRPr="00BA3600">
        <w:rPr>
          <w:sz w:val="22"/>
          <w:szCs w:val="22"/>
        </w:rPr>
        <w:t xml:space="preserve"> display requirements of the Code.  </w:t>
      </w:r>
    </w:p>
    <w:p w14:paraId="2AC74BF7" w14:textId="77777777" w:rsidR="00930BDA" w:rsidRPr="00BA3600" w:rsidRDefault="00930BDA" w:rsidP="00930BDA">
      <w:pPr>
        <w:pStyle w:val="Header"/>
        <w:tabs>
          <w:tab w:val="clear" w:pos="4320"/>
          <w:tab w:val="clear" w:pos="8640"/>
        </w:tabs>
        <w:ind w:right="720"/>
        <w:rPr>
          <w:sz w:val="22"/>
          <w:szCs w:val="22"/>
        </w:rPr>
      </w:pPr>
      <w:r w:rsidRPr="00BA3600">
        <w:rPr>
          <w:sz w:val="22"/>
          <w:szCs w:val="22"/>
        </w:rPr>
        <w:tab/>
        <w:t xml:space="preserve"> </w:t>
      </w:r>
    </w:p>
    <w:p w14:paraId="3AB9FBAD" w14:textId="77777777" w:rsidR="00930BDA" w:rsidRPr="00BA3600" w:rsidRDefault="00930BDA" w:rsidP="00930BDA">
      <w:pPr>
        <w:pStyle w:val="Header"/>
        <w:tabs>
          <w:tab w:val="clear" w:pos="4320"/>
          <w:tab w:val="clear" w:pos="8640"/>
        </w:tabs>
        <w:ind w:right="720"/>
        <w:rPr>
          <w:sz w:val="22"/>
          <w:szCs w:val="22"/>
        </w:rPr>
      </w:pPr>
    </w:p>
    <w:p w14:paraId="0BF8F77D" w14:textId="77777777" w:rsidR="00930BDA" w:rsidRPr="00BA3600" w:rsidRDefault="00930BDA" w:rsidP="00930BDA">
      <w:pPr>
        <w:pStyle w:val="Header"/>
        <w:ind w:left="720" w:right="720"/>
        <w:rPr>
          <w:b/>
          <w:sz w:val="22"/>
          <w:szCs w:val="22"/>
        </w:rPr>
      </w:pPr>
    </w:p>
    <w:p w14:paraId="693B2F81" w14:textId="77777777" w:rsidR="00930BDA" w:rsidRPr="00BA3600" w:rsidRDefault="00930BDA" w:rsidP="00930BDA">
      <w:pPr>
        <w:pStyle w:val="Header"/>
        <w:ind w:left="720" w:right="720"/>
        <w:rPr>
          <w:b/>
          <w:sz w:val="22"/>
          <w:szCs w:val="22"/>
        </w:rPr>
      </w:pPr>
      <w:r w:rsidRPr="00BA3600">
        <w:rPr>
          <w:b/>
          <w:sz w:val="22"/>
          <w:szCs w:val="22"/>
        </w:rPr>
        <w:t>RESPONSE / INTERPRETATION:</w:t>
      </w:r>
    </w:p>
    <w:p w14:paraId="1E9A5171" w14:textId="77777777" w:rsidR="00930BDA" w:rsidRPr="00BA3600" w:rsidRDefault="00930BDA" w:rsidP="00930BDA">
      <w:pPr>
        <w:pStyle w:val="Header"/>
        <w:tabs>
          <w:tab w:val="clear" w:pos="4320"/>
          <w:tab w:val="clear" w:pos="8640"/>
        </w:tabs>
        <w:ind w:right="720"/>
        <w:rPr>
          <w:sz w:val="22"/>
          <w:szCs w:val="22"/>
        </w:rPr>
      </w:pPr>
    </w:p>
    <w:p w14:paraId="21330CE8" w14:textId="77777777" w:rsidR="00930BDA" w:rsidRPr="00BA3600" w:rsidRDefault="00930BDA" w:rsidP="00930BDA">
      <w:pPr>
        <w:pStyle w:val="Header"/>
        <w:tabs>
          <w:tab w:val="clear" w:pos="4320"/>
          <w:tab w:val="clear" w:pos="8640"/>
        </w:tabs>
        <w:ind w:right="720" w:firstLine="720"/>
        <w:rPr>
          <w:sz w:val="22"/>
          <w:szCs w:val="22"/>
        </w:rPr>
      </w:pPr>
      <w:r w:rsidRPr="00BA3600">
        <w:rPr>
          <w:sz w:val="22"/>
          <w:szCs w:val="22"/>
        </w:rPr>
        <w:t>The following scenarios are provided to clarify compliance with Section 3-602.11 Food Labels:</w:t>
      </w:r>
    </w:p>
    <w:p w14:paraId="3E82E43E" w14:textId="77777777" w:rsidR="00930BDA" w:rsidRPr="00BA3600" w:rsidRDefault="00930BDA" w:rsidP="00930BDA">
      <w:pPr>
        <w:pStyle w:val="Header"/>
        <w:tabs>
          <w:tab w:val="clear" w:pos="4320"/>
          <w:tab w:val="clear" w:pos="8640"/>
        </w:tabs>
        <w:ind w:right="720"/>
        <w:rPr>
          <w:sz w:val="22"/>
          <w:szCs w:val="22"/>
        </w:rPr>
      </w:pPr>
    </w:p>
    <w:p w14:paraId="3E7AEEB2" w14:textId="77777777" w:rsidR="00930BDA" w:rsidRPr="00BA3600" w:rsidRDefault="00930BDA" w:rsidP="004D68B1">
      <w:pPr>
        <w:pStyle w:val="Header"/>
        <w:numPr>
          <w:ilvl w:val="0"/>
          <w:numId w:val="93"/>
        </w:numPr>
        <w:tabs>
          <w:tab w:val="clear" w:pos="4320"/>
          <w:tab w:val="clear" w:pos="8640"/>
        </w:tabs>
        <w:ind w:right="720"/>
        <w:rPr>
          <w:sz w:val="22"/>
          <w:szCs w:val="22"/>
        </w:rPr>
      </w:pPr>
      <w:r w:rsidRPr="00BA3600">
        <w:rPr>
          <w:b/>
          <w:sz w:val="22"/>
          <w:szCs w:val="22"/>
        </w:rPr>
        <w:t xml:space="preserve">Self-service </w:t>
      </w:r>
      <w:r w:rsidRPr="00BA3600">
        <w:rPr>
          <w:b/>
          <w:smallCaps/>
          <w:sz w:val="22"/>
          <w:szCs w:val="22"/>
        </w:rPr>
        <w:t>packaged</w:t>
      </w:r>
      <w:r w:rsidRPr="00BA3600">
        <w:rPr>
          <w:b/>
          <w:sz w:val="22"/>
          <w:szCs w:val="22"/>
        </w:rPr>
        <w:t xml:space="preserve"> </w:t>
      </w:r>
      <w:r w:rsidRPr="00BA3600">
        <w:rPr>
          <w:b/>
          <w:smallCaps/>
          <w:sz w:val="22"/>
          <w:szCs w:val="22"/>
        </w:rPr>
        <w:t>foods</w:t>
      </w:r>
      <w:r w:rsidRPr="00BA3600">
        <w:rPr>
          <w:b/>
          <w:sz w:val="22"/>
          <w:szCs w:val="22"/>
        </w:rPr>
        <w:t xml:space="preserve"> at un-manned stations</w:t>
      </w:r>
      <w:r w:rsidRPr="00BA3600">
        <w:rPr>
          <w:sz w:val="22"/>
          <w:szCs w:val="22"/>
        </w:rPr>
        <w:t xml:space="preserve">. </w:t>
      </w:r>
    </w:p>
    <w:p w14:paraId="0D240A25" w14:textId="77777777" w:rsidR="00930BDA" w:rsidRPr="00BA3600" w:rsidRDefault="00930BDA" w:rsidP="00930BDA">
      <w:pPr>
        <w:pStyle w:val="Header"/>
        <w:tabs>
          <w:tab w:val="clear" w:pos="4320"/>
          <w:tab w:val="clear" w:pos="8640"/>
        </w:tabs>
        <w:ind w:left="720" w:right="720"/>
        <w:rPr>
          <w:color w:val="FF0000"/>
          <w:sz w:val="22"/>
          <w:szCs w:val="22"/>
        </w:rPr>
      </w:pPr>
      <w:r w:rsidRPr="00BA3600">
        <w:rPr>
          <w:sz w:val="22"/>
          <w:szCs w:val="22"/>
        </w:rPr>
        <w:t xml:space="preserve">When </w:t>
      </w:r>
      <w:r w:rsidRPr="00BA3600">
        <w:rPr>
          <w:smallCaps/>
          <w:sz w:val="22"/>
          <w:szCs w:val="22"/>
        </w:rPr>
        <w:t xml:space="preserve">food </w:t>
      </w:r>
      <w:r w:rsidRPr="00BA3600">
        <w:rPr>
          <w:sz w:val="22"/>
          <w:szCs w:val="22"/>
        </w:rPr>
        <w:t>is displayed on</w:t>
      </w:r>
      <w:r w:rsidRPr="00BA3600">
        <w:rPr>
          <w:smallCaps/>
          <w:sz w:val="22"/>
          <w:szCs w:val="22"/>
        </w:rPr>
        <w:t xml:space="preserve"> </w:t>
      </w:r>
      <w:r w:rsidRPr="00BA3600">
        <w:rPr>
          <w:sz w:val="22"/>
          <w:szCs w:val="22"/>
        </w:rPr>
        <w:t>a cafeteria type serving line and the line is not continually manned by</w:t>
      </w:r>
      <w:r w:rsidRPr="00BA3600">
        <w:rPr>
          <w:smallCaps/>
          <w:sz w:val="22"/>
          <w:szCs w:val="22"/>
        </w:rPr>
        <w:t xml:space="preserve"> food employees, packaged foods</w:t>
      </w:r>
      <w:r w:rsidRPr="00BA3600">
        <w:rPr>
          <w:sz w:val="22"/>
          <w:szCs w:val="22"/>
        </w:rPr>
        <w:t xml:space="preserve"> are required to be labeled (e.g., convenience store self-service displays, deli displays, meat market displays, cafeterias).  </w:t>
      </w:r>
      <w:r w:rsidRPr="00BA3600">
        <w:rPr>
          <w:smallCaps/>
          <w:sz w:val="22"/>
          <w:szCs w:val="22"/>
        </w:rPr>
        <w:t>Food</w:t>
      </w:r>
      <w:r w:rsidRPr="00BA3600">
        <w:rPr>
          <w:sz w:val="22"/>
          <w:szCs w:val="22"/>
        </w:rPr>
        <w:t xml:space="preserve"> that is displayed in this manner must be labeled as specified in Paragraph 3-602.11(B). </w:t>
      </w:r>
    </w:p>
    <w:p w14:paraId="3AA5DB00" w14:textId="77777777" w:rsidR="00930BDA" w:rsidRPr="00BA3600" w:rsidRDefault="00930BDA" w:rsidP="00930BDA">
      <w:pPr>
        <w:pStyle w:val="Header"/>
        <w:tabs>
          <w:tab w:val="clear" w:pos="4320"/>
          <w:tab w:val="clear" w:pos="8640"/>
        </w:tabs>
        <w:ind w:right="720"/>
        <w:rPr>
          <w:sz w:val="22"/>
          <w:szCs w:val="22"/>
        </w:rPr>
      </w:pPr>
    </w:p>
    <w:p w14:paraId="07CF5343" w14:textId="77777777" w:rsidR="00930BDA" w:rsidRPr="00BA3600" w:rsidRDefault="00930BDA" w:rsidP="004D68B1">
      <w:pPr>
        <w:pStyle w:val="Header"/>
        <w:numPr>
          <w:ilvl w:val="0"/>
          <w:numId w:val="93"/>
        </w:numPr>
        <w:tabs>
          <w:tab w:val="clear" w:pos="4320"/>
          <w:tab w:val="clear" w:pos="8640"/>
        </w:tabs>
        <w:ind w:right="720"/>
        <w:rPr>
          <w:sz w:val="22"/>
          <w:szCs w:val="22"/>
        </w:rPr>
      </w:pPr>
      <w:r w:rsidRPr="00BA3600">
        <w:rPr>
          <w:b/>
          <w:smallCaps/>
          <w:sz w:val="22"/>
          <w:szCs w:val="22"/>
        </w:rPr>
        <w:t>packaged</w:t>
      </w:r>
      <w:r w:rsidRPr="00BA3600">
        <w:rPr>
          <w:b/>
          <w:sz w:val="22"/>
          <w:szCs w:val="22"/>
        </w:rPr>
        <w:t xml:space="preserve"> </w:t>
      </w:r>
      <w:r w:rsidRPr="00BA3600">
        <w:rPr>
          <w:b/>
          <w:smallCaps/>
          <w:sz w:val="22"/>
          <w:szCs w:val="22"/>
        </w:rPr>
        <w:t xml:space="preserve">foods </w:t>
      </w:r>
      <w:r w:rsidRPr="00BA3600">
        <w:rPr>
          <w:b/>
          <w:sz w:val="22"/>
          <w:szCs w:val="22"/>
        </w:rPr>
        <w:t>displayed</w:t>
      </w:r>
      <w:r w:rsidRPr="00BA3600">
        <w:rPr>
          <w:b/>
          <w:smallCaps/>
          <w:sz w:val="22"/>
          <w:szCs w:val="22"/>
        </w:rPr>
        <w:t xml:space="preserve"> </w:t>
      </w:r>
      <w:r w:rsidRPr="00BA3600">
        <w:rPr>
          <w:b/>
          <w:sz w:val="22"/>
          <w:szCs w:val="22"/>
        </w:rPr>
        <w:t>at manned service lines</w:t>
      </w:r>
      <w:r w:rsidRPr="00BA3600">
        <w:rPr>
          <w:sz w:val="22"/>
          <w:szCs w:val="22"/>
        </w:rPr>
        <w:t>.</w:t>
      </w:r>
    </w:p>
    <w:p w14:paraId="37B9F706" w14:textId="77777777" w:rsidR="00930BDA" w:rsidRPr="00BA3600" w:rsidRDefault="00930BDA" w:rsidP="00930BDA">
      <w:pPr>
        <w:pStyle w:val="Header"/>
        <w:tabs>
          <w:tab w:val="clear" w:pos="4320"/>
          <w:tab w:val="clear" w:pos="8640"/>
        </w:tabs>
        <w:ind w:left="720" w:right="720"/>
        <w:rPr>
          <w:sz w:val="22"/>
          <w:szCs w:val="22"/>
        </w:rPr>
      </w:pPr>
      <w:r w:rsidRPr="00BA3600">
        <w:rPr>
          <w:sz w:val="22"/>
          <w:szCs w:val="22"/>
        </w:rPr>
        <w:t xml:space="preserve">When </w:t>
      </w:r>
      <w:r w:rsidRPr="00BA3600">
        <w:rPr>
          <w:smallCaps/>
          <w:sz w:val="22"/>
          <w:szCs w:val="22"/>
        </w:rPr>
        <w:t>food</w:t>
      </w:r>
      <w:r w:rsidRPr="00BA3600">
        <w:rPr>
          <w:sz w:val="22"/>
          <w:szCs w:val="22"/>
        </w:rPr>
        <w:t xml:space="preserve"> is displayed on a cafeteria type serving line and the line is continually manned by </w:t>
      </w:r>
      <w:r w:rsidRPr="00BA3600">
        <w:rPr>
          <w:smallCaps/>
          <w:sz w:val="22"/>
          <w:szCs w:val="22"/>
        </w:rPr>
        <w:t>food employees, packaged</w:t>
      </w:r>
      <w:r w:rsidRPr="00BA3600">
        <w:rPr>
          <w:sz w:val="22"/>
          <w:szCs w:val="22"/>
        </w:rPr>
        <w:t xml:space="preserve"> </w:t>
      </w:r>
      <w:r w:rsidRPr="00BA3600">
        <w:rPr>
          <w:smallCaps/>
          <w:sz w:val="22"/>
          <w:szCs w:val="22"/>
        </w:rPr>
        <w:t xml:space="preserve">foods </w:t>
      </w:r>
      <w:r w:rsidRPr="00BA3600">
        <w:rPr>
          <w:sz w:val="22"/>
          <w:szCs w:val="22"/>
        </w:rPr>
        <w:t xml:space="preserve">are not required to be labeled. Continually manned means that </w:t>
      </w:r>
      <w:r w:rsidRPr="00BA3600">
        <w:rPr>
          <w:smallCaps/>
          <w:sz w:val="22"/>
          <w:szCs w:val="22"/>
        </w:rPr>
        <w:t>food employees</w:t>
      </w:r>
      <w:r w:rsidRPr="00BA3600">
        <w:rPr>
          <w:sz w:val="22"/>
          <w:szCs w:val="22"/>
        </w:rPr>
        <w:t xml:space="preserve"> are available in a serving capacity at all times </w:t>
      </w:r>
      <w:r w:rsidRPr="00BA3600">
        <w:rPr>
          <w:smallCaps/>
          <w:sz w:val="22"/>
          <w:szCs w:val="22"/>
        </w:rPr>
        <w:t>consumers</w:t>
      </w:r>
      <w:r w:rsidRPr="00BA3600">
        <w:rPr>
          <w:sz w:val="22"/>
          <w:szCs w:val="22"/>
        </w:rPr>
        <w:t xml:space="preserve"> are obtaining </w:t>
      </w:r>
      <w:r w:rsidRPr="00BA3600">
        <w:rPr>
          <w:smallCaps/>
          <w:sz w:val="22"/>
          <w:szCs w:val="22"/>
        </w:rPr>
        <w:t>food</w:t>
      </w:r>
      <w:r w:rsidRPr="00BA3600">
        <w:rPr>
          <w:sz w:val="22"/>
          <w:szCs w:val="22"/>
        </w:rPr>
        <w:t xml:space="preserve">. </w:t>
      </w:r>
    </w:p>
    <w:p w14:paraId="7446782B" w14:textId="77777777" w:rsidR="00930BDA" w:rsidRPr="00BA3600" w:rsidRDefault="00930BDA" w:rsidP="00930BDA">
      <w:pPr>
        <w:pStyle w:val="Header"/>
        <w:tabs>
          <w:tab w:val="clear" w:pos="4320"/>
          <w:tab w:val="clear" w:pos="8640"/>
        </w:tabs>
        <w:ind w:left="720" w:right="720"/>
        <w:rPr>
          <w:sz w:val="22"/>
          <w:szCs w:val="22"/>
        </w:rPr>
      </w:pPr>
    </w:p>
    <w:p w14:paraId="4E7D0567" w14:textId="77777777" w:rsidR="00930BDA" w:rsidRPr="00BA3600" w:rsidRDefault="00930BDA" w:rsidP="004D68B1">
      <w:pPr>
        <w:pStyle w:val="Header"/>
        <w:numPr>
          <w:ilvl w:val="0"/>
          <w:numId w:val="93"/>
        </w:numPr>
        <w:tabs>
          <w:tab w:val="clear" w:pos="4320"/>
          <w:tab w:val="clear" w:pos="8640"/>
        </w:tabs>
        <w:ind w:right="720"/>
        <w:rPr>
          <w:sz w:val="22"/>
          <w:szCs w:val="22"/>
        </w:rPr>
      </w:pPr>
      <w:r w:rsidRPr="00BA3600">
        <w:rPr>
          <w:b/>
          <w:smallCaps/>
          <w:sz w:val="22"/>
          <w:szCs w:val="22"/>
        </w:rPr>
        <w:t>food</w:t>
      </w:r>
      <w:r w:rsidRPr="00BA3600">
        <w:rPr>
          <w:b/>
          <w:sz w:val="22"/>
          <w:szCs w:val="22"/>
        </w:rPr>
        <w:t xml:space="preserve"> </w:t>
      </w:r>
      <w:r w:rsidRPr="00BA3600">
        <w:rPr>
          <w:b/>
          <w:smallCaps/>
          <w:sz w:val="22"/>
          <w:szCs w:val="22"/>
        </w:rPr>
        <w:t>packaged</w:t>
      </w:r>
      <w:r w:rsidRPr="00BA3600">
        <w:rPr>
          <w:b/>
          <w:sz w:val="22"/>
          <w:szCs w:val="22"/>
        </w:rPr>
        <w:t xml:space="preserve"> for delivery and sale at a second location.</w:t>
      </w:r>
    </w:p>
    <w:p w14:paraId="2D451CF5" w14:textId="77777777" w:rsidR="00930BDA" w:rsidRPr="00BA3600" w:rsidRDefault="00930BDA" w:rsidP="00930BDA">
      <w:pPr>
        <w:pStyle w:val="Header"/>
        <w:tabs>
          <w:tab w:val="clear" w:pos="4320"/>
          <w:tab w:val="clear" w:pos="8640"/>
        </w:tabs>
        <w:ind w:left="720" w:right="720"/>
        <w:rPr>
          <w:sz w:val="22"/>
          <w:szCs w:val="22"/>
        </w:rPr>
      </w:pPr>
      <w:r w:rsidRPr="00BA3600">
        <w:rPr>
          <w:smallCaps/>
          <w:sz w:val="22"/>
          <w:szCs w:val="22"/>
        </w:rPr>
        <w:t>packaged</w:t>
      </w:r>
      <w:r w:rsidRPr="00BA3600">
        <w:rPr>
          <w:sz w:val="22"/>
          <w:szCs w:val="22"/>
        </w:rPr>
        <w:t xml:space="preserve"> </w:t>
      </w:r>
      <w:r w:rsidRPr="00BA3600">
        <w:rPr>
          <w:smallCaps/>
          <w:sz w:val="22"/>
          <w:szCs w:val="22"/>
        </w:rPr>
        <w:t>food</w:t>
      </w:r>
      <w:r w:rsidRPr="00BA3600">
        <w:rPr>
          <w:sz w:val="22"/>
          <w:szCs w:val="22"/>
        </w:rPr>
        <w:t xml:space="preserve"> transported to off-site locations for sale must meet labeling requirements unless handed out by a </w:t>
      </w:r>
      <w:r w:rsidRPr="00BA3600">
        <w:rPr>
          <w:smallCaps/>
          <w:sz w:val="22"/>
          <w:szCs w:val="22"/>
        </w:rPr>
        <w:t>food employee</w:t>
      </w:r>
      <w:r w:rsidRPr="00BA3600">
        <w:rPr>
          <w:sz w:val="22"/>
          <w:szCs w:val="22"/>
        </w:rPr>
        <w:t xml:space="preserve"> of the </w:t>
      </w:r>
      <w:r w:rsidRPr="00BA3600">
        <w:rPr>
          <w:smallCaps/>
          <w:sz w:val="22"/>
          <w:szCs w:val="22"/>
        </w:rPr>
        <w:t>food establishment</w:t>
      </w:r>
      <w:r w:rsidRPr="00BA3600">
        <w:rPr>
          <w:sz w:val="22"/>
          <w:szCs w:val="22"/>
        </w:rPr>
        <w:t xml:space="preserve"> that </w:t>
      </w:r>
      <w:r w:rsidRPr="00BA3600">
        <w:rPr>
          <w:smallCaps/>
          <w:sz w:val="22"/>
          <w:szCs w:val="22"/>
        </w:rPr>
        <w:t>packaged</w:t>
      </w:r>
      <w:r w:rsidRPr="00BA3600">
        <w:rPr>
          <w:sz w:val="22"/>
          <w:szCs w:val="22"/>
        </w:rPr>
        <w:t xml:space="preserve"> the </w:t>
      </w:r>
      <w:r w:rsidRPr="00BA3600">
        <w:rPr>
          <w:smallCaps/>
          <w:sz w:val="22"/>
          <w:szCs w:val="22"/>
        </w:rPr>
        <w:t>food</w:t>
      </w:r>
      <w:r w:rsidRPr="00BA3600">
        <w:rPr>
          <w:sz w:val="22"/>
          <w:szCs w:val="22"/>
        </w:rPr>
        <w:t xml:space="preserve">.  </w:t>
      </w:r>
      <w:r w:rsidRPr="00BA3600">
        <w:rPr>
          <w:smallCaps/>
          <w:sz w:val="22"/>
          <w:szCs w:val="22"/>
        </w:rPr>
        <w:t>foods</w:t>
      </w:r>
      <w:r w:rsidRPr="00BA3600">
        <w:rPr>
          <w:sz w:val="22"/>
          <w:szCs w:val="22"/>
        </w:rPr>
        <w:t xml:space="preserve"> portioned per</w:t>
      </w:r>
      <w:r w:rsidRPr="00BA3600">
        <w:rPr>
          <w:smallCaps/>
          <w:sz w:val="22"/>
          <w:szCs w:val="22"/>
        </w:rPr>
        <w:t xml:space="preserve"> consumer</w:t>
      </w:r>
      <w:r w:rsidRPr="00BA3600">
        <w:rPr>
          <w:sz w:val="22"/>
          <w:szCs w:val="22"/>
        </w:rPr>
        <w:t xml:space="preserve"> selection such as pizza delivery and Meals on Wheels are not required to be labeled. </w:t>
      </w:r>
    </w:p>
    <w:p w14:paraId="4F74A2FE" w14:textId="77777777" w:rsidR="00930BDA" w:rsidRPr="00BA3600" w:rsidRDefault="00930BDA" w:rsidP="00930BDA">
      <w:pPr>
        <w:pStyle w:val="Header"/>
        <w:tabs>
          <w:tab w:val="clear" w:pos="4320"/>
          <w:tab w:val="clear" w:pos="8640"/>
        </w:tabs>
        <w:ind w:left="720" w:right="720"/>
        <w:rPr>
          <w:sz w:val="22"/>
          <w:szCs w:val="22"/>
        </w:rPr>
      </w:pPr>
    </w:p>
    <w:p w14:paraId="489DC8C2" w14:textId="77777777" w:rsidR="00930BDA" w:rsidRPr="00BA3600" w:rsidRDefault="00930BDA" w:rsidP="004D68B1">
      <w:pPr>
        <w:pStyle w:val="Header"/>
        <w:numPr>
          <w:ilvl w:val="0"/>
          <w:numId w:val="93"/>
        </w:numPr>
        <w:tabs>
          <w:tab w:val="clear" w:pos="4320"/>
          <w:tab w:val="clear" w:pos="8640"/>
        </w:tabs>
        <w:ind w:right="720"/>
        <w:rPr>
          <w:sz w:val="22"/>
          <w:szCs w:val="22"/>
        </w:rPr>
      </w:pPr>
      <w:r w:rsidRPr="00BA3600">
        <w:rPr>
          <w:b/>
          <w:sz w:val="22"/>
          <w:szCs w:val="22"/>
        </w:rPr>
        <w:t>Bulk un</w:t>
      </w:r>
      <w:r w:rsidRPr="00BA3600">
        <w:rPr>
          <w:b/>
          <w:smallCaps/>
          <w:sz w:val="22"/>
          <w:szCs w:val="22"/>
        </w:rPr>
        <w:t>packaged</w:t>
      </w:r>
      <w:r w:rsidRPr="00BA3600">
        <w:rPr>
          <w:b/>
          <w:sz w:val="22"/>
          <w:szCs w:val="22"/>
        </w:rPr>
        <w:t xml:space="preserve"> </w:t>
      </w:r>
      <w:r w:rsidRPr="00BA3600">
        <w:rPr>
          <w:b/>
          <w:smallCaps/>
          <w:sz w:val="22"/>
          <w:szCs w:val="22"/>
        </w:rPr>
        <w:t xml:space="preserve">foods </w:t>
      </w:r>
      <w:r w:rsidRPr="00BA3600">
        <w:rPr>
          <w:b/>
          <w:sz w:val="22"/>
          <w:szCs w:val="22"/>
        </w:rPr>
        <w:t xml:space="preserve">available for </w:t>
      </w:r>
      <w:r w:rsidRPr="00BA3600">
        <w:rPr>
          <w:b/>
          <w:smallCaps/>
          <w:sz w:val="22"/>
          <w:szCs w:val="22"/>
        </w:rPr>
        <w:t>consumer</w:t>
      </w:r>
      <w:r w:rsidRPr="00BA3600">
        <w:rPr>
          <w:b/>
          <w:sz w:val="22"/>
          <w:szCs w:val="22"/>
        </w:rPr>
        <w:t xml:space="preserve"> self-service.</w:t>
      </w:r>
    </w:p>
    <w:p w14:paraId="682B9630" w14:textId="77777777" w:rsidR="00930BDA" w:rsidRPr="00BA3600" w:rsidRDefault="00930BDA" w:rsidP="00930BDA">
      <w:pPr>
        <w:pStyle w:val="Header"/>
        <w:tabs>
          <w:tab w:val="clear" w:pos="4320"/>
          <w:tab w:val="clear" w:pos="8640"/>
        </w:tabs>
        <w:ind w:left="720" w:right="720"/>
        <w:rPr>
          <w:sz w:val="22"/>
          <w:szCs w:val="22"/>
        </w:rPr>
      </w:pPr>
      <w:r w:rsidRPr="00BA3600">
        <w:rPr>
          <w:sz w:val="22"/>
          <w:szCs w:val="22"/>
        </w:rPr>
        <w:t xml:space="preserve">Bulk </w:t>
      </w:r>
      <w:r w:rsidRPr="00BA3600">
        <w:rPr>
          <w:smallCaps/>
          <w:sz w:val="22"/>
          <w:szCs w:val="22"/>
        </w:rPr>
        <w:t>foods</w:t>
      </w:r>
      <w:r w:rsidRPr="00BA3600">
        <w:rPr>
          <w:sz w:val="22"/>
          <w:szCs w:val="22"/>
        </w:rPr>
        <w:t xml:space="preserve"> shall be prominently labeled with the following information:  (1) the manufacturer’s or processor’s label that was provided with the </w:t>
      </w:r>
      <w:r w:rsidRPr="00BA3600">
        <w:rPr>
          <w:smallCaps/>
          <w:sz w:val="22"/>
          <w:szCs w:val="22"/>
        </w:rPr>
        <w:t>food</w:t>
      </w:r>
      <w:r w:rsidRPr="00BA3600">
        <w:rPr>
          <w:sz w:val="22"/>
          <w:szCs w:val="22"/>
        </w:rPr>
        <w:t xml:space="preserve">; or (2) a card, sign, or other method that includes the information in paragraph 3-602.11(b).  </w:t>
      </w:r>
      <w:r w:rsidRPr="00BA3600">
        <w:rPr>
          <w:smallCaps/>
          <w:sz w:val="22"/>
          <w:szCs w:val="22"/>
        </w:rPr>
        <w:t>A food bar</w:t>
      </w:r>
      <w:r w:rsidRPr="00BA3600">
        <w:rPr>
          <w:sz w:val="22"/>
          <w:szCs w:val="22"/>
        </w:rPr>
        <w:t xml:space="preserve"> where </w:t>
      </w:r>
      <w:r w:rsidRPr="00BA3600">
        <w:rPr>
          <w:smallCaps/>
          <w:sz w:val="22"/>
          <w:szCs w:val="22"/>
        </w:rPr>
        <w:t xml:space="preserve">food </w:t>
      </w:r>
      <w:r w:rsidRPr="00BA3600">
        <w:rPr>
          <w:sz w:val="22"/>
          <w:szCs w:val="22"/>
        </w:rPr>
        <w:t xml:space="preserve">is selected in ready-to eat portions is not considered bulk dispensing and is exempt from labeling requirements. </w:t>
      </w:r>
    </w:p>
    <w:p w14:paraId="6B2D95DD" w14:textId="77777777" w:rsidR="00930BDA" w:rsidRPr="00BA3600" w:rsidRDefault="00930BDA" w:rsidP="00930BDA">
      <w:pPr>
        <w:pStyle w:val="Header"/>
        <w:tabs>
          <w:tab w:val="clear" w:pos="4320"/>
          <w:tab w:val="clear" w:pos="8640"/>
        </w:tabs>
        <w:ind w:right="720"/>
        <w:rPr>
          <w:sz w:val="22"/>
          <w:szCs w:val="22"/>
        </w:rPr>
      </w:pPr>
    </w:p>
    <w:p w14:paraId="4EDB24BD" w14:textId="77777777" w:rsidR="00930BDA" w:rsidRPr="00BA3600" w:rsidRDefault="00930BDA" w:rsidP="004D68B1">
      <w:pPr>
        <w:pStyle w:val="Header"/>
        <w:numPr>
          <w:ilvl w:val="0"/>
          <w:numId w:val="93"/>
        </w:numPr>
        <w:tabs>
          <w:tab w:val="clear" w:pos="4320"/>
          <w:tab w:val="clear" w:pos="8640"/>
        </w:tabs>
        <w:ind w:right="720"/>
        <w:rPr>
          <w:sz w:val="22"/>
          <w:szCs w:val="22"/>
        </w:rPr>
      </w:pPr>
      <w:r w:rsidRPr="00BA3600">
        <w:rPr>
          <w:b/>
          <w:sz w:val="22"/>
          <w:szCs w:val="22"/>
        </w:rPr>
        <w:t xml:space="preserve">Bulk </w:t>
      </w:r>
      <w:r w:rsidRPr="00BA3600">
        <w:rPr>
          <w:b/>
          <w:smallCaps/>
          <w:sz w:val="22"/>
          <w:szCs w:val="22"/>
        </w:rPr>
        <w:t>foods</w:t>
      </w:r>
      <w:r w:rsidRPr="00BA3600">
        <w:rPr>
          <w:b/>
          <w:sz w:val="22"/>
          <w:szCs w:val="22"/>
        </w:rPr>
        <w:t xml:space="preserve"> portioned per </w:t>
      </w:r>
      <w:r w:rsidRPr="00BA3600">
        <w:rPr>
          <w:b/>
          <w:smallCaps/>
          <w:sz w:val="22"/>
          <w:szCs w:val="22"/>
        </w:rPr>
        <w:t xml:space="preserve">consumer </w:t>
      </w:r>
      <w:r w:rsidRPr="00BA3600">
        <w:rPr>
          <w:b/>
          <w:sz w:val="22"/>
          <w:szCs w:val="22"/>
        </w:rPr>
        <w:t>specification.</w:t>
      </w:r>
    </w:p>
    <w:p w14:paraId="481D3E67" w14:textId="77777777" w:rsidR="00930BDA" w:rsidRPr="00BA3600" w:rsidRDefault="00930BDA" w:rsidP="00930BDA">
      <w:pPr>
        <w:pStyle w:val="Header"/>
        <w:tabs>
          <w:tab w:val="clear" w:pos="4320"/>
          <w:tab w:val="clear" w:pos="8640"/>
        </w:tabs>
        <w:ind w:left="720" w:right="720"/>
        <w:rPr>
          <w:sz w:val="22"/>
          <w:szCs w:val="22"/>
        </w:rPr>
      </w:pPr>
      <w:r w:rsidRPr="00BA3600">
        <w:rPr>
          <w:sz w:val="22"/>
          <w:szCs w:val="22"/>
        </w:rPr>
        <w:t xml:space="preserve">No label is required unless a health, nutrient content, or other claim is made and the product is manufactured or prepared at another facility not owned by the same </w:t>
      </w:r>
      <w:r w:rsidRPr="00BA3600">
        <w:rPr>
          <w:smallCaps/>
          <w:sz w:val="22"/>
          <w:szCs w:val="22"/>
        </w:rPr>
        <w:t>person</w:t>
      </w:r>
      <w:r w:rsidRPr="00BA3600">
        <w:rPr>
          <w:sz w:val="22"/>
          <w:szCs w:val="22"/>
        </w:rPr>
        <w:t xml:space="preserve">. </w:t>
      </w:r>
    </w:p>
    <w:p w14:paraId="24EFC3CC" w14:textId="77777777" w:rsidR="00930BDA" w:rsidRPr="00BA3600" w:rsidRDefault="00930BDA" w:rsidP="00930BDA">
      <w:pPr>
        <w:pStyle w:val="Header"/>
        <w:tabs>
          <w:tab w:val="clear" w:pos="4320"/>
          <w:tab w:val="clear" w:pos="8640"/>
        </w:tabs>
        <w:ind w:left="720" w:right="720"/>
        <w:rPr>
          <w:sz w:val="22"/>
          <w:szCs w:val="22"/>
        </w:rPr>
      </w:pPr>
    </w:p>
    <w:p w14:paraId="1D371C70" w14:textId="77777777" w:rsidR="00930BDA" w:rsidRPr="00BA3600" w:rsidRDefault="00930BDA" w:rsidP="00930BDA">
      <w:pPr>
        <w:pStyle w:val="Header"/>
        <w:tabs>
          <w:tab w:val="clear" w:pos="4320"/>
          <w:tab w:val="clear" w:pos="8640"/>
        </w:tabs>
        <w:ind w:left="720" w:right="720"/>
        <w:rPr>
          <w:sz w:val="22"/>
          <w:szCs w:val="22"/>
        </w:rPr>
      </w:pPr>
      <w:r w:rsidRPr="00BA3600">
        <w:rPr>
          <w:sz w:val="22"/>
          <w:szCs w:val="22"/>
        </w:rPr>
        <w:t xml:space="preserve">To minimize label revisions due to ingredient additions or substitutions, the ingredients and likely ingredients may be included on the label. </w:t>
      </w:r>
    </w:p>
    <w:p w14:paraId="664AB86C" w14:textId="77777777" w:rsidR="00930BDA" w:rsidRPr="00BA3600" w:rsidRDefault="00930BDA" w:rsidP="00930BDA">
      <w:pPr>
        <w:pStyle w:val="Header"/>
        <w:tabs>
          <w:tab w:val="clear" w:pos="4320"/>
          <w:tab w:val="clear" w:pos="8640"/>
        </w:tabs>
        <w:ind w:right="720"/>
        <w:rPr>
          <w:sz w:val="22"/>
          <w:szCs w:val="22"/>
        </w:rPr>
      </w:pPr>
    </w:p>
    <w:p w14:paraId="5B91E8DD" w14:textId="77777777" w:rsidR="00930BDA" w:rsidRPr="00BA3600" w:rsidRDefault="00930BDA" w:rsidP="00930BDA">
      <w:pPr>
        <w:pStyle w:val="Header"/>
        <w:tabs>
          <w:tab w:val="clear" w:pos="4320"/>
          <w:tab w:val="clear" w:pos="8640"/>
        </w:tabs>
        <w:ind w:left="720" w:right="720"/>
        <w:rPr>
          <w:sz w:val="22"/>
          <w:szCs w:val="22"/>
        </w:rPr>
      </w:pPr>
      <w:r w:rsidRPr="00BA3600">
        <w:rPr>
          <w:sz w:val="22"/>
          <w:szCs w:val="22"/>
        </w:rPr>
        <w:t xml:space="preserve">Food establishments may request a variance in accordance with Section 8-103.10 when food labeling is not in compliance with Section 3-602.11. </w:t>
      </w:r>
    </w:p>
    <w:p w14:paraId="079F5A21" w14:textId="77777777" w:rsidR="00930BDA" w:rsidRPr="00BA3600" w:rsidRDefault="00930BDA" w:rsidP="00930BDA">
      <w:pPr>
        <w:pStyle w:val="Header"/>
        <w:tabs>
          <w:tab w:val="clear" w:pos="4320"/>
          <w:tab w:val="clear" w:pos="8640"/>
        </w:tabs>
        <w:ind w:left="720" w:right="720"/>
        <w:rPr>
          <w:b/>
          <w:sz w:val="22"/>
          <w:szCs w:val="22"/>
        </w:rPr>
      </w:pPr>
    </w:p>
    <w:p w14:paraId="0751506D" w14:textId="77777777" w:rsidR="00930BDA" w:rsidRPr="00BA3600" w:rsidRDefault="00930BDA" w:rsidP="00930BDA">
      <w:pPr>
        <w:pStyle w:val="Header"/>
        <w:tabs>
          <w:tab w:val="clear" w:pos="4320"/>
          <w:tab w:val="clear" w:pos="8640"/>
        </w:tabs>
        <w:ind w:right="720" w:firstLine="720"/>
        <w:rPr>
          <w:b/>
          <w:smallCaps/>
          <w:sz w:val="22"/>
          <w:szCs w:val="22"/>
        </w:rPr>
      </w:pPr>
      <w:r w:rsidRPr="00BA3600">
        <w:rPr>
          <w:b/>
          <w:smallCaps/>
          <w:sz w:val="22"/>
          <w:szCs w:val="22"/>
        </w:rPr>
        <w:t>References:</w:t>
      </w:r>
    </w:p>
    <w:p w14:paraId="55870E0F" w14:textId="77777777" w:rsidR="00930BDA" w:rsidRPr="00BA3600" w:rsidRDefault="00930BDA" w:rsidP="00930BDA">
      <w:pPr>
        <w:pStyle w:val="Header"/>
        <w:tabs>
          <w:tab w:val="clear" w:pos="4320"/>
          <w:tab w:val="clear" w:pos="8640"/>
        </w:tabs>
        <w:ind w:right="720"/>
        <w:rPr>
          <w:b/>
          <w:smallCaps/>
          <w:sz w:val="22"/>
          <w:szCs w:val="22"/>
        </w:rPr>
      </w:pPr>
    </w:p>
    <w:p w14:paraId="39333296" w14:textId="77777777" w:rsidR="00930BDA" w:rsidRPr="00BA3600" w:rsidRDefault="00930BDA" w:rsidP="00930BDA">
      <w:pPr>
        <w:pStyle w:val="Header"/>
        <w:tabs>
          <w:tab w:val="clear" w:pos="4320"/>
          <w:tab w:val="clear" w:pos="8640"/>
        </w:tabs>
        <w:ind w:right="720" w:firstLine="720"/>
        <w:rPr>
          <w:smallCaps/>
          <w:sz w:val="22"/>
          <w:szCs w:val="22"/>
        </w:rPr>
      </w:pPr>
      <w:r w:rsidRPr="00BA3600">
        <w:rPr>
          <w:smallCaps/>
          <w:sz w:val="22"/>
          <w:szCs w:val="22"/>
        </w:rPr>
        <w:t>15A NCAC 18A .2600</w:t>
      </w:r>
    </w:p>
    <w:p w14:paraId="7C2875DC" w14:textId="77777777" w:rsidR="00930BDA" w:rsidRPr="00BA3600" w:rsidRDefault="00930BDA" w:rsidP="00930BDA">
      <w:pPr>
        <w:pStyle w:val="Header"/>
        <w:tabs>
          <w:tab w:val="clear" w:pos="4320"/>
          <w:tab w:val="clear" w:pos="8640"/>
        </w:tabs>
        <w:ind w:right="720" w:firstLine="720"/>
        <w:rPr>
          <w:sz w:val="22"/>
          <w:szCs w:val="22"/>
        </w:rPr>
      </w:pPr>
      <w:r w:rsidRPr="00BA3600">
        <w:rPr>
          <w:smallCaps/>
          <w:sz w:val="22"/>
          <w:szCs w:val="22"/>
        </w:rPr>
        <w:t xml:space="preserve">2009 </w:t>
      </w:r>
      <w:r w:rsidRPr="00BA3600">
        <w:rPr>
          <w:sz w:val="22"/>
          <w:szCs w:val="22"/>
        </w:rPr>
        <w:t>FDA Food Code</w:t>
      </w:r>
    </w:p>
    <w:p w14:paraId="373E832A" w14:textId="77777777" w:rsidR="00930BDA" w:rsidRPr="00BA3600" w:rsidRDefault="00930BDA" w:rsidP="00930BDA">
      <w:pPr>
        <w:pStyle w:val="Header"/>
        <w:tabs>
          <w:tab w:val="clear" w:pos="4320"/>
          <w:tab w:val="clear" w:pos="8640"/>
        </w:tabs>
        <w:ind w:right="720" w:firstLine="720"/>
        <w:rPr>
          <w:sz w:val="22"/>
          <w:szCs w:val="22"/>
        </w:rPr>
      </w:pPr>
      <w:r w:rsidRPr="00BA3600">
        <w:rPr>
          <w:sz w:val="22"/>
          <w:szCs w:val="22"/>
        </w:rPr>
        <w:t>NC Food Code Manual</w:t>
      </w:r>
    </w:p>
    <w:p w14:paraId="743AC10A" w14:textId="77777777" w:rsidR="00930BDA" w:rsidRPr="00BA3600" w:rsidRDefault="00930BDA" w:rsidP="00930BDA">
      <w:pPr>
        <w:rPr>
          <w:sz w:val="22"/>
          <w:szCs w:val="22"/>
        </w:rPr>
      </w:pPr>
      <w:r w:rsidRPr="00BA3600">
        <w:rPr>
          <w:sz w:val="22"/>
          <w:szCs w:val="22"/>
        </w:rPr>
        <w:br w:type="page"/>
      </w:r>
    </w:p>
    <w:p w14:paraId="0D0C9439" w14:textId="77777777" w:rsidR="00930BDA" w:rsidRPr="007A638F" w:rsidRDefault="00930BDA" w:rsidP="007A638F">
      <w:pPr>
        <w:pStyle w:val="Heading2"/>
        <w:jc w:val="left"/>
        <w:rPr>
          <w:rFonts w:ascii="Tahoma" w:hAnsi="Tahoma" w:cs="Tahoma"/>
          <w:b w:val="0"/>
        </w:rPr>
      </w:pPr>
      <w:bookmarkStart w:id="488" w:name="_Toc454780236"/>
      <w:bookmarkStart w:id="489" w:name="_Toc231304051"/>
      <w:bookmarkEnd w:id="477"/>
      <w:r w:rsidRPr="007A638F">
        <w:rPr>
          <w:rFonts w:ascii="Tahoma" w:hAnsi="Tahoma" w:cs="Tahoma"/>
          <w:b w:val="0"/>
        </w:rPr>
        <w:lastRenderedPageBreak/>
        <w:t>Food Handling for Special Needs Students in Schools</w:t>
      </w:r>
      <w:bookmarkEnd w:id="488"/>
      <w:bookmarkEnd w:id="489"/>
    </w:p>
    <w:p w14:paraId="369EFE4A" w14:textId="77777777" w:rsidR="00930BDA" w:rsidRPr="00BA3600" w:rsidRDefault="00930BDA" w:rsidP="00930BDA"/>
    <w:p w14:paraId="0C8E1D79" w14:textId="77777777" w:rsidR="00930BDA" w:rsidRPr="00BA3600" w:rsidRDefault="00930BDA" w:rsidP="00930BDA"/>
    <w:p w14:paraId="430D7476" w14:textId="77777777" w:rsidR="00930BDA" w:rsidRPr="00BA3600" w:rsidRDefault="00930BDA" w:rsidP="00930BDA">
      <w:pPr>
        <w:jc w:val="center"/>
      </w:pPr>
      <w:r w:rsidRPr="00BA3600">
        <w:rPr>
          <w:noProof/>
        </w:rPr>
        <w:drawing>
          <wp:inline distT="0" distB="0" distL="0" distR="0" wp14:anchorId="6807D464" wp14:editId="0F6BDD9E">
            <wp:extent cx="6294120" cy="813562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memorandumspecialneedsclassrooms9282015 (2)_Page_1.png"/>
                    <pic:cNvPicPr/>
                  </pic:nvPicPr>
                  <pic:blipFill>
                    <a:blip r:embed="rId46">
                      <a:extLst>
                        <a:ext uri="{28A0092B-C50C-407E-A947-70E740481C1C}">
                          <a14:useLocalDpi xmlns:a14="http://schemas.microsoft.com/office/drawing/2010/main" val="0"/>
                        </a:ext>
                      </a:extLst>
                    </a:blip>
                    <a:stretch>
                      <a:fillRect/>
                    </a:stretch>
                  </pic:blipFill>
                  <pic:spPr>
                    <a:xfrm>
                      <a:off x="0" y="0"/>
                      <a:ext cx="6297837" cy="8140425"/>
                    </a:xfrm>
                    <a:prstGeom prst="rect">
                      <a:avLst/>
                    </a:prstGeom>
                  </pic:spPr>
                </pic:pic>
              </a:graphicData>
            </a:graphic>
          </wp:inline>
        </w:drawing>
      </w:r>
    </w:p>
    <w:p w14:paraId="7639B3F9" w14:textId="77777777" w:rsidR="00930BDA" w:rsidRPr="00BA3600" w:rsidRDefault="00930BDA" w:rsidP="00930BDA">
      <w:r w:rsidRPr="00BA3600">
        <w:rPr>
          <w:noProof/>
        </w:rPr>
        <w:lastRenderedPageBreak/>
        <w:drawing>
          <wp:inline distT="0" distB="0" distL="0" distR="0" wp14:anchorId="3821AF58" wp14:editId="7F509E9A">
            <wp:extent cx="6858000" cy="8875395"/>
            <wp:effectExtent l="0" t="0" r="0" b="190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memorandumspecialneedsclassrooms9282015 (2)_Page_2.png"/>
                    <pic:cNvPicPr/>
                  </pic:nvPicPr>
                  <pic:blipFill>
                    <a:blip r:embed="rId47">
                      <a:extLst>
                        <a:ext uri="{28A0092B-C50C-407E-A947-70E740481C1C}">
                          <a14:useLocalDpi xmlns:a14="http://schemas.microsoft.com/office/drawing/2010/main" val="0"/>
                        </a:ext>
                      </a:extLst>
                    </a:blip>
                    <a:stretch>
                      <a:fillRect/>
                    </a:stretch>
                  </pic:blipFill>
                  <pic:spPr>
                    <a:xfrm>
                      <a:off x="0" y="0"/>
                      <a:ext cx="6858000" cy="8875395"/>
                    </a:xfrm>
                    <a:prstGeom prst="rect">
                      <a:avLst/>
                    </a:prstGeom>
                  </pic:spPr>
                </pic:pic>
              </a:graphicData>
            </a:graphic>
          </wp:inline>
        </w:drawing>
      </w:r>
    </w:p>
    <w:p w14:paraId="1EBA40E2" w14:textId="77777777" w:rsidR="00930BDA" w:rsidRPr="007A638F" w:rsidRDefault="00930BDA" w:rsidP="007A638F">
      <w:pPr>
        <w:pStyle w:val="Heading2"/>
        <w:jc w:val="left"/>
        <w:rPr>
          <w:rFonts w:ascii="Tahoma" w:hAnsi="Tahoma" w:cs="Tahoma"/>
          <w:b w:val="0"/>
        </w:rPr>
      </w:pPr>
      <w:bookmarkStart w:id="490" w:name="_Toc454780237"/>
      <w:bookmarkStart w:id="491" w:name="_Toc231304052"/>
      <w:r w:rsidRPr="007A638F">
        <w:rPr>
          <w:rFonts w:ascii="Tahoma" w:hAnsi="Tahoma" w:cs="Tahoma"/>
          <w:b w:val="0"/>
        </w:rPr>
        <w:lastRenderedPageBreak/>
        <w:t>Raw Eggs in Food Establishments Serving a Highly Susceptible Population</w:t>
      </w:r>
      <w:bookmarkEnd w:id="490"/>
      <w:bookmarkEnd w:id="491"/>
    </w:p>
    <w:p w14:paraId="6A57E774" w14:textId="77777777" w:rsidR="00930BDA" w:rsidRPr="00BA3600" w:rsidRDefault="00930BDA" w:rsidP="00930BDA"/>
    <w:p w14:paraId="495746AD" w14:textId="77777777" w:rsidR="00930BDA" w:rsidRPr="00BA3600" w:rsidRDefault="00930BDA" w:rsidP="00930BDA">
      <w:pPr>
        <w:jc w:val="center"/>
      </w:pPr>
      <w:r w:rsidRPr="00BA3600">
        <w:rPr>
          <w:b/>
          <w:noProof/>
        </w:rPr>
        <w:drawing>
          <wp:inline distT="0" distB="0" distL="0" distR="0" wp14:anchorId="52E17FC4" wp14:editId="2FEF6BEE">
            <wp:extent cx="6461760" cy="8362594"/>
            <wp:effectExtent l="0" t="0" r="0" b="635"/>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RawEggGuidanceForHSP_FINAL11Sept2015_Page_1.png"/>
                    <pic:cNvPicPr/>
                  </pic:nvPicPr>
                  <pic:blipFill>
                    <a:blip r:embed="rId48">
                      <a:extLst>
                        <a:ext uri="{28A0092B-C50C-407E-A947-70E740481C1C}">
                          <a14:useLocalDpi xmlns:a14="http://schemas.microsoft.com/office/drawing/2010/main" val="0"/>
                        </a:ext>
                      </a:extLst>
                    </a:blip>
                    <a:stretch>
                      <a:fillRect/>
                    </a:stretch>
                  </pic:blipFill>
                  <pic:spPr>
                    <a:xfrm>
                      <a:off x="0" y="0"/>
                      <a:ext cx="6466649" cy="8368921"/>
                    </a:xfrm>
                    <a:prstGeom prst="rect">
                      <a:avLst/>
                    </a:prstGeom>
                  </pic:spPr>
                </pic:pic>
              </a:graphicData>
            </a:graphic>
          </wp:inline>
        </w:drawing>
      </w:r>
    </w:p>
    <w:p w14:paraId="343F2627" w14:textId="77777777" w:rsidR="00930BDA" w:rsidRPr="00BA3600" w:rsidRDefault="00930BDA" w:rsidP="00930BDA">
      <w:pPr>
        <w:rPr>
          <w:b/>
        </w:rPr>
      </w:pPr>
      <w:r w:rsidRPr="00BA3600">
        <w:rPr>
          <w:b/>
          <w:noProof/>
        </w:rPr>
        <w:lastRenderedPageBreak/>
        <w:drawing>
          <wp:inline distT="0" distB="0" distL="0" distR="0" wp14:anchorId="0F0C4841" wp14:editId="653CA154">
            <wp:extent cx="6858000" cy="8875395"/>
            <wp:effectExtent l="0" t="0" r="0" b="1905"/>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RawEggGuidanceForHSP_FINAL11Sept2015_Page_2.png"/>
                    <pic:cNvPicPr/>
                  </pic:nvPicPr>
                  <pic:blipFill>
                    <a:blip r:embed="rId49">
                      <a:extLst>
                        <a:ext uri="{28A0092B-C50C-407E-A947-70E740481C1C}">
                          <a14:useLocalDpi xmlns:a14="http://schemas.microsoft.com/office/drawing/2010/main" val="0"/>
                        </a:ext>
                      </a:extLst>
                    </a:blip>
                    <a:stretch>
                      <a:fillRect/>
                    </a:stretch>
                  </pic:blipFill>
                  <pic:spPr>
                    <a:xfrm>
                      <a:off x="0" y="0"/>
                      <a:ext cx="6858000" cy="8875395"/>
                    </a:xfrm>
                    <a:prstGeom prst="rect">
                      <a:avLst/>
                    </a:prstGeom>
                  </pic:spPr>
                </pic:pic>
              </a:graphicData>
            </a:graphic>
          </wp:inline>
        </w:drawing>
      </w:r>
    </w:p>
    <w:p w14:paraId="75A76EB2" w14:textId="77777777" w:rsidR="00930BDA" w:rsidRPr="007A638F" w:rsidRDefault="00930BDA" w:rsidP="007A638F">
      <w:pPr>
        <w:pStyle w:val="Heading2"/>
        <w:jc w:val="left"/>
        <w:rPr>
          <w:rFonts w:ascii="Tahoma" w:hAnsi="Tahoma" w:cs="Tahoma"/>
          <w:b w:val="0"/>
        </w:rPr>
      </w:pPr>
      <w:bookmarkStart w:id="492" w:name="_Toc454780238"/>
      <w:bookmarkStart w:id="493" w:name="_Toc231304053"/>
      <w:r w:rsidRPr="007A638F">
        <w:rPr>
          <w:rFonts w:ascii="Tahoma" w:hAnsi="Tahoma" w:cs="Tahoma"/>
          <w:b w:val="0"/>
        </w:rPr>
        <w:lastRenderedPageBreak/>
        <w:t>Packaged Food</w:t>
      </w:r>
      <w:bookmarkEnd w:id="492"/>
      <w:bookmarkEnd w:id="493"/>
    </w:p>
    <w:p w14:paraId="334E9C46" w14:textId="77777777" w:rsidR="00930BDA" w:rsidRPr="00BA3600" w:rsidRDefault="00930BDA" w:rsidP="00930BDA"/>
    <w:p w14:paraId="69CDFBC6" w14:textId="77777777" w:rsidR="00930BDA" w:rsidRPr="00BA3600" w:rsidRDefault="00930BDA" w:rsidP="00930BDA">
      <w:r w:rsidRPr="00BA3600">
        <w:rPr>
          <w:noProof/>
        </w:rPr>
        <w:drawing>
          <wp:inline distT="0" distB="0" distL="0" distR="0" wp14:anchorId="62060ACD" wp14:editId="1CD93AE8">
            <wp:extent cx="6446520" cy="8342873"/>
            <wp:effectExtent l="0" t="0" r="0" b="127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PackagedFoodPositionStatement_FINAL_June2016_Page_1.png"/>
                    <pic:cNvPicPr/>
                  </pic:nvPicPr>
                  <pic:blipFill>
                    <a:blip r:embed="rId50">
                      <a:extLst>
                        <a:ext uri="{28A0092B-C50C-407E-A947-70E740481C1C}">
                          <a14:useLocalDpi xmlns:a14="http://schemas.microsoft.com/office/drawing/2010/main" val="0"/>
                        </a:ext>
                      </a:extLst>
                    </a:blip>
                    <a:stretch>
                      <a:fillRect/>
                    </a:stretch>
                  </pic:blipFill>
                  <pic:spPr>
                    <a:xfrm>
                      <a:off x="0" y="0"/>
                      <a:ext cx="6453348" cy="8351709"/>
                    </a:xfrm>
                    <a:prstGeom prst="rect">
                      <a:avLst/>
                    </a:prstGeom>
                  </pic:spPr>
                </pic:pic>
              </a:graphicData>
            </a:graphic>
          </wp:inline>
        </w:drawing>
      </w:r>
    </w:p>
    <w:p w14:paraId="1E40CCAC" w14:textId="77777777" w:rsidR="00930BDA" w:rsidRPr="00BA3600" w:rsidRDefault="00930BDA" w:rsidP="00930BDA">
      <w:r w:rsidRPr="00BA3600">
        <w:rPr>
          <w:noProof/>
        </w:rPr>
        <w:lastRenderedPageBreak/>
        <w:drawing>
          <wp:inline distT="0" distB="0" distL="0" distR="0" wp14:anchorId="54B5A75A" wp14:editId="57E21610">
            <wp:extent cx="6482643" cy="838962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PackagedFoodPositionStatement_FINAL_June2016_Page_2.png"/>
                    <pic:cNvPicPr/>
                  </pic:nvPicPr>
                  <pic:blipFill>
                    <a:blip r:embed="rId51">
                      <a:extLst>
                        <a:ext uri="{28A0092B-C50C-407E-A947-70E740481C1C}">
                          <a14:useLocalDpi xmlns:a14="http://schemas.microsoft.com/office/drawing/2010/main" val="0"/>
                        </a:ext>
                      </a:extLst>
                    </a:blip>
                    <a:stretch>
                      <a:fillRect/>
                    </a:stretch>
                  </pic:blipFill>
                  <pic:spPr>
                    <a:xfrm>
                      <a:off x="0" y="0"/>
                      <a:ext cx="6483815" cy="8391137"/>
                    </a:xfrm>
                    <a:prstGeom prst="rect">
                      <a:avLst/>
                    </a:prstGeom>
                  </pic:spPr>
                </pic:pic>
              </a:graphicData>
            </a:graphic>
          </wp:inline>
        </w:drawing>
      </w:r>
    </w:p>
    <w:p w14:paraId="36F8B1FC" w14:textId="77777777" w:rsidR="00930BDA" w:rsidRPr="00BA3600" w:rsidRDefault="00930BDA" w:rsidP="00930BDA"/>
    <w:p w14:paraId="7DD0DFAB" w14:textId="77777777" w:rsidR="00930BDA" w:rsidRPr="00BA3600" w:rsidRDefault="00930BDA" w:rsidP="00930BDA">
      <w:r w:rsidRPr="00BA3600">
        <w:br w:type="page"/>
      </w:r>
    </w:p>
    <w:p w14:paraId="51219C21" w14:textId="77777777" w:rsidR="00930BDA" w:rsidRPr="00903B2A" w:rsidRDefault="00930BDA" w:rsidP="00903B2A">
      <w:pPr>
        <w:pStyle w:val="Heading2"/>
        <w:jc w:val="left"/>
        <w:rPr>
          <w:rFonts w:ascii="Tahoma" w:hAnsi="Tahoma" w:cs="Tahoma"/>
          <w:b w:val="0"/>
        </w:rPr>
      </w:pPr>
      <w:bookmarkStart w:id="494" w:name="_Toc454780239"/>
      <w:bookmarkStart w:id="495" w:name="_Toc231304054"/>
      <w:r w:rsidRPr="00903B2A">
        <w:rPr>
          <w:rFonts w:ascii="Tahoma" w:hAnsi="Tahoma" w:cs="Tahoma"/>
          <w:b w:val="0"/>
        </w:rPr>
        <w:lastRenderedPageBreak/>
        <w:t>Cooking School and Cooking Classes</w:t>
      </w:r>
      <w:bookmarkEnd w:id="494"/>
      <w:bookmarkEnd w:id="495"/>
    </w:p>
    <w:p w14:paraId="116F8551" w14:textId="77777777" w:rsidR="00930BDA" w:rsidRPr="00BA3600" w:rsidRDefault="00930BDA" w:rsidP="00930BDA"/>
    <w:p w14:paraId="105015BC" w14:textId="27B9EFC7" w:rsidR="000955FC" w:rsidRPr="00BA3600" w:rsidRDefault="00930BDA">
      <w:r w:rsidRPr="00BA3600">
        <w:rPr>
          <w:noProof/>
        </w:rPr>
        <w:drawing>
          <wp:inline distT="0" distB="0" distL="0" distR="0" wp14:anchorId="17755302" wp14:editId="0AFE3C7C">
            <wp:extent cx="6492240" cy="8402041"/>
            <wp:effectExtent l="0" t="0" r="381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CookingSchoolPositionStatement_16June2016_Final.png"/>
                    <pic:cNvPicPr/>
                  </pic:nvPicPr>
                  <pic:blipFill>
                    <a:blip r:embed="rId52">
                      <a:extLst>
                        <a:ext uri="{28A0092B-C50C-407E-A947-70E740481C1C}">
                          <a14:useLocalDpi xmlns:a14="http://schemas.microsoft.com/office/drawing/2010/main" val="0"/>
                        </a:ext>
                      </a:extLst>
                    </a:blip>
                    <a:stretch>
                      <a:fillRect/>
                    </a:stretch>
                  </pic:blipFill>
                  <pic:spPr>
                    <a:xfrm>
                      <a:off x="0" y="0"/>
                      <a:ext cx="6495130" cy="8405781"/>
                    </a:xfrm>
                    <a:prstGeom prst="rect">
                      <a:avLst/>
                    </a:prstGeom>
                  </pic:spPr>
                </pic:pic>
              </a:graphicData>
            </a:graphic>
          </wp:inline>
        </w:drawing>
      </w:r>
    </w:p>
    <w:p w14:paraId="04B17C29" w14:textId="77777777" w:rsidR="005C032A" w:rsidRPr="005C032A" w:rsidRDefault="005C032A" w:rsidP="005C032A">
      <w:pPr>
        <w:pStyle w:val="Heading2"/>
        <w:jc w:val="left"/>
        <w:rPr>
          <w:rFonts w:ascii="Tahoma" w:hAnsi="Tahoma" w:cs="Tahoma"/>
          <w:b w:val="0"/>
          <w:bCs/>
        </w:rPr>
      </w:pPr>
      <w:bookmarkStart w:id="496" w:name="_Toc167185930"/>
      <w:bookmarkStart w:id="497" w:name="_Toc231304055"/>
      <w:bookmarkStart w:id="498" w:name="_Toc485213889"/>
      <w:r w:rsidRPr="0005675B">
        <w:rPr>
          <w:rFonts w:ascii="Tahoma" w:hAnsi="Tahoma" w:cs="Tahoma"/>
          <w:b w:val="0"/>
          <w:bCs/>
        </w:rPr>
        <w:lastRenderedPageBreak/>
        <w:t>Permit and Transitional Permit Guidance</w:t>
      </w:r>
      <w:bookmarkEnd w:id="496"/>
      <w:bookmarkEnd w:id="497"/>
    </w:p>
    <w:p w14:paraId="27F4D370" w14:textId="77777777" w:rsidR="005C032A" w:rsidRDefault="005C032A" w:rsidP="005C032A">
      <w:pPr>
        <w:rPr>
          <w:rFonts w:ascii="Tahoma" w:hAnsi="Tahoma" w:cs="Tahoma"/>
        </w:rPr>
      </w:pPr>
      <w:r w:rsidRPr="00A2518A">
        <w:rPr>
          <w:rFonts w:ascii="Tahoma" w:hAnsi="Tahoma" w:cs="Tahoma"/>
          <w:noProof/>
        </w:rPr>
        <w:drawing>
          <wp:inline distT="0" distB="0" distL="0" distR="0" wp14:anchorId="76603F69" wp14:editId="656D832C">
            <wp:extent cx="6623050" cy="8502564"/>
            <wp:effectExtent l="0" t="0" r="6350" b="0"/>
            <wp:docPr id="1299845482" name="Picture 1" descr="A document with text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9845482" name="Picture 1" descr="A document with text on it&#10;&#10;Description automatically generated"/>
                    <pic:cNvPicPr/>
                  </pic:nvPicPr>
                  <pic:blipFill>
                    <a:blip r:embed="rId53"/>
                    <a:stretch>
                      <a:fillRect/>
                    </a:stretch>
                  </pic:blipFill>
                  <pic:spPr>
                    <a:xfrm>
                      <a:off x="0" y="0"/>
                      <a:ext cx="6631325" cy="8513187"/>
                    </a:xfrm>
                    <a:prstGeom prst="rect">
                      <a:avLst/>
                    </a:prstGeom>
                  </pic:spPr>
                </pic:pic>
              </a:graphicData>
            </a:graphic>
          </wp:inline>
        </w:drawing>
      </w:r>
    </w:p>
    <w:p w14:paraId="6CE3CF9D" w14:textId="23786F91" w:rsidR="004D11A8" w:rsidRDefault="004D11A8" w:rsidP="005C032A">
      <w:pPr>
        <w:rPr>
          <w:rFonts w:ascii="Tahoma" w:hAnsi="Tahoma" w:cs="Tahoma"/>
        </w:rPr>
      </w:pPr>
      <w:r w:rsidRPr="00A2518A">
        <w:rPr>
          <w:rFonts w:ascii="Tahoma" w:hAnsi="Tahoma" w:cs="Tahoma"/>
          <w:noProof/>
        </w:rPr>
        <w:lastRenderedPageBreak/>
        <w:drawing>
          <wp:inline distT="0" distB="0" distL="0" distR="0" wp14:anchorId="5E5CE4BE" wp14:editId="2CC02969">
            <wp:extent cx="6702257" cy="8775700"/>
            <wp:effectExtent l="0" t="0" r="3810" b="6350"/>
            <wp:docPr id="1156492253" name="Picture 1" descr="A document with text and imag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6492253" name="Picture 1" descr="A document with text and images&#10;&#10;Description automatically generated"/>
                    <pic:cNvPicPr/>
                  </pic:nvPicPr>
                  <pic:blipFill>
                    <a:blip r:embed="rId54"/>
                    <a:stretch>
                      <a:fillRect/>
                    </a:stretch>
                  </pic:blipFill>
                  <pic:spPr>
                    <a:xfrm>
                      <a:off x="0" y="0"/>
                      <a:ext cx="6710389" cy="8786347"/>
                    </a:xfrm>
                    <a:prstGeom prst="rect">
                      <a:avLst/>
                    </a:prstGeom>
                  </pic:spPr>
                </pic:pic>
              </a:graphicData>
            </a:graphic>
          </wp:inline>
        </w:drawing>
      </w:r>
    </w:p>
    <w:p w14:paraId="194E5F8E" w14:textId="1EFF4669" w:rsidR="004D11A8" w:rsidRDefault="00384E5A" w:rsidP="005C032A">
      <w:pPr>
        <w:rPr>
          <w:rFonts w:ascii="Tahoma" w:hAnsi="Tahoma" w:cs="Tahoma"/>
        </w:rPr>
      </w:pPr>
      <w:r w:rsidRPr="00A2518A">
        <w:rPr>
          <w:rFonts w:ascii="Tahoma" w:hAnsi="Tahoma" w:cs="Tahoma"/>
          <w:noProof/>
        </w:rPr>
        <w:lastRenderedPageBreak/>
        <w:drawing>
          <wp:inline distT="0" distB="0" distL="0" distR="0" wp14:anchorId="423CFEAA" wp14:editId="39029567">
            <wp:extent cx="6686550" cy="8755932"/>
            <wp:effectExtent l="0" t="0" r="0" b="7620"/>
            <wp:docPr id="2049605640" name="Picture 1" descr="A document with text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9605640" name="Picture 1" descr="A document with text on it&#10;&#10;Description automatically generated"/>
                    <pic:cNvPicPr/>
                  </pic:nvPicPr>
                  <pic:blipFill>
                    <a:blip r:embed="rId55"/>
                    <a:stretch>
                      <a:fillRect/>
                    </a:stretch>
                  </pic:blipFill>
                  <pic:spPr>
                    <a:xfrm>
                      <a:off x="0" y="0"/>
                      <a:ext cx="6689916" cy="8760339"/>
                    </a:xfrm>
                    <a:prstGeom prst="rect">
                      <a:avLst/>
                    </a:prstGeom>
                  </pic:spPr>
                </pic:pic>
              </a:graphicData>
            </a:graphic>
          </wp:inline>
        </w:drawing>
      </w:r>
    </w:p>
    <w:p w14:paraId="6142410F" w14:textId="3C53AFC7" w:rsidR="000955FC" w:rsidRPr="005C032A" w:rsidRDefault="000955FC" w:rsidP="000955FC">
      <w:pPr>
        <w:pStyle w:val="Heading2"/>
        <w:jc w:val="left"/>
        <w:rPr>
          <w:rFonts w:ascii="Tahoma" w:hAnsi="Tahoma" w:cs="Tahoma"/>
          <w:b w:val="0"/>
          <w:bCs/>
        </w:rPr>
      </w:pPr>
      <w:bookmarkStart w:id="499" w:name="_Toc231304056"/>
      <w:r w:rsidRPr="00C95E16">
        <w:rPr>
          <w:rFonts w:ascii="Tahoma" w:hAnsi="Tahoma" w:cs="Tahoma"/>
          <w:b w:val="0"/>
          <w:bCs/>
        </w:rPr>
        <w:lastRenderedPageBreak/>
        <w:t>Donated Foods and Sharing Tables</w:t>
      </w:r>
      <w:bookmarkEnd w:id="498"/>
      <w:bookmarkEnd w:id="499"/>
    </w:p>
    <w:p w14:paraId="522DD968" w14:textId="4BD69FCA" w:rsidR="000955FC" w:rsidRPr="00BA3600" w:rsidRDefault="000955FC" w:rsidP="000955FC"/>
    <w:p w14:paraId="5EF84311" w14:textId="4B3D91A8" w:rsidR="009A3B98" w:rsidRDefault="009A3B98" w:rsidP="000955FC">
      <w:r w:rsidRPr="00F47D2B">
        <w:rPr>
          <w:noProof/>
        </w:rPr>
        <w:drawing>
          <wp:inline distT="0" distB="0" distL="0" distR="0" wp14:anchorId="3384D718" wp14:editId="0A3C925B">
            <wp:extent cx="6549390" cy="8461620"/>
            <wp:effectExtent l="0" t="0" r="3810" b="0"/>
            <wp:docPr id="957341681" name="Picture 1" descr="A document with text and a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7341681" name="Picture 1" descr="A document with text and a logo&#10;&#10;AI-generated content may be incorrect."/>
                    <pic:cNvPicPr/>
                  </pic:nvPicPr>
                  <pic:blipFill>
                    <a:blip r:embed="rId19"/>
                    <a:stretch>
                      <a:fillRect/>
                    </a:stretch>
                  </pic:blipFill>
                  <pic:spPr>
                    <a:xfrm>
                      <a:off x="0" y="0"/>
                      <a:ext cx="6556797" cy="8471189"/>
                    </a:xfrm>
                    <a:prstGeom prst="rect">
                      <a:avLst/>
                    </a:prstGeom>
                  </pic:spPr>
                </pic:pic>
              </a:graphicData>
            </a:graphic>
          </wp:inline>
        </w:drawing>
      </w:r>
    </w:p>
    <w:p w14:paraId="1409C914" w14:textId="69C6E88B" w:rsidR="009A3B98" w:rsidRDefault="00C41660">
      <w:r w:rsidRPr="004C4381">
        <w:rPr>
          <w:noProof/>
        </w:rPr>
        <w:lastRenderedPageBreak/>
        <w:drawing>
          <wp:inline distT="0" distB="0" distL="0" distR="0" wp14:anchorId="20FFF9D1" wp14:editId="171F9993">
            <wp:extent cx="6543675" cy="8478118"/>
            <wp:effectExtent l="0" t="0" r="0" b="0"/>
            <wp:docPr id="232654847" name="Picture 1" descr="A paper with text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654847" name="Picture 1" descr="A paper with text on it&#10;&#10;AI-generated content may be incorrect."/>
                    <pic:cNvPicPr/>
                  </pic:nvPicPr>
                  <pic:blipFill>
                    <a:blip r:embed="rId20"/>
                    <a:stretch>
                      <a:fillRect/>
                    </a:stretch>
                  </pic:blipFill>
                  <pic:spPr>
                    <a:xfrm>
                      <a:off x="0" y="0"/>
                      <a:ext cx="6551773" cy="8488610"/>
                    </a:xfrm>
                    <a:prstGeom prst="rect">
                      <a:avLst/>
                    </a:prstGeom>
                  </pic:spPr>
                </pic:pic>
              </a:graphicData>
            </a:graphic>
          </wp:inline>
        </w:drawing>
      </w:r>
    </w:p>
    <w:p w14:paraId="573945F4" w14:textId="77777777" w:rsidR="000955FC" w:rsidRPr="00BA3600" w:rsidRDefault="000955FC" w:rsidP="000955FC"/>
    <w:p w14:paraId="458C7A1D" w14:textId="77777777" w:rsidR="00580A44" w:rsidRPr="00860A90" w:rsidRDefault="00580A44" w:rsidP="00860A90">
      <w:pPr>
        <w:pStyle w:val="Heading2"/>
        <w:jc w:val="left"/>
        <w:rPr>
          <w:rFonts w:ascii="Tahoma" w:hAnsi="Tahoma" w:cs="Tahoma"/>
          <w:b w:val="0"/>
        </w:rPr>
      </w:pPr>
      <w:bookmarkStart w:id="500" w:name="_Toc508960575"/>
      <w:bookmarkStart w:id="501" w:name="_Toc231304057"/>
      <w:r w:rsidRPr="00860A90">
        <w:rPr>
          <w:rFonts w:ascii="Tahoma" w:hAnsi="Tahoma" w:cs="Tahoma"/>
          <w:b w:val="0"/>
        </w:rPr>
        <w:lastRenderedPageBreak/>
        <w:t>Shared Use Kitchen Guidance</w:t>
      </w:r>
      <w:bookmarkEnd w:id="500"/>
      <w:bookmarkEnd w:id="501"/>
    </w:p>
    <w:p w14:paraId="39358A7B" w14:textId="77777777" w:rsidR="00580A44" w:rsidRPr="00BA3600" w:rsidRDefault="00580A44" w:rsidP="00580A44">
      <w:pPr>
        <w:rPr>
          <w:rFonts w:ascii="Tahoma" w:hAnsi="Tahoma"/>
          <w:szCs w:val="20"/>
        </w:rPr>
      </w:pPr>
      <w:r w:rsidRPr="00BA3600">
        <w:rPr>
          <w:rFonts w:ascii="Tahoma" w:hAnsi="Tahoma"/>
          <w:noProof/>
          <w:szCs w:val="20"/>
        </w:rPr>
        <w:drawing>
          <wp:inline distT="0" distB="0" distL="0" distR="0" wp14:anchorId="0A3CD172" wp14:editId="5A3BBC08">
            <wp:extent cx="6667500" cy="8628239"/>
            <wp:effectExtent l="0" t="0" r="0" b="190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Shared Kitchen Position Statement_FINAL_19Dec2017_Page_1.jpg"/>
                    <pic:cNvPicPr/>
                  </pic:nvPicPr>
                  <pic:blipFill>
                    <a:blip r:embed="rId56"/>
                    <a:stretch>
                      <a:fillRect/>
                    </a:stretch>
                  </pic:blipFill>
                  <pic:spPr>
                    <a:xfrm>
                      <a:off x="0" y="0"/>
                      <a:ext cx="6668264" cy="8629227"/>
                    </a:xfrm>
                    <a:prstGeom prst="rect">
                      <a:avLst/>
                    </a:prstGeom>
                  </pic:spPr>
                </pic:pic>
              </a:graphicData>
            </a:graphic>
          </wp:inline>
        </w:drawing>
      </w:r>
    </w:p>
    <w:p w14:paraId="560E6E0B" w14:textId="174EA7CF" w:rsidR="00580A44" w:rsidRPr="00BA3600" w:rsidRDefault="00580A44" w:rsidP="00580A44">
      <w:pPr>
        <w:rPr>
          <w:rFonts w:ascii="Tahoma" w:hAnsi="Tahoma"/>
          <w:szCs w:val="20"/>
        </w:rPr>
      </w:pPr>
      <w:r w:rsidRPr="00BA3600">
        <w:rPr>
          <w:rFonts w:ascii="Tahoma" w:hAnsi="Tahoma"/>
          <w:noProof/>
          <w:szCs w:val="20"/>
        </w:rPr>
        <w:lastRenderedPageBreak/>
        <w:drawing>
          <wp:inline distT="0" distB="0" distL="0" distR="0" wp14:anchorId="40A972E5" wp14:editId="3FA99BED">
            <wp:extent cx="6728460" cy="8707126"/>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Shared Kitchen Position Statement_FINAL_19Dec2017_Page_2.jpg"/>
                    <pic:cNvPicPr/>
                  </pic:nvPicPr>
                  <pic:blipFill>
                    <a:blip r:embed="rId57"/>
                    <a:stretch>
                      <a:fillRect/>
                    </a:stretch>
                  </pic:blipFill>
                  <pic:spPr>
                    <a:xfrm>
                      <a:off x="0" y="0"/>
                      <a:ext cx="6729008" cy="8707835"/>
                    </a:xfrm>
                    <a:prstGeom prst="rect">
                      <a:avLst/>
                    </a:prstGeom>
                  </pic:spPr>
                </pic:pic>
              </a:graphicData>
            </a:graphic>
          </wp:inline>
        </w:drawing>
      </w:r>
    </w:p>
    <w:p w14:paraId="02A08247" w14:textId="77777777" w:rsidR="00580A44" w:rsidRPr="00860A90" w:rsidRDefault="00580A44" w:rsidP="00860A90">
      <w:pPr>
        <w:pStyle w:val="Heading2"/>
        <w:jc w:val="left"/>
        <w:rPr>
          <w:rFonts w:ascii="Tahoma" w:hAnsi="Tahoma" w:cs="Tahoma"/>
          <w:b w:val="0"/>
        </w:rPr>
      </w:pPr>
      <w:bookmarkStart w:id="502" w:name="_Toc508960576"/>
      <w:bookmarkStart w:id="503" w:name="_Toc231304058"/>
      <w:r w:rsidRPr="00860A90">
        <w:rPr>
          <w:rFonts w:ascii="Tahoma" w:hAnsi="Tahoma" w:cs="Tahoma"/>
          <w:b w:val="0"/>
        </w:rPr>
        <w:lastRenderedPageBreak/>
        <w:t>Outdoor Grill Cooking at Food Establishments</w:t>
      </w:r>
      <w:bookmarkEnd w:id="502"/>
      <w:bookmarkEnd w:id="503"/>
    </w:p>
    <w:p w14:paraId="62B28EF2" w14:textId="77777777" w:rsidR="00580A44" w:rsidRPr="00BA3600" w:rsidRDefault="00580A44" w:rsidP="00580A44">
      <w:r w:rsidRPr="00BA3600">
        <w:rPr>
          <w:noProof/>
        </w:rPr>
        <w:drawing>
          <wp:inline distT="0" distB="0" distL="0" distR="0" wp14:anchorId="68CF99AE" wp14:editId="7F478618">
            <wp:extent cx="6657795" cy="8615680"/>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Outdoor Grills at Food Establishments PositionStatement_12July2017_Page_1.jpg"/>
                    <pic:cNvPicPr/>
                  </pic:nvPicPr>
                  <pic:blipFill>
                    <a:blip r:embed="rId58"/>
                    <a:stretch>
                      <a:fillRect/>
                    </a:stretch>
                  </pic:blipFill>
                  <pic:spPr>
                    <a:xfrm>
                      <a:off x="0" y="0"/>
                      <a:ext cx="6658752" cy="8616919"/>
                    </a:xfrm>
                    <a:prstGeom prst="rect">
                      <a:avLst/>
                    </a:prstGeom>
                  </pic:spPr>
                </pic:pic>
              </a:graphicData>
            </a:graphic>
          </wp:inline>
        </w:drawing>
      </w:r>
    </w:p>
    <w:p w14:paraId="2380F5DF" w14:textId="5F358F48" w:rsidR="0013645F" w:rsidRDefault="00580A44" w:rsidP="00930BDA">
      <w:r w:rsidRPr="00BA3600">
        <w:rPr>
          <w:noProof/>
        </w:rPr>
        <w:lastRenderedPageBreak/>
        <w:drawing>
          <wp:inline distT="0" distB="0" distL="0" distR="0" wp14:anchorId="75F03768" wp14:editId="1B8A982E">
            <wp:extent cx="6730418" cy="8709660"/>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Outdoor Grills at Food Establishments PositionStatement_12July2017_Page_2.jpg"/>
                    <pic:cNvPicPr/>
                  </pic:nvPicPr>
                  <pic:blipFill>
                    <a:blip r:embed="rId59"/>
                    <a:stretch>
                      <a:fillRect/>
                    </a:stretch>
                  </pic:blipFill>
                  <pic:spPr>
                    <a:xfrm>
                      <a:off x="0" y="0"/>
                      <a:ext cx="6731723" cy="8711349"/>
                    </a:xfrm>
                    <a:prstGeom prst="rect">
                      <a:avLst/>
                    </a:prstGeom>
                  </pic:spPr>
                </pic:pic>
              </a:graphicData>
            </a:graphic>
          </wp:inline>
        </w:drawing>
      </w:r>
    </w:p>
    <w:sectPr w:rsidR="0013645F" w:rsidSect="003533F6">
      <w:pgSz w:w="12240" w:h="15840" w:code="1"/>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D43CE2" w14:textId="77777777" w:rsidR="00867A68" w:rsidRDefault="00867A68">
      <w:r>
        <w:separator/>
      </w:r>
    </w:p>
  </w:endnote>
  <w:endnote w:type="continuationSeparator" w:id="0">
    <w:p w14:paraId="4416E5A2" w14:textId="77777777" w:rsidR="00867A68" w:rsidRDefault="00867A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altName w:val="Arial"/>
    <w:panose1 w:val="020B0604020202020204"/>
    <w:charset w:val="00"/>
    <w:family w:val="swiss"/>
    <w:pitch w:val="variable"/>
    <w:sig w:usb0="E0002EFF" w:usb1="C000785B" w:usb2="00000009" w:usb3="00000000" w:csb0="000001FF" w:csb1="00000000"/>
  </w:font>
  <w:font w:name="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panose1 w:val="020B0604020202020204"/>
    <w:charset w:val="00"/>
    <w:family w:val="roman"/>
    <w:pitch w:val="variable"/>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DFKai-SB">
    <w:charset w:val="88"/>
    <w:family w:val="script"/>
    <w:pitch w:val="fixed"/>
    <w:sig w:usb0="00000003" w:usb1="080E0000" w:usb2="00000016" w:usb3="00000000" w:csb0="00100001" w:csb1="00000000"/>
  </w:font>
  <w:font w:name="Helvetica">
    <w:panose1 w:val="020B0604020202020204"/>
    <w:charset w:val="00"/>
    <w:family w:val="swiss"/>
    <w:pitch w:val="variable"/>
    <w:sig w:usb0="00000003" w:usb1="00000000" w:usb2="00000000" w:usb3="00000000" w:csb0="00000001" w:csb1="00000000"/>
  </w:font>
  <w:font w:name="Univers LT Std 45 Light">
    <w:altName w:val="Calibri"/>
    <w:panose1 w:val="00000000000000000000"/>
    <w:charset w:val="00"/>
    <w:family w:val="swiss"/>
    <w:notTrueType/>
    <w:pitch w:val="variable"/>
    <w:sig w:usb0="800000AF" w:usb1="4000204A" w:usb2="00000000" w:usb3="00000000" w:csb0="00000001" w:csb1="00000000"/>
  </w:font>
  <w:font w:name="AGaramond">
    <w:altName w:val="Cambria"/>
    <w:panose1 w:val="00000000000000000000"/>
    <w:charset w:val="00"/>
    <w:family w:val="roman"/>
    <w:notTrueType/>
    <w:pitch w:val="variable"/>
    <w:sig w:usb0="00000003" w:usb1="00000000" w:usb2="00000000" w:usb3="00000000" w:csb0="00000001" w:csb1="00000000"/>
  </w:font>
  <w:font w:name="Garamond">
    <w:panose1 w:val="02020404030301010803"/>
    <w:charset w:val="00"/>
    <w:family w:val="roman"/>
    <w:pitch w:val="variable"/>
    <w:sig w:usb0="00000287" w:usb1="00000000" w:usb2="00000000" w:usb3="00000000" w:csb0="0000009F" w:csb1="00000000"/>
  </w:font>
  <w:font w:name="TimesNewRomanPS-BoldMT">
    <w:altName w:val="Times New Roman"/>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A6CB0F" w14:textId="324B3C00" w:rsidR="001C3D12" w:rsidRDefault="001C3D12">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E208DE">
      <w:rPr>
        <w:rStyle w:val="PageNumber"/>
        <w:noProof/>
      </w:rPr>
      <w:t>iii</w:t>
    </w:r>
    <w:r>
      <w:rPr>
        <w:rStyle w:val="PageNumber"/>
      </w:rPr>
      <w:fldChar w:fldCharType="end"/>
    </w:r>
  </w:p>
  <w:p w14:paraId="19C8B30E" w14:textId="77777777" w:rsidR="001C3D12" w:rsidRDefault="001C3D12">
    <w:pPr>
      <w:pStyle w:val="Footer"/>
      <w:ind w:right="360"/>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83A47A" w14:textId="2FB38C6E" w:rsidR="001C3D12" w:rsidRPr="009429A6" w:rsidRDefault="001C3D12">
    <w:pPr>
      <w:pStyle w:val="Footer"/>
      <w:framePr w:wrap="around" w:vAnchor="text" w:hAnchor="margin" w:xAlign="right" w:y="1"/>
      <w:rPr>
        <w:rStyle w:val="PageNumber"/>
        <w:rFonts w:asciiTheme="minorHAnsi" w:hAnsiTheme="minorHAnsi"/>
        <w:sz w:val="18"/>
        <w:szCs w:val="18"/>
      </w:rPr>
    </w:pPr>
    <w:r w:rsidRPr="009429A6">
      <w:rPr>
        <w:rStyle w:val="PageNumber"/>
        <w:rFonts w:asciiTheme="minorHAnsi" w:hAnsiTheme="minorHAnsi"/>
        <w:sz w:val="18"/>
        <w:szCs w:val="18"/>
      </w:rPr>
      <w:t>4-</w:t>
    </w:r>
    <w:r w:rsidRPr="009429A6">
      <w:rPr>
        <w:rStyle w:val="PageNumber"/>
        <w:rFonts w:asciiTheme="minorHAnsi" w:hAnsiTheme="minorHAnsi"/>
        <w:sz w:val="18"/>
        <w:szCs w:val="18"/>
      </w:rPr>
      <w:fldChar w:fldCharType="begin"/>
    </w:r>
    <w:r w:rsidRPr="009429A6">
      <w:rPr>
        <w:rStyle w:val="PageNumber"/>
        <w:rFonts w:asciiTheme="minorHAnsi" w:hAnsiTheme="minorHAnsi"/>
        <w:sz w:val="18"/>
        <w:szCs w:val="18"/>
      </w:rPr>
      <w:instrText xml:space="preserve">PAGE  </w:instrText>
    </w:r>
    <w:r w:rsidRPr="009429A6">
      <w:rPr>
        <w:rStyle w:val="PageNumber"/>
        <w:rFonts w:asciiTheme="minorHAnsi" w:hAnsiTheme="minorHAnsi"/>
        <w:sz w:val="18"/>
        <w:szCs w:val="18"/>
      </w:rPr>
      <w:fldChar w:fldCharType="separate"/>
    </w:r>
    <w:r>
      <w:rPr>
        <w:rStyle w:val="PageNumber"/>
        <w:rFonts w:asciiTheme="minorHAnsi" w:hAnsiTheme="minorHAnsi"/>
        <w:noProof/>
        <w:sz w:val="18"/>
        <w:szCs w:val="18"/>
      </w:rPr>
      <w:t>8</w:t>
    </w:r>
    <w:r w:rsidRPr="009429A6">
      <w:rPr>
        <w:rStyle w:val="PageNumber"/>
        <w:rFonts w:asciiTheme="minorHAnsi" w:hAnsiTheme="minorHAnsi"/>
        <w:sz w:val="18"/>
        <w:szCs w:val="18"/>
      </w:rPr>
      <w:fldChar w:fldCharType="end"/>
    </w:r>
  </w:p>
  <w:p w14:paraId="2149BE1B" w14:textId="71B57374" w:rsidR="001C3D12" w:rsidRPr="009429A6" w:rsidRDefault="00CA6600" w:rsidP="00475A73">
    <w:pPr>
      <w:pStyle w:val="Footer"/>
      <w:ind w:right="360"/>
      <w:jc w:val="both"/>
      <w:rPr>
        <w:rFonts w:asciiTheme="minorHAnsi" w:hAnsiTheme="minorHAnsi"/>
        <w:sz w:val="18"/>
        <w:szCs w:val="18"/>
      </w:rPr>
    </w:pPr>
    <w:r>
      <w:rPr>
        <w:rFonts w:asciiTheme="minorHAnsi" w:hAnsiTheme="minorHAnsi"/>
        <w:sz w:val="18"/>
        <w:szCs w:val="18"/>
      </w:rPr>
      <w:t>May</w:t>
    </w:r>
    <w:r w:rsidR="00FA632D">
      <w:rPr>
        <w:rFonts w:asciiTheme="minorHAnsi" w:hAnsiTheme="minorHAnsi"/>
        <w:sz w:val="18"/>
        <w:szCs w:val="18"/>
      </w:rPr>
      <w:t xml:space="preserve"> 202</w:t>
    </w:r>
    <w:r w:rsidR="008D3EA5">
      <w:rPr>
        <w:rFonts w:asciiTheme="minorHAnsi" w:hAnsiTheme="minorHAnsi"/>
        <w:sz w:val="18"/>
        <w:szCs w:val="18"/>
      </w:rPr>
      <w:t>5</w:t>
    </w:r>
    <w:r w:rsidR="001C3D12" w:rsidRPr="009429A6">
      <w:rPr>
        <w:rFonts w:asciiTheme="minorHAnsi" w:hAnsiTheme="minorHAnsi"/>
        <w:sz w:val="18"/>
        <w:szCs w:val="18"/>
      </w:rPr>
      <w:tab/>
      <w:t xml:space="preserve">                 Commercial Kitchen </w:t>
    </w:r>
    <w:r w:rsidR="001C3D12" w:rsidRPr="009429A6">
      <w:rPr>
        <w:rStyle w:val="PageNumber"/>
        <w:rFonts w:asciiTheme="minorHAnsi" w:hAnsiTheme="minorHAnsi"/>
        <w:sz w:val="18"/>
        <w:szCs w:val="18"/>
      </w:rPr>
      <w:t xml:space="preserve">– </w:t>
    </w:r>
    <w:r w:rsidR="001C3D12" w:rsidRPr="009429A6">
      <w:rPr>
        <w:rFonts w:asciiTheme="minorHAnsi" w:hAnsiTheme="minorHAnsi"/>
        <w:sz w:val="18"/>
        <w:szCs w:val="18"/>
      </w:rPr>
      <w:t xml:space="preserve">Allergens       </w: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A9D73B" w14:textId="204FC94B" w:rsidR="001C3D12" w:rsidRPr="009F22A1" w:rsidRDefault="001C3D12">
    <w:pPr>
      <w:pStyle w:val="Footer"/>
      <w:framePr w:wrap="around" w:vAnchor="text" w:hAnchor="margin" w:xAlign="right" w:y="1"/>
      <w:rPr>
        <w:rStyle w:val="PageNumber"/>
        <w:rFonts w:asciiTheme="minorHAnsi" w:hAnsiTheme="minorHAnsi"/>
        <w:sz w:val="18"/>
        <w:szCs w:val="18"/>
      </w:rPr>
    </w:pPr>
    <w:r w:rsidRPr="009F22A1">
      <w:rPr>
        <w:rStyle w:val="PageNumber"/>
        <w:rFonts w:asciiTheme="minorHAnsi" w:hAnsiTheme="minorHAnsi"/>
        <w:sz w:val="18"/>
        <w:szCs w:val="18"/>
      </w:rPr>
      <w:t>5-</w:t>
    </w:r>
    <w:r w:rsidRPr="009F22A1">
      <w:rPr>
        <w:rStyle w:val="PageNumber"/>
        <w:rFonts w:asciiTheme="minorHAnsi" w:hAnsiTheme="minorHAnsi"/>
        <w:sz w:val="18"/>
        <w:szCs w:val="18"/>
      </w:rPr>
      <w:fldChar w:fldCharType="begin"/>
    </w:r>
    <w:r w:rsidRPr="009F22A1">
      <w:rPr>
        <w:rStyle w:val="PageNumber"/>
        <w:rFonts w:asciiTheme="minorHAnsi" w:hAnsiTheme="minorHAnsi"/>
        <w:sz w:val="18"/>
        <w:szCs w:val="18"/>
      </w:rPr>
      <w:instrText xml:space="preserve">PAGE  </w:instrText>
    </w:r>
    <w:r w:rsidRPr="009F22A1">
      <w:rPr>
        <w:rStyle w:val="PageNumber"/>
        <w:rFonts w:asciiTheme="minorHAnsi" w:hAnsiTheme="minorHAnsi"/>
        <w:sz w:val="18"/>
        <w:szCs w:val="18"/>
      </w:rPr>
      <w:fldChar w:fldCharType="separate"/>
    </w:r>
    <w:r>
      <w:rPr>
        <w:rStyle w:val="PageNumber"/>
        <w:rFonts w:asciiTheme="minorHAnsi" w:hAnsiTheme="minorHAnsi"/>
        <w:noProof/>
        <w:sz w:val="18"/>
        <w:szCs w:val="18"/>
      </w:rPr>
      <w:t>24</w:t>
    </w:r>
    <w:r w:rsidRPr="009F22A1">
      <w:rPr>
        <w:rStyle w:val="PageNumber"/>
        <w:rFonts w:asciiTheme="minorHAnsi" w:hAnsiTheme="minorHAnsi"/>
        <w:sz w:val="18"/>
        <w:szCs w:val="18"/>
      </w:rPr>
      <w:fldChar w:fldCharType="end"/>
    </w:r>
  </w:p>
  <w:p w14:paraId="6CA848DF" w14:textId="35C25CC9" w:rsidR="001C3D12" w:rsidRPr="005B2620" w:rsidRDefault="005C032A" w:rsidP="00C4344E">
    <w:pPr>
      <w:pStyle w:val="Footer"/>
      <w:ind w:right="360"/>
      <w:jc w:val="both"/>
      <w:rPr>
        <w:rFonts w:asciiTheme="minorHAnsi" w:hAnsiTheme="minorHAnsi"/>
        <w:sz w:val="18"/>
        <w:szCs w:val="18"/>
      </w:rPr>
    </w:pPr>
    <w:r>
      <w:rPr>
        <w:rFonts w:asciiTheme="minorHAnsi" w:hAnsiTheme="minorHAnsi"/>
        <w:bCs/>
        <w:sz w:val="18"/>
        <w:szCs w:val="18"/>
      </w:rPr>
      <w:t>May 202</w:t>
    </w:r>
    <w:r w:rsidR="00C95E16">
      <w:rPr>
        <w:rFonts w:asciiTheme="minorHAnsi" w:hAnsiTheme="minorHAnsi"/>
        <w:bCs/>
        <w:sz w:val="18"/>
        <w:szCs w:val="18"/>
      </w:rPr>
      <w:t>6</w:t>
    </w:r>
    <w:r w:rsidR="001C3D12">
      <w:rPr>
        <w:rFonts w:asciiTheme="minorHAnsi" w:hAnsiTheme="minorHAnsi"/>
        <w:bCs/>
        <w:sz w:val="18"/>
        <w:szCs w:val="18"/>
      </w:rPr>
      <w:t xml:space="preserve">              </w:t>
    </w:r>
    <w:r w:rsidR="001C3D12" w:rsidRPr="005B2620">
      <w:rPr>
        <w:rFonts w:asciiTheme="minorHAnsi" w:hAnsiTheme="minorHAnsi"/>
        <w:bCs/>
        <w:sz w:val="18"/>
        <w:szCs w:val="18"/>
      </w:rPr>
      <w:t>Department of Health and Human Services Food Protection Branch Position</w:t>
    </w:r>
    <w:r w:rsidR="001C3D12" w:rsidRPr="005B2620">
      <w:rPr>
        <w:rStyle w:val="PageNumber"/>
        <w:rFonts w:asciiTheme="minorHAnsi" w:hAnsiTheme="minorHAnsi"/>
        <w:sz w:val="18"/>
        <w:szCs w:val="18"/>
      </w:rPr>
      <w:t xml:space="preserve"> Statements</w:t>
    </w:r>
    <w:r w:rsidR="001C3D12" w:rsidRPr="005B2620">
      <w:rPr>
        <w:rFonts w:asciiTheme="minorHAnsi" w:hAnsiTheme="minorHAnsi"/>
        <w:sz w:val="18"/>
        <w:szCs w:val="18"/>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6"/>
        <w:szCs w:val="16"/>
      </w:rPr>
      <w:id w:val="779526661"/>
      <w:docPartObj>
        <w:docPartGallery w:val="Page Numbers (Bottom of Page)"/>
        <w:docPartUnique/>
      </w:docPartObj>
    </w:sdtPr>
    <w:sdtEndPr>
      <w:rPr>
        <w:noProof/>
      </w:rPr>
    </w:sdtEndPr>
    <w:sdtContent>
      <w:p w14:paraId="110B75F2" w14:textId="025675A1" w:rsidR="001C3D12" w:rsidRPr="00025E8F" w:rsidRDefault="001C3D12" w:rsidP="00025E8F">
        <w:pPr>
          <w:pStyle w:val="Footer"/>
          <w:jc w:val="right"/>
          <w:rPr>
            <w:rFonts w:ascii="Calibri" w:hAnsi="Calibri"/>
            <w:sz w:val="16"/>
            <w:szCs w:val="16"/>
          </w:rPr>
        </w:pPr>
        <w:r w:rsidRPr="00025E8F">
          <w:rPr>
            <w:rFonts w:ascii="Calibri" w:hAnsi="Calibri"/>
            <w:sz w:val="16"/>
            <w:szCs w:val="16"/>
          </w:rPr>
          <w:t xml:space="preserve">            </w:t>
        </w:r>
        <w:r>
          <w:rPr>
            <w:rFonts w:ascii="Calibri" w:hAnsi="Calibri"/>
            <w:sz w:val="16"/>
            <w:szCs w:val="16"/>
          </w:rPr>
          <w:t xml:space="preserve">                                           </w:t>
        </w:r>
        <w:r w:rsidRPr="00025E8F">
          <w:rPr>
            <w:rFonts w:ascii="Calibri" w:hAnsi="Calibri"/>
            <w:sz w:val="16"/>
            <w:szCs w:val="16"/>
          </w:rPr>
          <w:t xml:space="preserve">               </w:t>
        </w:r>
        <w:r w:rsidRPr="00025E8F">
          <w:rPr>
            <w:rFonts w:ascii="Calibri" w:hAnsi="Calibri"/>
            <w:sz w:val="16"/>
            <w:szCs w:val="16"/>
          </w:rPr>
          <w:fldChar w:fldCharType="begin"/>
        </w:r>
        <w:r w:rsidRPr="00025E8F">
          <w:rPr>
            <w:rFonts w:ascii="Calibri" w:hAnsi="Calibri"/>
            <w:sz w:val="16"/>
            <w:szCs w:val="16"/>
          </w:rPr>
          <w:instrText xml:space="preserve"> PAGE   \* MERGEFORMAT </w:instrText>
        </w:r>
        <w:r w:rsidRPr="00025E8F">
          <w:rPr>
            <w:rFonts w:ascii="Calibri" w:hAnsi="Calibri"/>
            <w:sz w:val="16"/>
            <w:szCs w:val="16"/>
          </w:rPr>
          <w:fldChar w:fldCharType="separate"/>
        </w:r>
        <w:r>
          <w:rPr>
            <w:rFonts w:ascii="Calibri" w:hAnsi="Calibri"/>
            <w:noProof/>
            <w:sz w:val="16"/>
            <w:szCs w:val="16"/>
          </w:rPr>
          <w:t>ii</w:t>
        </w:r>
        <w:r w:rsidRPr="00025E8F">
          <w:rPr>
            <w:rFonts w:ascii="Calibri" w:hAnsi="Calibri"/>
            <w:noProof/>
            <w:sz w:val="16"/>
            <w:szCs w:val="16"/>
          </w:rPr>
          <w:fldChar w:fldCharType="end"/>
        </w:r>
      </w:p>
    </w:sdtContent>
  </w:sdt>
  <w:p w14:paraId="37C4D595" w14:textId="51B111FA" w:rsidR="001C3D12" w:rsidRDefault="001C3D12" w:rsidP="008236A4">
    <w:pPr>
      <w:pStyle w:val="Footer"/>
      <w:ind w:right="360"/>
      <w:jc w:val="both"/>
      <w:rPr>
        <w:sz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6"/>
        <w:szCs w:val="16"/>
      </w:rPr>
      <w:id w:val="582721633"/>
      <w:docPartObj>
        <w:docPartGallery w:val="Page Numbers (Bottom of Page)"/>
        <w:docPartUnique/>
      </w:docPartObj>
    </w:sdtPr>
    <w:sdtEndPr>
      <w:rPr>
        <w:noProof/>
      </w:rPr>
    </w:sdtEndPr>
    <w:sdtContent>
      <w:p w14:paraId="505E758D" w14:textId="2538AB3F" w:rsidR="001C3D12" w:rsidRPr="00025E8F" w:rsidRDefault="00A9743F" w:rsidP="00742228">
        <w:pPr>
          <w:pStyle w:val="Footer"/>
          <w:jc w:val="both"/>
          <w:rPr>
            <w:rFonts w:ascii="Calibri" w:hAnsi="Calibri"/>
            <w:sz w:val="16"/>
            <w:szCs w:val="16"/>
          </w:rPr>
        </w:pPr>
        <w:r>
          <w:rPr>
            <w:rFonts w:ascii="Calibri" w:hAnsi="Calibri"/>
            <w:sz w:val="16"/>
            <w:szCs w:val="16"/>
          </w:rPr>
          <w:t>May</w:t>
        </w:r>
        <w:r w:rsidR="00E208DE">
          <w:rPr>
            <w:rFonts w:ascii="Calibri" w:hAnsi="Calibri"/>
            <w:sz w:val="16"/>
            <w:szCs w:val="16"/>
          </w:rPr>
          <w:t xml:space="preserve"> 202</w:t>
        </w:r>
        <w:r w:rsidR="0089472C">
          <w:rPr>
            <w:rFonts w:ascii="Calibri" w:hAnsi="Calibri"/>
            <w:sz w:val="16"/>
            <w:szCs w:val="16"/>
          </w:rPr>
          <w:t>6</w:t>
        </w:r>
        <w:r w:rsidR="001C3D12">
          <w:rPr>
            <w:rFonts w:ascii="Calibri" w:hAnsi="Calibri"/>
            <w:sz w:val="16"/>
            <w:szCs w:val="16"/>
          </w:rPr>
          <w:t xml:space="preserve">         </w:t>
        </w:r>
        <w:r w:rsidR="001C3D12" w:rsidRPr="00025E8F">
          <w:rPr>
            <w:rFonts w:ascii="Calibri" w:hAnsi="Calibri"/>
            <w:sz w:val="16"/>
            <w:szCs w:val="16"/>
          </w:rPr>
          <w:t xml:space="preserve">  </w:t>
        </w:r>
        <w:r w:rsidR="001C3D12">
          <w:rPr>
            <w:rFonts w:ascii="Calibri" w:hAnsi="Calibri"/>
            <w:sz w:val="16"/>
            <w:szCs w:val="16"/>
          </w:rPr>
          <w:t xml:space="preserve">                                                   </w:t>
        </w:r>
        <w:r w:rsidR="001C3D12" w:rsidRPr="00025E8F">
          <w:rPr>
            <w:rFonts w:ascii="Calibri" w:hAnsi="Calibri"/>
            <w:sz w:val="16"/>
            <w:szCs w:val="16"/>
          </w:rPr>
          <w:t xml:space="preserve">  </w:t>
        </w:r>
        <w:r w:rsidR="001C3D12">
          <w:rPr>
            <w:rFonts w:ascii="Calibri" w:hAnsi="Calibri"/>
            <w:sz w:val="16"/>
            <w:szCs w:val="16"/>
          </w:rPr>
          <w:t xml:space="preserve">Transported Meals Prerequisite Programs                                                        </w:t>
        </w:r>
        <w:r w:rsidR="001C3D12" w:rsidRPr="00025E8F">
          <w:rPr>
            <w:rFonts w:ascii="Calibri" w:hAnsi="Calibri"/>
            <w:sz w:val="16"/>
            <w:szCs w:val="16"/>
          </w:rPr>
          <w:t xml:space="preserve">   </w:t>
        </w:r>
        <w:r w:rsidR="001C3D12">
          <w:rPr>
            <w:rFonts w:ascii="Calibri" w:hAnsi="Calibri"/>
            <w:sz w:val="16"/>
            <w:szCs w:val="16"/>
          </w:rPr>
          <w:t>1-</w:t>
        </w:r>
        <w:r w:rsidR="001C3D12" w:rsidRPr="00025E8F">
          <w:rPr>
            <w:rFonts w:ascii="Calibri" w:hAnsi="Calibri"/>
            <w:sz w:val="16"/>
            <w:szCs w:val="16"/>
          </w:rPr>
          <w:fldChar w:fldCharType="begin"/>
        </w:r>
        <w:r w:rsidR="001C3D12" w:rsidRPr="00025E8F">
          <w:rPr>
            <w:rFonts w:ascii="Calibri" w:hAnsi="Calibri"/>
            <w:sz w:val="16"/>
            <w:szCs w:val="16"/>
          </w:rPr>
          <w:instrText xml:space="preserve"> PAGE   \* MERGEFORMAT </w:instrText>
        </w:r>
        <w:r w:rsidR="001C3D12" w:rsidRPr="00025E8F">
          <w:rPr>
            <w:rFonts w:ascii="Calibri" w:hAnsi="Calibri"/>
            <w:sz w:val="16"/>
            <w:szCs w:val="16"/>
          </w:rPr>
          <w:fldChar w:fldCharType="separate"/>
        </w:r>
        <w:r w:rsidR="001C3D12">
          <w:rPr>
            <w:rFonts w:ascii="Calibri" w:hAnsi="Calibri"/>
            <w:noProof/>
            <w:sz w:val="16"/>
            <w:szCs w:val="16"/>
          </w:rPr>
          <w:t>43</w:t>
        </w:r>
        <w:r w:rsidR="001C3D12" w:rsidRPr="00025E8F">
          <w:rPr>
            <w:rFonts w:ascii="Calibri" w:hAnsi="Calibri"/>
            <w:noProof/>
            <w:sz w:val="16"/>
            <w:szCs w:val="16"/>
          </w:rPr>
          <w:fldChar w:fldCharType="end"/>
        </w:r>
      </w:p>
    </w:sdtContent>
  </w:sdt>
  <w:p w14:paraId="52D06FFF" w14:textId="77777777" w:rsidR="001C3D12" w:rsidRDefault="001C3D12" w:rsidP="008236A4">
    <w:pPr>
      <w:pStyle w:val="Footer"/>
      <w:ind w:right="360"/>
      <w:jc w:val="both"/>
      <w:rPr>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96DF11" w14:textId="77777777" w:rsidR="001C3D12" w:rsidRDefault="001C3D12">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6F86291" w14:textId="77777777" w:rsidR="001C3D12" w:rsidRDefault="001C3D12">
    <w:pPr>
      <w:pStyle w:val="Footer"/>
      <w:ind w:right="36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inorHAnsi" w:hAnsiTheme="minorHAnsi"/>
        <w:sz w:val="18"/>
        <w:szCs w:val="18"/>
      </w:rPr>
      <w:id w:val="-1760832462"/>
      <w:docPartObj>
        <w:docPartGallery w:val="Page Numbers (Bottom of Page)"/>
        <w:docPartUnique/>
      </w:docPartObj>
    </w:sdtPr>
    <w:sdtEndPr>
      <w:rPr>
        <w:noProof/>
      </w:rPr>
    </w:sdtEndPr>
    <w:sdtContent>
      <w:p w14:paraId="4A4AFEDE" w14:textId="48E5EBC5" w:rsidR="001C3D12" w:rsidRPr="008236A4" w:rsidRDefault="00FC2F1B" w:rsidP="008236A4">
        <w:pPr>
          <w:pStyle w:val="Footer"/>
          <w:jc w:val="both"/>
          <w:rPr>
            <w:rFonts w:asciiTheme="minorHAnsi" w:hAnsiTheme="minorHAnsi"/>
            <w:sz w:val="18"/>
            <w:szCs w:val="18"/>
          </w:rPr>
        </w:pPr>
        <w:r>
          <w:rPr>
            <w:rFonts w:asciiTheme="minorHAnsi" w:hAnsiTheme="minorHAnsi"/>
            <w:sz w:val="18"/>
            <w:szCs w:val="18"/>
          </w:rPr>
          <w:t>May</w:t>
        </w:r>
        <w:r w:rsidR="00CF36D6">
          <w:rPr>
            <w:rFonts w:asciiTheme="minorHAnsi" w:hAnsiTheme="minorHAnsi"/>
            <w:sz w:val="18"/>
            <w:szCs w:val="18"/>
          </w:rPr>
          <w:t xml:space="preserve"> 202</w:t>
        </w:r>
        <w:r w:rsidR="00C84897">
          <w:rPr>
            <w:rFonts w:asciiTheme="minorHAnsi" w:hAnsiTheme="minorHAnsi"/>
            <w:sz w:val="18"/>
            <w:szCs w:val="18"/>
          </w:rPr>
          <w:t>6</w:t>
        </w:r>
        <w:r w:rsidR="001C3D12">
          <w:rPr>
            <w:rFonts w:asciiTheme="minorHAnsi" w:hAnsiTheme="minorHAnsi"/>
            <w:sz w:val="18"/>
            <w:szCs w:val="18"/>
          </w:rPr>
          <w:t xml:space="preserve">             </w:t>
        </w:r>
        <w:r w:rsidR="001C3D12" w:rsidRPr="008236A4">
          <w:rPr>
            <w:rFonts w:asciiTheme="minorHAnsi" w:hAnsiTheme="minorHAnsi"/>
            <w:sz w:val="18"/>
            <w:szCs w:val="18"/>
          </w:rPr>
          <w:t xml:space="preserve">    </w:t>
        </w:r>
        <w:r w:rsidR="001C3D12">
          <w:rPr>
            <w:rFonts w:asciiTheme="minorHAnsi" w:hAnsiTheme="minorHAnsi"/>
            <w:sz w:val="18"/>
            <w:szCs w:val="18"/>
          </w:rPr>
          <w:t xml:space="preserve">           </w:t>
        </w:r>
        <w:r w:rsidR="001C3D12" w:rsidRPr="008236A4">
          <w:rPr>
            <w:rFonts w:asciiTheme="minorHAnsi" w:hAnsiTheme="minorHAnsi"/>
            <w:sz w:val="18"/>
            <w:szCs w:val="18"/>
          </w:rPr>
          <w:t xml:space="preserve">  Transported </w:t>
        </w:r>
        <w:r w:rsidR="001C3D12">
          <w:rPr>
            <w:rFonts w:asciiTheme="minorHAnsi" w:hAnsiTheme="minorHAnsi"/>
            <w:sz w:val="18"/>
            <w:szCs w:val="18"/>
          </w:rPr>
          <w:t>Meals Safe Food Handling Procedures                                                                      2-</w:t>
        </w:r>
        <w:r w:rsidR="001C3D12" w:rsidRPr="008236A4">
          <w:rPr>
            <w:rFonts w:asciiTheme="minorHAnsi" w:hAnsiTheme="minorHAnsi"/>
            <w:sz w:val="18"/>
            <w:szCs w:val="18"/>
          </w:rPr>
          <w:fldChar w:fldCharType="begin"/>
        </w:r>
        <w:r w:rsidR="001C3D12" w:rsidRPr="008236A4">
          <w:rPr>
            <w:rFonts w:asciiTheme="minorHAnsi" w:hAnsiTheme="minorHAnsi"/>
            <w:sz w:val="18"/>
            <w:szCs w:val="18"/>
          </w:rPr>
          <w:instrText xml:space="preserve"> PAGE   \* MERGEFORMAT </w:instrText>
        </w:r>
        <w:r w:rsidR="001C3D12" w:rsidRPr="008236A4">
          <w:rPr>
            <w:rFonts w:asciiTheme="minorHAnsi" w:hAnsiTheme="minorHAnsi"/>
            <w:sz w:val="18"/>
            <w:szCs w:val="18"/>
          </w:rPr>
          <w:fldChar w:fldCharType="separate"/>
        </w:r>
        <w:r w:rsidR="001C3D12">
          <w:rPr>
            <w:rFonts w:asciiTheme="minorHAnsi" w:hAnsiTheme="minorHAnsi"/>
            <w:noProof/>
            <w:sz w:val="18"/>
            <w:szCs w:val="18"/>
          </w:rPr>
          <w:t>25</w:t>
        </w:r>
        <w:r w:rsidR="001C3D12" w:rsidRPr="008236A4">
          <w:rPr>
            <w:rFonts w:asciiTheme="minorHAnsi" w:hAnsiTheme="minorHAnsi"/>
            <w:noProof/>
            <w:sz w:val="18"/>
            <w:szCs w:val="18"/>
          </w:rPr>
          <w:fldChar w:fldCharType="end"/>
        </w:r>
      </w:p>
    </w:sdtContent>
  </w:sdt>
  <w:p w14:paraId="3A206C81" w14:textId="77777777" w:rsidR="001C3D12" w:rsidRDefault="001C3D12" w:rsidP="008236A4">
    <w:pPr>
      <w:pStyle w:val="Footer"/>
      <w:ind w:right="360"/>
      <w:jc w:val="both"/>
      <w:rPr>
        <w:sz w:val="20"/>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7F33DC" w14:textId="46920FC0" w:rsidR="001C3D12" w:rsidRPr="009429A6" w:rsidRDefault="002134FD" w:rsidP="001C3D12">
    <w:pPr>
      <w:pStyle w:val="Footer"/>
      <w:ind w:right="360"/>
      <w:jc w:val="both"/>
      <w:rPr>
        <w:rFonts w:asciiTheme="minorHAnsi" w:hAnsiTheme="minorHAnsi"/>
        <w:sz w:val="18"/>
        <w:szCs w:val="18"/>
      </w:rPr>
    </w:pPr>
    <w:r>
      <w:rPr>
        <w:rFonts w:asciiTheme="minorHAnsi" w:hAnsiTheme="minorHAnsi"/>
        <w:sz w:val="18"/>
        <w:szCs w:val="18"/>
      </w:rPr>
      <w:t>Ma</w:t>
    </w:r>
    <w:r w:rsidR="00F03409">
      <w:rPr>
        <w:rFonts w:asciiTheme="minorHAnsi" w:hAnsiTheme="minorHAnsi"/>
        <w:sz w:val="18"/>
        <w:szCs w:val="18"/>
      </w:rPr>
      <w:t>y 202</w:t>
    </w:r>
    <w:r w:rsidR="001F6E5D">
      <w:rPr>
        <w:rFonts w:asciiTheme="minorHAnsi" w:hAnsiTheme="minorHAnsi"/>
        <w:sz w:val="18"/>
        <w:szCs w:val="18"/>
      </w:rPr>
      <w:t>6</w:t>
    </w:r>
    <w:r w:rsidR="001C3D12" w:rsidRPr="009429A6">
      <w:rPr>
        <w:rFonts w:asciiTheme="minorHAnsi" w:hAnsiTheme="minorHAnsi"/>
        <w:sz w:val="18"/>
        <w:szCs w:val="18"/>
      </w:rPr>
      <w:t xml:space="preserve">             </w:t>
    </w:r>
    <w:r w:rsidR="001C3D12">
      <w:rPr>
        <w:rFonts w:asciiTheme="minorHAnsi" w:hAnsiTheme="minorHAnsi"/>
        <w:sz w:val="18"/>
        <w:szCs w:val="18"/>
      </w:rPr>
      <w:t>Transported Meals Safe Food Handling Practices</w:t>
    </w:r>
  </w:p>
  <w:p w14:paraId="44F57229" w14:textId="306B13FC" w:rsidR="001C3D12" w:rsidRPr="009429A6" w:rsidRDefault="001C3D12">
    <w:pPr>
      <w:pStyle w:val="Footer"/>
      <w:jc w:val="right"/>
      <w:rPr>
        <w:rFonts w:asciiTheme="minorHAnsi" w:hAnsiTheme="minorHAnsi"/>
        <w:sz w:val="18"/>
        <w:szCs w:val="18"/>
      </w:rPr>
    </w:pPr>
    <w:r>
      <w:rPr>
        <w:rFonts w:asciiTheme="minorHAnsi" w:hAnsiTheme="minorHAnsi"/>
        <w:sz w:val="18"/>
        <w:szCs w:val="18"/>
      </w:rPr>
      <w:t>2-</w:t>
    </w:r>
    <w:r w:rsidRPr="009429A6">
      <w:rPr>
        <w:rFonts w:asciiTheme="minorHAnsi" w:hAnsiTheme="minorHAnsi"/>
        <w:sz w:val="18"/>
        <w:szCs w:val="18"/>
      </w:rPr>
      <w:fldChar w:fldCharType="begin"/>
    </w:r>
    <w:r w:rsidRPr="009429A6">
      <w:rPr>
        <w:rFonts w:asciiTheme="minorHAnsi" w:hAnsiTheme="minorHAnsi"/>
        <w:sz w:val="18"/>
        <w:szCs w:val="18"/>
      </w:rPr>
      <w:instrText xml:space="preserve"> PAGE   \* MERGEFORMAT </w:instrText>
    </w:r>
    <w:r w:rsidRPr="009429A6">
      <w:rPr>
        <w:rFonts w:asciiTheme="minorHAnsi" w:hAnsiTheme="minorHAnsi"/>
        <w:sz w:val="18"/>
        <w:szCs w:val="18"/>
      </w:rPr>
      <w:fldChar w:fldCharType="separate"/>
    </w:r>
    <w:r>
      <w:rPr>
        <w:rFonts w:asciiTheme="minorHAnsi" w:hAnsiTheme="minorHAnsi"/>
        <w:noProof/>
        <w:sz w:val="18"/>
        <w:szCs w:val="18"/>
      </w:rPr>
      <w:t>51</w:t>
    </w:r>
    <w:r w:rsidRPr="009429A6">
      <w:rPr>
        <w:rFonts w:asciiTheme="minorHAnsi" w:hAnsiTheme="minorHAnsi"/>
        <w:noProof/>
        <w:sz w:val="18"/>
        <w:szCs w:val="18"/>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1B30D4" w14:textId="5C7CF76E" w:rsidR="001C3D12" w:rsidRPr="009429A6" w:rsidRDefault="00C864B6" w:rsidP="00C4344E">
    <w:pPr>
      <w:pStyle w:val="Footer"/>
      <w:ind w:right="360"/>
      <w:jc w:val="both"/>
      <w:rPr>
        <w:rFonts w:asciiTheme="minorHAnsi" w:hAnsiTheme="minorHAnsi"/>
        <w:sz w:val="18"/>
        <w:szCs w:val="18"/>
      </w:rPr>
    </w:pPr>
    <w:r>
      <w:rPr>
        <w:rFonts w:asciiTheme="minorHAnsi" w:hAnsiTheme="minorHAnsi"/>
        <w:sz w:val="18"/>
        <w:szCs w:val="18"/>
      </w:rPr>
      <w:t>May 202</w:t>
    </w:r>
    <w:r w:rsidR="001F6E5D">
      <w:rPr>
        <w:rFonts w:asciiTheme="minorHAnsi" w:hAnsiTheme="minorHAnsi"/>
        <w:sz w:val="18"/>
        <w:szCs w:val="18"/>
      </w:rPr>
      <w:t>6</w:t>
    </w:r>
    <w:r w:rsidR="001C3D12" w:rsidRPr="009429A6">
      <w:rPr>
        <w:rFonts w:asciiTheme="minorHAnsi" w:hAnsiTheme="minorHAnsi"/>
        <w:sz w:val="18"/>
        <w:szCs w:val="18"/>
      </w:rPr>
      <w:t xml:space="preserve">              </w:t>
    </w:r>
    <w:r w:rsidR="001C3D12">
      <w:rPr>
        <w:rFonts w:asciiTheme="minorHAnsi" w:hAnsiTheme="minorHAnsi"/>
        <w:sz w:val="18"/>
        <w:szCs w:val="18"/>
      </w:rPr>
      <w:t xml:space="preserve">           </w:t>
    </w:r>
    <w:r w:rsidR="001C3D12" w:rsidRPr="009429A6">
      <w:rPr>
        <w:rFonts w:asciiTheme="minorHAnsi" w:hAnsiTheme="minorHAnsi"/>
        <w:sz w:val="18"/>
        <w:szCs w:val="18"/>
      </w:rPr>
      <w:t xml:space="preserve">                      Commercial Kitchen Safe Food Handling Procedures                         </w:t>
    </w:r>
    <w:r w:rsidR="001C3D12">
      <w:rPr>
        <w:rFonts w:asciiTheme="minorHAnsi" w:hAnsiTheme="minorHAnsi"/>
        <w:sz w:val="18"/>
        <w:szCs w:val="18"/>
      </w:rPr>
      <w:t xml:space="preserve">                 </w:t>
    </w:r>
    <w:r w:rsidR="001C3D12" w:rsidRPr="009429A6">
      <w:rPr>
        <w:rFonts w:asciiTheme="minorHAnsi" w:hAnsiTheme="minorHAnsi"/>
        <w:sz w:val="18"/>
        <w:szCs w:val="18"/>
      </w:rPr>
      <w:t xml:space="preserve">          </w:t>
    </w:r>
    <w:r w:rsidR="001C3D12">
      <w:rPr>
        <w:rFonts w:asciiTheme="minorHAnsi" w:hAnsiTheme="minorHAnsi"/>
        <w:sz w:val="18"/>
        <w:szCs w:val="18"/>
      </w:rPr>
      <w:t>2-</w:t>
    </w:r>
    <w:r w:rsidR="001C3D12" w:rsidRPr="009429A6">
      <w:rPr>
        <w:rFonts w:asciiTheme="minorHAnsi" w:hAnsiTheme="minorHAnsi"/>
        <w:sz w:val="18"/>
        <w:szCs w:val="18"/>
      </w:rPr>
      <w:t xml:space="preserve"> </w:t>
    </w:r>
    <w:r w:rsidR="001C3D12" w:rsidRPr="00265AA5">
      <w:rPr>
        <w:rFonts w:asciiTheme="minorHAnsi" w:hAnsiTheme="minorHAnsi"/>
        <w:noProof/>
        <w:sz w:val="18"/>
        <w:szCs w:val="18"/>
      </w:rPr>
      <w:fldChar w:fldCharType="begin"/>
    </w:r>
    <w:r w:rsidR="001C3D12" w:rsidRPr="00265AA5">
      <w:rPr>
        <w:rFonts w:asciiTheme="minorHAnsi" w:hAnsiTheme="minorHAnsi"/>
        <w:noProof/>
        <w:sz w:val="18"/>
        <w:szCs w:val="18"/>
      </w:rPr>
      <w:instrText xml:space="preserve"> PAGE   \* MERGEFORMAT </w:instrText>
    </w:r>
    <w:r w:rsidR="001C3D12" w:rsidRPr="00265AA5">
      <w:rPr>
        <w:rFonts w:asciiTheme="minorHAnsi" w:hAnsiTheme="minorHAnsi"/>
        <w:noProof/>
        <w:sz w:val="18"/>
        <w:szCs w:val="18"/>
      </w:rPr>
      <w:fldChar w:fldCharType="separate"/>
    </w:r>
    <w:r w:rsidR="001C3D12" w:rsidRPr="00265AA5">
      <w:rPr>
        <w:rFonts w:asciiTheme="minorHAnsi" w:hAnsiTheme="minorHAnsi"/>
        <w:noProof/>
        <w:sz w:val="18"/>
        <w:szCs w:val="18"/>
      </w:rPr>
      <w:t>1</w:t>
    </w:r>
    <w:r w:rsidR="001C3D12" w:rsidRPr="00265AA5">
      <w:rPr>
        <w:rFonts w:asciiTheme="minorHAnsi" w:hAnsiTheme="minorHAnsi"/>
        <w:noProof/>
        <w:sz w:val="18"/>
        <w:szCs w:val="18"/>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inorHAnsi" w:hAnsiTheme="minorHAnsi"/>
        <w:sz w:val="18"/>
        <w:szCs w:val="18"/>
      </w:rPr>
      <w:id w:val="-1337689945"/>
      <w:docPartObj>
        <w:docPartGallery w:val="Page Numbers (Bottom of Page)"/>
        <w:docPartUnique/>
      </w:docPartObj>
    </w:sdtPr>
    <w:sdtEndPr>
      <w:rPr>
        <w:noProof/>
      </w:rPr>
    </w:sdtEndPr>
    <w:sdtContent>
      <w:p w14:paraId="4ABD9ECB" w14:textId="4F572E38" w:rsidR="001C3D12" w:rsidRPr="008236A4" w:rsidRDefault="00C864B6" w:rsidP="008236A4">
        <w:pPr>
          <w:pStyle w:val="Footer"/>
          <w:jc w:val="both"/>
          <w:rPr>
            <w:rFonts w:asciiTheme="minorHAnsi" w:hAnsiTheme="minorHAnsi"/>
            <w:sz w:val="18"/>
            <w:szCs w:val="18"/>
          </w:rPr>
        </w:pPr>
        <w:r>
          <w:rPr>
            <w:rFonts w:asciiTheme="minorHAnsi" w:hAnsiTheme="minorHAnsi"/>
            <w:sz w:val="18"/>
            <w:szCs w:val="18"/>
          </w:rPr>
          <w:t>May 202</w:t>
        </w:r>
        <w:r w:rsidR="001F6E5D">
          <w:rPr>
            <w:rFonts w:asciiTheme="minorHAnsi" w:hAnsiTheme="minorHAnsi"/>
            <w:sz w:val="18"/>
            <w:szCs w:val="18"/>
          </w:rPr>
          <w:t>6</w:t>
        </w:r>
        <w:r w:rsidR="001C3D12">
          <w:rPr>
            <w:rFonts w:asciiTheme="minorHAnsi" w:hAnsiTheme="minorHAnsi"/>
            <w:sz w:val="18"/>
            <w:szCs w:val="18"/>
          </w:rPr>
          <w:t xml:space="preserve">             </w:t>
        </w:r>
        <w:r w:rsidR="001C3D12" w:rsidRPr="008236A4">
          <w:rPr>
            <w:rFonts w:asciiTheme="minorHAnsi" w:hAnsiTheme="minorHAnsi"/>
            <w:sz w:val="18"/>
            <w:szCs w:val="18"/>
          </w:rPr>
          <w:t xml:space="preserve">    </w:t>
        </w:r>
        <w:r w:rsidR="001C3D12">
          <w:rPr>
            <w:rFonts w:asciiTheme="minorHAnsi" w:hAnsiTheme="minorHAnsi"/>
            <w:sz w:val="18"/>
            <w:szCs w:val="18"/>
          </w:rPr>
          <w:t xml:space="preserve">                                  </w:t>
        </w:r>
        <w:r w:rsidR="001C3D12" w:rsidRPr="008236A4">
          <w:rPr>
            <w:rFonts w:asciiTheme="minorHAnsi" w:hAnsiTheme="minorHAnsi"/>
            <w:sz w:val="18"/>
            <w:szCs w:val="18"/>
          </w:rPr>
          <w:t xml:space="preserve">  Transported </w:t>
        </w:r>
        <w:r w:rsidR="001C3D12">
          <w:rPr>
            <w:rFonts w:asciiTheme="minorHAnsi" w:hAnsiTheme="minorHAnsi"/>
            <w:sz w:val="18"/>
            <w:szCs w:val="18"/>
          </w:rPr>
          <w:t>Meals Corrective Actions                                                                        3-</w:t>
        </w:r>
        <w:r w:rsidR="001C3D12" w:rsidRPr="008236A4">
          <w:rPr>
            <w:rFonts w:asciiTheme="minorHAnsi" w:hAnsiTheme="minorHAnsi"/>
            <w:sz w:val="18"/>
            <w:szCs w:val="18"/>
          </w:rPr>
          <w:fldChar w:fldCharType="begin"/>
        </w:r>
        <w:r w:rsidR="001C3D12" w:rsidRPr="008236A4">
          <w:rPr>
            <w:rFonts w:asciiTheme="minorHAnsi" w:hAnsiTheme="minorHAnsi"/>
            <w:sz w:val="18"/>
            <w:szCs w:val="18"/>
          </w:rPr>
          <w:instrText xml:space="preserve"> PAGE   \* MERGEFORMAT </w:instrText>
        </w:r>
        <w:r w:rsidR="001C3D12" w:rsidRPr="008236A4">
          <w:rPr>
            <w:rFonts w:asciiTheme="minorHAnsi" w:hAnsiTheme="minorHAnsi"/>
            <w:sz w:val="18"/>
            <w:szCs w:val="18"/>
          </w:rPr>
          <w:fldChar w:fldCharType="separate"/>
        </w:r>
        <w:r w:rsidR="001C3D12">
          <w:rPr>
            <w:rFonts w:asciiTheme="minorHAnsi" w:hAnsiTheme="minorHAnsi"/>
            <w:noProof/>
            <w:sz w:val="18"/>
            <w:szCs w:val="18"/>
          </w:rPr>
          <w:t>4</w:t>
        </w:r>
        <w:r w:rsidR="001C3D12" w:rsidRPr="008236A4">
          <w:rPr>
            <w:rFonts w:asciiTheme="minorHAnsi" w:hAnsiTheme="minorHAnsi"/>
            <w:noProof/>
            <w:sz w:val="18"/>
            <w:szCs w:val="18"/>
          </w:rPr>
          <w:fldChar w:fldCharType="end"/>
        </w:r>
      </w:p>
    </w:sdtContent>
  </w:sdt>
  <w:p w14:paraId="6781AFC7" w14:textId="77777777" w:rsidR="001C3D12" w:rsidRDefault="001C3D12" w:rsidP="008236A4">
    <w:pPr>
      <w:pStyle w:val="Footer"/>
      <w:ind w:right="360"/>
      <w:jc w:val="both"/>
      <w:rPr>
        <w:sz w:val="20"/>
      </w:rP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E91E7F" w14:textId="77777777" w:rsidR="001C3D12" w:rsidRDefault="001C3D12">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343CBDF" w14:textId="77777777" w:rsidR="001C3D12" w:rsidRDefault="001C3D12">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C3CACB" w14:textId="77777777" w:rsidR="00867A68" w:rsidRDefault="00867A68">
      <w:r>
        <w:separator/>
      </w:r>
    </w:p>
  </w:footnote>
  <w:footnote w:type="continuationSeparator" w:id="0">
    <w:p w14:paraId="3995EFEC" w14:textId="77777777" w:rsidR="00867A68" w:rsidRDefault="00867A6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4C3745" w14:textId="77777777" w:rsidR="001C3D12" w:rsidRDefault="001C3D1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637923"/>
    <w:multiLevelType w:val="hybridMultilevel"/>
    <w:tmpl w:val="F8D809BC"/>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 w15:restartNumberingAfterBreak="0">
    <w:nsid w:val="018F68A3"/>
    <w:multiLevelType w:val="hybridMultilevel"/>
    <w:tmpl w:val="3552F518"/>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30E4DAA"/>
    <w:multiLevelType w:val="hybridMultilevel"/>
    <w:tmpl w:val="5A62D970"/>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 w15:restartNumberingAfterBreak="0">
    <w:nsid w:val="03CE153C"/>
    <w:multiLevelType w:val="hybridMultilevel"/>
    <w:tmpl w:val="ABD2028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46964FF"/>
    <w:multiLevelType w:val="hybridMultilevel"/>
    <w:tmpl w:val="AD541F3A"/>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5" w15:restartNumberingAfterBreak="0">
    <w:nsid w:val="04766527"/>
    <w:multiLevelType w:val="hybridMultilevel"/>
    <w:tmpl w:val="EA94CF76"/>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15:restartNumberingAfterBreak="0">
    <w:nsid w:val="04FC6927"/>
    <w:multiLevelType w:val="hybridMultilevel"/>
    <w:tmpl w:val="AAEA65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59723E5"/>
    <w:multiLevelType w:val="hybridMultilevel"/>
    <w:tmpl w:val="6A8E5B48"/>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8" w15:restartNumberingAfterBreak="0">
    <w:nsid w:val="07FD30CB"/>
    <w:multiLevelType w:val="hybridMultilevel"/>
    <w:tmpl w:val="0AF0DF8E"/>
    <w:lvl w:ilvl="0" w:tplc="4690515A">
      <w:start w:val="1"/>
      <w:numFmt w:val="decimal"/>
      <w:lvlText w:val="%1."/>
      <w:lvlJc w:val="left"/>
      <w:pPr>
        <w:tabs>
          <w:tab w:val="num" w:pos="720"/>
        </w:tabs>
        <w:ind w:left="720" w:hanging="360"/>
      </w:pPr>
      <w:rPr>
        <w:b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082F1C8E"/>
    <w:multiLevelType w:val="hybridMultilevel"/>
    <w:tmpl w:val="5454AA92"/>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0" w15:restartNumberingAfterBreak="0">
    <w:nsid w:val="08B7108A"/>
    <w:multiLevelType w:val="hybridMultilevel"/>
    <w:tmpl w:val="3F727DC6"/>
    <w:lvl w:ilvl="0" w:tplc="6D8AD522">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96E5FF0"/>
    <w:multiLevelType w:val="hybridMultilevel"/>
    <w:tmpl w:val="7F58B57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09B80E01"/>
    <w:multiLevelType w:val="hybridMultilevel"/>
    <w:tmpl w:val="EDE86C78"/>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3" w15:restartNumberingAfterBreak="0">
    <w:nsid w:val="09B80EA1"/>
    <w:multiLevelType w:val="hybridMultilevel"/>
    <w:tmpl w:val="CF1056CE"/>
    <w:lvl w:ilvl="0" w:tplc="B05E87E2">
      <w:start w:val="1"/>
      <w:numFmt w:val="bullet"/>
      <w:lvlText w:val=""/>
      <w:lvlJc w:val="left"/>
      <w:pPr>
        <w:ind w:left="720" w:hanging="360"/>
      </w:pPr>
      <w:rPr>
        <w:rFonts w:ascii="Symbol" w:hAnsi="Symbol" w:hint="default"/>
      </w:rPr>
    </w:lvl>
    <w:lvl w:ilvl="1" w:tplc="4DE01CB4">
      <w:start w:val="1"/>
      <w:numFmt w:val="bullet"/>
      <w:lvlText w:val="o"/>
      <w:lvlJc w:val="left"/>
      <w:pPr>
        <w:ind w:left="1440" w:hanging="360"/>
      </w:pPr>
      <w:rPr>
        <w:rFonts w:ascii="Courier New" w:hAnsi="Courier New" w:hint="default"/>
      </w:rPr>
    </w:lvl>
    <w:lvl w:ilvl="2" w:tplc="AD5AE3C2">
      <w:start w:val="1"/>
      <w:numFmt w:val="bullet"/>
      <w:lvlText w:val=""/>
      <w:lvlJc w:val="left"/>
      <w:pPr>
        <w:ind w:left="2160" w:hanging="360"/>
      </w:pPr>
      <w:rPr>
        <w:rFonts w:ascii="Wingdings" w:hAnsi="Wingdings" w:hint="default"/>
      </w:rPr>
    </w:lvl>
    <w:lvl w:ilvl="3" w:tplc="0E9CC7E8">
      <w:start w:val="1"/>
      <w:numFmt w:val="bullet"/>
      <w:lvlText w:val=""/>
      <w:lvlJc w:val="left"/>
      <w:pPr>
        <w:ind w:left="2880" w:hanging="360"/>
      </w:pPr>
      <w:rPr>
        <w:rFonts w:ascii="Symbol" w:hAnsi="Symbol" w:hint="default"/>
      </w:rPr>
    </w:lvl>
    <w:lvl w:ilvl="4" w:tplc="8EFCBBC8">
      <w:start w:val="1"/>
      <w:numFmt w:val="bullet"/>
      <w:lvlText w:val="o"/>
      <w:lvlJc w:val="left"/>
      <w:pPr>
        <w:ind w:left="3600" w:hanging="360"/>
      </w:pPr>
      <w:rPr>
        <w:rFonts w:ascii="Courier New" w:hAnsi="Courier New" w:hint="default"/>
      </w:rPr>
    </w:lvl>
    <w:lvl w:ilvl="5" w:tplc="9BCECDC8">
      <w:start w:val="1"/>
      <w:numFmt w:val="bullet"/>
      <w:lvlText w:val=""/>
      <w:lvlJc w:val="left"/>
      <w:pPr>
        <w:ind w:left="4320" w:hanging="360"/>
      </w:pPr>
      <w:rPr>
        <w:rFonts w:ascii="Wingdings" w:hAnsi="Wingdings" w:hint="default"/>
      </w:rPr>
    </w:lvl>
    <w:lvl w:ilvl="6" w:tplc="13089634">
      <w:start w:val="1"/>
      <w:numFmt w:val="bullet"/>
      <w:lvlText w:val=""/>
      <w:lvlJc w:val="left"/>
      <w:pPr>
        <w:ind w:left="5040" w:hanging="360"/>
      </w:pPr>
      <w:rPr>
        <w:rFonts w:ascii="Symbol" w:hAnsi="Symbol" w:hint="default"/>
      </w:rPr>
    </w:lvl>
    <w:lvl w:ilvl="7" w:tplc="F35EED8A">
      <w:start w:val="1"/>
      <w:numFmt w:val="bullet"/>
      <w:lvlText w:val="o"/>
      <w:lvlJc w:val="left"/>
      <w:pPr>
        <w:ind w:left="5760" w:hanging="360"/>
      </w:pPr>
      <w:rPr>
        <w:rFonts w:ascii="Courier New" w:hAnsi="Courier New" w:hint="default"/>
      </w:rPr>
    </w:lvl>
    <w:lvl w:ilvl="8" w:tplc="4C4A0FDE">
      <w:start w:val="1"/>
      <w:numFmt w:val="bullet"/>
      <w:lvlText w:val=""/>
      <w:lvlJc w:val="left"/>
      <w:pPr>
        <w:ind w:left="6480" w:hanging="360"/>
      </w:pPr>
      <w:rPr>
        <w:rFonts w:ascii="Wingdings" w:hAnsi="Wingdings" w:hint="default"/>
      </w:rPr>
    </w:lvl>
  </w:abstractNum>
  <w:abstractNum w:abstractNumId="14" w15:restartNumberingAfterBreak="0">
    <w:nsid w:val="0B932D46"/>
    <w:multiLevelType w:val="hybridMultilevel"/>
    <w:tmpl w:val="13CCFE06"/>
    <w:lvl w:ilvl="0" w:tplc="0409000F">
      <w:start w:val="1"/>
      <w:numFmt w:val="decimal"/>
      <w:lvlText w:val="%1."/>
      <w:lvlJc w:val="left"/>
      <w:pPr>
        <w:tabs>
          <w:tab w:val="num" w:pos="982"/>
        </w:tabs>
        <w:ind w:left="982" w:hanging="360"/>
      </w:pPr>
    </w:lvl>
    <w:lvl w:ilvl="1" w:tplc="04090019" w:tentative="1">
      <w:start w:val="1"/>
      <w:numFmt w:val="lowerLetter"/>
      <w:lvlText w:val="%2."/>
      <w:lvlJc w:val="left"/>
      <w:pPr>
        <w:tabs>
          <w:tab w:val="num" w:pos="1702"/>
        </w:tabs>
        <w:ind w:left="1702" w:hanging="360"/>
      </w:pPr>
    </w:lvl>
    <w:lvl w:ilvl="2" w:tplc="0409001B" w:tentative="1">
      <w:start w:val="1"/>
      <w:numFmt w:val="lowerRoman"/>
      <w:lvlText w:val="%3."/>
      <w:lvlJc w:val="right"/>
      <w:pPr>
        <w:tabs>
          <w:tab w:val="num" w:pos="2422"/>
        </w:tabs>
        <w:ind w:left="2422" w:hanging="180"/>
      </w:pPr>
    </w:lvl>
    <w:lvl w:ilvl="3" w:tplc="0409000F" w:tentative="1">
      <w:start w:val="1"/>
      <w:numFmt w:val="decimal"/>
      <w:lvlText w:val="%4."/>
      <w:lvlJc w:val="left"/>
      <w:pPr>
        <w:tabs>
          <w:tab w:val="num" w:pos="3142"/>
        </w:tabs>
        <w:ind w:left="3142" w:hanging="360"/>
      </w:pPr>
    </w:lvl>
    <w:lvl w:ilvl="4" w:tplc="04090019" w:tentative="1">
      <w:start w:val="1"/>
      <w:numFmt w:val="lowerLetter"/>
      <w:lvlText w:val="%5."/>
      <w:lvlJc w:val="left"/>
      <w:pPr>
        <w:tabs>
          <w:tab w:val="num" w:pos="3862"/>
        </w:tabs>
        <w:ind w:left="3862" w:hanging="360"/>
      </w:pPr>
    </w:lvl>
    <w:lvl w:ilvl="5" w:tplc="0409001B" w:tentative="1">
      <w:start w:val="1"/>
      <w:numFmt w:val="lowerRoman"/>
      <w:lvlText w:val="%6."/>
      <w:lvlJc w:val="right"/>
      <w:pPr>
        <w:tabs>
          <w:tab w:val="num" w:pos="4582"/>
        </w:tabs>
        <w:ind w:left="4582" w:hanging="180"/>
      </w:pPr>
    </w:lvl>
    <w:lvl w:ilvl="6" w:tplc="0409000F" w:tentative="1">
      <w:start w:val="1"/>
      <w:numFmt w:val="decimal"/>
      <w:lvlText w:val="%7."/>
      <w:lvlJc w:val="left"/>
      <w:pPr>
        <w:tabs>
          <w:tab w:val="num" w:pos="5302"/>
        </w:tabs>
        <w:ind w:left="5302" w:hanging="360"/>
      </w:pPr>
    </w:lvl>
    <w:lvl w:ilvl="7" w:tplc="04090019" w:tentative="1">
      <w:start w:val="1"/>
      <w:numFmt w:val="lowerLetter"/>
      <w:lvlText w:val="%8."/>
      <w:lvlJc w:val="left"/>
      <w:pPr>
        <w:tabs>
          <w:tab w:val="num" w:pos="6022"/>
        </w:tabs>
        <w:ind w:left="6022" w:hanging="360"/>
      </w:pPr>
    </w:lvl>
    <w:lvl w:ilvl="8" w:tplc="0409001B" w:tentative="1">
      <w:start w:val="1"/>
      <w:numFmt w:val="lowerRoman"/>
      <w:lvlText w:val="%9."/>
      <w:lvlJc w:val="right"/>
      <w:pPr>
        <w:tabs>
          <w:tab w:val="num" w:pos="6742"/>
        </w:tabs>
        <w:ind w:left="6742" w:hanging="180"/>
      </w:pPr>
    </w:lvl>
  </w:abstractNum>
  <w:abstractNum w:abstractNumId="15" w15:restartNumberingAfterBreak="0">
    <w:nsid w:val="0C7B6FF2"/>
    <w:multiLevelType w:val="hybridMultilevel"/>
    <w:tmpl w:val="E99210E4"/>
    <w:lvl w:ilvl="0" w:tplc="670CAAB8">
      <w:start w:val="1"/>
      <w:numFmt w:val="bullet"/>
      <w:lvlText w:val=""/>
      <w:lvlJc w:val="left"/>
      <w:pPr>
        <w:ind w:left="720" w:hanging="360"/>
      </w:pPr>
      <w:rPr>
        <w:rFonts w:ascii="Symbol" w:hAnsi="Symbol" w:hint="default"/>
      </w:rPr>
    </w:lvl>
    <w:lvl w:ilvl="1" w:tplc="C5A6EB86">
      <w:start w:val="1"/>
      <w:numFmt w:val="bullet"/>
      <w:lvlText w:val="o"/>
      <w:lvlJc w:val="left"/>
      <w:pPr>
        <w:ind w:left="1440" w:hanging="360"/>
      </w:pPr>
      <w:rPr>
        <w:rFonts w:ascii="Courier New" w:hAnsi="Courier New" w:hint="default"/>
      </w:rPr>
    </w:lvl>
    <w:lvl w:ilvl="2" w:tplc="05F8548C">
      <w:start w:val="1"/>
      <w:numFmt w:val="bullet"/>
      <w:lvlText w:val=""/>
      <w:lvlJc w:val="left"/>
      <w:pPr>
        <w:ind w:left="2160" w:hanging="360"/>
      </w:pPr>
      <w:rPr>
        <w:rFonts w:ascii="Wingdings" w:hAnsi="Wingdings" w:hint="default"/>
      </w:rPr>
    </w:lvl>
    <w:lvl w:ilvl="3" w:tplc="074AE21C">
      <w:start w:val="1"/>
      <w:numFmt w:val="bullet"/>
      <w:lvlText w:val=""/>
      <w:lvlJc w:val="left"/>
      <w:pPr>
        <w:ind w:left="2880" w:hanging="360"/>
      </w:pPr>
      <w:rPr>
        <w:rFonts w:ascii="Symbol" w:hAnsi="Symbol" w:hint="default"/>
      </w:rPr>
    </w:lvl>
    <w:lvl w:ilvl="4" w:tplc="D3AE77D6">
      <w:start w:val="1"/>
      <w:numFmt w:val="bullet"/>
      <w:lvlText w:val="o"/>
      <w:lvlJc w:val="left"/>
      <w:pPr>
        <w:ind w:left="3600" w:hanging="360"/>
      </w:pPr>
      <w:rPr>
        <w:rFonts w:ascii="Courier New" w:hAnsi="Courier New" w:hint="default"/>
      </w:rPr>
    </w:lvl>
    <w:lvl w:ilvl="5" w:tplc="B80646CE">
      <w:start w:val="1"/>
      <w:numFmt w:val="bullet"/>
      <w:lvlText w:val=""/>
      <w:lvlJc w:val="left"/>
      <w:pPr>
        <w:ind w:left="4320" w:hanging="360"/>
      </w:pPr>
      <w:rPr>
        <w:rFonts w:ascii="Wingdings" w:hAnsi="Wingdings" w:hint="default"/>
      </w:rPr>
    </w:lvl>
    <w:lvl w:ilvl="6" w:tplc="D20CB772">
      <w:start w:val="1"/>
      <w:numFmt w:val="bullet"/>
      <w:lvlText w:val=""/>
      <w:lvlJc w:val="left"/>
      <w:pPr>
        <w:ind w:left="5040" w:hanging="360"/>
      </w:pPr>
      <w:rPr>
        <w:rFonts w:ascii="Symbol" w:hAnsi="Symbol" w:hint="default"/>
      </w:rPr>
    </w:lvl>
    <w:lvl w:ilvl="7" w:tplc="454AA940">
      <w:start w:val="1"/>
      <w:numFmt w:val="bullet"/>
      <w:lvlText w:val="o"/>
      <w:lvlJc w:val="left"/>
      <w:pPr>
        <w:ind w:left="5760" w:hanging="360"/>
      </w:pPr>
      <w:rPr>
        <w:rFonts w:ascii="Courier New" w:hAnsi="Courier New" w:hint="default"/>
      </w:rPr>
    </w:lvl>
    <w:lvl w:ilvl="8" w:tplc="71287830">
      <w:start w:val="1"/>
      <w:numFmt w:val="bullet"/>
      <w:lvlText w:val=""/>
      <w:lvlJc w:val="left"/>
      <w:pPr>
        <w:ind w:left="6480" w:hanging="360"/>
      </w:pPr>
      <w:rPr>
        <w:rFonts w:ascii="Wingdings" w:hAnsi="Wingdings" w:hint="default"/>
      </w:rPr>
    </w:lvl>
  </w:abstractNum>
  <w:abstractNum w:abstractNumId="16" w15:restartNumberingAfterBreak="0">
    <w:nsid w:val="0DCB4E87"/>
    <w:multiLevelType w:val="hybridMultilevel"/>
    <w:tmpl w:val="888603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F64332F"/>
    <w:multiLevelType w:val="hybridMultilevel"/>
    <w:tmpl w:val="C4ACA17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117557BB"/>
    <w:multiLevelType w:val="hybridMultilevel"/>
    <w:tmpl w:val="F0AEFF1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 w15:restartNumberingAfterBreak="0">
    <w:nsid w:val="134C6BEA"/>
    <w:multiLevelType w:val="hybridMultilevel"/>
    <w:tmpl w:val="A15843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3705891"/>
    <w:multiLevelType w:val="hybridMultilevel"/>
    <w:tmpl w:val="149853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4B50CBC"/>
    <w:multiLevelType w:val="hybridMultilevel"/>
    <w:tmpl w:val="0F50EE86"/>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153416D5"/>
    <w:multiLevelType w:val="hybridMultilevel"/>
    <w:tmpl w:val="5D48EED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157D10D7"/>
    <w:multiLevelType w:val="hybridMultilevel"/>
    <w:tmpl w:val="51F211F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15BB4E23"/>
    <w:multiLevelType w:val="hybridMultilevel"/>
    <w:tmpl w:val="C38C4E44"/>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5" w15:restartNumberingAfterBreak="0">
    <w:nsid w:val="15C86149"/>
    <w:multiLevelType w:val="hybridMultilevel"/>
    <w:tmpl w:val="0B90E072"/>
    <w:lvl w:ilvl="0" w:tplc="FFFFFFF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15D25AF8"/>
    <w:multiLevelType w:val="hybridMultilevel"/>
    <w:tmpl w:val="7ADCC8FA"/>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15D41B3A"/>
    <w:multiLevelType w:val="hybridMultilevel"/>
    <w:tmpl w:val="5ABC351A"/>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8" w15:restartNumberingAfterBreak="0">
    <w:nsid w:val="15DF3402"/>
    <w:multiLevelType w:val="hybridMultilevel"/>
    <w:tmpl w:val="E2CAF80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17555113"/>
    <w:multiLevelType w:val="hybridMultilevel"/>
    <w:tmpl w:val="E500C5D4"/>
    <w:lvl w:ilvl="0" w:tplc="0409000F">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0" w15:restartNumberingAfterBreak="0">
    <w:nsid w:val="1915742D"/>
    <w:multiLevelType w:val="hybridMultilevel"/>
    <w:tmpl w:val="606CA3CA"/>
    <w:lvl w:ilvl="0" w:tplc="0818FC22">
      <w:start w:val="1"/>
      <w:numFmt w:val="bullet"/>
      <w:lvlText w:val=""/>
      <w:lvlJc w:val="left"/>
      <w:pPr>
        <w:ind w:left="720" w:hanging="360"/>
      </w:pPr>
      <w:rPr>
        <w:rFonts w:ascii="Symbol" w:hAnsi="Symbol" w:hint="default"/>
      </w:rPr>
    </w:lvl>
    <w:lvl w:ilvl="1" w:tplc="5E8C9900">
      <w:start w:val="1"/>
      <w:numFmt w:val="bullet"/>
      <w:lvlText w:val="o"/>
      <w:lvlJc w:val="left"/>
      <w:pPr>
        <w:ind w:left="1440" w:hanging="360"/>
      </w:pPr>
      <w:rPr>
        <w:rFonts w:ascii="Courier New" w:hAnsi="Courier New" w:hint="default"/>
      </w:rPr>
    </w:lvl>
    <w:lvl w:ilvl="2" w:tplc="0E1C92C2">
      <w:start w:val="1"/>
      <w:numFmt w:val="bullet"/>
      <w:lvlText w:val=""/>
      <w:lvlJc w:val="left"/>
      <w:pPr>
        <w:ind w:left="2160" w:hanging="360"/>
      </w:pPr>
      <w:rPr>
        <w:rFonts w:ascii="Wingdings" w:hAnsi="Wingdings" w:hint="default"/>
      </w:rPr>
    </w:lvl>
    <w:lvl w:ilvl="3" w:tplc="98C8C4A4">
      <w:start w:val="1"/>
      <w:numFmt w:val="bullet"/>
      <w:lvlText w:val=""/>
      <w:lvlJc w:val="left"/>
      <w:pPr>
        <w:ind w:left="2880" w:hanging="360"/>
      </w:pPr>
      <w:rPr>
        <w:rFonts w:ascii="Symbol" w:hAnsi="Symbol" w:hint="default"/>
      </w:rPr>
    </w:lvl>
    <w:lvl w:ilvl="4" w:tplc="50AEA2F4">
      <w:start w:val="1"/>
      <w:numFmt w:val="bullet"/>
      <w:lvlText w:val="o"/>
      <w:lvlJc w:val="left"/>
      <w:pPr>
        <w:ind w:left="3600" w:hanging="360"/>
      </w:pPr>
      <w:rPr>
        <w:rFonts w:ascii="Courier New" w:hAnsi="Courier New" w:hint="default"/>
      </w:rPr>
    </w:lvl>
    <w:lvl w:ilvl="5" w:tplc="F5A8E822">
      <w:start w:val="1"/>
      <w:numFmt w:val="bullet"/>
      <w:lvlText w:val=""/>
      <w:lvlJc w:val="left"/>
      <w:pPr>
        <w:ind w:left="4320" w:hanging="360"/>
      </w:pPr>
      <w:rPr>
        <w:rFonts w:ascii="Wingdings" w:hAnsi="Wingdings" w:hint="default"/>
      </w:rPr>
    </w:lvl>
    <w:lvl w:ilvl="6" w:tplc="16FAC252">
      <w:start w:val="1"/>
      <w:numFmt w:val="bullet"/>
      <w:lvlText w:val=""/>
      <w:lvlJc w:val="left"/>
      <w:pPr>
        <w:ind w:left="5040" w:hanging="360"/>
      </w:pPr>
      <w:rPr>
        <w:rFonts w:ascii="Symbol" w:hAnsi="Symbol" w:hint="default"/>
      </w:rPr>
    </w:lvl>
    <w:lvl w:ilvl="7" w:tplc="58D8E28C">
      <w:start w:val="1"/>
      <w:numFmt w:val="bullet"/>
      <w:lvlText w:val="o"/>
      <w:lvlJc w:val="left"/>
      <w:pPr>
        <w:ind w:left="5760" w:hanging="360"/>
      </w:pPr>
      <w:rPr>
        <w:rFonts w:ascii="Courier New" w:hAnsi="Courier New" w:hint="default"/>
      </w:rPr>
    </w:lvl>
    <w:lvl w:ilvl="8" w:tplc="C2606736">
      <w:start w:val="1"/>
      <w:numFmt w:val="bullet"/>
      <w:lvlText w:val=""/>
      <w:lvlJc w:val="left"/>
      <w:pPr>
        <w:ind w:left="6480" w:hanging="360"/>
      </w:pPr>
      <w:rPr>
        <w:rFonts w:ascii="Wingdings" w:hAnsi="Wingdings" w:hint="default"/>
      </w:rPr>
    </w:lvl>
  </w:abstractNum>
  <w:abstractNum w:abstractNumId="31" w15:restartNumberingAfterBreak="0">
    <w:nsid w:val="19A34A57"/>
    <w:multiLevelType w:val="hybridMultilevel"/>
    <w:tmpl w:val="7BF001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1A2C46E8"/>
    <w:multiLevelType w:val="hybridMultilevel"/>
    <w:tmpl w:val="F37EDC3C"/>
    <w:lvl w:ilvl="0" w:tplc="0409000F">
      <w:start w:val="1"/>
      <w:numFmt w:val="decimal"/>
      <w:lvlText w:val="%1."/>
      <w:lvlJc w:val="left"/>
      <w:pPr>
        <w:tabs>
          <w:tab w:val="num" w:pos="982"/>
        </w:tabs>
        <w:ind w:left="982" w:hanging="360"/>
      </w:pPr>
    </w:lvl>
    <w:lvl w:ilvl="1" w:tplc="04090019" w:tentative="1">
      <w:start w:val="1"/>
      <w:numFmt w:val="lowerLetter"/>
      <w:lvlText w:val="%2."/>
      <w:lvlJc w:val="left"/>
      <w:pPr>
        <w:tabs>
          <w:tab w:val="num" w:pos="1702"/>
        </w:tabs>
        <w:ind w:left="1702" w:hanging="360"/>
      </w:pPr>
    </w:lvl>
    <w:lvl w:ilvl="2" w:tplc="0409001B" w:tentative="1">
      <w:start w:val="1"/>
      <w:numFmt w:val="lowerRoman"/>
      <w:lvlText w:val="%3."/>
      <w:lvlJc w:val="right"/>
      <w:pPr>
        <w:tabs>
          <w:tab w:val="num" w:pos="2422"/>
        </w:tabs>
        <w:ind w:left="2422" w:hanging="180"/>
      </w:pPr>
    </w:lvl>
    <w:lvl w:ilvl="3" w:tplc="0409000F" w:tentative="1">
      <w:start w:val="1"/>
      <w:numFmt w:val="decimal"/>
      <w:lvlText w:val="%4."/>
      <w:lvlJc w:val="left"/>
      <w:pPr>
        <w:tabs>
          <w:tab w:val="num" w:pos="3142"/>
        </w:tabs>
        <w:ind w:left="3142" w:hanging="360"/>
      </w:pPr>
    </w:lvl>
    <w:lvl w:ilvl="4" w:tplc="04090019" w:tentative="1">
      <w:start w:val="1"/>
      <w:numFmt w:val="lowerLetter"/>
      <w:lvlText w:val="%5."/>
      <w:lvlJc w:val="left"/>
      <w:pPr>
        <w:tabs>
          <w:tab w:val="num" w:pos="3862"/>
        </w:tabs>
        <w:ind w:left="3862" w:hanging="360"/>
      </w:pPr>
    </w:lvl>
    <w:lvl w:ilvl="5" w:tplc="0409001B" w:tentative="1">
      <w:start w:val="1"/>
      <w:numFmt w:val="lowerRoman"/>
      <w:lvlText w:val="%6."/>
      <w:lvlJc w:val="right"/>
      <w:pPr>
        <w:tabs>
          <w:tab w:val="num" w:pos="4582"/>
        </w:tabs>
        <w:ind w:left="4582" w:hanging="180"/>
      </w:pPr>
    </w:lvl>
    <w:lvl w:ilvl="6" w:tplc="0409000F" w:tentative="1">
      <w:start w:val="1"/>
      <w:numFmt w:val="decimal"/>
      <w:lvlText w:val="%7."/>
      <w:lvlJc w:val="left"/>
      <w:pPr>
        <w:tabs>
          <w:tab w:val="num" w:pos="5302"/>
        </w:tabs>
        <w:ind w:left="5302" w:hanging="360"/>
      </w:pPr>
    </w:lvl>
    <w:lvl w:ilvl="7" w:tplc="04090019" w:tentative="1">
      <w:start w:val="1"/>
      <w:numFmt w:val="lowerLetter"/>
      <w:lvlText w:val="%8."/>
      <w:lvlJc w:val="left"/>
      <w:pPr>
        <w:tabs>
          <w:tab w:val="num" w:pos="6022"/>
        </w:tabs>
        <w:ind w:left="6022" w:hanging="360"/>
      </w:pPr>
    </w:lvl>
    <w:lvl w:ilvl="8" w:tplc="0409001B" w:tentative="1">
      <w:start w:val="1"/>
      <w:numFmt w:val="lowerRoman"/>
      <w:lvlText w:val="%9."/>
      <w:lvlJc w:val="right"/>
      <w:pPr>
        <w:tabs>
          <w:tab w:val="num" w:pos="6742"/>
        </w:tabs>
        <w:ind w:left="6742" w:hanging="180"/>
      </w:pPr>
    </w:lvl>
  </w:abstractNum>
  <w:abstractNum w:abstractNumId="33" w15:restartNumberingAfterBreak="0">
    <w:nsid w:val="1A945E3D"/>
    <w:multiLevelType w:val="hybridMultilevel"/>
    <w:tmpl w:val="1C044E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BFD63D2"/>
    <w:multiLevelType w:val="hybridMultilevel"/>
    <w:tmpl w:val="840A0EC0"/>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5" w15:restartNumberingAfterBreak="0">
    <w:nsid w:val="1C871DB7"/>
    <w:multiLevelType w:val="hybridMultilevel"/>
    <w:tmpl w:val="60669C8A"/>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6" w15:restartNumberingAfterBreak="0">
    <w:nsid w:val="1CB5792C"/>
    <w:multiLevelType w:val="hybridMultilevel"/>
    <w:tmpl w:val="E39EE3B6"/>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7" w15:restartNumberingAfterBreak="0">
    <w:nsid w:val="1DBB416F"/>
    <w:multiLevelType w:val="hybridMultilevel"/>
    <w:tmpl w:val="F01C0B8C"/>
    <w:lvl w:ilvl="0" w:tplc="0409000F">
      <w:start w:val="1"/>
      <w:numFmt w:val="decimal"/>
      <w:lvlText w:val="%1."/>
      <w:lvlJc w:val="left"/>
      <w:pPr>
        <w:tabs>
          <w:tab w:val="num" w:pos="982"/>
        </w:tabs>
        <w:ind w:left="982" w:hanging="360"/>
      </w:pPr>
    </w:lvl>
    <w:lvl w:ilvl="1" w:tplc="04090019" w:tentative="1">
      <w:start w:val="1"/>
      <w:numFmt w:val="lowerLetter"/>
      <w:lvlText w:val="%2."/>
      <w:lvlJc w:val="left"/>
      <w:pPr>
        <w:tabs>
          <w:tab w:val="num" w:pos="1702"/>
        </w:tabs>
        <w:ind w:left="1702" w:hanging="360"/>
      </w:pPr>
    </w:lvl>
    <w:lvl w:ilvl="2" w:tplc="0409001B" w:tentative="1">
      <w:start w:val="1"/>
      <w:numFmt w:val="lowerRoman"/>
      <w:lvlText w:val="%3."/>
      <w:lvlJc w:val="right"/>
      <w:pPr>
        <w:tabs>
          <w:tab w:val="num" w:pos="2422"/>
        </w:tabs>
        <w:ind w:left="2422" w:hanging="180"/>
      </w:pPr>
    </w:lvl>
    <w:lvl w:ilvl="3" w:tplc="0409000F" w:tentative="1">
      <w:start w:val="1"/>
      <w:numFmt w:val="decimal"/>
      <w:lvlText w:val="%4."/>
      <w:lvlJc w:val="left"/>
      <w:pPr>
        <w:tabs>
          <w:tab w:val="num" w:pos="3142"/>
        </w:tabs>
        <w:ind w:left="3142" w:hanging="360"/>
      </w:pPr>
    </w:lvl>
    <w:lvl w:ilvl="4" w:tplc="04090019" w:tentative="1">
      <w:start w:val="1"/>
      <w:numFmt w:val="lowerLetter"/>
      <w:lvlText w:val="%5."/>
      <w:lvlJc w:val="left"/>
      <w:pPr>
        <w:tabs>
          <w:tab w:val="num" w:pos="3862"/>
        </w:tabs>
        <w:ind w:left="3862" w:hanging="360"/>
      </w:pPr>
    </w:lvl>
    <w:lvl w:ilvl="5" w:tplc="0409001B" w:tentative="1">
      <w:start w:val="1"/>
      <w:numFmt w:val="lowerRoman"/>
      <w:lvlText w:val="%6."/>
      <w:lvlJc w:val="right"/>
      <w:pPr>
        <w:tabs>
          <w:tab w:val="num" w:pos="4582"/>
        </w:tabs>
        <w:ind w:left="4582" w:hanging="180"/>
      </w:pPr>
    </w:lvl>
    <w:lvl w:ilvl="6" w:tplc="0409000F" w:tentative="1">
      <w:start w:val="1"/>
      <w:numFmt w:val="decimal"/>
      <w:lvlText w:val="%7."/>
      <w:lvlJc w:val="left"/>
      <w:pPr>
        <w:tabs>
          <w:tab w:val="num" w:pos="5302"/>
        </w:tabs>
        <w:ind w:left="5302" w:hanging="360"/>
      </w:pPr>
    </w:lvl>
    <w:lvl w:ilvl="7" w:tplc="04090019" w:tentative="1">
      <w:start w:val="1"/>
      <w:numFmt w:val="lowerLetter"/>
      <w:lvlText w:val="%8."/>
      <w:lvlJc w:val="left"/>
      <w:pPr>
        <w:tabs>
          <w:tab w:val="num" w:pos="6022"/>
        </w:tabs>
        <w:ind w:left="6022" w:hanging="360"/>
      </w:pPr>
    </w:lvl>
    <w:lvl w:ilvl="8" w:tplc="0409001B" w:tentative="1">
      <w:start w:val="1"/>
      <w:numFmt w:val="lowerRoman"/>
      <w:lvlText w:val="%9."/>
      <w:lvlJc w:val="right"/>
      <w:pPr>
        <w:tabs>
          <w:tab w:val="num" w:pos="6742"/>
        </w:tabs>
        <w:ind w:left="6742" w:hanging="180"/>
      </w:pPr>
    </w:lvl>
  </w:abstractNum>
  <w:abstractNum w:abstractNumId="38" w15:restartNumberingAfterBreak="0">
    <w:nsid w:val="1DDF1C70"/>
    <w:multiLevelType w:val="hybridMultilevel"/>
    <w:tmpl w:val="7320FC5C"/>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9" w15:restartNumberingAfterBreak="0">
    <w:nsid w:val="1FDF5F3C"/>
    <w:multiLevelType w:val="hybridMultilevel"/>
    <w:tmpl w:val="78025790"/>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0" w15:restartNumberingAfterBreak="0">
    <w:nsid w:val="20504EB6"/>
    <w:multiLevelType w:val="hybridMultilevel"/>
    <w:tmpl w:val="C608DDCE"/>
    <w:lvl w:ilvl="0" w:tplc="0409000F">
      <w:start w:val="1"/>
      <w:numFmt w:val="decimal"/>
      <w:lvlText w:val="%1."/>
      <w:lvlJc w:val="left"/>
      <w:pPr>
        <w:tabs>
          <w:tab w:val="num" w:pos="982"/>
        </w:tabs>
        <w:ind w:left="982" w:hanging="360"/>
      </w:pPr>
    </w:lvl>
    <w:lvl w:ilvl="1" w:tplc="04090019" w:tentative="1">
      <w:start w:val="1"/>
      <w:numFmt w:val="lowerLetter"/>
      <w:lvlText w:val="%2."/>
      <w:lvlJc w:val="left"/>
      <w:pPr>
        <w:tabs>
          <w:tab w:val="num" w:pos="1702"/>
        </w:tabs>
        <w:ind w:left="1702" w:hanging="360"/>
      </w:pPr>
    </w:lvl>
    <w:lvl w:ilvl="2" w:tplc="0409001B" w:tentative="1">
      <w:start w:val="1"/>
      <w:numFmt w:val="lowerRoman"/>
      <w:lvlText w:val="%3."/>
      <w:lvlJc w:val="right"/>
      <w:pPr>
        <w:tabs>
          <w:tab w:val="num" w:pos="2422"/>
        </w:tabs>
        <w:ind w:left="2422" w:hanging="180"/>
      </w:pPr>
    </w:lvl>
    <w:lvl w:ilvl="3" w:tplc="0409000F" w:tentative="1">
      <w:start w:val="1"/>
      <w:numFmt w:val="decimal"/>
      <w:lvlText w:val="%4."/>
      <w:lvlJc w:val="left"/>
      <w:pPr>
        <w:tabs>
          <w:tab w:val="num" w:pos="3142"/>
        </w:tabs>
        <w:ind w:left="3142" w:hanging="360"/>
      </w:pPr>
    </w:lvl>
    <w:lvl w:ilvl="4" w:tplc="04090019" w:tentative="1">
      <w:start w:val="1"/>
      <w:numFmt w:val="lowerLetter"/>
      <w:lvlText w:val="%5."/>
      <w:lvlJc w:val="left"/>
      <w:pPr>
        <w:tabs>
          <w:tab w:val="num" w:pos="3862"/>
        </w:tabs>
        <w:ind w:left="3862" w:hanging="360"/>
      </w:pPr>
    </w:lvl>
    <w:lvl w:ilvl="5" w:tplc="0409001B" w:tentative="1">
      <w:start w:val="1"/>
      <w:numFmt w:val="lowerRoman"/>
      <w:lvlText w:val="%6."/>
      <w:lvlJc w:val="right"/>
      <w:pPr>
        <w:tabs>
          <w:tab w:val="num" w:pos="4582"/>
        </w:tabs>
        <w:ind w:left="4582" w:hanging="180"/>
      </w:pPr>
    </w:lvl>
    <w:lvl w:ilvl="6" w:tplc="0409000F" w:tentative="1">
      <w:start w:val="1"/>
      <w:numFmt w:val="decimal"/>
      <w:lvlText w:val="%7."/>
      <w:lvlJc w:val="left"/>
      <w:pPr>
        <w:tabs>
          <w:tab w:val="num" w:pos="5302"/>
        </w:tabs>
        <w:ind w:left="5302" w:hanging="360"/>
      </w:pPr>
    </w:lvl>
    <w:lvl w:ilvl="7" w:tplc="04090019" w:tentative="1">
      <w:start w:val="1"/>
      <w:numFmt w:val="lowerLetter"/>
      <w:lvlText w:val="%8."/>
      <w:lvlJc w:val="left"/>
      <w:pPr>
        <w:tabs>
          <w:tab w:val="num" w:pos="6022"/>
        </w:tabs>
        <w:ind w:left="6022" w:hanging="360"/>
      </w:pPr>
    </w:lvl>
    <w:lvl w:ilvl="8" w:tplc="0409001B" w:tentative="1">
      <w:start w:val="1"/>
      <w:numFmt w:val="lowerRoman"/>
      <w:lvlText w:val="%9."/>
      <w:lvlJc w:val="right"/>
      <w:pPr>
        <w:tabs>
          <w:tab w:val="num" w:pos="6742"/>
        </w:tabs>
        <w:ind w:left="6742" w:hanging="180"/>
      </w:pPr>
    </w:lvl>
  </w:abstractNum>
  <w:abstractNum w:abstractNumId="41" w15:restartNumberingAfterBreak="0">
    <w:nsid w:val="20E07224"/>
    <w:multiLevelType w:val="hybridMultilevel"/>
    <w:tmpl w:val="58F0437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2" w15:restartNumberingAfterBreak="0">
    <w:nsid w:val="21654CED"/>
    <w:multiLevelType w:val="hybridMultilevel"/>
    <w:tmpl w:val="CAFA4E30"/>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3" w15:restartNumberingAfterBreak="0">
    <w:nsid w:val="231D4C24"/>
    <w:multiLevelType w:val="hybridMultilevel"/>
    <w:tmpl w:val="71E4B2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235B166F"/>
    <w:multiLevelType w:val="hybridMultilevel"/>
    <w:tmpl w:val="96D03040"/>
    <w:lvl w:ilvl="0" w:tplc="FFFFFFF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240E7072"/>
    <w:multiLevelType w:val="hybridMultilevel"/>
    <w:tmpl w:val="16E221AA"/>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6" w15:restartNumberingAfterBreak="0">
    <w:nsid w:val="27400F09"/>
    <w:multiLevelType w:val="hybridMultilevel"/>
    <w:tmpl w:val="0C3CD17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288E190D"/>
    <w:multiLevelType w:val="hybridMultilevel"/>
    <w:tmpl w:val="7436CAD6"/>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8" w15:restartNumberingAfterBreak="0">
    <w:nsid w:val="294454CF"/>
    <w:multiLevelType w:val="hybridMultilevel"/>
    <w:tmpl w:val="8334F662"/>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9" w15:restartNumberingAfterBreak="0">
    <w:nsid w:val="2A3F7ACB"/>
    <w:multiLevelType w:val="hybridMultilevel"/>
    <w:tmpl w:val="2070A98A"/>
    <w:lvl w:ilvl="0" w:tplc="B98CA08A">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2BEB20AD"/>
    <w:multiLevelType w:val="hybridMultilevel"/>
    <w:tmpl w:val="7FE03A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2C4E595E"/>
    <w:multiLevelType w:val="hybridMultilevel"/>
    <w:tmpl w:val="65BC7A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2C5F6168"/>
    <w:multiLevelType w:val="hybridMultilevel"/>
    <w:tmpl w:val="1B3C3CD8"/>
    <w:lvl w:ilvl="0" w:tplc="AE14D7AE">
      <w:start w:val="1"/>
      <w:numFmt w:val="bullet"/>
      <w:lvlText w:val=""/>
      <w:lvlJc w:val="left"/>
      <w:pPr>
        <w:ind w:left="720" w:hanging="360"/>
      </w:pPr>
      <w:rPr>
        <w:rFonts w:ascii="Symbol" w:hAnsi="Symbol" w:hint="default"/>
      </w:rPr>
    </w:lvl>
    <w:lvl w:ilvl="1" w:tplc="D3AE3602">
      <w:start w:val="1"/>
      <w:numFmt w:val="bullet"/>
      <w:lvlText w:val="o"/>
      <w:lvlJc w:val="left"/>
      <w:pPr>
        <w:ind w:left="1440" w:hanging="360"/>
      </w:pPr>
      <w:rPr>
        <w:rFonts w:ascii="Courier New" w:hAnsi="Courier New" w:hint="default"/>
      </w:rPr>
    </w:lvl>
    <w:lvl w:ilvl="2" w:tplc="4F6C3BA8">
      <w:start w:val="1"/>
      <w:numFmt w:val="bullet"/>
      <w:lvlText w:val=""/>
      <w:lvlJc w:val="left"/>
      <w:pPr>
        <w:ind w:left="2160" w:hanging="360"/>
      </w:pPr>
      <w:rPr>
        <w:rFonts w:ascii="Wingdings" w:hAnsi="Wingdings" w:hint="default"/>
      </w:rPr>
    </w:lvl>
    <w:lvl w:ilvl="3" w:tplc="27124B6E">
      <w:start w:val="1"/>
      <w:numFmt w:val="bullet"/>
      <w:lvlText w:val=""/>
      <w:lvlJc w:val="left"/>
      <w:pPr>
        <w:ind w:left="2880" w:hanging="360"/>
      </w:pPr>
      <w:rPr>
        <w:rFonts w:ascii="Symbol" w:hAnsi="Symbol" w:hint="default"/>
      </w:rPr>
    </w:lvl>
    <w:lvl w:ilvl="4" w:tplc="4E0480C8">
      <w:start w:val="1"/>
      <w:numFmt w:val="bullet"/>
      <w:lvlText w:val="o"/>
      <w:lvlJc w:val="left"/>
      <w:pPr>
        <w:ind w:left="3600" w:hanging="360"/>
      </w:pPr>
      <w:rPr>
        <w:rFonts w:ascii="Courier New" w:hAnsi="Courier New" w:hint="default"/>
      </w:rPr>
    </w:lvl>
    <w:lvl w:ilvl="5" w:tplc="11FA0E5C">
      <w:start w:val="1"/>
      <w:numFmt w:val="bullet"/>
      <w:lvlText w:val=""/>
      <w:lvlJc w:val="left"/>
      <w:pPr>
        <w:ind w:left="4320" w:hanging="360"/>
      </w:pPr>
      <w:rPr>
        <w:rFonts w:ascii="Wingdings" w:hAnsi="Wingdings" w:hint="default"/>
      </w:rPr>
    </w:lvl>
    <w:lvl w:ilvl="6" w:tplc="48BE29FC">
      <w:start w:val="1"/>
      <w:numFmt w:val="bullet"/>
      <w:lvlText w:val=""/>
      <w:lvlJc w:val="left"/>
      <w:pPr>
        <w:ind w:left="5040" w:hanging="360"/>
      </w:pPr>
      <w:rPr>
        <w:rFonts w:ascii="Symbol" w:hAnsi="Symbol" w:hint="default"/>
      </w:rPr>
    </w:lvl>
    <w:lvl w:ilvl="7" w:tplc="F1B67E68">
      <w:start w:val="1"/>
      <w:numFmt w:val="bullet"/>
      <w:lvlText w:val="o"/>
      <w:lvlJc w:val="left"/>
      <w:pPr>
        <w:ind w:left="5760" w:hanging="360"/>
      </w:pPr>
      <w:rPr>
        <w:rFonts w:ascii="Courier New" w:hAnsi="Courier New" w:hint="default"/>
      </w:rPr>
    </w:lvl>
    <w:lvl w:ilvl="8" w:tplc="FF0C03A4">
      <w:start w:val="1"/>
      <w:numFmt w:val="bullet"/>
      <w:lvlText w:val=""/>
      <w:lvlJc w:val="left"/>
      <w:pPr>
        <w:ind w:left="6480" w:hanging="360"/>
      </w:pPr>
      <w:rPr>
        <w:rFonts w:ascii="Wingdings" w:hAnsi="Wingdings" w:hint="default"/>
      </w:rPr>
    </w:lvl>
  </w:abstractNum>
  <w:abstractNum w:abstractNumId="53" w15:restartNumberingAfterBreak="0">
    <w:nsid w:val="2DEB4FA1"/>
    <w:multiLevelType w:val="hybridMultilevel"/>
    <w:tmpl w:val="D9A641F8"/>
    <w:lvl w:ilvl="0" w:tplc="FFFFFFFF">
      <w:start w:val="1"/>
      <w:numFmt w:val="decimal"/>
      <w:lvlText w:val="%1."/>
      <w:lvlJc w:val="left"/>
      <w:pPr>
        <w:tabs>
          <w:tab w:val="num" w:pos="720"/>
        </w:tabs>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2E355CFA"/>
    <w:multiLevelType w:val="hybridMultilevel"/>
    <w:tmpl w:val="40AA4D2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3369067C"/>
    <w:multiLevelType w:val="hybridMultilevel"/>
    <w:tmpl w:val="D156474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33C11FA6"/>
    <w:multiLevelType w:val="hybridMultilevel"/>
    <w:tmpl w:val="AF26F1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34DC2703"/>
    <w:multiLevelType w:val="hybridMultilevel"/>
    <w:tmpl w:val="9C5E6B5E"/>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58" w15:restartNumberingAfterBreak="0">
    <w:nsid w:val="3786601F"/>
    <w:multiLevelType w:val="hybridMultilevel"/>
    <w:tmpl w:val="97A4F17E"/>
    <w:lvl w:ilvl="0" w:tplc="04090001">
      <w:start w:val="1"/>
      <w:numFmt w:val="bullet"/>
      <w:lvlText w:val=""/>
      <w:lvlJc w:val="left"/>
      <w:pPr>
        <w:tabs>
          <w:tab w:val="num" w:pos="720"/>
        </w:tabs>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59" w15:restartNumberingAfterBreak="0">
    <w:nsid w:val="38BA69B2"/>
    <w:multiLevelType w:val="hybridMultilevel"/>
    <w:tmpl w:val="20C6C784"/>
    <w:lvl w:ilvl="0" w:tplc="04090001">
      <w:start w:val="1"/>
      <w:numFmt w:val="bullet"/>
      <w:lvlText w:val=""/>
      <w:lvlJc w:val="left"/>
      <w:pPr>
        <w:tabs>
          <w:tab w:val="num" w:pos="1800"/>
        </w:tabs>
        <w:ind w:left="1800" w:hanging="360"/>
      </w:pPr>
      <w:rPr>
        <w:rFonts w:ascii="Symbol" w:hAnsi="Symbol" w:hint="default"/>
      </w:rPr>
    </w:lvl>
    <w:lvl w:ilvl="1" w:tplc="FFFFFFFF">
      <w:start w:val="1"/>
      <w:numFmt w:val="lowerLetter"/>
      <w:lvlText w:val="%2."/>
      <w:lvlJc w:val="left"/>
      <w:pPr>
        <w:ind w:left="2520" w:hanging="360"/>
      </w:pPr>
    </w:lvl>
    <w:lvl w:ilvl="2" w:tplc="FFFFFFFF">
      <w:start w:val="1"/>
      <w:numFmt w:val="bullet"/>
      <w:lvlText w:val=""/>
      <w:lvlJc w:val="left"/>
      <w:pPr>
        <w:ind w:left="1800" w:hanging="360"/>
      </w:pPr>
      <w:rPr>
        <w:rFonts w:ascii="Symbol" w:hAnsi="Symbol" w:hint="default"/>
      </w:rPr>
    </w:lvl>
    <w:lvl w:ilvl="3" w:tplc="FFFFFFFF">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60" w15:restartNumberingAfterBreak="0">
    <w:nsid w:val="38F267EB"/>
    <w:multiLevelType w:val="hybridMultilevel"/>
    <w:tmpl w:val="CDAE280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1" w15:restartNumberingAfterBreak="0">
    <w:nsid w:val="392C102D"/>
    <w:multiLevelType w:val="hybridMultilevel"/>
    <w:tmpl w:val="9BFCB69A"/>
    <w:lvl w:ilvl="0" w:tplc="0409000F">
      <w:start w:val="1"/>
      <w:numFmt w:val="decimal"/>
      <w:lvlText w:val="%1."/>
      <w:lvlJc w:val="left"/>
      <w:pPr>
        <w:tabs>
          <w:tab w:val="num" w:pos="982"/>
        </w:tabs>
        <w:ind w:left="982" w:hanging="360"/>
      </w:pPr>
    </w:lvl>
    <w:lvl w:ilvl="1" w:tplc="04090019" w:tentative="1">
      <w:start w:val="1"/>
      <w:numFmt w:val="lowerLetter"/>
      <w:lvlText w:val="%2."/>
      <w:lvlJc w:val="left"/>
      <w:pPr>
        <w:tabs>
          <w:tab w:val="num" w:pos="1702"/>
        </w:tabs>
        <w:ind w:left="1702" w:hanging="360"/>
      </w:pPr>
    </w:lvl>
    <w:lvl w:ilvl="2" w:tplc="0409001B" w:tentative="1">
      <w:start w:val="1"/>
      <w:numFmt w:val="lowerRoman"/>
      <w:lvlText w:val="%3."/>
      <w:lvlJc w:val="right"/>
      <w:pPr>
        <w:tabs>
          <w:tab w:val="num" w:pos="2422"/>
        </w:tabs>
        <w:ind w:left="2422" w:hanging="180"/>
      </w:pPr>
    </w:lvl>
    <w:lvl w:ilvl="3" w:tplc="0409000F" w:tentative="1">
      <w:start w:val="1"/>
      <w:numFmt w:val="decimal"/>
      <w:lvlText w:val="%4."/>
      <w:lvlJc w:val="left"/>
      <w:pPr>
        <w:tabs>
          <w:tab w:val="num" w:pos="3142"/>
        </w:tabs>
        <w:ind w:left="3142" w:hanging="360"/>
      </w:pPr>
    </w:lvl>
    <w:lvl w:ilvl="4" w:tplc="04090019" w:tentative="1">
      <w:start w:val="1"/>
      <w:numFmt w:val="lowerLetter"/>
      <w:lvlText w:val="%5."/>
      <w:lvlJc w:val="left"/>
      <w:pPr>
        <w:tabs>
          <w:tab w:val="num" w:pos="3862"/>
        </w:tabs>
        <w:ind w:left="3862" w:hanging="360"/>
      </w:pPr>
    </w:lvl>
    <w:lvl w:ilvl="5" w:tplc="0409001B" w:tentative="1">
      <w:start w:val="1"/>
      <w:numFmt w:val="lowerRoman"/>
      <w:lvlText w:val="%6."/>
      <w:lvlJc w:val="right"/>
      <w:pPr>
        <w:tabs>
          <w:tab w:val="num" w:pos="4582"/>
        </w:tabs>
        <w:ind w:left="4582" w:hanging="180"/>
      </w:pPr>
    </w:lvl>
    <w:lvl w:ilvl="6" w:tplc="0409000F" w:tentative="1">
      <w:start w:val="1"/>
      <w:numFmt w:val="decimal"/>
      <w:lvlText w:val="%7."/>
      <w:lvlJc w:val="left"/>
      <w:pPr>
        <w:tabs>
          <w:tab w:val="num" w:pos="5302"/>
        </w:tabs>
        <w:ind w:left="5302" w:hanging="360"/>
      </w:pPr>
    </w:lvl>
    <w:lvl w:ilvl="7" w:tplc="04090019" w:tentative="1">
      <w:start w:val="1"/>
      <w:numFmt w:val="lowerLetter"/>
      <w:lvlText w:val="%8."/>
      <w:lvlJc w:val="left"/>
      <w:pPr>
        <w:tabs>
          <w:tab w:val="num" w:pos="6022"/>
        </w:tabs>
        <w:ind w:left="6022" w:hanging="360"/>
      </w:pPr>
    </w:lvl>
    <w:lvl w:ilvl="8" w:tplc="0409001B" w:tentative="1">
      <w:start w:val="1"/>
      <w:numFmt w:val="lowerRoman"/>
      <w:lvlText w:val="%9."/>
      <w:lvlJc w:val="right"/>
      <w:pPr>
        <w:tabs>
          <w:tab w:val="num" w:pos="6742"/>
        </w:tabs>
        <w:ind w:left="6742" w:hanging="180"/>
      </w:pPr>
    </w:lvl>
  </w:abstractNum>
  <w:abstractNum w:abstractNumId="62" w15:restartNumberingAfterBreak="0">
    <w:nsid w:val="3AB20293"/>
    <w:multiLevelType w:val="hybridMultilevel"/>
    <w:tmpl w:val="C7CA09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3CE72946"/>
    <w:multiLevelType w:val="hybridMultilevel"/>
    <w:tmpl w:val="455C26AC"/>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64" w15:restartNumberingAfterBreak="0">
    <w:nsid w:val="3CEE4477"/>
    <w:multiLevelType w:val="hybridMultilevel"/>
    <w:tmpl w:val="A9780798"/>
    <w:lvl w:ilvl="0" w:tplc="0409000F">
      <w:start w:val="1"/>
      <w:numFmt w:val="decimal"/>
      <w:lvlText w:val="%1."/>
      <w:lvlJc w:val="left"/>
      <w:pPr>
        <w:ind w:left="720" w:hanging="360"/>
      </w:pPr>
    </w:lvl>
    <w:lvl w:ilvl="1" w:tplc="AD24D7FE">
      <w:numFmt w:val="bullet"/>
      <w:lvlText w:val=""/>
      <w:lvlJc w:val="left"/>
      <w:pPr>
        <w:ind w:left="1440" w:hanging="360"/>
      </w:pPr>
      <w:rPr>
        <w:rFonts w:ascii="Symbol" w:eastAsia="Times New Roman" w:hAnsi="Symbol"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3D8849A5"/>
    <w:multiLevelType w:val="hybridMultilevel"/>
    <w:tmpl w:val="16BECE4C"/>
    <w:lvl w:ilvl="0" w:tplc="04090001">
      <w:start w:val="1"/>
      <w:numFmt w:val="bullet"/>
      <w:lvlText w:val=""/>
      <w:lvlJc w:val="left"/>
      <w:pPr>
        <w:tabs>
          <w:tab w:val="num" w:pos="720"/>
        </w:tabs>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6" w15:restartNumberingAfterBreak="0">
    <w:nsid w:val="3DAA62B2"/>
    <w:multiLevelType w:val="hybridMultilevel"/>
    <w:tmpl w:val="38DEF13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7" w15:restartNumberingAfterBreak="0">
    <w:nsid w:val="3FCF2496"/>
    <w:multiLevelType w:val="hybridMultilevel"/>
    <w:tmpl w:val="E75415C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404021E6"/>
    <w:multiLevelType w:val="hybridMultilevel"/>
    <w:tmpl w:val="5492EA80"/>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69" w15:restartNumberingAfterBreak="0">
    <w:nsid w:val="40E13884"/>
    <w:multiLevelType w:val="hybridMultilevel"/>
    <w:tmpl w:val="B928C4E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0" w15:restartNumberingAfterBreak="0">
    <w:nsid w:val="41911D0D"/>
    <w:multiLevelType w:val="hybridMultilevel"/>
    <w:tmpl w:val="55447C5C"/>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71" w15:restartNumberingAfterBreak="0">
    <w:nsid w:val="419E0720"/>
    <w:multiLevelType w:val="hybridMultilevel"/>
    <w:tmpl w:val="1F100282"/>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72" w15:restartNumberingAfterBreak="0">
    <w:nsid w:val="42212B23"/>
    <w:multiLevelType w:val="hybridMultilevel"/>
    <w:tmpl w:val="2E06F520"/>
    <w:lvl w:ilvl="0" w:tplc="0409000F">
      <w:start w:val="1"/>
      <w:numFmt w:val="decimal"/>
      <w:lvlText w:val="%1."/>
      <w:lvlJc w:val="left"/>
      <w:pPr>
        <w:tabs>
          <w:tab w:val="num" w:pos="982"/>
        </w:tabs>
        <w:ind w:left="982" w:hanging="360"/>
      </w:pPr>
    </w:lvl>
    <w:lvl w:ilvl="1" w:tplc="04090019" w:tentative="1">
      <w:start w:val="1"/>
      <w:numFmt w:val="lowerLetter"/>
      <w:lvlText w:val="%2."/>
      <w:lvlJc w:val="left"/>
      <w:pPr>
        <w:tabs>
          <w:tab w:val="num" w:pos="1702"/>
        </w:tabs>
        <w:ind w:left="1702" w:hanging="360"/>
      </w:pPr>
    </w:lvl>
    <w:lvl w:ilvl="2" w:tplc="0409001B" w:tentative="1">
      <w:start w:val="1"/>
      <w:numFmt w:val="lowerRoman"/>
      <w:lvlText w:val="%3."/>
      <w:lvlJc w:val="right"/>
      <w:pPr>
        <w:tabs>
          <w:tab w:val="num" w:pos="2422"/>
        </w:tabs>
        <w:ind w:left="2422" w:hanging="180"/>
      </w:pPr>
    </w:lvl>
    <w:lvl w:ilvl="3" w:tplc="0409000F" w:tentative="1">
      <w:start w:val="1"/>
      <w:numFmt w:val="decimal"/>
      <w:lvlText w:val="%4."/>
      <w:lvlJc w:val="left"/>
      <w:pPr>
        <w:tabs>
          <w:tab w:val="num" w:pos="3142"/>
        </w:tabs>
        <w:ind w:left="3142" w:hanging="360"/>
      </w:pPr>
    </w:lvl>
    <w:lvl w:ilvl="4" w:tplc="04090019" w:tentative="1">
      <w:start w:val="1"/>
      <w:numFmt w:val="lowerLetter"/>
      <w:lvlText w:val="%5."/>
      <w:lvlJc w:val="left"/>
      <w:pPr>
        <w:tabs>
          <w:tab w:val="num" w:pos="3862"/>
        </w:tabs>
        <w:ind w:left="3862" w:hanging="360"/>
      </w:pPr>
    </w:lvl>
    <w:lvl w:ilvl="5" w:tplc="0409001B" w:tentative="1">
      <w:start w:val="1"/>
      <w:numFmt w:val="lowerRoman"/>
      <w:lvlText w:val="%6."/>
      <w:lvlJc w:val="right"/>
      <w:pPr>
        <w:tabs>
          <w:tab w:val="num" w:pos="4582"/>
        </w:tabs>
        <w:ind w:left="4582" w:hanging="180"/>
      </w:pPr>
    </w:lvl>
    <w:lvl w:ilvl="6" w:tplc="0409000F" w:tentative="1">
      <w:start w:val="1"/>
      <w:numFmt w:val="decimal"/>
      <w:lvlText w:val="%7."/>
      <w:lvlJc w:val="left"/>
      <w:pPr>
        <w:tabs>
          <w:tab w:val="num" w:pos="5302"/>
        </w:tabs>
        <w:ind w:left="5302" w:hanging="360"/>
      </w:pPr>
    </w:lvl>
    <w:lvl w:ilvl="7" w:tplc="04090019" w:tentative="1">
      <w:start w:val="1"/>
      <w:numFmt w:val="lowerLetter"/>
      <w:lvlText w:val="%8."/>
      <w:lvlJc w:val="left"/>
      <w:pPr>
        <w:tabs>
          <w:tab w:val="num" w:pos="6022"/>
        </w:tabs>
        <w:ind w:left="6022" w:hanging="360"/>
      </w:pPr>
    </w:lvl>
    <w:lvl w:ilvl="8" w:tplc="0409001B" w:tentative="1">
      <w:start w:val="1"/>
      <w:numFmt w:val="lowerRoman"/>
      <w:lvlText w:val="%9."/>
      <w:lvlJc w:val="right"/>
      <w:pPr>
        <w:tabs>
          <w:tab w:val="num" w:pos="6742"/>
        </w:tabs>
        <w:ind w:left="6742" w:hanging="180"/>
      </w:pPr>
    </w:lvl>
  </w:abstractNum>
  <w:abstractNum w:abstractNumId="73" w15:restartNumberingAfterBreak="0">
    <w:nsid w:val="43CA4CA4"/>
    <w:multiLevelType w:val="hybridMultilevel"/>
    <w:tmpl w:val="CAEE9716"/>
    <w:lvl w:ilvl="0" w:tplc="0409000F">
      <w:start w:val="1"/>
      <w:numFmt w:val="decimal"/>
      <w:lvlText w:val="%1."/>
      <w:lvlJc w:val="left"/>
      <w:pPr>
        <w:tabs>
          <w:tab w:val="num" w:pos="982"/>
        </w:tabs>
        <w:ind w:left="982" w:hanging="360"/>
      </w:pPr>
    </w:lvl>
    <w:lvl w:ilvl="1" w:tplc="04090019" w:tentative="1">
      <w:start w:val="1"/>
      <w:numFmt w:val="lowerLetter"/>
      <w:lvlText w:val="%2."/>
      <w:lvlJc w:val="left"/>
      <w:pPr>
        <w:tabs>
          <w:tab w:val="num" w:pos="1702"/>
        </w:tabs>
        <w:ind w:left="1702" w:hanging="360"/>
      </w:pPr>
    </w:lvl>
    <w:lvl w:ilvl="2" w:tplc="0409001B" w:tentative="1">
      <w:start w:val="1"/>
      <w:numFmt w:val="lowerRoman"/>
      <w:lvlText w:val="%3."/>
      <w:lvlJc w:val="right"/>
      <w:pPr>
        <w:tabs>
          <w:tab w:val="num" w:pos="2422"/>
        </w:tabs>
        <w:ind w:left="2422" w:hanging="180"/>
      </w:pPr>
    </w:lvl>
    <w:lvl w:ilvl="3" w:tplc="0409000F" w:tentative="1">
      <w:start w:val="1"/>
      <w:numFmt w:val="decimal"/>
      <w:lvlText w:val="%4."/>
      <w:lvlJc w:val="left"/>
      <w:pPr>
        <w:tabs>
          <w:tab w:val="num" w:pos="3142"/>
        </w:tabs>
        <w:ind w:left="3142" w:hanging="360"/>
      </w:pPr>
    </w:lvl>
    <w:lvl w:ilvl="4" w:tplc="04090019" w:tentative="1">
      <w:start w:val="1"/>
      <w:numFmt w:val="lowerLetter"/>
      <w:lvlText w:val="%5."/>
      <w:lvlJc w:val="left"/>
      <w:pPr>
        <w:tabs>
          <w:tab w:val="num" w:pos="3862"/>
        </w:tabs>
        <w:ind w:left="3862" w:hanging="360"/>
      </w:pPr>
    </w:lvl>
    <w:lvl w:ilvl="5" w:tplc="0409001B" w:tentative="1">
      <w:start w:val="1"/>
      <w:numFmt w:val="lowerRoman"/>
      <w:lvlText w:val="%6."/>
      <w:lvlJc w:val="right"/>
      <w:pPr>
        <w:tabs>
          <w:tab w:val="num" w:pos="4582"/>
        </w:tabs>
        <w:ind w:left="4582" w:hanging="180"/>
      </w:pPr>
    </w:lvl>
    <w:lvl w:ilvl="6" w:tplc="0409000F" w:tentative="1">
      <w:start w:val="1"/>
      <w:numFmt w:val="decimal"/>
      <w:lvlText w:val="%7."/>
      <w:lvlJc w:val="left"/>
      <w:pPr>
        <w:tabs>
          <w:tab w:val="num" w:pos="5302"/>
        </w:tabs>
        <w:ind w:left="5302" w:hanging="360"/>
      </w:pPr>
    </w:lvl>
    <w:lvl w:ilvl="7" w:tplc="04090019" w:tentative="1">
      <w:start w:val="1"/>
      <w:numFmt w:val="lowerLetter"/>
      <w:lvlText w:val="%8."/>
      <w:lvlJc w:val="left"/>
      <w:pPr>
        <w:tabs>
          <w:tab w:val="num" w:pos="6022"/>
        </w:tabs>
        <w:ind w:left="6022" w:hanging="360"/>
      </w:pPr>
    </w:lvl>
    <w:lvl w:ilvl="8" w:tplc="0409001B" w:tentative="1">
      <w:start w:val="1"/>
      <w:numFmt w:val="lowerRoman"/>
      <w:lvlText w:val="%9."/>
      <w:lvlJc w:val="right"/>
      <w:pPr>
        <w:tabs>
          <w:tab w:val="num" w:pos="6742"/>
        </w:tabs>
        <w:ind w:left="6742" w:hanging="180"/>
      </w:pPr>
    </w:lvl>
  </w:abstractNum>
  <w:abstractNum w:abstractNumId="74" w15:restartNumberingAfterBreak="0">
    <w:nsid w:val="44BE69E2"/>
    <w:multiLevelType w:val="hybridMultilevel"/>
    <w:tmpl w:val="B86EE6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451B6571"/>
    <w:multiLevelType w:val="hybridMultilevel"/>
    <w:tmpl w:val="C584F3E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6" w15:restartNumberingAfterBreak="0">
    <w:nsid w:val="46823E08"/>
    <w:multiLevelType w:val="hybridMultilevel"/>
    <w:tmpl w:val="CFF0A328"/>
    <w:lvl w:ilvl="0" w:tplc="0409000F">
      <w:start w:val="1"/>
      <w:numFmt w:val="decimal"/>
      <w:lvlText w:val="%1."/>
      <w:lvlJc w:val="left"/>
      <w:pPr>
        <w:tabs>
          <w:tab w:val="num" w:pos="982"/>
        </w:tabs>
        <w:ind w:left="982" w:hanging="360"/>
      </w:pPr>
    </w:lvl>
    <w:lvl w:ilvl="1" w:tplc="04090019" w:tentative="1">
      <w:start w:val="1"/>
      <w:numFmt w:val="lowerLetter"/>
      <w:lvlText w:val="%2."/>
      <w:lvlJc w:val="left"/>
      <w:pPr>
        <w:tabs>
          <w:tab w:val="num" w:pos="1702"/>
        </w:tabs>
        <w:ind w:left="1702" w:hanging="360"/>
      </w:pPr>
    </w:lvl>
    <w:lvl w:ilvl="2" w:tplc="0409001B" w:tentative="1">
      <w:start w:val="1"/>
      <w:numFmt w:val="lowerRoman"/>
      <w:lvlText w:val="%3."/>
      <w:lvlJc w:val="right"/>
      <w:pPr>
        <w:tabs>
          <w:tab w:val="num" w:pos="2422"/>
        </w:tabs>
        <w:ind w:left="2422" w:hanging="180"/>
      </w:pPr>
    </w:lvl>
    <w:lvl w:ilvl="3" w:tplc="0409000F" w:tentative="1">
      <w:start w:val="1"/>
      <w:numFmt w:val="decimal"/>
      <w:lvlText w:val="%4."/>
      <w:lvlJc w:val="left"/>
      <w:pPr>
        <w:tabs>
          <w:tab w:val="num" w:pos="3142"/>
        </w:tabs>
        <w:ind w:left="3142" w:hanging="360"/>
      </w:pPr>
    </w:lvl>
    <w:lvl w:ilvl="4" w:tplc="04090019" w:tentative="1">
      <w:start w:val="1"/>
      <w:numFmt w:val="lowerLetter"/>
      <w:lvlText w:val="%5."/>
      <w:lvlJc w:val="left"/>
      <w:pPr>
        <w:tabs>
          <w:tab w:val="num" w:pos="3862"/>
        </w:tabs>
        <w:ind w:left="3862" w:hanging="360"/>
      </w:pPr>
    </w:lvl>
    <w:lvl w:ilvl="5" w:tplc="0409001B" w:tentative="1">
      <w:start w:val="1"/>
      <w:numFmt w:val="lowerRoman"/>
      <w:lvlText w:val="%6."/>
      <w:lvlJc w:val="right"/>
      <w:pPr>
        <w:tabs>
          <w:tab w:val="num" w:pos="4582"/>
        </w:tabs>
        <w:ind w:left="4582" w:hanging="180"/>
      </w:pPr>
    </w:lvl>
    <w:lvl w:ilvl="6" w:tplc="0409000F" w:tentative="1">
      <w:start w:val="1"/>
      <w:numFmt w:val="decimal"/>
      <w:lvlText w:val="%7."/>
      <w:lvlJc w:val="left"/>
      <w:pPr>
        <w:tabs>
          <w:tab w:val="num" w:pos="5302"/>
        </w:tabs>
        <w:ind w:left="5302" w:hanging="360"/>
      </w:pPr>
    </w:lvl>
    <w:lvl w:ilvl="7" w:tplc="04090019" w:tentative="1">
      <w:start w:val="1"/>
      <w:numFmt w:val="lowerLetter"/>
      <w:lvlText w:val="%8."/>
      <w:lvlJc w:val="left"/>
      <w:pPr>
        <w:tabs>
          <w:tab w:val="num" w:pos="6022"/>
        </w:tabs>
        <w:ind w:left="6022" w:hanging="360"/>
      </w:pPr>
    </w:lvl>
    <w:lvl w:ilvl="8" w:tplc="0409001B" w:tentative="1">
      <w:start w:val="1"/>
      <w:numFmt w:val="lowerRoman"/>
      <w:lvlText w:val="%9."/>
      <w:lvlJc w:val="right"/>
      <w:pPr>
        <w:tabs>
          <w:tab w:val="num" w:pos="6742"/>
        </w:tabs>
        <w:ind w:left="6742" w:hanging="180"/>
      </w:pPr>
    </w:lvl>
  </w:abstractNum>
  <w:abstractNum w:abstractNumId="77" w15:restartNumberingAfterBreak="0">
    <w:nsid w:val="46DC29C9"/>
    <w:multiLevelType w:val="hybridMultilevel"/>
    <w:tmpl w:val="92B6D3CC"/>
    <w:lvl w:ilvl="0" w:tplc="170C7234">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47135A1E"/>
    <w:multiLevelType w:val="hybridMultilevel"/>
    <w:tmpl w:val="E6E43C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48645B16"/>
    <w:multiLevelType w:val="hybridMultilevel"/>
    <w:tmpl w:val="6AACE0F6"/>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0" w15:restartNumberingAfterBreak="0">
    <w:nsid w:val="4A3B6C79"/>
    <w:multiLevelType w:val="hybridMultilevel"/>
    <w:tmpl w:val="7004AAFC"/>
    <w:lvl w:ilvl="0" w:tplc="9970CB56">
      <w:start w:val="1"/>
      <w:numFmt w:val="bullet"/>
      <w:lvlText w:val="o"/>
      <w:lvlJc w:val="left"/>
      <w:pPr>
        <w:tabs>
          <w:tab w:val="num" w:pos="936"/>
        </w:tabs>
        <w:ind w:left="576" w:hanging="216"/>
      </w:pPr>
      <w:rPr>
        <w:rFonts w:ascii="Courier New" w:hAnsi="Courier New"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4A9029B2"/>
    <w:multiLevelType w:val="hybridMultilevel"/>
    <w:tmpl w:val="A2680F16"/>
    <w:lvl w:ilvl="0" w:tplc="FFFFFFF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4B181465"/>
    <w:multiLevelType w:val="hybridMultilevel"/>
    <w:tmpl w:val="8376DEC8"/>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56F2F508">
      <w:start w:val="1"/>
      <w:numFmt w:val="decimal"/>
      <w:lvlText w:val="%3."/>
      <w:lvlJc w:val="left"/>
      <w:pPr>
        <w:tabs>
          <w:tab w:val="num" w:pos="2340"/>
        </w:tabs>
        <w:ind w:left="2340" w:hanging="36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3" w15:restartNumberingAfterBreak="0">
    <w:nsid w:val="4D1C647E"/>
    <w:multiLevelType w:val="hybridMultilevel"/>
    <w:tmpl w:val="FDBE2C10"/>
    <w:lvl w:ilvl="0" w:tplc="0409000F">
      <w:start w:val="1"/>
      <w:numFmt w:val="decimal"/>
      <w:lvlText w:val="%1."/>
      <w:lvlJc w:val="left"/>
      <w:pPr>
        <w:ind w:left="1342" w:hanging="360"/>
      </w:pPr>
    </w:lvl>
    <w:lvl w:ilvl="1" w:tplc="04090019" w:tentative="1">
      <w:start w:val="1"/>
      <w:numFmt w:val="lowerLetter"/>
      <w:lvlText w:val="%2."/>
      <w:lvlJc w:val="left"/>
      <w:pPr>
        <w:ind w:left="2062" w:hanging="360"/>
      </w:pPr>
    </w:lvl>
    <w:lvl w:ilvl="2" w:tplc="0409001B" w:tentative="1">
      <w:start w:val="1"/>
      <w:numFmt w:val="lowerRoman"/>
      <w:lvlText w:val="%3."/>
      <w:lvlJc w:val="right"/>
      <w:pPr>
        <w:ind w:left="2782" w:hanging="180"/>
      </w:pPr>
    </w:lvl>
    <w:lvl w:ilvl="3" w:tplc="0409000F" w:tentative="1">
      <w:start w:val="1"/>
      <w:numFmt w:val="decimal"/>
      <w:lvlText w:val="%4."/>
      <w:lvlJc w:val="left"/>
      <w:pPr>
        <w:ind w:left="3502" w:hanging="360"/>
      </w:pPr>
    </w:lvl>
    <w:lvl w:ilvl="4" w:tplc="04090019" w:tentative="1">
      <w:start w:val="1"/>
      <w:numFmt w:val="lowerLetter"/>
      <w:lvlText w:val="%5."/>
      <w:lvlJc w:val="left"/>
      <w:pPr>
        <w:ind w:left="4222" w:hanging="360"/>
      </w:pPr>
    </w:lvl>
    <w:lvl w:ilvl="5" w:tplc="0409001B" w:tentative="1">
      <w:start w:val="1"/>
      <w:numFmt w:val="lowerRoman"/>
      <w:lvlText w:val="%6."/>
      <w:lvlJc w:val="right"/>
      <w:pPr>
        <w:ind w:left="4942" w:hanging="180"/>
      </w:pPr>
    </w:lvl>
    <w:lvl w:ilvl="6" w:tplc="0409000F" w:tentative="1">
      <w:start w:val="1"/>
      <w:numFmt w:val="decimal"/>
      <w:lvlText w:val="%7."/>
      <w:lvlJc w:val="left"/>
      <w:pPr>
        <w:ind w:left="5662" w:hanging="360"/>
      </w:pPr>
    </w:lvl>
    <w:lvl w:ilvl="7" w:tplc="04090019" w:tentative="1">
      <w:start w:val="1"/>
      <w:numFmt w:val="lowerLetter"/>
      <w:lvlText w:val="%8."/>
      <w:lvlJc w:val="left"/>
      <w:pPr>
        <w:ind w:left="6382" w:hanging="360"/>
      </w:pPr>
    </w:lvl>
    <w:lvl w:ilvl="8" w:tplc="0409001B" w:tentative="1">
      <w:start w:val="1"/>
      <w:numFmt w:val="lowerRoman"/>
      <w:lvlText w:val="%9."/>
      <w:lvlJc w:val="right"/>
      <w:pPr>
        <w:ind w:left="7102" w:hanging="180"/>
      </w:pPr>
    </w:lvl>
  </w:abstractNum>
  <w:abstractNum w:abstractNumId="84" w15:restartNumberingAfterBreak="0">
    <w:nsid w:val="4FBA626C"/>
    <w:multiLevelType w:val="hybridMultilevel"/>
    <w:tmpl w:val="193A240C"/>
    <w:lvl w:ilvl="0" w:tplc="0409000F">
      <w:start w:val="1"/>
      <w:numFmt w:val="decimal"/>
      <w:lvlText w:val="%1."/>
      <w:lvlJc w:val="left"/>
      <w:pPr>
        <w:tabs>
          <w:tab w:val="num" w:pos="982"/>
        </w:tabs>
        <w:ind w:left="982" w:hanging="360"/>
      </w:pPr>
    </w:lvl>
    <w:lvl w:ilvl="1" w:tplc="04090019" w:tentative="1">
      <w:start w:val="1"/>
      <w:numFmt w:val="lowerLetter"/>
      <w:lvlText w:val="%2."/>
      <w:lvlJc w:val="left"/>
      <w:pPr>
        <w:tabs>
          <w:tab w:val="num" w:pos="1702"/>
        </w:tabs>
        <w:ind w:left="1702" w:hanging="360"/>
      </w:pPr>
    </w:lvl>
    <w:lvl w:ilvl="2" w:tplc="0409001B" w:tentative="1">
      <w:start w:val="1"/>
      <w:numFmt w:val="lowerRoman"/>
      <w:lvlText w:val="%3."/>
      <w:lvlJc w:val="right"/>
      <w:pPr>
        <w:tabs>
          <w:tab w:val="num" w:pos="2422"/>
        </w:tabs>
        <w:ind w:left="2422" w:hanging="180"/>
      </w:pPr>
    </w:lvl>
    <w:lvl w:ilvl="3" w:tplc="0409000F" w:tentative="1">
      <w:start w:val="1"/>
      <w:numFmt w:val="decimal"/>
      <w:lvlText w:val="%4."/>
      <w:lvlJc w:val="left"/>
      <w:pPr>
        <w:tabs>
          <w:tab w:val="num" w:pos="3142"/>
        </w:tabs>
        <w:ind w:left="3142" w:hanging="360"/>
      </w:pPr>
    </w:lvl>
    <w:lvl w:ilvl="4" w:tplc="04090019" w:tentative="1">
      <w:start w:val="1"/>
      <w:numFmt w:val="lowerLetter"/>
      <w:lvlText w:val="%5."/>
      <w:lvlJc w:val="left"/>
      <w:pPr>
        <w:tabs>
          <w:tab w:val="num" w:pos="3862"/>
        </w:tabs>
        <w:ind w:left="3862" w:hanging="360"/>
      </w:pPr>
    </w:lvl>
    <w:lvl w:ilvl="5" w:tplc="0409001B" w:tentative="1">
      <w:start w:val="1"/>
      <w:numFmt w:val="lowerRoman"/>
      <w:lvlText w:val="%6."/>
      <w:lvlJc w:val="right"/>
      <w:pPr>
        <w:tabs>
          <w:tab w:val="num" w:pos="4582"/>
        </w:tabs>
        <w:ind w:left="4582" w:hanging="180"/>
      </w:pPr>
    </w:lvl>
    <w:lvl w:ilvl="6" w:tplc="0409000F" w:tentative="1">
      <w:start w:val="1"/>
      <w:numFmt w:val="decimal"/>
      <w:lvlText w:val="%7."/>
      <w:lvlJc w:val="left"/>
      <w:pPr>
        <w:tabs>
          <w:tab w:val="num" w:pos="5302"/>
        </w:tabs>
        <w:ind w:left="5302" w:hanging="360"/>
      </w:pPr>
    </w:lvl>
    <w:lvl w:ilvl="7" w:tplc="04090019" w:tentative="1">
      <w:start w:val="1"/>
      <w:numFmt w:val="lowerLetter"/>
      <w:lvlText w:val="%8."/>
      <w:lvlJc w:val="left"/>
      <w:pPr>
        <w:tabs>
          <w:tab w:val="num" w:pos="6022"/>
        </w:tabs>
        <w:ind w:left="6022" w:hanging="360"/>
      </w:pPr>
    </w:lvl>
    <w:lvl w:ilvl="8" w:tplc="0409001B" w:tentative="1">
      <w:start w:val="1"/>
      <w:numFmt w:val="lowerRoman"/>
      <w:lvlText w:val="%9."/>
      <w:lvlJc w:val="right"/>
      <w:pPr>
        <w:tabs>
          <w:tab w:val="num" w:pos="6742"/>
        </w:tabs>
        <w:ind w:left="6742" w:hanging="180"/>
      </w:pPr>
    </w:lvl>
  </w:abstractNum>
  <w:abstractNum w:abstractNumId="85" w15:restartNumberingAfterBreak="0">
    <w:nsid w:val="4FDA1975"/>
    <w:multiLevelType w:val="hybridMultilevel"/>
    <w:tmpl w:val="000E7962"/>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6" w15:restartNumberingAfterBreak="0">
    <w:nsid w:val="53193ACF"/>
    <w:multiLevelType w:val="hybridMultilevel"/>
    <w:tmpl w:val="92A2C0CE"/>
    <w:lvl w:ilvl="0" w:tplc="FFFFFFF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546B5B6A"/>
    <w:multiLevelType w:val="hybridMultilevel"/>
    <w:tmpl w:val="72DE33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554C0804"/>
    <w:multiLevelType w:val="hybridMultilevel"/>
    <w:tmpl w:val="67A8025E"/>
    <w:lvl w:ilvl="0" w:tplc="0409000F">
      <w:start w:val="1"/>
      <w:numFmt w:val="decimal"/>
      <w:lvlText w:val="%1."/>
      <w:lvlJc w:val="left"/>
      <w:pPr>
        <w:tabs>
          <w:tab w:val="num" w:pos="982"/>
        </w:tabs>
        <w:ind w:left="982" w:hanging="360"/>
      </w:pPr>
    </w:lvl>
    <w:lvl w:ilvl="1" w:tplc="04090019" w:tentative="1">
      <w:start w:val="1"/>
      <w:numFmt w:val="lowerLetter"/>
      <w:lvlText w:val="%2."/>
      <w:lvlJc w:val="left"/>
      <w:pPr>
        <w:tabs>
          <w:tab w:val="num" w:pos="1702"/>
        </w:tabs>
        <w:ind w:left="1702" w:hanging="360"/>
      </w:pPr>
    </w:lvl>
    <w:lvl w:ilvl="2" w:tplc="0409001B" w:tentative="1">
      <w:start w:val="1"/>
      <w:numFmt w:val="lowerRoman"/>
      <w:lvlText w:val="%3."/>
      <w:lvlJc w:val="right"/>
      <w:pPr>
        <w:tabs>
          <w:tab w:val="num" w:pos="2422"/>
        </w:tabs>
        <w:ind w:left="2422" w:hanging="180"/>
      </w:pPr>
    </w:lvl>
    <w:lvl w:ilvl="3" w:tplc="0409000F" w:tentative="1">
      <w:start w:val="1"/>
      <w:numFmt w:val="decimal"/>
      <w:lvlText w:val="%4."/>
      <w:lvlJc w:val="left"/>
      <w:pPr>
        <w:tabs>
          <w:tab w:val="num" w:pos="3142"/>
        </w:tabs>
        <w:ind w:left="3142" w:hanging="360"/>
      </w:pPr>
    </w:lvl>
    <w:lvl w:ilvl="4" w:tplc="04090019" w:tentative="1">
      <w:start w:val="1"/>
      <w:numFmt w:val="lowerLetter"/>
      <w:lvlText w:val="%5."/>
      <w:lvlJc w:val="left"/>
      <w:pPr>
        <w:tabs>
          <w:tab w:val="num" w:pos="3862"/>
        </w:tabs>
        <w:ind w:left="3862" w:hanging="360"/>
      </w:pPr>
    </w:lvl>
    <w:lvl w:ilvl="5" w:tplc="0409001B" w:tentative="1">
      <w:start w:val="1"/>
      <w:numFmt w:val="lowerRoman"/>
      <w:lvlText w:val="%6."/>
      <w:lvlJc w:val="right"/>
      <w:pPr>
        <w:tabs>
          <w:tab w:val="num" w:pos="4582"/>
        </w:tabs>
        <w:ind w:left="4582" w:hanging="180"/>
      </w:pPr>
    </w:lvl>
    <w:lvl w:ilvl="6" w:tplc="0409000F" w:tentative="1">
      <w:start w:val="1"/>
      <w:numFmt w:val="decimal"/>
      <w:lvlText w:val="%7."/>
      <w:lvlJc w:val="left"/>
      <w:pPr>
        <w:tabs>
          <w:tab w:val="num" w:pos="5302"/>
        </w:tabs>
        <w:ind w:left="5302" w:hanging="360"/>
      </w:pPr>
    </w:lvl>
    <w:lvl w:ilvl="7" w:tplc="04090019" w:tentative="1">
      <w:start w:val="1"/>
      <w:numFmt w:val="lowerLetter"/>
      <w:lvlText w:val="%8."/>
      <w:lvlJc w:val="left"/>
      <w:pPr>
        <w:tabs>
          <w:tab w:val="num" w:pos="6022"/>
        </w:tabs>
        <w:ind w:left="6022" w:hanging="360"/>
      </w:pPr>
    </w:lvl>
    <w:lvl w:ilvl="8" w:tplc="0409001B" w:tentative="1">
      <w:start w:val="1"/>
      <w:numFmt w:val="lowerRoman"/>
      <w:lvlText w:val="%9."/>
      <w:lvlJc w:val="right"/>
      <w:pPr>
        <w:tabs>
          <w:tab w:val="num" w:pos="6742"/>
        </w:tabs>
        <w:ind w:left="6742" w:hanging="180"/>
      </w:pPr>
    </w:lvl>
  </w:abstractNum>
  <w:abstractNum w:abstractNumId="89" w15:restartNumberingAfterBreak="0">
    <w:nsid w:val="56071DC7"/>
    <w:multiLevelType w:val="hybridMultilevel"/>
    <w:tmpl w:val="0158CF26"/>
    <w:lvl w:ilvl="0" w:tplc="0409000F">
      <w:start w:val="1"/>
      <w:numFmt w:val="decimal"/>
      <w:lvlText w:val="%1."/>
      <w:lvlJc w:val="left"/>
      <w:pPr>
        <w:tabs>
          <w:tab w:val="num" w:pos="982"/>
        </w:tabs>
        <w:ind w:left="982" w:hanging="360"/>
      </w:pPr>
    </w:lvl>
    <w:lvl w:ilvl="1" w:tplc="04090019" w:tentative="1">
      <w:start w:val="1"/>
      <w:numFmt w:val="lowerLetter"/>
      <w:lvlText w:val="%2."/>
      <w:lvlJc w:val="left"/>
      <w:pPr>
        <w:tabs>
          <w:tab w:val="num" w:pos="1702"/>
        </w:tabs>
        <w:ind w:left="1702" w:hanging="360"/>
      </w:pPr>
    </w:lvl>
    <w:lvl w:ilvl="2" w:tplc="0409001B" w:tentative="1">
      <w:start w:val="1"/>
      <w:numFmt w:val="lowerRoman"/>
      <w:lvlText w:val="%3."/>
      <w:lvlJc w:val="right"/>
      <w:pPr>
        <w:tabs>
          <w:tab w:val="num" w:pos="2422"/>
        </w:tabs>
        <w:ind w:left="2422" w:hanging="180"/>
      </w:pPr>
    </w:lvl>
    <w:lvl w:ilvl="3" w:tplc="0409000F" w:tentative="1">
      <w:start w:val="1"/>
      <w:numFmt w:val="decimal"/>
      <w:lvlText w:val="%4."/>
      <w:lvlJc w:val="left"/>
      <w:pPr>
        <w:tabs>
          <w:tab w:val="num" w:pos="3142"/>
        </w:tabs>
        <w:ind w:left="3142" w:hanging="360"/>
      </w:pPr>
    </w:lvl>
    <w:lvl w:ilvl="4" w:tplc="04090019" w:tentative="1">
      <w:start w:val="1"/>
      <w:numFmt w:val="lowerLetter"/>
      <w:lvlText w:val="%5."/>
      <w:lvlJc w:val="left"/>
      <w:pPr>
        <w:tabs>
          <w:tab w:val="num" w:pos="3862"/>
        </w:tabs>
        <w:ind w:left="3862" w:hanging="360"/>
      </w:pPr>
    </w:lvl>
    <w:lvl w:ilvl="5" w:tplc="0409001B" w:tentative="1">
      <w:start w:val="1"/>
      <w:numFmt w:val="lowerRoman"/>
      <w:lvlText w:val="%6."/>
      <w:lvlJc w:val="right"/>
      <w:pPr>
        <w:tabs>
          <w:tab w:val="num" w:pos="4582"/>
        </w:tabs>
        <w:ind w:left="4582" w:hanging="180"/>
      </w:pPr>
    </w:lvl>
    <w:lvl w:ilvl="6" w:tplc="0409000F" w:tentative="1">
      <w:start w:val="1"/>
      <w:numFmt w:val="decimal"/>
      <w:lvlText w:val="%7."/>
      <w:lvlJc w:val="left"/>
      <w:pPr>
        <w:tabs>
          <w:tab w:val="num" w:pos="5302"/>
        </w:tabs>
        <w:ind w:left="5302" w:hanging="360"/>
      </w:pPr>
    </w:lvl>
    <w:lvl w:ilvl="7" w:tplc="04090019" w:tentative="1">
      <w:start w:val="1"/>
      <w:numFmt w:val="lowerLetter"/>
      <w:lvlText w:val="%8."/>
      <w:lvlJc w:val="left"/>
      <w:pPr>
        <w:tabs>
          <w:tab w:val="num" w:pos="6022"/>
        </w:tabs>
        <w:ind w:left="6022" w:hanging="360"/>
      </w:pPr>
    </w:lvl>
    <w:lvl w:ilvl="8" w:tplc="0409001B" w:tentative="1">
      <w:start w:val="1"/>
      <w:numFmt w:val="lowerRoman"/>
      <w:lvlText w:val="%9."/>
      <w:lvlJc w:val="right"/>
      <w:pPr>
        <w:tabs>
          <w:tab w:val="num" w:pos="6742"/>
        </w:tabs>
        <w:ind w:left="6742" w:hanging="180"/>
      </w:pPr>
    </w:lvl>
  </w:abstractNum>
  <w:abstractNum w:abstractNumId="90" w15:restartNumberingAfterBreak="0">
    <w:nsid w:val="560A0EF0"/>
    <w:multiLevelType w:val="hybridMultilevel"/>
    <w:tmpl w:val="80666D4E"/>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91" w15:restartNumberingAfterBreak="0">
    <w:nsid w:val="5613640F"/>
    <w:multiLevelType w:val="hybridMultilevel"/>
    <w:tmpl w:val="21ECDE7E"/>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2" w15:restartNumberingAfterBreak="0">
    <w:nsid w:val="56153797"/>
    <w:multiLevelType w:val="hybridMultilevel"/>
    <w:tmpl w:val="FC3C43F8"/>
    <w:lvl w:ilvl="0" w:tplc="FFFFFFF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56BB0B06"/>
    <w:multiLevelType w:val="hybridMultilevel"/>
    <w:tmpl w:val="1EEA6AFC"/>
    <w:lvl w:ilvl="0" w:tplc="0409000F">
      <w:start w:val="1"/>
      <w:numFmt w:val="decimal"/>
      <w:lvlText w:val="%1."/>
      <w:lvlJc w:val="left"/>
      <w:pPr>
        <w:tabs>
          <w:tab w:val="num" w:pos="982"/>
        </w:tabs>
        <w:ind w:left="982" w:hanging="360"/>
      </w:pPr>
    </w:lvl>
    <w:lvl w:ilvl="1" w:tplc="04090019" w:tentative="1">
      <w:start w:val="1"/>
      <w:numFmt w:val="lowerLetter"/>
      <w:lvlText w:val="%2."/>
      <w:lvlJc w:val="left"/>
      <w:pPr>
        <w:tabs>
          <w:tab w:val="num" w:pos="1702"/>
        </w:tabs>
        <w:ind w:left="1702" w:hanging="360"/>
      </w:pPr>
    </w:lvl>
    <w:lvl w:ilvl="2" w:tplc="0409001B" w:tentative="1">
      <w:start w:val="1"/>
      <w:numFmt w:val="lowerRoman"/>
      <w:lvlText w:val="%3."/>
      <w:lvlJc w:val="right"/>
      <w:pPr>
        <w:tabs>
          <w:tab w:val="num" w:pos="2422"/>
        </w:tabs>
        <w:ind w:left="2422" w:hanging="180"/>
      </w:pPr>
    </w:lvl>
    <w:lvl w:ilvl="3" w:tplc="0409000F" w:tentative="1">
      <w:start w:val="1"/>
      <w:numFmt w:val="decimal"/>
      <w:lvlText w:val="%4."/>
      <w:lvlJc w:val="left"/>
      <w:pPr>
        <w:tabs>
          <w:tab w:val="num" w:pos="3142"/>
        </w:tabs>
        <w:ind w:left="3142" w:hanging="360"/>
      </w:pPr>
    </w:lvl>
    <w:lvl w:ilvl="4" w:tplc="04090019" w:tentative="1">
      <w:start w:val="1"/>
      <w:numFmt w:val="lowerLetter"/>
      <w:lvlText w:val="%5."/>
      <w:lvlJc w:val="left"/>
      <w:pPr>
        <w:tabs>
          <w:tab w:val="num" w:pos="3862"/>
        </w:tabs>
        <w:ind w:left="3862" w:hanging="360"/>
      </w:pPr>
    </w:lvl>
    <w:lvl w:ilvl="5" w:tplc="0409001B" w:tentative="1">
      <w:start w:val="1"/>
      <w:numFmt w:val="lowerRoman"/>
      <w:lvlText w:val="%6."/>
      <w:lvlJc w:val="right"/>
      <w:pPr>
        <w:tabs>
          <w:tab w:val="num" w:pos="4582"/>
        </w:tabs>
        <w:ind w:left="4582" w:hanging="180"/>
      </w:pPr>
    </w:lvl>
    <w:lvl w:ilvl="6" w:tplc="0409000F" w:tentative="1">
      <w:start w:val="1"/>
      <w:numFmt w:val="decimal"/>
      <w:lvlText w:val="%7."/>
      <w:lvlJc w:val="left"/>
      <w:pPr>
        <w:tabs>
          <w:tab w:val="num" w:pos="5302"/>
        </w:tabs>
        <w:ind w:left="5302" w:hanging="360"/>
      </w:pPr>
    </w:lvl>
    <w:lvl w:ilvl="7" w:tplc="04090019" w:tentative="1">
      <w:start w:val="1"/>
      <w:numFmt w:val="lowerLetter"/>
      <w:lvlText w:val="%8."/>
      <w:lvlJc w:val="left"/>
      <w:pPr>
        <w:tabs>
          <w:tab w:val="num" w:pos="6022"/>
        </w:tabs>
        <w:ind w:left="6022" w:hanging="360"/>
      </w:pPr>
    </w:lvl>
    <w:lvl w:ilvl="8" w:tplc="0409001B" w:tentative="1">
      <w:start w:val="1"/>
      <w:numFmt w:val="lowerRoman"/>
      <w:lvlText w:val="%9."/>
      <w:lvlJc w:val="right"/>
      <w:pPr>
        <w:tabs>
          <w:tab w:val="num" w:pos="6742"/>
        </w:tabs>
        <w:ind w:left="6742" w:hanging="180"/>
      </w:pPr>
    </w:lvl>
  </w:abstractNum>
  <w:abstractNum w:abstractNumId="94" w15:restartNumberingAfterBreak="0">
    <w:nsid w:val="56C21F58"/>
    <w:multiLevelType w:val="hybridMultilevel"/>
    <w:tmpl w:val="64C08B4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5" w15:restartNumberingAfterBreak="0">
    <w:nsid w:val="57A933B4"/>
    <w:multiLevelType w:val="hybridMultilevel"/>
    <w:tmpl w:val="6E2ADB3A"/>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96" w15:restartNumberingAfterBreak="0">
    <w:nsid w:val="581B5BE4"/>
    <w:multiLevelType w:val="hybridMultilevel"/>
    <w:tmpl w:val="6742CC92"/>
    <w:lvl w:ilvl="0" w:tplc="04090001">
      <w:start w:val="1"/>
      <w:numFmt w:val="bullet"/>
      <w:lvlText w:val=""/>
      <w:lvlJc w:val="left"/>
      <w:pPr>
        <w:tabs>
          <w:tab w:val="num" w:pos="720"/>
        </w:tabs>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97" w15:restartNumberingAfterBreak="0">
    <w:nsid w:val="586E3369"/>
    <w:multiLevelType w:val="hybridMultilevel"/>
    <w:tmpl w:val="F7E814DA"/>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98" w15:restartNumberingAfterBreak="0">
    <w:nsid w:val="597F2745"/>
    <w:multiLevelType w:val="hybridMultilevel"/>
    <w:tmpl w:val="58005F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9" w15:restartNumberingAfterBreak="0">
    <w:nsid w:val="5A4B328F"/>
    <w:multiLevelType w:val="hybridMultilevel"/>
    <w:tmpl w:val="23DE629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5B8C625D"/>
    <w:multiLevelType w:val="hybridMultilevel"/>
    <w:tmpl w:val="9EB03CA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1" w15:restartNumberingAfterBreak="0">
    <w:nsid w:val="5BC73A84"/>
    <w:multiLevelType w:val="hybridMultilevel"/>
    <w:tmpl w:val="24FC5808"/>
    <w:lvl w:ilvl="0" w:tplc="0409000F">
      <w:start w:val="1"/>
      <w:numFmt w:val="decimal"/>
      <w:lvlText w:val="%1."/>
      <w:lvlJc w:val="left"/>
      <w:pPr>
        <w:ind w:left="1062" w:hanging="360"/>
      </w:pPr>
    </w:lvl>
    <w:lvl w:ilvl="1" w:tplc="04090019" w:tentative="1">
      <w:start w:val="1"/>
      <w:numFmt w:val="lowerLetter"/>
      <w:lvlText w:val="%2."/>
      <w:lvlJc w:val="left"/>
      <w:pPr>
        <w:ind w:left="1782" w:hanging="360"/>
      </w:pPr>
    </w:lvl>
    <w:lvl w:ilvl="2" w:tplc="0409001B" w:tentative="1">
      <w:start w:val="1"/>
      <w:numFmt w:val="lowerRoman"/>
      <w:lvlText w:val="%3."/>
      <w:lvlJc w:val="right"/>
      <w:pPr>
        <w:ind w:left="2502" w:hanging="180"/>
      </w:pPr>
    </w:lvl>
    <w:lvl w:ilvl="3" w:tplc="0409000F" w:tentative="1">
      <w:start w:val="1"/>
      <w:numFmt w:val="decimal"/>
      <w:lvlText w:val="%4."/>
      <w:lvlJc w:val="left"/>
      <w:pPr>
        <w:ind w:left="3222" w:hanging="360"/>
      </w:pPr>
    </w:lvl>
    <w:lvl w:ilvl="4" w:tplc="04090019" w:tentative="1">
      <w:start w:val="1"/>
      <w:numFmt w:val="lowerLetter"/>
      <w:lvlText w:val="%5."/>
      <w:lvlJc w:val="left"/>
      <w:pPr>
        <w:ind w:left="3942" w:hanging="360"/>
      </w:pPr>
    </w:lvl>
    <w:lvl w:ilvl="5" w:tplc="0409001B" w:tentative="1">
      <w:start w:val="1"/>
      <w:numFmt w:val="lowerRoman"/>
      <w:lvlText w:val="%6."/>
      <w:lvlJc w:val="right"/>
      <w:pPr>
        <w:ind w:left="4662" w:hanging="180"/>
      </w:pPr>
    </w:lvl>
    <w:lvl w:ilvl="6" w:tplc="0409000F" w:tentative="1">
      <w:start w:val="1"/>
      <w:numFmt w:val="decimal"/>
      <w:lvlText w:val="%7."/>
      <w:lvlJc w:val="left"/>
      <w:pPr>
        <w:ind w:left="5382" w:hanging="360"/>
      </w:pPr>
    </w:lvl>
    <w:lvl w:ilvl="7" w:tplc="04090019" w:tentative="1">
      <w:start w:val="1"/>
      <w:numFmt w:val="lowerLetter"/>
      <w:lvlText w:val="%8."/>
      <w:lvlJc w:val="left"/>
      <w:pPr>
        <w:ind w:left="6102" w:hanging="360"/>
      </w:pPr>
    </w:lvl>
    <w:lvl w:ilvl="8" w:tplc="0409001B" w:tentative="1">
      <w:start w:val="1"/>
      <w:numFmt w:val="lowerRoman"/>
      <w:lvlText w:val="%9."/>
      <w:lvlJc w:val="right"/>
      <w:pPr>
        <w:ind w:left="6822" w:hanging="180"/>
      </w:pPr>
    </w:lvl>
  </w:abstractNum>
  <w:abstractNum w:abstractNumId="102" w15:restartNumberingAfterBreak="0">
    <w:nsid w:val="5EFC42D0"/>
    <w:multiLevelType w:val="hybridMultilevel"/>
    <w:tmpl w:val="B568E4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5F6F7DB6"/>
    <w:multiLevelType w:val="hybridMultilevel"/>
    <w:tmpl w:val="207CAC16"/>
    <w:lvl w:ilvl="0" w:tplc="04090001">
      <w:start w:val="1"/>
      <w:numFmt w:val="bullet"/>
      <w:lvlText w:val=""/>
      <w:lvlJc w:val="left"/>
      <w:pPr>
        <w:tabs>
          <w:tab w:val="num" w:pos="1440"/>
        </w:tabs>
        <w:ind w:left="1440" w:hanging="360"/>
      </w:pPr>
      <w:rPr>
        <w:rFonts w:ascii="Symbol" w:hAnsi="Symbol" w:hint="default"/>
        <w:b w:val="0"/>
      </w:rPr>
    </w:lvl>
    <w:lvl w:ilvl="1" w:tplc="4690515A">
      <w:start w:val="1"/>
      <w:numFmt w:val="decimal"/>
      <w:lvlText w:val="%2."/>
      <w:lvlJc w:val="left"/>
      <w:pPr>
        <w:tabs>
          <w:tab w:val="num" w:pos="2160"/>
        </w:tabs>
        <w:ind w:left="2160" w:hanging="360"/>
      </w:pPr>
      <w:rPr>
        <w:rFonts w:hint="default"/>
        <w:b w:val="0"/>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04" w15:restartNumberingAfterBreak="0">
    <w:nsid w:val="6072470E"/>
    <w:multiLevelType w:val="hybridMultilevel"/>
    <w:tmpl w:val="6050395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621468CF"/>
    <w:multiLevelType w:val="hybridMultilevel"/>
    <w:tmpl w:val="5D12F85C"/>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6" w15:restartNumberingAfterBreak="0">
    <w:nsid w:val="630A52BE"/>
    <w:multiLevelType w:val="hybridMultilevel"/>
    <w:tmpl w:val="25B043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633B2454"/>
    <w:multiLevelType w:val="hybridMultilevel"/>
    <w:tmpl w:val="5EF8E698"/>
    <w:lvl w:ilvl="0" w:tplc="ACDE73E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8" w15:restartNumberingAfterBreak="0">
    <w:nsid w:val="64612CD0"/>
    <w:multiLevelType w:val="hybridMultilevel"/>
    <w:tmpl w:val="B2DC2CA8"/>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09" w15:restartNumberingAfterBreak="0">
    <w:nsid w:val="66D42372"/>
    <w:multiLevelType w:val="hybridMultilevel"/>
    <w:tmpl w:val="FF10BF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672969F4"/>
    <w:multiLevelType w:val="hybridMultilevel"/>
    <w:tmpl w:val="E788DAB8"/>
    <w:lvl w:ilvl="0" w:tplc="4690515A">
      <w:start w:val="1"/>
      <w:numFmt w:val="decimal"/>
      <w:lvlText w:val="%1."/>
      <w:lvlJc w:val="left"/>
      <w:pPr>
        <w:tabs>
          <w:tab w:val="num" w:pos="720"/>
        </w:tabs>
        <w:ind w:left="720" w:hanging="360"/>
      </w:pPr>
      <w:rPr>
        <w:b w:val="0"/>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1" w15:restartNumberingAfterBreak="0">
    <w:nsid w:val="675B5EDC"/>
    <w:multiLevelType w:val="hybridMultilevel"/>
    <w:tmpl w:val="D2A802CE"/>
    <w:lvl w:ilvl="0" w:tplc="0409000F">
      <w:start w:val="1"/>
      <w:numFmt w:val="decimal"/>
      <w:lvlText w:val="%1."/>
      <w:lvlJc w:val="left"/>
      <w:pPr>
        <w:tabs>
          <w:tab w:val="num" w:pos="982"/>
        </w:tabs>
        <w:ind w:left="982" w:hanging="360"/>
      </w:pPr>
    </w:lvl>
    <w:lvl w:ilvl="1" w:tplc="04090019" w:tentative="1">
      <w:start w:val="1"/>
      <w:numFmt w:val="lowerLetter"/>
      <w:lvlText w:val="%2."/>
      <w:lvlJc w:val="left"/>
      <w:pPr>
        <w:tabs>
          <w:tab w:val="num" w:pos="1702"/>
        </w:tabs>
        <w:ind w:left="1702" w:hanging="360"/>
      </w:pPr>
    </w:lvl>
    <w:lvl w:ilvl="2" w:tplc="0409001B" w:tentative="1">
      <w:start w:val="1"/>
      <w:numFmt w:val="lowerRoman"/>
      <w:lvlText w:val="%3."/>
      <w:lvlJc w:val="right"/>
      <w:pPr>
        <w:tabs>
          <w:tab w:val="num" w:pos="2422"/>
        </w:tabs>
        <w:ind w:left="2422" w:hanging="180"/>
      </w:pPr>
    </w:lvl>
    <w:lvl w:ilvl="3" w:tplc="0409000F" w:tentative="1">
      <w:start w:val="1"/>
      <w:numFmt w:val="decimal"/>
      <w:lvlText w:val="%4."/>
      <w:lvlJc w:val="left"/>
      <w:pPr>
        <w:tabs>
          <w:tab w:val="num" w:pos="3142"/>
        </w:tabs>
        <w:ind w:left="3142" w:hanging="360"/>
      </w:pPr>
    </w:lvl>
    <w:lvl w:ilvl="4" w:tplc="04090019" w:tentative="1">
      <w:start w:val="1"/>
      <w:numFmt w:val="lowerLetter"/>
      <w:lvlText w:val="%5."/>
      <w:lvlJc w:val="left"/>
      <w:pPr>
        <w:tabs>
          <w:tab w:val="num" w:pos="3862"/>
        </w:tabs>
        <w:ind w:left="3862" w:hanging="360"/>
      </w:pPr>
    </w:lvl>
    <w:lvl w:ilvl="5" w:tplc="0409001B" w:tentative="1">
      <w:start w:val="1"/>
      <w:numFmt w:val="lowerRoman"/>
      <w:lvlText w:val="%6."/>
      <w:lvlJc w:val="right"/>
      <w:pPr>
        <w:tabs>
          <w:tab w:val="num" w:pos="4582"/>
        </w:tabs>
        <w:ind w:left="4582" w:hanging="180"/>
      </w:pPr>
    </w:lvl>
    <w:lvl w:ilvl="6" w:tplc="0409000F" w:tentative="1">
      <w:start w:val="1"/>
      <w:numFmt w:val="decimal"/>
      <w:lvlText w:val="%7."/>
      <w:lvlJc w:val="left"/>
      <w:pPr>
        <w:tabs>
          <w:tab w:val="num" w:pos="5302"/>
        </w:tabs>
        <w:ind w:left="5302" w:hanging="360"/>
      </w:pPr>
    </w:lvl>
    <w:lvl w:ilvl="7" w:tplc="04090019" w:tentative="1">
      <w:start w:val="1"/>
      <w:numFmt w:val="lowerLetter"/>
      <w:lvlText w:val="%8."/>
      <w:lvlJc w:val="left"/>
      <w:pPr>
        <w:tabs>
          <w:tab w:val="num" w:pos="6022"/>
        </w:tabs>
        <w:ind w:left="6022" w:hanging="360"/>
      </w:pPr>
    </w:lvl>
    <w:lvl w:ilvl="8" w:tplc="0409001B" w:tentative="1">
      <w:start w:val="1"/>
      <w:numFmt w:val="lowerRoman"/>
      <w:lvlText w:val="%9."/>
      <w:lvlJc w:val="right"/>
      <w:pPr>
        <w:tabs>
          <w:tab w:val="num" w:pos="6742"/>
        </w:tabs>
        <w:ind w:left="6742" w:hanging="180"/>
      </w:pPr>
    </w:lvl>
  </w:abstractNum>
  <w:abstractNum w:abstractNumId="112" w15:restartNumberingAfterBreak="0">
    <w:nsid w:val="692F75A6"/>
    <w:multiLevelType w:val="hybridMultilevel"/>
    <w:tmpl w:val="3F84344A"/>
    <w:lvl w:ilvl="0" w:tplc="778CCD7E">
      <w:start w:val="1"/>
      <w:numFmt w:val="bullet"/>
      <w:lvlText w:val=""/>
      <w:lvlJc w:val="left"/>
      <w:pPr>
        <w:ind w:left="720" w:hanging="360"/>
      </w:pPr>
      <w:rPr>
        <w:rFonts w:ascii="Symbol" w:hAnsi="Symbol" w:hint="default"/>
      </w:rPr>
    </w:lvl>
    <w:lvl w:ilvl="1" w:tplc="D264F45E">
      <w:start w:val="1"/>
      <w:numFmt w:val="bullet"/>
      <w:lvlText w:val="o"/>
      <w:lvlJc w:val="left"/>
      <w:pPr>
        <w:ind w:left="1440" w:hanging="360"/>
      </w:pPr>
      <w:rPr>
        <w:rFonts w:ascii="Courier New" w:hAnsi="Courier New" w:hint="default"/>
      </w:rPr>
    </w:lvl>
    <w:lvl w:ilvl="2" w:tplc="441A08D0">
      <w:start w:val="1"/>
      <w:numFmt w:val="bullet"/>
      <w:lvlText w:val=""/>
      <w:lvlJc w:val="left"/>
      <w:pPr>
        <w:ind w:left="2160" w:hanging="360"/>
      </w:pPr>
      <w:rPr>
        <w:rFonts w:ascii="Wingdings" w:hAnsi="Wingdings" w:hint="default"/>
      </w:rPr>
    </w:lvl>
    <w:lvl w:ilvl="3" w:tplc="63F048D0">
      <w:start w:val="1"/>
      <w:numFmt w:val="bullet"/>
      <w:lvlText w:val=""/>
      <w:lvlJc w:val="left"/>
      <w:pPr>
        <w:ind w:left="2880" w:hanging="360"/>
      </w:pPr>
      <w:rPr>
        <w:rFonts w:ascii="Symbol" w:hAnsi="Symbol" w:hint="default"/>
      </w:rPr>
    </w:lvl>
    <w:lvl w:ilvl="4" w:tplc="CE3C9362">
      <w:start w:val="1"/>
      <w:numFmt w:val="bullet"/>
      <w:lvlText w:val="o"/>
      <w:lvlJc w:val="left"/>
      <w:pPr>
        <w:ind w:left="3600" w:hanging="360"/>
      </w:pPr>
      <w:rPr>
        <w:rFonts w:ascii="Courier New" w:hAnsi="Courier New" w:hint="default"/>
      </w:rPr>
    </w:lvl>
    <w:lvl w:ilvl="5" w:tplc="8CB2ED62">
      <w:start w:val="1"/>
      <w:numFmt w:val="bullet"/>
      <w:lvlText w:val=""/>
      <w:lvlJc w:val="left"/>
      <w:pPr>
        <w:ind w:left="4320" w:hanging="360"/>
      </w:pPr>
      <w:rPr>
        <w:rFonts w:ascii="Wingdings" w:hAnsi="Wingdings" w:hint="default"/>
      </w:rPr>
    </w:lvl>
    <w:lvl w:ilvl="6" w:tplc="5022AC78">
      <w:start w:val="1"/>
      <w:numFmt w:val="bullet"/>
      <w:lvlText w:val=""/>
      <w:lvlJc w:val="left"/>
      <w:pPr>
        <w:ind w:left="5040" w:hanging="360"/>
      </w:pPr>
      <w:rPr>
        <w:rFonts w:ascii="Symbol" w:hAnsi="Symbol" w:hint="default"/>
      </w:rPr>
    </w:lvl>
    <w:lvl w:ilvl="7" w:tplc="E222E690">
      <w:start w:val="1"/>
      <w:numFmt w:val="bullet"/>
      <w:lvlText w:val="o"/>
      <w:lvlJc w:val="left"/>
      <w:pPr>
        <w:ind w:left="5760" w:hanging="360"/>
      </w:pPr>
      <w:rPr>
        <w:rFonts w:ascii="Courier New" w:hAnsi="Courier New" w:hint="default"/>
      </w:rPr>
    </w:lvl>
    <w:lvl w:ilvl="8" w:tplc="CD0AB2EC">
      <w:start w:val="1"/>
      <w:numFmt w:val="bullet"/>
      <w:lvlText w:val=""/>
      <w:lvlJc w:val="left"/>
      <w:pPr>
        <w:ind w:left="6480" w:hanging="360"/>
      </w:pPr>
      <w:rPr>
        <w:rFonts w:ascii="Wingdings" w:hAnsi="Wingdings" w:hint="default"/>
      </w:rPr>
    </w:lvl>
  </w:abstractNum>
  <w:abstractNum w:abstractNumId="113" w15:restartNumberingAfterBreak="0">
    <w:nsid w:val="69745A6E"/>
    <w:multiLevelType w:val="hybridMultilevel"/>
    <w:tmpl w:val="87566042"/>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69A770E0"/>
    <w:multiLevelType w:val="hybridMultilevel"/>
    <w:tmpl w:val="308A65C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5" w15:restartNumberingAfterBreak="0">
    <w:nsid w:val="69EE18DB"/>
    <w:multiLevelType w:val="hybridMultilevel"/>
    <w:tmpl w:val="EA94CF76"/>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6" w15:restartNumberingAfterBreak="0">
    <w:nsid w:val="6B073D20"/>
    <w:multiLevelType w:val="hybridMultilevel"/>
    <w:tmpl w:val="82C8A0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6B2C4B07"/>
    <w:multiLevelType w:val="hybridMultilevel"/>
    <w:tmpl w:val="3F3C35AE"/>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6BDA647C"/>
    <w:multiLevelType w:val="hybridMultilevel"/>
    <w:tmpl w:val="4B14C86A"/>
    <w:lvl w:ilvl="0" w:tplc="04090001">
      <w:start w:val="1"/>
      <w:numFmt w:val="bullet"/>
      <w:lvlText w:val=""/>
      <w:lvlJc w:val="left"/>
      <w:pPr>
        <w:tabs>
          <w:tab w:val="num" w:pos="1440"/>
        </w:tabs>
        <w:ind w:left="1440" w:hanging="360"/>
      </w:pPr>
      <w:rPr>
        <w:rFonts w:ascii="Symbol" w:hAnsi="Symbol" w:hint="default"/>
        <w:b w:val="0"/>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9" w15:restartNumberingAfterBreak="0">
    <w:nsid w:val="6CC17D53"/>
    <w:multiLevelType w:val="hybridMultilevel"/>
    <w:tmpl w:val="FC3C43F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0" w15:restartNumberingAfterBreak="0">
    <w:nsid w:val="6D6933AA"/>
    <w:multiLevelType w:val="hybridMultilevel"/>
    <w:tmpl w:val="7AB88192"/>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21" w15:restartNumberingAfterBreak="0">
    <w:nsid w:val="6FE61CAB"/>
    <w:multiLevelType w:val="hybridMultilevel"/>
    <w:tmpl w:val="231EA1C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2" w15:restartNumberingAfterBreak="0">
    <w:nsid w:val="705D67CD"/>
    <w:multiLevelType w:val="hybridMultilevel"/>
    <w:tmpl w:val="90466A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71DA78D6"/>
    <w:multiLevelType w:val="hybridMultilevel"/>
    <w:tmpl w:val="9DA443EC"/>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4" w15:restartNumberingAfterBreak="0">
    <w:nsid w:val="72271F21"/>
    <w:multiLevelType w:val="hybridMultilevel"/>
    <w:tmpl w:val="F9BC6768"/>
    <w:lvl w:ilvl="0" w:tplc="0409000F">
      <w:start w:val="1"/>
      <w:numFmt w:val="decimal"/>
      <w:lvlText w:val="%1."/>
      <w:lvlJc w:val="left"/>
      <w:pPr>
        <w:tabs>
          <w:tab w:val="num" w:pos="982"/>
        </w:tabs>
        <w:ind w:left="982" w:hanging="360"/>
      </w:pPr>
    </w:lvl>
    <w:lvl w:ilvl="1" w:tplc="04090019" w:tentative="1">
      <w:start w:val="1"/>
      <w:numFmt w:val="lowerLetter"/>
      <w:lvlText w:val="%2."/>
      <w:lvlJc w:val="left"/>
      <w:pPr>
        <w:tabs>
          <w:tab w:val="num" w:pos="1702"/>
        </w:tabs>
        <w:ind w:left="1702" w:hanging="360"/>
      </w:pPr>
    </w:lvl>
    <w:lvl w:ilvl="2" w:tplc="0409001B" w:tentative="1">
      <w:start w:val="1"/>
      <w:numFmt w:val="lowerRoman"/>
      <w:lvlText w:val="%3."/>
      <w:lvlJc w:val="right"/>
      <w:pPr>
        <w:tabs>
          <w:tab w:val="num" w:pos="2422"/>
        </w:tabs>
        <w:ind w:left="2422" w:hanging="180"/>
      </w:pPr>
    </w:lvl>
    <w:lvl w:ilvl="3" w:tplc="0409000F" w:tentative="1">
      <w:start w:val="1"/>
      <w:numFmt w:val="decimal"/>
      <w:lvlText w:val="%4."/>
      <w:lvlJc w:val="left"/>
      <w:pPr>
        <w:tabs>
          <w:tab w:val="num" w:pos="3142"/>
        </w:tabs>
        <w:ind w:left="3142" w:hanging="360"/>
      </w:pPr>
    </w:lvl>
    <w:lvl w:ilvl="4" w:tplc="04090019" w:tentative="1">
      <w:start w:val="1"/>
      <w:numFmt w:val="lowerLetter"/>
      <w:lvlText w:val="%5."/>
      <w:lvlJc w:val="left"/>
      <w:pPr>
        <w:tabs>
          <w:tab w:val="num" w:pos="3862"/>
        </w:tabs>
        <w:ind w:left="3862" w:hanging="360"/>
      </w:pPr>
    </w:lvl>
    <w:lvl w:ilvl="5" w:tplc="0409001B" w:tentative="1">
      <w:start w:val="1"/>
      <w:numFmt w:val="lowerRoman"/>
      <w:lvlText w:val="%6."/>
      <w:lvlJc w:val="right"/>
      <w:pPr>
        <w:tabs>
          <w:tab w:val="num" w:pos="4582"/>
        </w:tabs>
        <w:ind w:left="4582" w:hanging="180"/>
      </w:pPr>
    </w:lvl>
    <w:lvl w:ilvl="6" w:tplc="0409000F" w:tentative="1">
      <w:start w:val="1"/>
      <w:numFmt w:val="decimal"/>
      <w:lvlText w:val="%7."/>
      <w:lvlJc w:val="left"/>
      <w:pPr>
        <w:tabs>
          <w:tab w:val="num" w:pos="5302"/>
        </w:tabs>
        <w:ind w:left="5302" w:hanging="360"/>
      </w:pPr>
    </w:lvl>
    <w:lvl w:ilvl="7" w:tplc="04090019" w:tentative="1">
      <w:start w:val="1"/>
      <w:numFmt w:val="lowerLetter"/>
      <w:lvlText w:val="%8."/>
      <w:lvlJc w:val="left"/>
      <w:pPr>
        <w:tabs>
          <w:tab w:val="num" w:pos="6022"/>
        </w:tabs>
        <w:ind w:left="6022" w:hanging="360"/>
      </w:pPr>
    </w:lvl>
    <w:lvl w:ilvl="8" w:tplc="0409001B" w:tentative="1">
      <w:start w:val="1"/>
      <w:numFmt w:val="lowerRoman"/>
      <w:lvlText w:val="%9."/>
      <w:lvlJc w:val="right"/>
      <w:pPr>
        <w:tabs>
          <w:tab w:val="num" w:pos="6742"/>
        </w:tabs>
        <w:ind w:left="6742" w:hanging="180"/>
      </w:pPr>
    </w:lvl>
  </w:abstractNum>
  <w:abstractNum w:abstractNumId="125" w15:restartNumberingAfterBreak="0">
    <w:nsid w:val="726A0C3A"/>
    <w:multiLevelType w:val="hybridMultilevel"/>
    <w:tmpl w:val="67025230"/>
    <w:lvl w:ilvl="0" w:tplc="6F4889F6">
      <w:start w:val="1"/>
      <w:numFmt w:val="decimal"/>
      <w:lvlText w:val="%1."/>
      <w:lvlJc w:val="left"/>
      <w:pPr>
        <w:ind w:left="820" w:hanging="360"/>
      </w:pPr>
      <w:rPr>
        <w:rFonts w:ascii="Times New Roman" w:eastAsia="Times New Roman" w:hAnsi="Times New Roman" w:hint="default"/>
        <w:sz w:val="22"/>
        <w:szCs w:val="22"/>
      </w:rPr>
    </w:lvl>
    <w:lvl w:ilvl="1" w:tplc="05D4F62C">
      <w:start w:val="1"/>
      <w:numFmt w:val="bullet"/>
      <w:lvlText w:val="•"/>
      <w:lvlJc w:val="left"/>
      <w:pPr>
        <w:ind w:left="1694" w:hanging="360"/>
      </w:pPr>
      <w:rPr>
        <w:rFonts w:hint="default"/>
      </w:rPr>
    </w:lvl>
    <w:lvl w:ilvl="2" w:tplc="7BB67152">
      <w:start w:val="1"/>
      <w:numFmt w:val="bullet"/>
      <w:lvlText w:val="•"/>
      <w:lvlJc w:val="left"/>
      <w:pPr>
        <w:ind w:left="2568" w:hanging="360"/>
      </w:pPr>
      <w:rPr>
        <w:rFonts w:hint="default"/>
      </w:rPr>
    </w:lvl>
    <w:lvl w:ilvl="3" w:tplc="DC040680">
      <w:start w:val="1"/>
      <w:numFmt w:val="bullet"/>
      <w:lvlText w:val="•"/>
      <w:lvlJc w:val="left"/>
      <w:pPr>
        <w:ind w:left="3442" w:hanging="360"/>
      </w:pPr>
      <w:rPr>
        <w:rFonts w:hint="default"/>
      </w:rPr>
    </w:lvl>
    <w:lvl w:ilvl="4" w:tplc="9FBEC614">
      <w:start w:val="1"/>
      <w:numFmt w:val="bullet"/>
      <w:lvlText w:val="•"/>
      <w:lvlJc w:val="left"/>
      <w:pPr>
        <w:ind w:left="4316" w:hanging="360"/>
      </w:pPr>
      <w:rPr>
        <w:rFonts w:hint="default"/>
      </w:rPr>
    </w:lvl>
    <w:lvl w:ilvl="5" w:tplc="8AF0AB82">
      <w:start w:val="1"/>
      <w:numFmt w:val="bullet"/>
      <w:lvlText w:val="•"/>
      <w:lvlJc w:val="left"/>
      <w:pPr>
        <w:ind w:left="5190" w:hanging="360"/>
      </w:pPr>
      <w:rPr>
        <w:rFonts w:hint="default"/>
      </w:rPr>
    </w:lvl>
    <w:lvl w:ilvl="6" w:tplc="280C9CEE">
      <w:start w:val="1"/>
      <w:numFmt w:val="bullet"/>
      <w:lvlText w:val="•"/>
      <w:lvlJc w:val="left"/>
      <w:pPr>
        <w:ind w:left="6064" w:hanging="360"/>
      </w:pPr>
      <w:rPr>
        <w:rFonts w:hint="default"/>
      </w:rPr>
    </w:lvl>
    <w:lvl w:ilvl="7" w:tplc="0712A1FA">
      <w:start w:val="1"/>
      <w:numFmt w:val="bullet"/>
      <w:lvlText w:val="•"/>
      <w:lvlJc w:val="left"/>
      <w:pPr>
        <w:ind w:left="6938" w:hanging="360"/>
      </w:pPr>
      <w:rPr>
        <w:rFonts w:hint="default"/>
      </w:rPr>
    </w:lvl>
    <w:lvl w:ilvl="8" w:tplc="6C1E3D5E">
      <w:start w:val="1"/>
      <w:numFmt w:val="bullet"/>
      <w:lvlText w:val="•"/>
      <w:lvlJc w:val="left"/>
      <w:pPr>
        <w:ind w:left="7812" w:hanging="360"/>
      </w:pPr>
      <w:rPr>
        <w:rFonts w:hint="default"/>
      </w:rPr>
    </w:lvl>
  </w:abstractNum>
  <w:abstractNum w:abstractNumId="126" w15:restartNumberingAfterBreak="0">
    <w:nsid w:val="72E212C9"/>
    <w:multiLevelType w:val="hybridMultilevel"/>
    <w:tmpl w:val="B56201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73972B68"/>
    <w:multiLevelType w:val="hybridMultilevel"/>
    <w:tmpl w:val="D6EEE1BE"/>
    <w:lvl w:ilvl="0" w:tplc="FFFFFFF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8" w15:restartNumberingAfterBreak="0">
    <w:nsid w:val="74925B0B"/>
    <w:multiLevelType w:val="hybridMultilevel"/>
    <w:tmpl w:val="F7AC1178"/>
    <w:lvl w:ilvl="0" w:tplc="0409000F">
      <w:start w:val="1"/>
      <w:numFmt w:val="decimal"/>
      <w:lvlText w:val="%1."/>
      <w:lvlJc w:val="left"/>
      <w:pPr>
        <w:tabs>
          <w:tab w:val="num" w:pos="982"/>
        </w:tabs>
        <w:ind w:left="982" w:hanging="360"/>
      </w:pPr>
    </w:lvl>
    <w:lvl w:ilvl="1" w:tplc="04090019" w:tentative="1">
      <w:start w:val="1"/>
      <w:numFmt w:val="lowerLetter"/>
      <w:lvlText w:val="%2."/>
      <w:lvlJc w:val="left"/>
      <w:pPr>
        <w:tabs>
          <w:tab w:val="num" w:pos="1702"/>
        </w:tabs>
        <w:ind w:left="1702" w:hanging="360"/>
      </w:pPr>
    </w:lvl>
    <w:lvl w:ilvl="2" w:tplc="0409001B" w:tentative="1">
      <w:start w:val="1"/>
      <w:numFmt w:val="lowerRoman"/>
      <w:lvlText w:val="%3."/>
      <w:lvlJc w:val="right"/>
      <w:pPr>
        <w:tabs>
          <w:tab w:val="num" w:pos="2422"/>
        </w:tabs>
        <w:ind w:left="2422" w:hanging="180"/>
      </w:pPr>
    </w:lvl>
    <w:lvl w:ilvl="3" w:tplc="0409000F" w:tentative="1">
      <w:start w:val="1"/>
      <w:numFmt w:val="decimal"/>
      <w:lvlText w:val="%4."/>
      <w:lvlJc w:val="left"/>
      <w:pPr>
        <w:tabs>
          <w:tab w:val="num" w:pos="3142"/>
        </w:tabs>
        <w:ind w:left="3142" w:hanging="360"/>
      </w:pPr>
    </w:lvl>
    <w:lvl w:ilvl="4" w:tplc="04090019" w:tentative="1">
      <w:start w:val="1"/>
      <w:numFmt w:val="lowerLetter"/>
      <w:lvlText w:val="%5."/>
      <w:lvlJc w:val="left"/>
      <w:pPr>
        <w:tabs>
          <w:tab w:val="num" w:pos="3862"/>
        </w:tabs>
        <w:ind w:left="3862" w:hanging="360"/>
      </w:pPr>
    </w:lvl>
    <w:lvl w:ilvl="5" w:tplc="0409001B" w:tentative="1">
      <w:start w:val="1"/>
      <w:numFmt w:val="lowerRoman"/>
      <w:lvlText w:val="%6."/>
      <w:lvlJc w:val="right"/>
      <w:pPr>
        <w:tabs>
          <w:tab w:val="num" w:pos="4582"/>
        </w:tabs>
        <w:ind w:left="4582" w:hanging="180"/>
      </w:pPr>
    </w:lvl>
    <w:lvl w:ilvl="6" w:tplc="0409000F" w:tentative="1">
      <w:start w:val="1"/>
      <w:numFmt w:val="decimal"/>
      <w:lvlText w:val="%7."/>
      <w:lvlJc w:val="left"/>
      <w:pPr>
        <w:tabs>
          <w:tab w:val="num" w:pos="5302"/>
        </w:tabs>
        <w:ind w:left="5302" w:hanging="360"/>
      </w:pPr>
    </w:lvl>
    <w:lvl w:ilvl="7" w:tplc="04090019" w:tentative="1">
      <w:start w:val="1"/>
      <w:numFmt w:val="lowerLetter"/>
      <w:lvlText w:val="%8."/>
      <w:lvlJc w:val="left"/>
      <w:pPr>
        <w:tabs>
          <w:tab w:val="num" w:pos="6022"/>
        </w:tabs>
        <w:ind w:left="6022" w:hanging="360"/>
      </w:pPr>
    </w:lvl>
    <w:lvl w:ilvl="8" w:tplc="0409001B" w:tentative="1">
      <w:start w:val="1"/>
      <w:numFmt w:val="lowerRoman"/>
      <w:lvlText w:val="%9."/>
      <w:lvlJc w:val="right"/>
      <w:pPr>
        <w:tabs>
          <w:tab w:val="num" w:pos="6742"/>
        </w:tabs>
        <w:ind w:left="6742" w:hanging="180"/>
      </w:pPr>
    </w:lvl>
  </w:abstractNum>
  <w:abstractNum w:abstractNumId="129" w15:restartNumberingAfterBreak="0">
    <w:nsid w:val="750A54DF"/>
    <w:multiLevelType w:val="hybridMultilevel"/>
    <w:tmpl w:val="BE6253E8"/>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0" w15:restartNumberingAfterBreak="0">
    <w:nsid w:val="77B47E3E"/>
    <w:multiLevelType w:val="hybridMultilevel"/>
    <w:tmpl w:val="CAE694AE"/>
    <w:lvl w:ilvl="0" w:tplc="04090001">
      <w:start w:val="1"/>
      <w:numFmt w:val="bullet"/>
      <w:lvlText w:val=""/>
      <w:lvlJc w:val="left"/>
      <w:pPr>
        <w:tabs>
          <w:tab w:val="num" w:pos="720"/>
        </w:tabs>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31" w15:restartNumberingAfterBreak="0">
    <w:nsid w:val="78F22D32"/>
    <w:multiLevelType w:val="hybridMultilevel"/>
    <w:tmpl w:val="207A4644"/>
    <w:lvl w:ilvl="0" w:tplc="0409000F">
      <w:start w:val="1"/>
      <w:numFmt w:val="decimal"/>
      <w:lvlText w:val="%1."/>
      <w:lvlJc w:val="left"/>
      <w:pPr>
        <w:tabs>
          <w:tab w:val="num" w:pos="982"/>
        </w:tabs>
        <w:ind w:left="982" w:hanging="360"/>
      </w:pPr>
    </w:lvl>
    <w:lvl w:ilvl="1" w:tplc="04090019" w:tentative="1">
      <w:start w:val="1"/>
      <w:numFmt w:val="lowerLetter"/>
      <w:lvlText w:val="%2."/>
      <w:lvlJc w:val="left"/>
      <w:pPr>
        <w:tabs>
          <w:tab w:val="num" w:pos="1702"/>
        </w:tabs>
        <w:ind w:left="1702" w:hanging="360"/>
      </w:pPr>
    </w:lvl>
    <w:lvl w:ilvl="2" w:tplc="0409001B" w:tentative="1">
      <w:start w:val="1"/>
      <w:numFmt w:val="lowerRoman"/>
      <w:lvlText w:val="%3."/>
      <w:lvlJc w:val="right"/>
      <w:pPr>
        <w:tabs>
          <w:tab w:val="num" w:pos="2422"/>
        </w:tabs>
        <w:ind w:left="2422" w:hanging="180"/>
      </w:pPr>
    </w:lvl>
    <w:lvl w:ilvl="3" w:tplc="0409000F" w:tentative="1">
      <w:start w:val="1"/>
      <w:numFmt w:val="decimal"/>
      <w:lvlText w:val="%4."/>
      <w:lvlJc w:val="left"/>
      <w:pPr>
        <w:tabs>
          <w:tab w:val="num" w:pos="3142"/>
        </w:tabs>
        <w:ind w:left="3142" w:hanging="360"/>
      </w:pPr>
    </w:lvl>
    <w:lvl w:ilvl="4" w:tplc="04090019" w:tentative="1">
      <w:start w:val="1"/>
      <w:numFmt w:val="lowerLetter"/>
      <w:lvlText w:val="%5."/>
      <w:lvlJc w:val="left"/>
      <w:pPr>
        <w:tabs>
          <w:tab w:val="num" w:pos="3862"/>
        </w:tabs>
        <w:ind w:left="3862" w:hanging="360"/>
      </w:pPr>
    </w:lvl>
    <w:lvl w:ilvl="5" w:tplc="0409001B" w:tentative="1">
      <w:start w:val="1"/>
      <w:numFmt w:val="lowerRoman"/>
      <w:lvlText w:val="%6."/>
      <w:lvlJc w:val="right"/>
      <w:pPr>
        <w:tabs>
          <w:tab w:val="num" w:pos="4582"/>
        </w:tabs>
        <w:ind w:left="4582" w:hanging="180"/>
      </w:pPr>
    </w:lvl>
    <w:lvl w:ilvl="6" w:tplc="0409000F" w:tentative="1">
      <w:start w:val="1"/>
      <w:numFmt w:val="decimal"/>
      <w:lvlText w:val="%7."/>
      <w:lvlJc w:val="left"/>
      <w:pPr>
        <w:tabs>
          <w:tab w:val="num" w:pos="5302"/>
        </w:tabs>
        <w:ind w:left="5302" w:hanging="360"/>
      </w:pPr>
    </w:lvl>
    <w:lvl w:ilvl="7" w:tplc="04090019" w:tentative="1">
      <w:start w:val="1"/>
      <w:numFmt w:val="lowerLetter"/>
      <w:lvlText w:val="%8."/>
      <w:lvlJc w:val="left"/>
      <w:pPr>
        <w:tabs>
          <w:tab w:val="num" w:pos="6022"/>
        </w:tabs>
        <w:ind w:left="6022" w:hanging="360"/>
      </w:pPr>
    </w:lvl>
    <w:lvl w:ilvl="8" w:tplc="0409001B" w:tentative="1">
      <w:start w:val="1"/>
      <w:numFmt w:val="lowerRoman"/>
      <w:lvlText w:val="%9."/>
      <w:lvlJc w:val="right"/>
      <w:pPr>
        <w:tabs>
          <w:tab w:val="num" w:pos="6742"/>
        </w:tabs>
        <w:ind w:left="6742" w:hanging="180"/>
      </w:pPr>
    </w:lvl>
  </w:abstractNum>
  <w:abstractNum w:abstractNumId="132" w15:restartNumberingAfterBreak="0">
    <w:nsid w:val="7B151B25"/>
    <w:multiLevelType w:val="hybridMultilevel"/>
    <w:tmpl w:val="33324BA6"/>
    <w:lvl w:ilvl="0" w:tplc="9370C018">
      <w:start w:val="1"/>
      <w:numFmt w:val="decimal"/>
      <w:lvlText w:val="%1."/>
      <w:lvlJc w:val="left"/>
      <w:pPr>
        <w:tabs>
          <w:tab w:val="num" w:pos="982"/>
        </w:tabs>
        <w:ind w:left="982"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3" w15:restartNumberingAfterBreak="0">
    <w:nsid w:val="7CD13D42"/>
    <w:multiLevelType w:val="hybridMultilevel"/>
    <w:tmpl w:val="A3C6739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4" w15:restartNumberingAfterBreak="0">
    <w:nsid w:val="7E2700FD"/>
    <w:multiLevelType w:val="hybridMultilevel"/>
    <w:tmpl w:val="3CA29676"/>
    <w:lvl w:ilvl="0" w:tplc="0409000F">
      <w:start w:val="1"/>
      <w:numFmt w:val="decimal"/>
      <w:lvlText w:val="%1."/>
      <w:lvlJc w:val="left"/>
      <w:pPr>
        <w:tabs>
          <w:tab w:val="num" w:pos="982"/>
        </w:tabs>
        <w:ind w:left="982" w:hanging="360"/>
      </w:pPr>
    </w:lvl>
    <w:lvl w:ilvl="1" w:tplc="04090019" w:tentative="1">
      <w:start w:val="1"/>
      <w:numFmt w:val="lowerLetter"/>
      <w:lvlText w:val="%2."/>
      <w:lvlJc w:val="left"/>
      <w:pPr>
        <w:tabs>
          <w:tab w:val="num" w:pos="1702"/>
        </w:tabs>
        <w:ind w:left="1702" w:hanging="360"/>
      </w:pPr>
    </w:lvl>
    <w:lvl w:ilvl="2" w:tplc="0409001B" w:tentative="1">
      <w:start w:val="1"/>
      <w:numFmt w:val="lowerRoman"/>
      <w:lvlText w:val="%3."/>
      <w:lvlJc w:val="right"/>
      <w:pPr>
        <w:tabs>
          <w:tab w:val="num" w:pos="2422"/>
        </w:tabs>
        <w:ind w:left="2422" w:hanging="180"/>
      </w:pPr>
    </w:lvl>
    <w:lvl w:ilvl="3" w:tplc="0409000F" w:tentative="1">
      <w:start w:val="1"/>
      <w:numFmt w:val="decimal"/>
      <w:lvlText w:val="%4."/>
      <w:lvlJc w:val="left"/>
      <w:pPr>
        <w:tabs>
          <w:tab w:val="num" w:pos="3142"/>
        </w:tabs>
        <w:ind w:left="3142" w:hanging="360"/>
      </w:pPr>
    </w:lvl>
    <w:lvl w:ilvl="4" w:tplc="04090019" w:tentative="1">
      <w:start w:val="1"/>
      <w:numFmt w:val="lowerLetter"/>
      <w:lvlText w:val="%5."/>
      <w:lvlJc w:val="left"/>
      <w:pPr>
        <w:tabs>
          <w:tab w:val="num" w:pos="3862"/>
        </w:tabs>
        <w:ind w:left="3862" w:hanging="360"/>
      </w:pPr>
    </w:lvl>
    <w:lvl w:ilvl="5" w:tplc="0409001B" w:tentative="1">
      <w:start w:val="1"/>
      <w:numFmt w:val="lowerRoman"/>
      <w:lvlText w:val="%6."/>
      <w:lvlJc w:val="right"/>
      <w:pPr>
        <w:tabs>
          <w:tab w:val="num" w:pos="4582"/>
        </w:tabs>
        <w:ind w:left="4582" w:hanging="180"/>
      </w:pPr>
    </w:lvl>
    <w:lvl w:ilvl="6" w:tplc="0409000F" w:tentative="1">
      <w:start w:val="1"/>
      <w:numFmt w:val="decimal"/>
      <w:lvlText w:val="%7."/>
      <w:lvlJc w:val="left"/>
      <w:pPr>
        <w:tabs>
          <w:tab w:val="num" w:pos="5302"/>
        </w:tabs>
        <w:ind w:left="5302" w:hanging="360"/>
      </w:pPr>
    </w:lvl>
    <w:lvl w:ilvl="7" w:tplc="04090019" w:tentative="1">
      <w:start w:val="1"/>
      <w:numFmt w:val="lowerLetter"/>
      <w:lvlText w:val="%8."/>
      <w:lvlJc w:val="left"/>
      <w:pPr>
        <w:tabs>
          <w:tab w:val="num" w:pos="6022"/>
        </w:tabs>
        <w:ind w:left="6022" w:hanging="360"/>
      </w:pPr>
    </w:lvl>
    <w:lvl w:ilvl="8" w:tplc="0409001B" w:tentative="1">
      <w:start w:val="1"/>
      <w:numFmt w:val="lowerRoman"/>
      <w:lvlText w:val="%9."/>
      <w:lvlJc w:val="right"/>
      <w:pPr>
        <w:tabs>
          <w:tab w:val="num" w:pos="6742"/>
        </w:tabs>
        <w:ind w:left="6742" w:hanging="180"/>
      </w:pPr>
    </w:lvl>
  </w:abstractNum>
  <w:abstractNum w:abstractNumId="135" w15:restartNumberingAfterBreak="0">
    <w:nsid w:val="7FA10A7E"/>
    <w:multiLevelType w:val="hybridMultilevel"/>
    <w:tmpl w:val="832823D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961037146">
    <w:abstractNumId w:val="65"/>
  </w:num>
  <w:num w:numId="2" w16cid:durableId="300117820">
    <w:abstractNumId w:val="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699427167">
    <w:abstractNumId w:val="1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569152202">
    <w:abstractNumId w:val="5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948808672">
    <w:abstractNumId w:val="8"/>
  </w:num>
  <w:num w:numId="6" w16cid:durableId="618874459">
    <w:abstractNumId w:val="110"/>
  </w:num>
  <w:num w:numId="7" w16cid:durableId="1843275762">
    <w:abstractNumId w:val="103"/>
  </w:num>
  <w:num w:numId="8" w16cid:durableId="1077628446">
    <w:abstractNumId w:val="69"/>
  </w:num>
  <w:num w:numId="9" w16cid:durableId="1302075569">
    <w:abstractNumId w:val="98"/>
  </w:num>
  <w:num w:numId="10" w16cid:durableId="1306817878">
    <w:abstractNumId w:val="17"/>
  </w:num>
  <w:num w:numId="11" w16cid:durableId="425228360">
    <w:abstractNumId w:val="66"/>
  </w:num>
  <w:num w:numId="12" w16cid:durableId="507601855">
    <w:abstractNumId w:val="75"/>
  </w:num>
  <w:num w:numId="13" w16cid:durableId="388723131">
    <w:abstractNumId w:val="135"/>
  </w:num>
  <w:num w:numId="14" w16cid:durableId="37096413">
    <w:abstractNumId w:val="131"/>
  </w:num>
  <w:num w:numId="15" w16cid:durableId="1650213036">
    <w:abstractNumId w:val="37"/>
  </w:num>
  <w:num w:numId="16" w16cid:durableId="526721105">
    <w:abstractNumId w:val="89"/>
  </w:num>
  <w:num w:numId="17" w16cid:durableId="1725442667">
    <w:abstractNumId w:val="93"/>
  </w:num>
  <w:num w:numId="18" w16cid:durableId="1007633940">
    <w:abstractNumId w:val="61"/>
  </w:num>
  <w:num w:numId="19" w16cid:durableId="1648900413">
    <w:abstractNumId w:val="72"/>
  </w:num>
  <w:num w:numId="20" w16cid:durableId="346906307">
    <w:abstractNumId w:val="73"/>
  </w:num>
  <w:num w:numId="21" w16cid:durableId="434717034">
    <w:abstractNumId w:val="32"/>
  </w:num>
  <w:num w:numId="22" w16cid:durableId="1136528653">
    <w:abstractNumId w:val="40"/>
  </w:num>
  <w:num w:numId="23" w16cid:durableId="393045503">
    <w:abstractNumId w:val="84"/>
  </w:num>
  <w:num w:numId="24" w16cid:durableId="135218916">
    <w:abstractNumId w:val="76"/>
  </w:num>
  <w:num w:numId="25" w16cid:durableId="1749811380">
    <w:abstractNumId w:val="14"/>
  </w:num>
  <w:num w:numId="26" w16cid:durableId="234248603">
    <w:abstractNumId w:val="128"/>
  </w:num>
  <w:num w:numId="27" w16cid:durableId="1634210255">
    <w:abstractNumId w:val="111"/>
  </w:num>
  <w:num w:numId="28" w16cid:durableId="1937249577">
    <w:abstractNumId w:val="88"/>
  </w:num>
  <w:num w:numId="29" w16cid:durableId="1887063566">
    <w:abstractNumId w:val="134"/>
  </w:num>
  <w:num w:numId="30" w16cid:durableId="734860133">
    <w:abstractNumId w:val="124"/>
  </w:num>
  <w:num w:numId="31" w16cid:durableId="1616518180">
    <w:abstractNumId w:val="34"/>
  </w:num>
  <w:num w:numId="32" w16cid:durableId="378937156">
    <w:abstractNumId w:val="63"/>
  </w:num>
  <w:num w:numId="33" w16cid:durableId="1463308713">
    <w:abstractNumId w:val="38"/>
  </w:num>
  <w:num w:numId="34" w16cid:durableId="1842357430">
    <w:abstractNumId w:val="71"/>
  </w:num>
  <w:num w:numId="35" w16cid:durableId="1848128346">
    <w:abstractNumId w:val="2"/>
  </w:num>
  <w:num w:numId="36" w16cid:durableId="1194610267">
    <w:abstractNumId w:val="47"/>
  </w:num>
  <w:num w:numId="37" w16cid:durableId="710299079">
    <w:abstractNumId w:val="4"/>
  </w:num>
  <w:num w:numId="38" w16cid:durableId="662315371">
    <w:abstractNumId w:val="24"/>
  </w:num>
  <w:num w:numId="39" w16cid:durableId="2032684041">
    <w:abstractNumId w:val="9"/>
  </w:num>
  <w:num w:numId="40" w16cid:durableId="1146706523">
    <w:abstractNumId w:val="35"/>
  </w:num>
  <w:num w:numId="41" w16cid:durableId="635329724">
    <w:abstractNumId w:val="0"/>
  </w:num>
  <w:num w:numId="42" w16cid:durableId="588387955">
    <w:abstractNumId w:val="12"/>
  </w:num>
  <w:num w:numId="43" w16cid:durableId="198124640">
    <w:abstractNumId w:val="120"/>
  </w:num>
  <w:num w:numId="44" w16cid:durableId="1354499603">
    <w:abstractNumId w:val="48"/>
  </w:num>
  <w:num w:numId="45" w16cid:durableId="826093274">
    <w:abstractNumId w:val="90"/>
  </w:num>
  <w:num w:numId="46" w16cid:durableId="1161770245">
    <w:abstractNumId w:val="7"/>
  </w:num>
  <w:num w:numId="47" w16cid:durableId="937831659">
    <w:abstractNumId w:val="39"/>
  </w:num>
  <w:num w:numId="48" w16cid:durableId="802887366">
    <w:abstractNumId w:val="68"/>
  </w:num>
  <w:num w:numId="49" w16cid:durableId="2090037055">
    <w:abstractNumId w:val="108"/>
  </w:num>
  <w:num w:numId="50" w16cid:durableId="1253586610">
    <w:abstractNumId w:val="95"/>
  </w:num>
  <w:num w:numId="51" w16cid:durableId="31729408">
    <w:abstractNumId w:val="97"/>
  </w:num>
  <w:num w:numId="52" w16cid:durableId="323123569">
    <w:abstractNumId w:val="27"/>
  </w:num>
  <w:num w:numId="53" w16cid:durableId="2077897436">
    <w:abstractNumId w:val="70"/>
  </w:num>
  <w:num w:numId="54" w16cid:durableId="1434976404">
    <w:abstractNumId w:val="42"/>
  </w:num>
  <w:num w:numId="55" w16cid:durableId="1431395427">
    <w:abstractNumId w:val="36"/>
  </w:num>
  <w:num w:numId="56" w16cid:durableId="1332023819">
    <w:abstractNumId w:val="117"/>
  </w:num>
  <w:num w:numId="57" w16cid:durableId="1740444354">
    <w:abstractNumId w:val="118"/>
  </w:num>
  <w:num w:numId="58" w16cid:durableId="252592379">
    <w:abstractNumId w:val="77"/>
  </w:num>
  <w:num w:numId="59" w16cid:durableId="1414352429">
    <w:abstractNumId w:val="64"/>
  </w:num>
  <w:num w:numId="60" w16cid:durableId="555048291">
    <w:abstractNumId w:val="28"/>
  </w:num>
  <w:num w:numId="61" w16cid:durableId="83458775">
    <w:abstractNumId w:val="31"/>
  </w:num>
  <w:num w:numId="62" w16cid:durableId="765426153">
    <w:abstractNumId w:val="67"/>
  </w:num>
  <w:num w:numId="63" w16cid:durableId="1474524175">
    <w:abstractNumId w:val="22"/>
  </w:num>
  <w:num w:numId="64" w16cid:durableId="373621553">
    <w:abstractNumId w:val="100"/>
  </w:num>
  <w:num w:numId="65" w16cid:durableId="1830750824">
    <w:abstractNumId w:val="57"/>
  </w:num>
  <w:num w:numId="66" w16cid:durableId="68234635">
    <w:abstractNumId w:val="23"/>
  </w:num>
  <w:num w:numId="67" w16cid:durableId="973482114">
    <w:abstractNumId w:val="80"/>
  </w:num>
  <w:num w:numId="68" w16cid:durableId="840656184">
    <w:abstractNumId w:val="99"/>
  </w:num>
  <w:num w:numId="69" w16cid:durableId="1934433417">
    <w:abstractNumId w:val="50"/>
  </w:num>
  <w:num w:numId="70" w16cid:durableId="1087967333">
    <w:abstractNumId w:val="3"/>
  </w:num>
  <w:num w:numId="71" w16cid:durableId="700401984">
    <w:abstractNumId w:val="114"/>
  </w:num>
  <w:num w:numId="72" w16cid:durableId="620650776">
    <w:abstractNumId w:val="126"/>
  </w:num>
  <w:num w:numId="73" w16cid:durableId="648443508">
    <w:abstractNumId w:val="79"/>
  </w:num>
  <w:num w:numId="74" w16cid:durableId="531263479">
    <w:abstractNumId w:val="123"/>
  </w:num>
  <w:num w:numId="75" w16cid:durableId="2144955896">
    <w:abstractNumId w:val="26"/>
  </w:num>
  <w:num w:numId="76" w16cid:durableId="385179275">
    <w:abstractNumId w:val="91"/>
  </w:num>
  <w:num w:numId="77" w16cid:durableId="769008899">
    <w:abstractNumId w:val="105"/>
  </w:num>
  <w:num w:numId="78" w16cid:durableId="592081854">
    <w:abstractNumId w:val="85"/>
  </w:num>
  <w:num w:numId="79" w16cid:durableId="832137256">
    <w:abstractNumId w:val="45"/>
  </w:num>
  <w:num w:numId="80" w16cid:durableId="1683363366">
    <w:abstractNumId w:val="129"/>
  </w:num>
  <w:num w:numId="81" w16cid:durableId="634721749">
    <w:abstractNumId w:val="115"/>
  </w:num>
  <w:num w:numId="82" w16cid:durableId="121774718">
    <w:abstractNumId w:val="82"/>
  </w:num>
  <w:num w:numId="83" w16cid:durableId="250159882">
    <w:abstractNumId w:val="121"/>
  </w:num>
  <w:num w:numId="84" w16cid:durableId="477038048">
    <w:abstractNumId w:val="94"/>
  </w:num>
  <w:num w:numId="85" w16cid:durableId="1422796385">
    <w:abstractNumId w:val="11"/>
  </w:num>
  <w:num w:numId="86" w16cid:durableId="111942698">
    <w:abstractNumId w:val="46"/>
  </w:num>
  <w:num w:numId="87" w16cid:durableId="1446772807">
    <w:abstractNumId w:val="62"/>
  </w:num>
  <w:num w:numId="88" w16cid:durableId="1116372313">
    <w:abstractNumId w:val="20"/>
  </w:num>
  <w:num w:numId="89" w16cid:durableId="1567838419">
    <w:abstractNumId w:val="116"/>
  </w:num>
  <w:num w:numId="90" w16cid:durableId="147866737">
    <w:abstractNumId w:val="102"/>
  </w:num>
  <w:num w:numId="91" w16cid:durableId="854464922">
    <w:abstractNumId w:val="1"/>
  </w:num>
  <w:num w:numId="92" w16cid:durableId="121004653">
    <w:abstractNumId w:val="107"/>
  </w:num>
  <w:num w:numId="93" w16cid:durableId="1958221139">
    <w:abstractNumId w:val="29"/>
  </w:num>
  <w:num w:numId="94" w16cid:durableId="1896113368">
    <w:abstractNumId w:val="132"/>
  </w:num>
  <w:num w:numId="95" w16cid:durableId="529151955">
    <w:abstractNumId w:val="83"/>
  </w:num>
  <w:num w:numId="96" w16cid:durableId="58670491">
    <w:abstractNumId w:val="101"/>
  </w:num>
  <w:num w:numId="97" w16cid:durableId="2132892123">
    <w:abstractNumId w:val="10"/>
  </w:num>
  <w:num w:numId="98" w16cid:durableId="2126847941">
    <w:abstractNumId w:val="49"/>
  </w:num>
  <w:num w:numId="99" w16cid:durableId="909655365">
    <w:abstractNumId w:val="18"/>
  </w:num>
  <w:num w:numId="100" w16cid:durableId="1449468124">
    <w:abstractNumId w:val="60"/>
  </w:num>
  <w:num w:numId="101" w16cid:durableId="935165272">
    <w:abstractNumId w:val="106"/>
  </w:num>
  <w:num w:numId="102" w16cid:durableId="891305149">
    <w:abstractNumId w:val="87"/>
  </w:num>
  <w:num w:numId="103" w16cid:durableId="985553256">
    <w:abstractNumId w:val="54"/>
  </w:num>
  <w:num w:numId="104" w16cid:durableId="1597253257">
    <w:abstractNumId w:val="33"/>
  </w:num>
  <w:num w:numId="105" w16cid:durableId="1210191952">
    <w:abstractNumId w:val="122"/>
  </w:num>
  <w:num w:numId="106" w16cid:durableId="1959406659">
    <w:abstractNumId w:val="19"/>
  </w:num>
  <w:num w:numId="107" w16cid:durableId="2047752087">
    <w:abstractNumId w:val="78"/>
  </w:num>
  <w:num w:numId="108" w16cid:durableId="429401164">
    <w:abstractNumId w:val="51"/>
  </w:num>
  <w:num w:numId="109" w16cid:durableId="1800877653">
    <w:abstractNumId w:val="125"/>
  </w:num>
  <w:num w:numId="110" w16cid:durableId="1878160558">
    <w:abstractNumId w:val="74"/>
  </w:num>
  <w:num w:numId="111" w16cid:durableId="2102409293">
    <w:abstractNumId w:val="133"/>
  </w:num>
  <w:num w:numId="112" w16cid:durableId="1856532506">
    <w:abstractNumId w:val="109"/>
  </w:num>
  <w:num w:numId="113" w16cid:durableId="1388187028">
    <w:abstractNumId w:val="16"/>
  </w:num>
  <w:num w:numId="114" w16cid:durableId="1677877786">
    <w:abstractNumId w:val="43"/>
  </w:num>
  <w:num w:numId="115" w16cid:durableId="304358042">
    <w:abstractNumId w:val="56"/>
  </w:num>
  <w:num w:numId="116" w16cid:durableId="1933469329">
    <w:abstractNumId w:val="113"/>
  </w:num>
  <w:num w:numId="117" w16cid:durableId="1358118491">
    <w:abstractNumId w:val="41"/>
  </w:num>
  <w:num w:numId="118" w16cid:durableId="2117092373">
    <w:abstractNumId w:val="52"/>
  </w:num>
  <w:num w:numId="119" w16cid:durableId="1981492223">
    <w:abstractNumId w:val="13"/>
  </w:num>
  <w:num w:numId="120" w16cid:durableId="108672221">
    <w:abstractNumId w:val="112"/>
  </w:num>
  <w:num w:numId="121" w16cid:durableId="227112514">
    <w:abstractNumId w:val="30"/>
  </w:num>
  <w:num w:numId="122" w16cid:durableId="376897835">
    <w:abstractNumId w:val="15"/>
  </w:num>
  <w:num w:numId="123" w16cid:durableId="1740907777">
    <w:abstractNumId w:val="104"/>
  </w:num>
  <w:num w:numId="124" w16cid:durableId="2011638967">
    <w:abstractNumId w:val="55"/>
  </w:num>
  <w:num w:numId="125" w16cid:durableId="1214584699">
    <w:abstractNumId w:val="21"/>
  </w:num>
  <w:num w:numId="126" w16cid:durableId="566961741">
    <w:abstractNumId w:val="6"/>
  </w:num>
  <w:num w:numId="127" w16cid:durableId="1481843874">
    <w:abstractNumId w:val="5"/>
  </w:num>
  <w:num w:numId="128" w16cid:durableId="2142186833">
    <w:abstractNumId w:val="81"/>
  </w:num>
  <w:num w:numId="129" w16cid:durableId="1952933328">
    <w:abstractNumId w:val="44"/>
  </w:num>
  <w:num w:numId="130" w16cid:durableId="224344634">
    <w:abstractNumId w:val="127"/>
  </w:num>
  <w:num w:numId="131" w16cid:durableId="423234695">
    <w:abstractNumId w:val="92"/>
  </w:num>
  <w:num w:numId="132" w16cid:durableId="982849610">
    <w:abstractNumId w:val="119"/>
  </w:num>
  <w:num w:numId="133" w16cid:durableId="1605961875">
    <w:abstractNumId w:val="25"/>
  </w:num>
  <w:num w:numId="134" w16cid:durableId="1780642582">
    <w:abstractNumId w:val="86"/>
  </w:num>
  <w:num w:numId="135" w16cid:durableId="1497068352">
    <w:abstractNumId w:val="53"/>
  </w:num>
  <w:num w:numId="136" w16cid:durableId="479737035">
    <w:abstractNumId w:val="59"/>
  </w:num>
  <w:numIdMacAtCleanup w:val="1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20"/>
  <w:drawingGridHorizontalSpacing w:val="120"/>
  <w:displayHorizontalDrawingGridEvery w:val="2"/>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BC0"/>
    <w:rsid w:val="00001995"/>
    <w:rsid w:val="00002492"/>
    <w:rsid w:val="00004B43"/>
    <w:rsid w:val="000141DE"/>
    <w:rsid w:val="00016FA5"/>
    <w:rsid w:val="00022268"/>
    <w:rsid w:val="000247B8"/>
    <w:rsid w:val="00025E8F"/>
    <w:rsid w:val="000262E3"/>
    <w:rsid w:val="000263E3"/>
    <w:rsid w:val="00027550"/>
    <w:rsid w:val="000310AC"/>
    <w:rsid w:val="00033490"/>
    <w:rsid w:val="00040E85"/>
    <w:rsid w:val="0004146F"/>
    <w:rsid w:val="00042300"/>
    <w:rsid w:val="00042C55"/>
    <w:rsid w:val="000452A7"/>
    <w:rsid w:val="00045473"/>
    <w:rsid w:val="0004548D"/>
    <w:rsid w:val="0004592F"/>
    <w:rsid w:val="000477C1"/>
    <w:rsid w:val="00054396"/>
    <w:rsid w:val="00055450"/>
    <w:rsid w:val="00056648"/>
    <w:rsid w:val="0005675B"/>
    <w:rsid w:val="00065246"/>
    <w:rsid w:val="00065358"/>
    <w:rsid w:val="000659E2"/>
    <w:rsid w:val="00067AB8"/>
    <w:rsid w:val="00074F4C"/>
    <w:rsid w:val="000759C4"/>
    <w:rsid w:val="00077FC1"/>
    <w:rsid w:val="00082E17"/>
    <w:rsid w:val="00085F4E"/>
    <w:rsid w:val="0009186E"/>
    <w:rsid w:val="000955FC"/>
    <w:rsid w:val="00097DE5"/>
    <w:rsid w:val="000A1926"/>
    <w:rsid w:val="000B086E"/>
    <w:rsid w:val="000B0AA8"/>
    <w:rsid w:val="000B3A08"/>
    <w:rsid w:val="000B5DE7"/>
    <w:rsid w:val="000B652B"/>
    <w:rsid w:val="000C0E95"/>
    <w:rsid w:val="000C1691"/>
    <w:rsid w:val="000D491E"/>
    <w:rsid w:val="000E50D9"/>
    <w:rsid w:val="000E5590"/>
    <w:rsid w:val="000F141D"/>
    <w:rsid w:val="000F2746"/>
    <w:rsid w:val="000F4C1C"/>
    <w:rsid w:val="000F658F"/>
    <w:rsid w:val="000F6E2D"/>
    <w:rsid w:val="0010022D"/>
    <w:rsid w:val="00101655"/>
    <w:rsid w:val="00101B6E"/>
    <w:rsid w:val="00101FE3"/>
    <w:rsid w:val="0011059E"/>
    <w:rsid w:val="001105F1"/>
    <w:rsid w:val="001118E1"/>
    <w:rsid w:val="00112945"/>
    <w:rsid w:val="0011310B"/>
    <w:rsid w:val="001132DA"/>
    <w:rsid w:val="00114E7D"/>
    <w:rsid w:val="001210C3"/>
    <w:rsid w:val="00122001"/>
    <w:rsid w:val="001235B3"/>
    <w:rsid w:val="00126880"/>
    <w:rsid w:val="001321E5"/>
    <w:rsid w:val="00132D41"/>
    <w:rsid w:val="00135131"/>
    <w:rsid w:val="0013645F"/>
    <w:rsid w:val="001364A9"/>
    <w:rsid w:val="00137438"/>
    <w:rsid w:val="001419B0"/>
    <w:rsid w:val="00143DFC"/>
    <w:rsid w:val="00145248"/>
    <w:rsid w:val="00145719"/>
    <w:rsid w:val="00147005"/>
    <w:rsid w:val="00164427"/>
    <w:rsid w:val="00164BBF"/>
    <w:rsid w:val="00165D31"/>
    <w:rsid w:val="00167EE5"/>
    <w:rsid w:val="00176A8C"/>
    <w:rsid w:val="00182ED8"/>
    <w:rsid w:val="00183681"/>
    <w:rsid w:val="00183990"/>
    <w:rsid w:val="00185F56"/>
    <w:rsid w:val="0019043F"/>
    <w:rsid w:val="00194660"/>
    <w:rsid w:val="001952E6"/>
    <w:rsid w:val="00196378"/>
    <w:rsid w:val="00196459"/>
    <w:rsid w:val="001A6C97"/>
    <w:rsid w:val="001B105E"/>
    <w:rsid w:val="001B41BD"/>
    <w:rsid w:val="001C358F"/>
    <w:rsid w:val="001C3D12"/>
    <w:rsid w:val="001C4139"/>
    <w:rsid w:val="001C5E1E"/>
    <w:rsid w:val="001C7B0A"/>
    <w:rsid w:val="001E5D22"/>
    <w:rsid w:val="001E63EE"/>
    <w:rsid w:val="001F1618"/>
    <w:rsid w:val="001F1CAE"/>
    <w:rsid w:val="001F4AF7"/>
    <w:rsid w:val="001F4C29"/>
    <w:rsid w:val="001F4E68"/>
    <w:rsid w:val="001F6E5D"/>
    <w:rsid w:val="00200A6C"/>
    <w:rsid w:val="00204517"/>
    <w:rsid w:val="00204E4B"/>
    <w:rsid w:val="00204E80"/>
    <w:rsid w:val="00207909"/>
    <w:rsid w:val="002104DE"/>
    <w:rsid w:val="0021056B"/>
    <w:rsid w:val="00211275"/>
    <w:rsid w:val="002134FD"/>
    <w:rsid w:val="00216D49"/>
    <w:rsid w:val="002175EB"/>
    <w:rsid w:val="00217A1F"/>
    <w:rsid w:val="00221D22"/>
    <w:rsid w:val="002224CF"/>
    <w:rsid w:val="00222C67"/>
    <w:rsid w:val="00223474"/>
    <w:rsid w:val="0022361E"/>
    <w:rsid w:val="00224F08"/>
    <w:rsid w:val="002250B8"/>
    <w:rsid w:val="002260EC"/>
    <w:rsid w:val="002278D3"/>
    <w:rsid w:val="0023082C"/>
    <w:rsid w:val="002319AE"/>
    <w:rsid w:val="002328DC"/>
    <w:rsid w:val="00234DB0"/>
    <w:rsid w:val="00234E5C"/>
    <w:rsid w:val="002358FF"/>
    <w:rsid w:val="00236A3B"/>
    <w:rsid w:val="002439CF"/>
    <w:rsid w:val="00244759"/>
    <w:rsid w:val="0024703C"/>
    <w:rsid w:val="002539CC"/>
    <w:rsid w:val="00255D4B"/>
    <w:rsid w:val="00257A93"/>
    <w:rsid w:val="0026079B"/>
    <w:rsid w:val="002626A3"/>
    <w:rsid w:val="00263BDF"/>
    <w:rsid w:val="00265AA5"/>
    <w:rsid w:val="0026642E"/>
    <w:rsid w:val="00266730"/>
    <w:rsid w:val="002725FC"/>
    <w:rsid w:val="002728A7"/>
    <w:rsid w:val="00273A6C"/>
    <w:rsid w:val="002747C9"/>
    <w:rsid w:val="00274925"/>
    <w:rsid w:val="00280ED8"/>
    <w:rsid w:val="002829CB"/>
    <w:rsid w:val="00284CF0"/>
    <w:rsid w:val="00287E64"/>
    <w:rsid w:val="00292DF3"/>
    <w:rsid w:val="00294520"/>
    <w:rsid w:val="00294D14"/>
    <w:rsid w:val="002972B4"/>
    <w:rsid w:val="002A0A04"/>
    <w:rsid w:val="002A5ED4"/>
    <w:rsid w:val="002B22CD"/>
    <w:rsid w:val="002B2456"/>
    <w:rsid w:val="002B5893"/>
    <w:rsid w:val="002C1A24"/>
    <w:rsid w:val="002C2712"/>
    <w:rsid w:val="002C3210"/>
    <w:rsid w:val="002D3AC6"/>
    <w:rsid w:val="002D6A71"/>
    <w:rsid w:val="002E06B3"/>
    <w:rsid w:val="002E4780"/>
    <w:rsid w:val="002E4947"/>
    <w:rsid w:val="002E5D7C"/>
    <w:rsid w:val="002E608E"/>
    <w:rsid w:val="002E684A"/>
    <w:rsid w:val="002F086F"/>
    <w:rsid w:val="002F1D91"/>
    <w:rsid w:val="002F4236"/>
    <w:rsid w:val="00300348"/>
    <w:rsid w:val="003046A1"/>
    <w:rsid w:val="00311014"/>
    <w:rsid w:val="0031108C"/>
    <w:rsid w:val="00313FFD"/>
    <w:rsid w:val="003161E2"/>
    <w:rsid w:val="00316A5F"/>
    <w:rsid w:val="00324E16"/>
    <w:rsid w:val="00325645"/>
    <w:rsid w:val="003258B9"/>
    <w:rsid w:val="00325C15"/>
    <w:rsid w:val="00330D17"/>
    <w:rsid w:val="00332CC3"/>
    <w:rsid w:val="0033337B"/>
    <w:rsid w:val="00334A95"/>
    <w:rsid w:val="00344A7C"/>
    <w:rsid w:val="00344E45"/>
    <w:rsid w:val="003460B4"/>
    <w:rsid w:val="0034660C"/>
    <w:rsid w:val="00350698"/>
    <w:rsid w:val="00351348"/>
    <w:rsid w:val="003533F6"/>
    <w:rsid w:val="003541E5"/>
    <w:rsid w:val="003563A0"/>
    <w:rsid w:val="003600AC"/>
    <w:rsid w:val="00360A29"/>
    <w:rsid w:val="003624B5"/>
    <w:rsid w:val="00365705"/>
    <w:rsid w:val="0037178B"/>
    <w:rsid w:val="003732FF"/>
    <w:rsid w:val="00374A98"/>
    <w:rsid w:val="00382417"/>
    <w:rsid w:val="00384E5A"/>
    <w:rsid w:val="00384EB1"/>
    <w:rsid w:val="003930F8"/>
    <w:rsid w:val="0039450A"/>
    <w:rsid w:val="0039717C"/>
    <w:rsid w:val="003A2557"/>
    <w:rsid w:val="003A2F48"/>
    <w:rsid w:val="003A3165"/>
    <w:rsid w:val="003A3E5C"/>
    <w:rsid w:val="003B237C"/>
    <w:rsid w:val="003B3929"/>
    <w:rsid w:val="003B7AC2"/>
    <w:rsid w:val="003C172F"/>
    <w:rsid w:val="003C673D"/>
    <w:rsid w:val="003D0031"/>
    <w:rsid w:val="003D0D4A"/>
    <w:rsid w:val="003D2264"/>
    <w:rsid w:val="003D36B2"/>
    <w:rsid w:val="003D6653"/>
    <w:rsid w:val="003E17C7"/>
    <w:rsid w:val="003E2EF1"/>
    <w:rsid w:val="003F5290"/>
    <w:rsid w:val="00400969"/>
    <w:rsid w:val="00402C89"/>
    <w:rsid w:val="004030D8"/>
    <w:rsid w:val="004051D1"/>
    <w:rsid w:val="00406CA9"/>
    <w:rsid w:val="004103CE"/>
    <w:rsid w:val="00410681"/>
    <w:rsid w:val="004127AB"/>
    <w:rsid w:val="00414F9D"/>
    <w:rsid w:val="00415A87"/>
    <w:rsid w:val="00416A55"/>
    <w:rsid w:val="00416CB0"/>
    <w:rsid w:val="004213FF"/>
    <w:rsid w:val="004247B3"/>
    <w:rsid w:val="00424BC0"/>
    <w:rsid w:val="004318ED"/>
    <w:rsid w:val="004322B8"/>
    <w:rsid w:val="00434EC1"/>
    <w:rsid w:val="00436ECE"/>
    <w:rsid w:val="00437D57"/>
    <w:rsid w:val="004409DC"/>
    <w:rsid w:val="00442C00"/>
    <w:rsid w:val="00443152"/>
    <w:rsid w:val="00452D7E"/>
    <w:rsid w:val="00455B0B"/>
    <w:rsid w:val="00456361"/>
    <w:rsid w:val="00462E35"/>
    <w:rsid w:val="004655AB"/>
    <w:rsid w:val="004655CA"/>
    <w:rsid w:val="00466E84"/>
    <w:rsid w:val="00471075"/>
    <w:rsid w:val="00473BB5"/>
    <w:rsid w:val="004741CE"/>
    <w:rsid w:val="004747E0"/>
    <w:rsid w:val="004749FD"/>
    <w:rsid w:val="00474DF8"/>
    <w:rsid w:val="00475A73"/>
    <w:rsid w:val="00482124"/>
    <w:rsid w:val="00482A57"/>
    <w:rsid w:val="00485455"/>
    <w:rsid w:val="00486ECF"/>
    <w:rsid w:val="00487A1A"/>
    <w:rsid w:val="00490C48"/>
    <w:rsid w:val="00497BEA"/>
    <w:rsid w:val="00497F30"/>
    <w:rsid w:val="004A1255"/>
    <w:rsid w:val="004B448F"/>
    <w:rsid w:val="004B4CFE"/>
    <w:rsid w:val="004B51AA"/>
    <w:rsid w:val="004B5F5B"/>
    <w:rsid w:val="004B66EE"/>
    <w:rsid w:val="004C28BF"/>
    <w:rsid w:val="004C2A5E"/>
    <w:rsid w:val="004C5B31"/>
    <w:rsid w:val="004D11A8"/>
    <w:rsid w:val="004D21B4"/>
    <w:rsid w:val="004D6670"/>
    <w:rsid w:val="004D68B1"/>
    <w:rsid w:val="004E1C0F"/>
    <w:rsid w:val="004E6C16"/>
    <w:rsid w:val="004F2F38"/>
    <w:rsid w:val="004F3A57"/>
    <w:rsid w:val="004F5041"/>
    <w:rsid w:val="00502362"/>
    <w:rsid w:val="005070AF"/>
    <w:rsid w:val="00513A28"/>
    <w:rsid w:val="005140E4"/>
    <w:rsid w:val="00516854"/>
    <w:rsid w:val="0052101C"/>
    <w:rsid w:val="00523EC2"/>
    <w:rsid w:val="00527B86"/>
    <w:rsid w:val="00530734"/>
    <w:rsid w:val="0053186D"/>
    <w:rsid w:val="005332A1"/>
    <w:rsid w:val="00535F73"/>
    <w:rsid w:val="0053761D"/>
    <w:rsid w:val="0054040F"/>
    <w:rsid w:val="00543F2C"/>
    <w:rsid w:val="00544467"/>
    <w:rsid w:val="00546C7D"/>
    <w:rsid w:val="00553766"/>
    <w:rsid w:val="00555EF1"/>
    <w:rsid w:val="005565CB"/>
    <w:rsid w:val="005568F3"/>
    <w:rsid w:val="0055759C"/>
    <w:rsid w:val="005607DD"/>
    <w:rsid w:val="005614BD"/>
    <w:rsid w:val="005616F1"/>
    <w:rsid w:val="00563BBE"/>
    <w:rsid w:val="00563E08"/>
    <w:rsid w:val="005669C7"/>
    <w:rsid w:val="00567475"/>
    <w:rsid w:val="00580A44"/>
    <w:rsid w:val="00582874"/>
    <w:rsid w:val="00585115"/>
    <w:rsid w:val="00592A5C"/>
    <w:rsid w:val="00593D49"/>
    <w:rsid w:val="00597572"/>
    <w:rsid w:val="005A253B"/>
    <w:rsid w:val="005A546E"/>
    <w:rsid w:val="005B2F3F"/>
    <w:rsid w:val="005B59C9"/>
    <w:rsid w:val="005C032A"/>
    <w:rsid w:val="005C1532"/>
    <w:rsid w:val="005C47DC"/>
    <w:rsid w:val="005D02E4"/>
    <w:rsid w:val="005D1F00"/>
    <w:rsid w:val="005D2D99"/>
    <w:rsid w:val="005D6D20"/>
    <w:rsid w:val="005E5D03"/>
    <w:rsid w:val="005E5E25"/>
    <w:rsid w:val="005E6068"/>
    <w:rsid w:val="005E74D6"/>
    <w:rsid w:val="005E787A"/>
    <w:rsid w:val="005F4C31"/>
    <w:rsid w:val="005F70E4"/>
    <w:rsid w:val="00600E7C"/>
    <w:rsid w:val="0060237C"/>
    <w:rsid w:val="00602DD3"/>
    <w:rsid w:val="00603FC5"/>
    <w:rsid w:val="00604F9D"/>
    <w:rsid w:val="006062D7"/>
    <w:rsid w:val="00611392"/>
    <w:rsid w:val="006118B7"/>
    <w:rsid w:val="00611BAE"/>
    <w:rsid w:val="00614A4E"/>
    <w:rsid w:val="0062250C"/>
    <w:rsid w:val="00623057"/>
    <w:rsid w:val="0062685F"/>
    <w:rsid w:val="00626EB8"/>
    <w:rsid w:val="00627E61"/>
    <w:rsid w:val="006340C0"/>
    <w:rsid w:val="00635F78"/>
    <w:rsid w:val="00636444"/>
    <w:rsid w:val="00636A8A"/>
    <w:rsid w:val="00640346"/>
    <w:rsid w:val="006409B9"/>
    <w:rsid w:val="006424B7"/>
    <w:rsid w:val="00644496"/>
    <w:rsid w:val="00654E51"/>
    <w:rsid w:val="00664617"/>
    <w:rsid w:val="00665301"/>
    <w:rsid w:val="0067097D"/>
    <w:rsid w:val="006723AA"/>
    <w:rsid w:val="00680F8F"/>
    <w:rsid w:val="00682EDE"/>
    <w:rsid w:val="006830A5"/>
    <w:rsid w:val="0068559A"/>
    <w:rsid w:val="00687F36"/>
    <w:rsid w:val="006978B5"/>
    <w:rsid w:val="006A222E"/>
    <w:rsid w:val="006A2534"/>
    <w:rsid w:val="006A3325"/>
    <w:rsid w:val="006A3E44"/>
    <w:rsid w:val="006A3EC4"/>
    <w:rsid w:val="006A4396"/>
    <w:rsid w:val="006A4D39"/>
    <w:rsid w:val="006A650C"/>
    <w:rsid w:val="006B1F5C"/>
    <w:rsid w:val="006B55CA"/>
    <w:rsid w:val="006B5B1C"/>
    <w:rsid w:val="006C3F63"/>
    <w:rsid w:val="006C6433"/>
    <w:rsid w:val="006D6C0F"/>
    <w:rsid w:val="006E0101"/>
    <w:rsid w:val="006E6020"/>
    <w:rsid w:val="006F08A2"/>
    <w:rsid w:val="006F19E1"/>
    <w:rsid w:val="006F270F"/>
    <w:rsid w:val="006F3D9B"/>
    <w:rsid w:val="00702BB3"/>
    <w:rsid w:val="0071204C"/>
    <w:rsid w:val="00712E66"/>
    <w:rsid w:val="00715081"/>
    <w:rsid w:val="0072215E"/>
    <w:rsid w:val="007272A5"/>
    <w:rsid w:val="00732AE7"/>
    <w:rsid w:val="00736A5B"/>
    <w:rsid w:val="00736D0F"/>
    <w:rsid w:val="00737F6B"/>
    <w:rsid w:val="0074032A"/>
    <w:rsid w:val="00742228"/>
    <w:rsid w:val="007461D8"/>
    <w:rsid w:val="0075162A"/>
    <w:rsid w:val="00752779"/>
    <w:rsid w:val="0075441F"/>
    <w:rsid w:val="007566E2"/>
    <w:rsid w:val="00763AEB"/>
    <w:rsid w:val="00770AFC"/>
    <w:rsid w:val="00771B3F"/>
    <w:rsid w:val="007725A2"/>
    <w:rsid w:val="00775431"/>
    <w:rsid w:val="00777D57"/>
    <w:rsid w:val="00782C78"/>
    <w:rsid w:val="007835A6"/>
    <w:rsid w:val="00785DA7"/>
    <w:rsid w:val="00786F52"/>
    <w:rsid w:val="00796405"/>
    <w:rsid w:val="007A1011"/>
    <w:rsid w:val="007A3DCA"/>
    <w:rsid w:val="007A486F"/>
    <w:rsid w:val="007A638F"/>
    <w:rsid w:val="007A69FE"/>
    <w:rsid w:val="007B0193"/>
    <w:rsid w:val="007B13D3"/>
    <w:rsid w:val="007B4A3B"/>
    <w:rsid w:val="007C361B"/>
    <w:rsid w:val="007C5C9B"/>
    <w:rsid w:val="007C73A0"/>
    <w:rsid w:val="007D01E2"/>
    <w:rsid w:val="007D08BE"/>
    <w:rsid w:val="007D126C"/>
    <w:rsid w:val="007D264E"/>
    <w:rsid w:val="007D3687"/>
    <w:rsid w:val="007D47BF"/>
    <w:rsid w:val="007E1CEE"/>
    <w:rsid w:val="007E7BCD"/>
    <w:rsid w:val="007E7F9C"/>
    <w:rsid w:val="007F0FAB"/>
    <w:rsid w:val="007F501E"/>
    <w:rsid w:val="007F698E"/>
    <w:rsid w:val="00801012"/>
    <w:rsid w:val="00801CE4"/>
    <w:rsid w:val="00811C98"/>
    <w:rsid w:val="00817872"/>
    <w:rsid w:val="00820661"/>
    <w:rsid w:val="008220D8"/>
    <w:rsid w:val="008236A4"/>
    <w:rsid w:val="00824412"/>
    <w:rsid w:val="008320E2"/>
    <w:rsid w:val="00846680"/>
    <w:rsid w:val="0085602A"/>
    <w:rsid w:val="00860A90"/>
    <w:rsid w:val="0086718C"/>
    <w:rsid w:val="00867A68"/>
    <w:rsid w:val="008735C5"/>
    <w:rsid w:val="00874230"/>
    <w:rsid w:val="008751B9"/>
    <w:rsid w:val="00882651"/>
    <w:rsid w:val="0089061D"/>
    <w:rsid w:val="00891EE4"/>
    <w:rsid w:val="00892767"/>
    <w:rsid w:val="0089472C"/>
    <w:rsid w:val="0089563C"/>
    <w:rsid w:val="00895962"/>
    <w:rsid w:val="008965E3"/>
    <w:rsid w:val="008A05A0"/>
    <w:rsid w:val="008A3D4A"/>
    <w:rsid w:val="008A557C"/>
    <w:rsid w:val="008A600E"/>
    <w:rsid w:val="008A7961"/>
    <w:rsid w:val="008B0B3A"/>
    <w:rsid w:val="008B4CDD"/>
    <w:rsid w:val="008B5D16"/>
    <w:rsid w:val="008B5D82"/>
    <w:rsid w:val="008B7741"/>
    <w:rsid w:val="008C03E4"/>
    <w:rsid w:val="008C5EFD"/>
    <w:rsid w:val="008D3EA5"/>
    <w:rsid w:val="008D67A4"/>
    <w:rsid w:val="008D7E32"/>
    <w:rsid w:val="008E5196"/>
    <w:rsid w:val="008E72CC"/>
    <w:rsid w:val="008F51E3"/>
    <w:rsid w:val="008F5FE8"/>
    <w:rsid w:val="008F70FC"/>
    <w:rsid w:val="009003BD"/>
    <w:rsid w:val="00901162"/>
    <w:rsid w:val="00902398"/>
    <w:rsid w:val="00903B2A"/>
    <w:rsid w:val="00906B67"/>
    <w:rsid w:val="00912DFC"/>
    <w:rsid w:val="00912FEC"/>
    <w:rsid w:val="00914100"/>
    <w:rsid w:val="00922CAA"/>
    <w:rsid w:val="00924045"/>
    <w:rsid w:val="00925760"/>
    <w:rsid w:val="00926389"/>
    <w:rsid w:val="00930BDA"/>
    <w:rsid w:val="00932642"/>
    <w:rsid w:val="00932690"/>
    <w:rsid w:val="00944021"/>
    <w:rsid w:val="00946EFC"/>
    <w:rsid w:val="009479B2"/>
    <w:rsid w:val="0095065B"/>
    <w:rsid w:val="0095125B"/>
    <w:rsid w:val="009525DD"/>
    <w:rsid w:val="00954E1C"/>
    <w:rsid w:val="00954F84"/>
    <w:rsid w:val="00956C3C"/>
    <w:rsid w:val="00960612"/>
    <w:rsid w:val="00961090"/>
    <w:rsid w:val="0096769A"/>
    <w:rsid w:val="0096785E"/>
    <w:rsid w:val="009707DF"/>
    <w:rsid w:val="009733F0"/>
    <w:rsid w:val="00973E93"/>
    <w:rsid w:val="0098475F"/>
    <w:rsid w:val="00996042"/>
    <w:rsid w:val="009A104F"/>
    <w:rsid w:val="009A3B98"/>
    <w:rsid w:val="009A42EF"/>
    <w:rsid w:val="009A4B9A"/>
    <w:rsid w:val="009B2154"/>
    <w:rsid w:val="009B3D99"/>
    <w:rsid w:val="009B7540"/>
    <w:rsid w:val="009B7B47"/>
    <w:rsid w:val="009C40AE"/>
    <w:rsid w:val="009C47B8"/>
    <w:rsid w:val="009C59FA"/>
    <w:rsid w:val="009C62DC"/>
    <w:rsid w:val="009C6C2E"/>
    <w:rsid w:val="009C7E89"/>
    <w:rsid w:val="009C7EB8"/>
    <w:rsid w:val="009E566B"/>
    <w:rsid w:val="009E6885"/>
    <w:rsid w:val="009F0997"/>
    <w:rsid w:val="009F1D55"/>
    <w:rsid w:val="009F29EF"/>
    <w:rsid w:val="009F4948"/>
    <w:rsid w:val="009F596B"/>
    <w:rsid w:val="00A05F1C"/>
    <w:rsid w:val="00A0779E"/>
    <w:rsid w:val="00A07EFA"/>
    <w:rsid w:val="00A11884"/>
    <w:rsid w:val="00A12B21"/>
    <w:rsid w:val="00A16892"/>
    <w:rsid w:val="00A170C5"/>
    <w:rsid w:val="00A20B4C"/>
    <w:rsid w:val="00A229DD"/>
    <w:rsid w:val="00A23C0E"/>
    <w:rsid w:val="00A262AC"/>
    <w:rsid w:val="00A26411"/>
    <w:rsid w:val="00A2669E"/>
    <w:rsid w:val="00A27A26"/>
    <w:rsid w:val="00A31130"/>
    <w:rsid w:val="00A31C6C"/>
    <w:rsid w:val="00A31CE7"/>
    <w:rsid w:val="00A33DD7"/>
    <w:rsid w:val="00A3615E"/>
    <w:rsid w:val="00A364A6"/>
    <w:rsid w:val="00A40C57"/>
    <w:rsid w:val="00A453E2"/>
    <w:rsid w:val="00A45D1F"/>
    <w:rsid w:val="00A47DA3"/>
    <w:rsid w:val="00A5106A"/>
    <w:rsid w:val="00A5357D"/>
    <w:rsid w:val="00A54D03"/>
    <w:rsid w:val="00A575EC"/>
    <w:rsid w:val="00A6480C"/>
    <w:rsid w:val="00A65E5E"/>
    <w:rsid w:val="00A662CF"/>
    <w:rsid w:val="00A67DC9"/>
    <w:rsid w:val="00A8362D"/>
    <w:rsid w:val="00A83E92"/>
    <w:rsid w:val="00A87BA4"/>
    <w:rsid w:val="00A9743F"/>
    <w:rsid w:val="00AA0C9E"/>
    <w:rsid w:val="00AA2018"/>
    <w:rsid w:val="00AA2722"/>
    <w:rsid w:val="00AA4AC2"/>
    <w:rsid w:val="00AA4DC9"/>
    <w:rsid w:val="00AA5B35"/>
    <w:rsid w:val="00AB1DB1"/>
    <w:rsid w:val="00AB398D"/>
    <w:rsid w:val="00AB46AE"/>
    <w:rsid w:val="00AB4DCA"/>
    <w:rsid w:val="00AB4FD6"/>
    <w:rsid w:val="00AB4FFD"/>
    <w:rsid w:val="00AB574B"/>
    <w:rsid w:val="00AB6294"/>
    <w:rsid w:val="00AC093D"/>
    <w:rsid w:val="00AC403A"/>
    <w:rsid w:val="00AC53FA"/>
    <w:rsid w:val="00AD4BB5"/>
    <w:rsid w:val="00AD6766"/>
    <w:rsid w:val="00AD69D9"/>
    <w:rsid w:val="00AE3A00"/>
    <w:rsid w:val="00AE740F"/>
    <w:rsid w:val="00AF23C7"/>
    <w:rsid w:val="00AF2E33"/>
    <w:rsid w:val="00AF2EE2"/>
    <w:rsid w:val="00AF3794"/>
    <w:rsid w:val="00AF456B"/>
    <w:rsid w:val="00AF693A"/>
    <w:rsid w:val="00AF6E5F"/>
    <w:rsid w:val="00AF6EAD"/>
    <w:rsid w:val="00B00460"/>
    <w:rsid w:val="00B00652"/>
    <w:rsid w:val="00B00F8D"/>
    <w:rsid w:val="00B10110"/>
    <w:rsid w:val="00B112DA"/>
    <w:rsid w:val="00B135E8"/>
    <w:rsid w:val="00B14C0C"/>
    <w:rsid w:val="00B20C73"/>
    <w:rsid w:val="00B23806"/>
    <w:rsid w:val="00B23F89"/>
    <w:rsid w:val="00B25716"/>
    <w:rsid w:val="00B25B2F"/>
    <w:rsid w:val="00B331FF"/>
    <w:rsid w:val="00B3476B"/>
    <w:rsid w:val="00B3515C"/>
    <w:rsid w:val="00B37491"/>
    <w:rsid w:val="00B37AFB"/>
    <w:rsid w:val="00B37C25"/>
    <w:rsid w:val="00B402E3"/>
    <w:rsid w:val="00B46837"/>
    <w:rsid w:val="00B46AE3"/>
    <w:rsid w:val="00B46DB5"/>
    <w:rsid w:val="00B53E7B"/>
    <w:rsid w:val="00B55C9B"/>
    <w:rsid w:val="00B6296E"/>
    <w:rsid w:val="00B7038B"/>
    <w:rsid w:val="00B70E8A"/>
    <w:rsid w:val="00B7237D"/>
    <w:rsid w:val="00B72F70"/>
    <w:rsid w:val="00B740DA"/>
    <w:rsid w:val="00B80CBC"/>
    <w:rsid w:val="00B812B1"/>
    <w:rsid w:val="00B812B4"/>
    <w:rsid w:val="00B816DD"/>
    <w:rsid w:val="00B872CC"/>
    <w:rsid w:val="00B87EA2"/>
    <w:rsid w:val="00B927F2"/>
    <w:rsid w:val="00B979DB"/>
    <w:rsid w:val="00B97A3D"/>
    <w:rsid w:val="00BA0907"/>
    <w:rsid w:val="00BA27E9"/>
    <w:rsid w:val="00BA2A5E"/>
    <w:rsid w:val="00BA3600"/>
    <w:rsid w:val="00BA3B7F"/>
    <w:rsid w:val="00BA45C2"/>
    <w:rsid w:val="00BB1C52"/>
    <w:rsid w:val="00BB469D"/>
    <w:rsid w:val="00BC64E9"/>
    <w:rsid w:val="00BC6E31"/>
    <w:rsid w:val="00BD2226"/>
    <w:rsid w:val="00BD692C"/>
    <w:rsid w:val="00BD69B8"/>
    <w:rsid w:val="00BD75B9"/>
    <w:rsid w:val="00BD78AC"/>
    <w:rsid w:val="00BE0EA7"/>
    <w:rsid w:val="00BE1965"/>
    <w:rsid w:val="00BE19D4"/>
    <w:rsid w:val="00BE2F51"/>
    <w:rsid w:val="00BE7260"/>
    <w:rsid w:val="00BF0325"/>
    <w:rsid w:val="00BF0C3D"/>
    <w:rsid w:val="00BF41FA"/>
    <w:rsid w:val="00BF65B9"/>
    <w:rsid w:val="00C01239"/>
    <w:rsid w:val="00C01BBF"/>
    <w:rsid w:val="00C029D4"/>
    <w:rsid w:val="00C056B1"/>
    <w:rsid w:val="00C14D78"/>
    <w:rsid w:val="00C161D8"/>
    <w:rsid w:val="00C1640E"/>
    <w:rsid w:val="00C170AF"/>
    <w:rsid w:val="00C240D7"/>
    <w:rsid w:val="00C245B1"/>
    <w:rsid w:val="00C24CD8"/>
    <w:rsid w:val="00C25EED"/>
    <w:rsid w:val="00C2790C"/>
    <w:rsid w:val="00C30AB6"/>
    <w:rsid w:val="00C325D0"/>
    <w:rsid w:val="00C37ECB"/>
    <w:rsid w:val="00C41660"/>
    <w:rsid w:val="00C41BB1"/>
    <w:rsid w:val="00C429CD"/>
    <w:rsid w:val="00C4344E"/>
    <w:rsid w:val="00C54687"/>
    <w:rsid w:val="00C54710"/>
    <w:rsid w:val="00C661C7"/>
    <w:rsid w:val="00C70087"/>
    <w:rsid w:val="00C722E1"/>
    <w:rsid w:val="00C74771"/>
    <w:rsid w:val="00C8029D"/>
    <w:rsid w:val="00C82427"/>
    <w:rsid w:val="00C82776"/>
    <w:rsid w:val="00C82DE2"/>
    <w:rsid w:val="00C84897"/>
    <w:rsid w:val="00C8572A"/>
    <w:rsid w:val="00C864B6"/>
    <w:rsid w:val="00C868E8"/>
    <w:rsid w:val="00C92A58"/>
    <w:rsid w:val="00C95E16"/>
    <w:rsid w:val="00C96913"/>
    <w:rsid w:val="00C97AFC"/>
    <w:rsid w:val="00CA3E05"/>
    <w:rsid w:val="00CA5D5E"/>
    <w:rsid w:val="00CA62AA"/>
    <w:rsid w:val="00CA6600"/>
    <w:rsid w:val="00CA72B5"/>
    <w:rsid w:val="00CB1A06"/>
    <w:rsid w:val="00CB5079"/>
    <w:rsid w:val="00CB52FC"/>
    <w:rsid w:val="00CC0260"/>
    <w:rsid w:val="00CC3D10"/>
    <w:rsid w:val="00CC6F42"/>
    <w:rsid w:val="00CD0D45"/>
    <w:rsid w:val="00CD10DC"/>
    <w:rsid w:val="00CD1FFE"/>
    <w:rsid w:val="00CD344B"/>
    <w:rsid w:val="00CE43D2"/>
    <w:rsid w:val="00CF36D6"/>
    <w:rsid w:val="00CF3DC4"/>
    <w:rsid w:val="00CF7695"/>
    <w:rsid w:val="00CF7CFE"/>
    <w:rsid w:val="00D01737"/>
    <w:rsid w:val="00D02400"/>
    <w:rsid w:val="00D04E60"/>
    <w:rsid w:val="00D06415"/>
    <w:rsid w:val="00D07C57"/>
    <w:rsid w:val="00D10136"/>
    <w:rsid w:val="00D149B7"/>
    <w:rsid w:val="00D1686D"/>
    <w:rsid w:val="00D16DE1"/>
    <w:rsid w:val="00D201CE"/>
    <w:rsid w:val="00D219EB"/>
    <w:rsid w:val="00D2261A"/>
    <w:rsid w:val="00D22857"/>
    <w:rsid w:val="00D24B07"/>
    <w:rsid w:val="00D257CE"/>
    <w:rsid w:val="00D30365"/>
    <w:rsid w:val="00D30BA6"/>
    <w:rsid w:val="00D318BE"/>
    <w:rsid w:val="00D3341A"/>
    <w:rsid w:val="00D3647F"/>
    <w:rsid w:val="00D37467"/>
    <w:rsid w:val="00D3751A"/>
    <w:rsid w:val="00D375B5"/>
    <w:rsid w:val="00D402AC"/>
    <w:rsid w:val="00D40620"/>
    <w:rsid w:val="00D51DBE"/>
    <w:rsid w:val="00D55E60"/>
    <w:rsid w:val="00D56981"/>
    <w:rsid w:val="00D65A19"/>
    <w:rsid w:val="00D65AC5"/>
    <w:rsid w:val="00D65B8B"/>
    <w:rsid w:val="00D66D1C"/>
    <w:rsid w:val="00D707B6"/>
    <w:rsid w:val="00D737BB"/>
    <w:rsid w:val="00D92872"/>
    <w:rsid w:val="00D93539"/>
    <w:rsid w:val="00D94E0A"/>
    <w:rsid w:val="00D9633D"/>
    <w:rsid w:val="00D966AF"/>
    <w:rsid w:val="00D97005"/>
    <w:rsid w:val="00D97E9C"/>
    <w:rsid w:val="00DA2636"/>
    <w:rsid w:val="00DA387B"/>
    <w:rsid w:val="00DA4C99"/>
    <w:rsid w:val="00DB0462"/>
    <w:rsid w:val="00DB1454"/>
    <w:rsid w:val="00DB1FC7"/>
    <w:rsid w:val="00DB7A29"/>
    <w:rsid w:val="00DC4BC1"/>
    <w:rsid w:val="00DC6764"/>
    <w:rsid w:val="00DC6CB8"/>
    <w:rsid w:val="00DD2656"/>
    <w:rsid w:val="00DD4B81"/>
    <w:rsid w:val="00DD6BCD"/>
    <w:rsid w:val="00DD7A2B"/>
    <w:rsid w:val="00DE1BA5"/>
    <w:rsid w:val="00DE5298"/>
    <w:rsid w:val="00DE5753"/>
    <w:rsid w:val="00DE5D42"/>
    <w:rsid w:val="00DF0218"/>
    <w:rsid w:val="00DF1C9D"/>
    <w:rsid w:val="00DF2E5C"/>
    <w:rsid w:val="00DF3DD1"/>
    <w:rsid w:val="00DF3F40"/>
    <w:rsid w:val="00DF4F06"/>
    <w:rsid w:val="00DF5C84"/>
    <w:rsid w:val="00E0677B"/>
    <w:rsid w:val="00E07617"/>
    <w:rsid w:val="00E11E3B"/>
    <w:rsid w:val="00E1395B"/>
    <w:rsid w:val="00E208DE"/>
    <w:rsid w:val="00E21D64"/>
    <w:rsid w:val="00E222E5"/>
    <w:rsid w:val="00E24236"/>
    <w:rsid w:val="00E27168"/>
    <w:rsid w:val="00E27199"/>
    <w:rsid w:val="00E30A21"/>
    <w:rsid w:val="00E327EE"/>
    <w:rsid w:val="00E33AB4"/>
    <w:rsid w:val="00E37D98"/>
    <w:rsid w:val="00E40B1E"/>
    <w:rsid w:val="00E4517A"/>
    <w:rsid w:val="00E4613A"/>
    <w:rsid w:val="00E4743F"/>
    <w:rsid w:val="00E52C8F"/>
    <w:rsid w:val="00E53A26"/>
    <w:rsid w:val="00E53B1B"/>
    <w:rsid w:val="00E541DB"/>
    <w:rsid w:val="00E54861"/>
    <w:rsid w:val="00E55827"/>
    <w:rsid w:val="00E563AC"/>
    <w:rsid w:val="00E57DFF"/>
    <w:rsid w:val="00E60A89"/>
    <w:rsid w:val="00E60FE9"/>
    <w:rsid w:val="00E65577"/>
    <w:rsid w:val="00E65B59"/>
    <w:rsid w:val="00E6743C"/>
    <w:rsid w:val="00E73E49"/>
    <w:rsid w:val="00E75F13"/>
    <w:rsid w:val="00E87517"/>
    <w:rsid w:val="00E87611"/>
    <w:rsid w:val="00E955DD"/>
    <w:rsid w:val="00EA7824"/>
    <w:rsid w:val="00EB08B6"/>
    <w:rsid w:val="00EB5FF5"/>
    <w:rsid w:val="00EC2894"/>
    <w:rsid w:val="00EC3283"/>
    <w:rsid w:val="00EC5DA0"/>
    <w:rsid w:val="00EC78F1"/>
    <w:rsid w:val="00ED3508"/>
    <w:rsid w:val="00ED4D97"/>
    <w:rsid w:val="00ED6B11"/>
    <w:rsid w:val="00EE291C"/>
    <w:rsid w:val="00EE41F8"/>
    <w:rsid w:val="00EE4E37"/>
    <w:rsid w:val="00EF05D8"/>
    <w:rsid w:val="00EF380F"/>
    <w:rsid w:val="00EF756F"/>
    <w:rsid w:val="00F03409"/>
    <w:rsid w:val="00F03553"/>
    <w:rsid w:val="00F03EB2"/>
    <w:rsid w:val="00F046DD"/>
    <w:rsid w:val="00F047BB"/>
    <w:rsid w:val="00F11011"/>
    <w:rsid w:val="00F111CC"/>
    <w:rsid w:val="00F13082"/>
    <w:rsid w:val="00F205BE"/>
    <w:rsid w:val="00F21D4E"/>
    <w:rsid w:val="00F22C46"/>
    <w:rsid w:val="00F3118E"/>
    <w:rsid w:val="00F320D0"/>
    <w:rsid w:val="00F3319C"/>
    <w:rsid w:val="00F37CFE"/>
    <w:rsid w:val="00F40CA6"/>
    <w:rsid w:val="00F4580F"/>
    <w:rsid w:val="00F52AB4"/>
    <w:rsid w:val="00F53940"/>
    <w:rsid w:val="00F53AD9"/>
    <w:rsid w:val="00F56218"/>
    <w:rsid w:val="00F566C9"/>
    <w:rsid w:val="00F573D2"/>
    <w:rsid w:val="00F662AF"/>
    <w:rsid w:val="00F73B6D"/>
    <w:rsid w:val="00F804CB"/>
    <w:rsid w:val="00F80AFD"/>
    <w:rsid w:val="00F80BED"/>
    <w:rsid w:val="00F905C3"/>
    <w:rsid w:val="00F90607"/>
    <w:rsid w:val="00F93C6F"/>
    <w:rsid w:val="00F9514B"/>
    <w:rsid w:val="00F954E2"/>
    <w:rsid w:val="00F9586C"/>
    <w:rsid w:val="00F9619A"/>
    <w:rsid w:val="00FA3286"/>
    <w:rsid w:val="00FA632D"/>
    <w:rsid w:val="00FB00DB"/>
    <w:rsid w:val="00FB0CFA"/>
    <w:rsid w:val="00FB1171"/>
    <w:rsid w:val="00FB28E4"/>
    <w:rsid w:val="00FB7F68"/>
    <w:rsid w:val="00FC083F"/>
    <w:rsid w:val="00FC2F1B"/>
    <w:rsid w:val="00FC6505"/>
    <w:rsid w:val="00FC674E"/>
    <w:rsid w:val="00FC6C08"/>
    <w:rsid w:val="00FC7B96"/>
    <w:rsid w:val="00FD0687"/>
    <w:rsid w:val="00FD0C58"/>
    <w:rsid w:val="00FD2072"/>
    <w:rsid w:val="00FD4C04"/>
    <w:rsid w:val="00FE042D"/>
    <w:rsid w:val="00FE62AA"/>
    <w:rsid w:val="00FF0AF0"/>
    <w:rsid w:val="00FF1D98"/>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22EC1A88"/>
  <w15:docId w15:val="{13274418-D4E4-4FD1-8ACA-F20D4A2B1C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046A1"/>
    <w:rPr>
      <w:sz w:val="24"/>
      <w:szCs w:val="24"/>
    </w:rPr>
  </w:style>
  <w:style w:type="paragraph" w:styleId="Heading1">
    <w:name w:val="heading 1"/>
    <w:basedOn w:val="Normal"/>
    <w:next w:val="Normal"/>
    <w:link w:val="Heading1Char"/>
    <w:qFormat/>
    <w:rsid w:val="003046A1"/>
    <w:pPr>
      <w:keepNext/>
      <w:outlineLvl w:val="0"/>
    </w:pPr>
    <w:rPr>
      <w:rFonts w:ascii="Arial" w:hAnsi="Arial"/>
      <w:szCs w:val="20"/>
    </w:rPr>
  </w:style>
  <w:style w:type="paragraph" w:styleId="Heading2">
    <w:name w:val="heading 2"/>
    <w:basedOn w:val="Normal"/>
    <w:next w:val="Normal"/>
    <w:qFormat/>
    <w:rsid w:val="003046A1"/>
    <w:pPr>
      <w:keepNext/>
      <w:jc w:val="center"/>
      <w:outlineLvl w:val="1"/>
    </w:pPr>
    <w:rPr>
      <w:b/>
      <w:szCs w:val="20"/>
    </w:rPr>
  </w:style>
  <w:style w:type="paragraph" w:styleId="Heading3">
    <w:name w:val="heading 3"/>
    <w:basedOn w:val="Normal"/>
    <w:next w:val="Normal"/>
    <w:link w:val="Heading3Char"/>
    <w:qFormat/>
    <w:rsid w:val="003046A1"/>
    <w:pPr>
      <w:keepNext/>
      <w:outlineLvl w:val="2"/>
    </w:pPr>
    <w:rPr>
      <w:b/>
      <w:sz w:val="22"/>
      <w:szCs w:val="20"/>
    </w:rPr>
  </w:style>
  <w:style w:type="paragraph" w:styleId="Heading4">
    <w:name w:val="heading 4"/>
    <w:basedOn w:val="Normal"/>
    <w:next w:val="Normal"/>
    <w:qFormat/>
    <w:rsid w:val="003046A1"/>
    <w:pPr>
      <w:keepNext/>
      <w:jc w:val="center"/>
      <w:outlineLvl w:val="3"/>
    </w:pPr>
    <w:rPr>
      <w:b/>
      <w:sz w:val="22"/>
      <w:szCs w:val="20"/>
    </w:rPr>
  </w:style>
  <w:style w:type="paragraph" w:styleId="Heading5">
    <w:name w:val="heading 5"/>
    <w:basedOn w:val="Normal"/>
    <w:next w:val="Normal"/>
    <w:qFormat/>
    <w:rsid w:val="003046A1"/>
    <w:pPr>
      <w:keepNext/>
      <w:jc w:val="center"/>
      <w:outlineLvl w:val="4"/>
    </w:pPr>
    <w:rPr>
      <w:bCs/>
      <w:szCs w:val="20"/>
    </w:rPr>
  </w:style>
  <w:style w:type="paragraph" w:styleId="Heading6">
    <w:name w:val="heading 6"/>
    <w:basedOn w:val="Normal"/>
    <w:next w:val="Normal"/>
    <w:qFormat/>
    <w:rsid w:val="003046A1"/>
    <w:pPr>
      <w:keepNext/>
      <w:outlineLvl w:val="5"/>
    </w:pPr>
    <w:rPr>
      <w:b/>
      <w:bCs/>
      <w:sz w:val="28"/>
      <w:szCs w:val="20"/>
    </w:rPr>
  </w:style>
  <w:style w:type="paragraph" w:styleId="Heading7">
    <w:name w:val="heading 7"/>
    <w:basedOn w:val="Normal"/>
    <w:next w:val="Normal"/>
    <w:qFormat/>
    <w:rsid w:val="003046A1"/>
    <w:pPr>
      <w:keepNext/>
      <w:outlineLvl w:val="6"/>
    </w:pPr>
    <w:rPr>
      <w:b/>
      <w:bCs/>
      <w:szCs w:val="20"/>
    </w:rPr>
  </w:style>
  <w:style w:type="paragraph" w:styleId="Heading8">
    <w:name w:val="heading 8"/>
    <w:basedOn w:val="Normal"/>
    <w:next w:val="Normal"/>
    <w:qFormat/>
    <w:rsid w:val="003046A1"/>
    <w:pPr>
      <w:keepNext/>
      <w:jc w:val="center"/>
      <w:outlineLvl w:val="7"/>
    </w:pPr>
    <w:rPr>
      <w:rFonts w:ascii="Arial" w:hAnsi="Arial" w:cs="Arial"/>
      <w:sz w:val="20"/>
      <w:szCs w:val="20"/>
    </w:rPr>
  </w:style>
  <w:style w:type="paragraph" w:styleId="Heading9">
    <w:name w:val="heading 9"/>
    <w:basedOn w:val="Normal"/>
    <w:next w:val="Normal"/>
    <w:qFormat/>
    <w:rsid w:val="003046A1"/>
    <w:pPr>
      <w:keepNext/>
      <w:tabs>
        <w:tab w:val="left" w:pos="342"/>
      </w:tabs>
      <w:ind w:firstLine="342"/>
      <w:outlineLvl w:val="8"/>
    </w:pPr>
    <w:rPr>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F37CFE"/>
    <w:rPr>
      <w:rFonts w:ascii="Arial" w:hAnsi="Arial"/>
      <w:sz w:val="24"/>
    </w:rPr>
  </w:style>
  <w:style w:type="character" w:customStyle="1" w:styleId="Heading3Char">
    <w:name w:val="Heading 3 Char"/>
    <w:basedOn w:val="DefaultParagraphFont"/>
    <w:link w:val="Heading3"/>
    <w:rsid w:val="00E541DB"/>
    <w:rPr>
      <w:b/>
      <w:sz w:val="22"/>
    </w:rPr>
  </w:style>
  <w:style w:type="paragraph" w:styleId="Title">
    <w:name w:val="Title"/>
    <w:basedOn w:val="Normal"/>
    <w:qFormat/>
    <w:rsid w:val="003046A1"/>
    <w:pPr>
      <w:jc w:val="center"/>
    </w:pPr>
    <w:rPr>
      <w:rFonts w:ascii="Arial" w:hAnsi="Arial"/>
      <w:sz w:val="28"/>
      <w:szCs w:val="20"/>
    </w:rPr>
  </w:style>
  <w:style w:type="paragraph" w:styleId="Footer">
    <w:name w:val="footer"/>
    <w:basedOn w:val="Normal"/>
    <w:link w:val="FooterChar"/>
    <w:uiPriority w:val="99"/>
    <w:rsid w:val="003046A1"/>
    <w:pPr>
      <w:tabs>
        <w:tab w:val="center" w:pos="4320"/>
        <w:tab w:val="right" w:pos="8640"/>
      </w:tabs>
    </w:pPr>
  </w:style>
  <w:style w:type="character" w:customStyle="1" w:styleId="FooterChar">
    <w:name w:val="Footer Char"/>
    <w:link w:val="Footer"/>
    <w:uiPriority w:val="99"/>
    <w:rsid w:val="001C4139"/>
    <w:rPr>
      <w:sz w:val="24"/>
      <w:szCs w:val="24"/>
    </w:rPr>
  </w:style>
  <w:style w:type="paragraph" w:styleId="BodyText3">
    <w:name w:val="Body Text 3"/>
    <w:basedOn w:val="Normal"/>
    <w:semiHidden/>
    <w:rsid w:val="003046A1"/>
    <w:rPr>
      <w:szCs w:val="20"/>
    </w:rPr>
  </w:style>
  <w:style w:type="paragraph" w:styleId="CommentText">
    <w:name w:val="annotation text"/>
    <w:basedOn w:val="Normal"/>
    <w:link w:val="CommentTextChar"/>
    <w:uiPriority w:val="99"/>
    <w:rsid w:val="003046A1"/>
    <w:rPr>
      <w:sz w:val="20"/>
      <w:szCs w:val="20"/>
    </w:rPr>
  </w:style>
  <w:style w:type="character" w:customStyle="1" w:styleId="CommentTextChar">
    <w:name w:val="Comment Text Char"/>
    <w:basedOn w:val="DefaultParagraphFont"/>
    <w:link w:val="CommentText"/>
    <w:uiPriority w:val="99"/>
    <w:rsid w:val="0072215E"/>
  </w:style>
  <w:style w:type="paragraph" w:styleId="Subtitle">
    <w:name w:val="Subtitle"/>
    <w:basedOn w:val="Normal"/>
    <w:qFormat/>
    <w:rsid w:val="003046A1"/>
    <w:rPr>
      <w:rFonts w:ascii="Arial" w:hAnsi="Arial"/>
      <w:szCs w:val="20"/>
    </w:rPr>
  </w:style>
  <w:style w:type="paragraph" w:styleId="BodyText">
    <w:name w:val="Body Text"/>
    <w:basedOn w:val="Normal"/>
    <w:link w:val="BodyTextChar"/>
    <w:semiHidden/>
    <w:rsid w:val="003046A1"/>
    <w:rPr>
      <w:rFonts w:ascii="Arial" w:hAnsi="Arial"/>
      <w:i/>
      <w:szCs w:val="20"/>
    </w:rPr>
  </w:style>
  <w:style w:type="character" w:customStyle="1" w:styleId="BodyTextChar">
    <w:name w:val="Body Text Char"/>
    <w:basedOn w:val="DefaultParagraphFont"/>
    <w:link w:val="BodyText"/>
    <w:semiHidden/>
    <w:rsid w:val="00BA27E9"/>
    <w:rPr>
      <w:rFonts w:ascii="Arial" w:hAnsi="Arial"/>
      <w:i/>
      <w:sz w:val="24"/>
    </w:rPr>
  </w:style>
  <w:style w:type="character" w:styleId="CommentReference">
    <w:name w:val="annotation reference"/>
    <w:basedOn w:val="DefaultParagraphFont"/>
    <w:uiPriority w:val="99"/>
    <w:rsid w:val="003046A1"/>
    <w:rPr>
      <w:sz w:val="16"/>
      <w:szCs w:val="16"/>
    </w:rPr>
  </w:style>
  <w:style w:type="paragraph" w:styleId="BodyTextIndent2">
    <w:name w:val="Body Text Indent 2"/>
    <w:basedOn w:val="Normal"/>
    <w:semiHidden/>
    <w:rsid w:val="003046A1"/>
    <w:pPr>
      <w:tabs>
        <w:tab w:val="left" w:pos="720"/>
      </w:tabs>
      <w:ind w:left="720" w:hanging="360"/>
    </w:pPr>
    <w:rPr>
      <w:rFonts w:eastAsia="MS Mincho"/>
    </w:rPr>
  </w:style>
  <w:style w:type="character" w:styleId="PageNumber">
    <w:name w:val="page number"/>
    <w:basedOn w:val="DefaultParagraphFont"/>
    <w:rsid w:val="003046A1"/>
  </w:style>
  <w:style w:type="paragraph" w:styleId="Header">
    <w:name w:val="header"/>
    <w:basedOn w:val="Normal"/>
    <w:link w:val="HeaderChar"/>
    <w:uiPriority w:val="99"/>
    <w:rsid w:val="003046A1"/>
    <w:pPr>
      <w:tabs>
        <w:tab w:val="center" w:pos="4320"/>
        <w:tab w:val="right" w:pos="8640"/>
      </w:tabs>
    </w:pPr>
  </w:style>
  <w:style w:type="character" w:customStyle="1" w:styleId="HeaderChar">
    <w:name w:val="Header Char"/>
    <w:link w:val="Header"/>
    <w:uiPriority w:val="99"/>
    <w:rsid w:val="004D21B4"/>
    <w:rPr>
      <w:noProof/>
      <w:sz w:val="24"/>
      <w:szCs w:val="24"/>
    </w:rPr>
  </w:style>
  <w:style w:type="paragraph" w:styleId="NormalWeb">
    <w:name w:val="Normal (Web)"/>
    <w:basedOn w:val="Normal"/>
    <w:uiPriority w:val="99"/>
    <w:rsid w:val="003046A1"/>
    <w:pPr>
      <w:spacing w:before="100" w:beforeAutospacing="1" w:after="100" w:afterAutospacing="1"/>
    </w:pPr>
  </w:style>
  <w:style w:type="paragraph" w:styleId="BodyText2">
    <w:name w:val="Body Text 2"/>
    <w:basedOn w:val="Normal"/>
    <w:semiHidden/>
    <w:rsid w:val="003046A1"/>
    <w:rPr>
      <w:b/>
      <w:bCs/>
    </w:rPr>
  </w:style>
  <w:style w:type="paragraph" w:styleId="BalloonText">
    <w:name w:val="Balloon Text"/>
    <w:basedOn w:val="Normal"/>
    <w:link w:val="BalloonTextChar"/>
    <w:rsid w:val="003046A1"/>
    <w:rPr>
      <w:rFonts w:ascii="Tahoma" w:hAnsi="Tahoma" w:cs="Tahoma"/>
      <w:sz w:val="16"/>
      <w:szCs w:val="16"/>
    </w:rPr>
  </w:style>
  <w:style w:type="character" w:customStyle="1" w:styleId="BalloonTextChar">
    <w:name w:val="Balloon Text Char"/>
    <w:link w:val="BalloonText"/>
    <w:rsid w:val="00B46837"/>
    <w:rPr>
      <w:rFonts w:ascii="Tahoma" w:hAnsi="Tahoma" w:cs="Tahoma"/>
      <w:noProof/>
      <w:sz w:val="16"/>
      <w:szCs w:val="16"/>
    </w:rPr>
  </w:style>
  <w:style w:type="table" w:styleId="TableGrid">
    <w:name w:val="Table Grid"/>
    <w:basedOn w:val="TableNormal"/>
    <w:rsid w:val="003046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2747C9"/>
    <w:pPr>
      <w:autoSpaceDE w:val="0"/>
      <w:autoSpaceDN w:val="0"/>
      <w:adjustRightInd w:val="0"/>
    </w:pPr>
    <w:rPr>
      <w:rFonts w:ascii="Arial" w:eastAsiaTheme="minorHAnsi" w:hAnsi="Arial" w:cs="Arial"/>
      <w:color w:val="000000"/>
      <w:sz w:val="24"/>
      <w:szCs w:val="24"/>
    </w:rPr>
  </w:style>
  <w:style w:type="paragraph" w:styleId="ListParagraph">
    <w:name w:val="List Paragraph"/>
    <w:basedOn w:val="Normal"/>
    <w:uiPriority w:val="34"/>
    <w:qFormat/>
    <w:rsid w:val="002747C9"/>
    <w:pPr>
      <w:spacing w:after="200" w:line="276" w:lineRule="auto"/>
      <w:ind w:left="720"/>
      <w:contextualSpacing/>
    </w:pPr>
    <w:rPr>
      <w:rFonts w:asciiTheme="minorHAnsi" w:eastAsiaTheme="minorHAnsi" w:hAnsiTheme="minorHAnsi" w:cstheme="minorBidi"/>
      <w:sz w:val="22"/>
      <w:szCs w:val="22"/>
    </w:rPr>
  </w:style>
  <w:style w:type="character" w:styleId="Hyperlink">
    <w:name w:val="Hyperlink"/>
    <w:basedOn w:val="DefaultParagraphFont"/>
    <w:uiPriority w:val="99"/>
    <w:rsid w:val="00D375B5"/>
    <w:rPr>
      <w:color w:val="0000FF" w:themeColor="hyperlink"/>
      <w:u w:val="single"/>
    </w:rPr>
  </w:style>
  <w:style w:type="character" w:styleId="Emphasis">
    <w:name w:val="Emphasis"/>
    <w:basedOn w:val="DefaultParagraphFont"/>
    <w:qFormat/>
    <w:rsid w:val="00C54710"/>
    <w:rPr>
      <w:i/>
      <w:iCs/>
    </w:rPr>
  </w:style>
  <w:style w:type="paragraph" w:styleId="CommentSubject">
    <w:name w:val="annotation subject"/>
    <w:basedOn w:val="CommentText"/>
    <w:next w:val="CommentText"/>
    <w:link w:val="CommentSubjectChar"/>
    <w:rsid w:val="00F53940"/>
    <w:rPr>
      <w:b/>
      <w:bCs/>
      <w:noProof/>
    </w:rPr>
  </w:style>
  <w:style w:type="character" w:customStyle="1" w:styleId="CommentSubjectChar">
    <w:name w:val="Comment Subject Char"/>
    <w:basedOn w:val="CommentTextChar"/>
    <w:link w:val="CommentSubject"/>
    <w:rsid w:val="00F53940"/>
    <w:rPr>
      <w:b/>
      <w:bCs/>
      <w:noProof/>
    </w:rPr>
  </w:style>
  <w:style w:type="paragraph" w:styleId="Revision">
    <w:name w:val="Revision"/>
    <w:hidden/>
    <w:uiPriority w:val="99"/>
    <w:semiHidden/>
    <w:rsid w:val="00C24CD8"/>
    <w:rPr>
      <w:noProof/>
      <w:sz w:val="24"/>
      <w:szCs w:val="24"/>
    </w:rPr>
  </w:style>
  <w:style w:type="paragraph" w:styleId="TOC1">
    <w:name w:val="toc 1"/>
    <w:basedOn w:val="Normal"/>
    <w:next w:val="Normal"/>
    <w:autoRedefine/>
    <w:uiPriority w:val="39"/>
    <w:rsid w:val="00056648"/>
    <w:pPr>
      <w:tabs>
        <w:tab w:val="right" w:leader="underscore" w:pos="10214"/>
      </w:tabs>
      <w:spacing w:before="120"/>
      <w:ind w:left="240" w:right="360"/>
    </w:pPr>
    <w:rPr>
      <w:rFonts w:ascii="Tahoma" w:hAnsi="Tahoma" w:cs="Tahoma"/>
      <w:bCs/>
      <w:iCs/>
      <w:sz w:val="20"/>
      <w:szCs w:val="20"/>
    </w:rPr>
  </w:style>
  <w:style w:type="paragraph" w:styleId="TOC2">
    <w:name w:val="toc 2"/>
    <w:basedOn w:val="Normal"/>
    <w:next w:val="Normal"/>
    <w:autoRedefine/>
    <w:uiPriority w:val="39"/>
    <w:rsid w:val="003161E2"/>
    <w:pPr>
      <w:tabs>
        <w:tab w:val="right" w:leader="underscore" w:pos="10214"/>
      </w:tabs>
      <w:spacing w:before="120"/>
      <w:ind w:left="240"/>
    </w:pPr>
    <w:rPr>
      <w:rFonts w:ascii="Tahoma" w:hAnsi="Tahoma" w:cs="Tahoma"/>
      <w:bCs/>
      <w:sz w:val="20"/>
      <w:szCs w:val="20"/>
    </w:rPr>
  </w:style>
  <w:style w:type="paragraph" w:styleId="TOC3">
    <w:name w:val="toc 3"/>
    <w:basedOn w:val="Normal"/>
    <w:next w:val="Normal"/>
    <w:autoRedefine/>
    <w:uiPriority w:val="39"/>
    <w:rsid w:val="00497BEA"/>
    <w:pPr>
      <w:ind w:left="480"/>
    </w:pPr>
    <w:rPr>
      <w:rFonts w:asciiTheme="minorHAnsi" w:hAnsiTheme="minorHAnsi"/>
      <w:sz w:val="20"/>
      <w:szCs w:val="20"/>
    </w:rPr>
  </w:style>
  <w:style w:type="paragraph" w:styleId="TOC4">
    <w:name w:val="toc 4"/>
    <w:basedOn w:val="Normal"/>
    <w:next w:val="Normal"/>
    <w:autoRedefine/>
    <w:uiPriority w:val="39"/>
    <w:rsid w:val="00497BEA"/>
    <w:pPr>
      <w:ind w:left="720"/>
    </w:pPr>
    <w:rPr>
      <w:rFonts w:asciiTheme="minorHAnsi" w:hAnsiTheme="minorHAnsi"/>
      <w:sz w:val="20"/>
      <w:szCs w:val="20"/>
    </w:rPr>
  </w:style>
  <w:style w:type="paragraph" w:styleId="TOC5">
    <w:name w:val="toc 5"/>
    <w:basedOn w:val="Normal"/>
    <w:next w:val="Normal"/>
    <w:autoRedefine/>
    <w:uiPriority w:val="39"/>
    <w:rsid w:val="00497BEA"/>
    <w:pPr>
      <w:ind w:left="960"/>
    </w:pPr>
    <w:rPr>
      <w:rFonts w:asciiTheme="minorHAnsi" w:hAnsiTheme="minorHAnsi"/>
      <w:sz w:val="20"/>
      <w:szCs w:val="20"/>
    </w:rPr>
  </w:style>
  <w:style w:type="paragraph" w:styleId="TOC6">
    <w:name w:val="toc 6"/>
    <w:basedOn w:val="Normal"/>
    <w:next w:val="Normal"/>
    <w:autoRedefine/>
    <w:uiPriority w:val="39"/>
    <w:rsid w:val="00497BEA"/>
    <w:pPr>
      <w:ind w:left="1200"/>
    </w:pPr>
    <w:rPr>
      <w:rFonts w:asciiTheme="minorHAnsi" w:hAnsiTheme="minorHAnsi"/>
      <w:sz w:val="20"/>
      <w:szCs w:val="20"/>
    </w:rPr>
  </w:style>
  <w:style w:type="paragraph" w:styleId="TOC7">
    <w:name w:val="toc 7"/>
    <w:basedOn w:val="Normal"/>
    <w:next w:val="Normal"/>
    <w:autoRedefine/>
    <w:uiPriority w:val="39"/>
    <w:rsid w:val="00497BEA"/>
    <w:pPr>
      <w:ind w:left="1440"/>
    </w:pPr>
    <w:rPr>
      <w:rFonts w:asciiTheme="minorHAnsi" w:hAnsiTheme="minorHAnsi"/>
      <w:sz w:val="20"/>
      <w:szCs w:val="20"/>
    </w:rPr>
  </w:style>
  <w:style w:type="paragraph" w:styleId="TOC8">
    <w:name w:val="toc 8"/>
    <w:basedOn w:val="Normal"/>
    <w:next w:val="Normal"/>
    <w:autoRedefine/>
    <w:uiPriority w:val="39"/>
    <w:rsid w:val="00497BEA"/>
    <w:pPr>
      <w:ind w:left="1680"/>
    </w:pPr>
    <w:rPr>
      <w:rFonts w:asciiTheme="minorHAnsi" w:hAnsiTheme="minorHAnsi"/>
      <w:sz w:val="20"/>
      <w:szCs w:val="20"/>
    </w:rPr>
  </w:style>
  <w:style w:type="paragraph" w:styleId="TOC9">
    <w:name w:val="toc 9"/>
    <w:basedOn w:val="Normal"/>
    <w:next w:val="Normal"/>
    <w:autoRedefine/>
    <w:uiPriority w:val="39"/>
    <w:rsid w:val="00497BEA"/>
    <w:pPr>
      <w:ind w:left="1920"/>
    </w:pPr>
    <w:rPr>
      <w:rFonts w:asciiTheme="minorHAnsi" w:hAnsiTheme="minorHAnsi"/>
      <w:sz w:val="20"/>
      <w:szCs w:val="20"/>
    </w:rPr>
  </w:style>
  <w:style w:type="paragraph" w:styleId="BodyTextIndent3">
    <w:name w:val="Body Text Indent 3"/>
    <w:basedOn w:val="Normal"/>
    <w:link w:val="BodyTextIndent3Char"/>
    <w:rsid w:val="00B46837"/>
    <w:pPr>
      <w:spacing w:after="120"/>
      <w:ind w:left="360"/>
    </w:pPr>
    <w:rPr>
      <w:sz w:val="16"/>
      <w:szCs w:val="16"/>
    </w:rPr>
  </w:style>
  <w:style w:type="character" w:customStyle="1" w:styleId="BodyTextIndent3Char">
    <w:name w:val="Body Text Indent 3 Char"/>
    <w:basedOn w:val="DefaultParagraphFont"/>
    <w:link w:val="BodyTextIndent3"/>
    <w:rsid w:val="00B46837"/>
    <w:rPr>
      <w:noProof/>
      <w:sz w:val="16"/>
      <w:szCs w:val="16"/>
    </w:rPr>
  </w:style>
  <w:style w:type="paragraph" w:styleId="BodyTextIndent">
    <w:name w:val="Body Text Indent"/>
    <w:basedOn w:val="Normal"/>
    <w:link w:val="BodyTextIndentChar"/>
    <w:rsid w:val="00B46837"/>
    <w:pPr>
      <w:tabs>
        <w:tab w:val="left" w:pos="0"/>
      </w:tabs>
      <w:ind w:left="720"/>
    </w:pPr>
    <w:rPr>
      <w:sz w:val="28"/>
    </w:rPr>
  </w:style>
  <w:style w:type="character" w:customStyle="1" w:styleId="BodyTextIndentChar">
    <w:name w:val="Body Text Indent Char"/>
    <w:basedOn w:val="DefaultParagraphFont"/>
    <w:link w:val="BodyTextIndent"/>
    <w:rsid w:val="00B46837"/>
    <w:rPr>
      <w:sz w:val="28"/>
      <w:szCs w:val="24"/>
    </w:rPr>
  </w:style>
  <w:style w:type="paragraph" w:styleId="BlockText">
    <w:name w:val="Block Text"/>
    <w:basedOn w:val="Normal"/>
    <w:rsid w:val="00B46837"/>
    <w:pPr>
      <w:ind w:left="1800" w:right="-1440"/>
    </w:pPr>
  </w:style>
  <w:style w:type="character" w:customStyle="1" w:styleId="moz-txt-tag">
    <w:name w:val="moz-txt-tag"/>
    <w:basedOn w:val="DefaultParagraphFont"/>
    <w:rsid w:val="00B46837"/>
  </w:style>
  <w:style w:type="paragraph" w:styleId="DocumentMap">
    <w:name w:val="Document Map"/>
    <w:basedOn w:val="Normal"/>
    <w:link w:val="DocumentMapChar"/>
    <w:rsid w:val="00B46837"/>
    <w:pPr>
      <w:shd w:val="clear" w:color="auto" w:fill="000080"/>
    </w:pPr>
    <w:rPr>
      <w:rFonts w:ascii="Tahoma" w:hAnsi="Tahoma" w:cs="Tahoma"/>
    </w:rPr>
  </w:style>
  <w:style w:type="character" w:customStyle="1" w:styleId="DocumentMapChar">
    <w:name w:val="Document Map Char"/>
    <w:basedOn w:val="DefaultParagraphFont"/>
    <w:link w:val="DocumentMap"/>
    <w:rsid w:val="00B46837"/>
    <w:rPr>
      <w:rFonts w:ascii="Tahoma" w:hAnsi="Tahoma" w:cs="Tahoma"/>
      <w:sz w:val="24"/>
      <w:szCs w:val="24"/>
      <w:shd w:val="clear" w:color="auto" w:fill="000080"/>
    </w:rPr>
  </w:style>
  <w:style w:type="paragraph" w:styleId="HTMLPreformatted">
    <w:name w:val="HTML Preformatted"/>
    <w:basedOn w:val="Normal"/>
    <w:link w:val="HTMLPreformattedChar"/>
    <w:rsid w:val="00B468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Courier New" w:hAnsi="Courier New" w:cs="Courier New"/>
      <w:sz w:val="20"/>
      <w:szCs w:val="20"/>
    </w:rPr>
  </w:style>
  <w:style w:type="character" w:customStyle="1" w:styleId="HTMLPreformattedChar">
    <w:name w:val="HTML Preformatted Char"/>
    <w:basedOn w:val="DefaultParagraphFont"/>
    <w:link w:val="HTMLPreformatted"/>
    <w:rsid w:val="00B46837"/>
    <w:rPr>
      <w:rFonts w:ascii="Courier New" w:eastAsia="Courier New" w:hAnsi="Courier New" w:cs="Courier New"/>
    </w:rPr>
  </w:style>
  <w:style w:type="character" w:styleId="Strong">
    <w:name w:val="Strong"/>
    <w:uiPriority w:val="22"/>
    <w:qFormat/>
    <w:rsid w:val="00B46837"/>
    <w:rPr>
      <w:b/>
      <w:bCs/>
    </w:rPr>
  </w:style>
  <w:style w:type="paragraph" w:styleId="TOCHeading">
    <w:name w:val="TOC Heading"/>
    <w:basedOn w:val="Heading1"/>
    <w:next w:val="Normal"/>
    <w:uiPriority w:val="39"/>
    <w:semiHidden/>
    <w:unhideWhenUsed/>
    <w:qFormat/>
    <w:rsid w:val="00B46837"/>
    <w:pPr>
      <w:keepLines/>
      <w:spacing w:before="480" w:line="276" w:lineRule="auto"/>
      <w:outlineLvl w:val="9"/>
    </w:pPr>
    <w:rPr>
      <w:rFonts w:ascii="Cambria" w:eastAsia="MS Gothic" w:hAnsi="Cambria"/>
      <w:b/>
      <w:bCs/>
      <w:color w:val="365F91"/>
      <w:sz w:val="28"/>
      <w:szCs w:val="28"/>
      <w:lang w:eastAsia="ja-JP"/>
    </w:rPr>
  </w:style>
  <w:style w:type="paragraph" w:customStyle="1" w:styleId="xmsonormal">
    <w:name w:val="x_msonormal"/>
    <w:basedOn w:val="Normal"/>
    <w:rsid w:val="00EC2894"/>
    <w:pPr>
      <w:spacing w:before="100" w:beforeAutospacing="1" w:after="100" w:afterAutospacing="1"/>
    </w:pPr>
  </w:style>
  <w:style w:type="character" w:customStyle="1" w:styleId="apple-converted-space">
    <w:name w:val="apple-converted-space"/>
    <w:basedOn w:val="DefaultParagraphFont"/>
    <w:rsid w:val="007A69FE"/>
  </w:style>
  <w:style w:type="character" w:styleId="FollowedHyperlink">
    <w:name w:val="FollowedHyperlink"/>
    <w:basedOn w:val="DefaultParagraphFont"/>
    <w:rsid w:val="00475A73"/>
    <w:rPr>
      <w:color w:val="800080" w:themeColor="followedHyperlink"/>
      <w:u w:val="single"/>
    </w:rPr>
  </w:style>
  <w:style w:type="character" w:styleId="UnresolvedMention">
    <w:name w:val="Unresolved Mention"/>
    <w:basedOn w:val="DefaultParagraphFont"/>
    <w:uiPriority w:val="99"/>
    <w:semiHidden/>
    <w:unhideWhenUsed/>
    <w:rsid w:val="004B51A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6723615">
      <w:bodyDiv w:val="1"/>
      <w:marLeft w:val="0"/>
      <w:marRight w:val="0"/>
      <w:marTop w:val="0"/>
      <w:marBottom w:val="0"/>
      <w:divBdr>
        <w:top w:val="none" w:sz="0" w:space="0" w:color="auto"/>
        <w:left w:val="none" w:sz="0" w:space="0" w:color="auto"/>
        <w:bottom w:val="none" w:sz="0" w:space="0" w:color="auto"/>
        <w:right w:val="none" w:sz="0" w:space="0" w:color="auto"/>
      </w:divBdr>
    </w:div>
    <w:div w:id="1448424502">
      <w:bodyDiv w:val="1"/>
      <w:marLeft w:val="0"/>
      <w:marRight w:val="0"/>
      <w:marTop w:val="0"/>
      <w:marBottom w:val="0"/>
      <w:divBdr>
        <w:top w:val="none" w:sz="0" w:space="0" w:color="auto"/>
        <w:left w:val="none" w:sz="0" w:space="0" w:color="auto"/>
        <w:bottom w:val="none" w:sz="0" w:space="0" w:color="auto"/>
        <w:right w:val="none" w:sz="0" w:space="0" w:color="auto"/>
      </w:divBdr>
      <w:divsChild>
        <w:div w:id="1973320361">
          <w:marLeft w:val="0"/>
          <w:marRight w:val="0"/>
          <w:marTop w:val="0"/>
          <w:marBottom w:val="0"/>
          <w:divBdr>
            <w:top w:val="none" w:sz="0" w:space="0" w:color="auto"/>
            <w:left w:val="none" w:sz="0" w:space="0" w:color="auto"/>
            <w:bottom w:val="none" w:sz="0" w:space="0" w:color="auto"/>
            <w:right w:val="none" w:sz="0" w:space="0" w:color="auto"/>
          </w:divBdr>
          <w:divsChild>
            <w:div w:id="1728190148">
              <w:marLeft w:val="0"/>
              <w:marRight w:val="0"/>
              <w:marTop w:val="0"/>
              <w:marBottom w:val="0"/>
              <w:divBdr>
                <w:top w:val="none" w:sz="0" w:space="0" w:color="auto"/>
                <w:left w:val="none" w:sz="0" w:space="0" w:color="auto"/>
                <w:bottom w:val="none" w:sz="0" w:space="0" w:color="auto"/>
                <w:right w:val="none" w:sz="0" w:space="0" w:color="auto"/>
              </w:divBdr>
              <w:divsChild>
                <w:div w:id="976379002">
                  <w:marLeft w:val="0"/>
                  <w:marRight w:val="0"/>
                  <w:marTop w:val="0"/>
                  <w:marBottom w:val="0"/>
                  <w:divBdr>
                    <w:top w:val="none" w:sz="0" w:space="0" w:color="auto"/>
                    <w:left w:val="none" w:sz="0" w:space="0" w:color="auto"/>
                    <w:bottom w:val="none" w:sz="0" w:space="0" w:color="auto"/>
                    <w:right w:val="none" w:sz="0" w:space="0" w:color="auto"/>
                  </w:divBdr>
                  <w:divsChild>
                    <w:div w:id="369186497">
                      <w:marLeft w:val="0"/>
                      <w:marRight w:val="0"/>
                      <w:marTop w:val="0"/>
                      <w:marBottom w:val="0"/>
                      <w:divBdr>
                        <w:top w:val="none" w:sz="0" w:space="0" w:color="auto"/>
                        <w:left w:val="none" w:sz="0" w:space="0" w:color="auto"/>
                        <w:bottom w:val="none" w:sz="0" w:space="0" w:color="auto"/>
                        <w:right w:val="none" w:sz="0" w:space="0" w:color="auto"/>
                      </w:divBdr>
                      <w:divsChild>
                        <w:div w:id="1689597796">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 w:id="1569000732">
      <w:bodyDiv w:val="1"/>
      <w:marLeft w:val="0"/>
      <w:marRight w:val="0"/>
      <w:marTop w:val="0"/>
      <w:marBottom w:val="0"/>
      <w:divBdr>
        <w:top w:val="none" w:sz="0" w:space="0" w:color="auto"/>
        <w:left w:val="none" w:sz="0" w:space="0" w:color="auto"/>
        <w:bottom w:val="none" w:sz="0" w:space="0" w:color="auto"/>
        <w:right w:val="none" w:sz="0" w:space="0" w:color="auto"/>
      </w:divBdr>
      <w:divsChild>
        <w:div w:id="1983578571">
          <w:marLeft w:val="0"/>
          <w:marRight w:val="0"/>
          <w:marTop w:val="0"/>
          <w:marBottom w:val="0"/>
          <w:divBdr>
            <w:top w:val="none" w:sz="0" w:space="0" w:color="auto"/>
            <w:left w:val="none" w:sz="0" w:space="0" w:color="auto"/>
            <w:bottom w:val="none" w:sz="0" w:space="0" w:color="auto"/>
            <w:right w:val="none" w:sz="0" w:space="0" w:color="auto"/>
          </w:divBdr>
        </w:div>
      </w:divsChild>
    </w:div>
    <w:div w:id="1644655646">
      <w:bodyDiv w:val="1"/>
      <w:marLeft w:val="0"/>
      <w:marRight w:val="0"/>
      <w:marTop w:val="0"/>
      <w:marBottom w:val="0"/>
      <w:divBdr>
        <w:top w:val="none" w:sz="0" w:space="0" w:color="auto"/>
        <w:left w:val="none" w:sz="0" w:space="0" w:color="auto"/>
        <w:bottom w:val="none" w:sz="0" w:space="0" w:color="auto"/>
        <w:right w:val="none" w:sz="0" w:space="0" w:color="auto"/>
      </w:divBdr>
    </w:div>
    <w:div w:id="1863593571">
      <w:bodyDiv w:val="1"/>
      <w:marLeft w:val="0"/>
      <w:marRight w:val="0"/>
      <w:marTop w:val="0"/>
      <w:marBottom w:val="0"/>
      <w:divBdr>
        <w:top w:val="none" w:sz="0" w:space="0" w:color="auto"/>
        <w:left w:val="none" w:sz="0" w:space="0" w:color="auto"/>
        <w:bottom w:val="none" w:sz="0" w:space="0" w:color="auto"/>
        <w:right w:val="none" w:sz="0" w:space="0" w:color="auto"/>
      </w:divBdr>
      <w:divsChild>
        <w:div w:id="938487871">
          <w:marLeft w:val="0"/>
          <w:marRight w:val="0"/>
          <w:marTop w:val="0"/>
          <w:marBottom w:val="0"/>
          <w:divBdr>
            <w:top w:val="none" w:sz="0" w:space="0" w:color="auto"/>
            <w:left w:val="none" w:sz="0" w:space="0" w:color="auto"/>
            <w:bottom w:val="none" w:sz="0" w:space="0" w:color="auto"/>
            <w:right w:val="none" w:sz="0" w:space="0" w:color="auto"/>
          </w:divBdr>
          <w:divsChild>
            <w:div w:id="2023428709">
              <w:marLeft w:val="0"/>
              <w:marRight w:val="0"/>
              <w:marTop w:val="0"/>
              <w:marBottom w:val="0"/>
              <w:divBdr>
                <w:top w:val="none" w:sz="0" w:space="0" w:color="auto"/>
                <w:left w:val="none" w:sz="0" w:space="0" w:color="auto"/>
                <w:bottom w:val="none" w:sz="0" w:space="0" w:color="auto"/>
                <w:right w:val="none" w:sz="0" w:space="0" w:color="auto"/>
              </w:divBdr>
              <w:divsChild>
                <w:div w:id="1572807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1.jpg"/><Relationship Id="rId18" Type="http://schemas.openxmlformats.org/officeDocument/2006/relationships/footer" Target="footer5.xml"/><Relationship Id="rId26" Type="http://schemas.openxmlformats.org/officeDocument/2006/relationships/hyperlink" Target="https://www.fsis.usda.gov/food-safety/safe-food-handling-and-preparation/food-safety-basics/shelf-stable-food" TargetMode="External"/><Relationship Id="rId39" Type="http://schemas.openxmlformats.org/officeDocument/2006/relationships/hyperlink" Target="http://www.foodallergy.org/" TargetMode="External"/><Relationship Id="rId21" Type="http://schemas.openxmlformats.org/officeDocument/2006/relationships/hyperlink" Target="https://www.fsis.usda.gov/food-safety/safe-food-handling-and-preparation/emergencies/keep-your-food-safe-during-emergencies" TargetMode="External"/><Relationship Id="rId34" Type="http://schemas.openxmlformats.org/officeDocument/2006/relationships/hyperlink" Target="https://theicn.org/school-nutrition-programs/" TargetMode="External"/><Relationship Id="rId42" Type="http://schemas.openxmlformats.org/officeDocument/2006/relationships/hyperlink" Target="https://ehs.dph.ncdhhs.gov/positionstatements.htm" TargetMode="External"/><Relationship Id="rId47" Type="http://schemas.openxmlformats.org/officeDocument/2006/relationships/image" Target="media/image12.png"/><Relationship Id="rId50" Type="http://schemas.openxmlformats.org/officeDocument/2006/relationships/image" Target="media/image15.png"/><Relationship Id="rId55" Type="http://schemas.openxmlformats.org/officeDocument/2006/relationships/image" Target="media/image20.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png"/><Relationship Id="rId29" Type="http://schemas.openxmlformats.org/officeDocument/2006/relationships/header" Target="header1.xml"/><Relationship Id="rId11" Type="http://schemas.openxmlformats.org/officeDocument/2006/relationships/hyperlink" Target="https://ehs.dph.ncdhhs.gov/docs/rules/Sanitation-of-FoodEstablishments-15ANCAC18A-2600.pdf" TargetMode="External"/><Relationship Id="rId24" Type="http://schemas.openxmlformats.org/officeDocument/2006/relationships/image" Target="media/image6.emf"/><Relationship Id="rId32" Type="http://schemas.openxmlformats.org/officeDocument/2006/relationships/footer" Target="footer7.xml"/><Relationship Id="rId37" Type="http://schemas.openxmlformats.org/officeDocument/2006/relationships/hyperlink" Target="https://archive.cdc.gov/" TargetMode="External"/><Relationship Id="rId40" Type="http://schemas.openxmlformats.org/officeDocument/2006/relationships/footer" Target="footer9.xml"/><Relationship Id="rId45" Type="http://schemas.openxmlformats.org/officeDocument/2006/relationships/hyperlink" Target="https://www.ansica.org/wwwversion2/outside/ALLdirectoryListing.asp?menuID=8&amp;prgID=8&amp;status=4" TargetMode="External"/><Relationship Id="rId53" Type="http://schemas.openxmlformats.org/officeDocument/2006/relationships/image" Target="media/image18.png"/><Relationship Id="rId58" Type="http://schemas.openxmlformats.org/officeDocument/2006/relationships/image" Target="media/image23.jpg"/><Relationship Id="rId5" Type="http://schemas.openxmlformats.org/officeDocument/2006/relationships/webSettings" Target="webSettings.xml"/><Relationship Id="rId61" Type="http://schemas.openxmlformats.org/officeDocument/2006/relationships/theme" Target="theme/theme1.xml"/><Relationship Id="rId19" Type="http://schemas.openxmlformats.org/officeDocument/2006/relationships/image" Target="media/image4.png"/><Relationship Id="rId14" Type="http://schemas.openxmlformats.org/officeDocument/2006/relationships/image" Target="media/image2.emf"/><Relationship Id="rId22" Type="http://schemas.openxmlformats.org/officeDocument/2006/relationships/hyperlink" Target="https://hgic.clemson.edu/category/emergency/" TargetMode="External"/><Relationship Id="rId27" Type="http://schemas.openxmlformats.org/officeDocument/2006/relationships/hyperlink" Target="https://www.fsis.usda.gov/food-safety/safe-food-handling-and-preparation/food-safety-basics/food-product-dating" TargetMode="External"/><Relationship Id="rId30" Type="http://schemas.openxmlformats.org/officeDocument/2006/relationships/footer" Target="footer6.xml"/><Relationship Id="rId35" Type="http://schemas.openxmlformats.org/officeDocument/2006/relationships/hyperlink" Target="https://www.foodallergy.org/living-food-allergies/information-you/educators" TargetMode="External"/><Relationship Id="rId43" Type="http://schemas.openxmlformats.org/officeDocument/2006/relationships/footer" Target="footer11.xml"/><Relationship Id="rId48" Type="http://schemas.openxmlformats.org/officeDocument/2006/relationships/image" Target="media/image13.png"/><Relationship Id="rId56" Type="http://schemas.openxmlformats.org/officeDocument/2006/relationships/image" Target="media/image21.jpg"/><Relationship Id="rId8" Type="http://schemas.openxmlformats.org/officeDocument/2006/relationships/footer" Target="footer1.xml"/><Relationship Id="rId51" Type="http://schemas.openxmlformats.org/officeDocument/2006/relationships/image" Target="media/image16.png"/><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footer" Target="footer4.xml"/><Relationship Id="rId25" Type="http://schemas.openxmlformats.org/officeDocument/2006/relationships/image" Target="media/image7.emf"/><Relationship Id="rId33" Type="http://schemas.openxmlformats.org/officeDocument/2006/relationships/footer" Target="footer8.xml"/><Relationship Id="rId38" Type="http://schemas.openxmlformats.org/officeDocument/2006/relationships/hyperlink" Target="https://www.foodallergy.org/living-food-allergies/food-allergy-essentials/food-allergy-anaphylaxis-emergency-care-plan" TargetMode="External"/><Relationship Id="rId46" Type="http://schemas.openxmlformats.org/officeDocument/2006/relationships/image" Target="media/image11.png"/><Relationship Id="rId59" Type="http://schemas.openxmlformats.org/officeDocument/2006/relationships/image" Target="media/image24.jpg"/><Relationship Id="rId20" Type="http://schemas.openxmlformats.org/officeDocument/2006/relationships/image" Target="media/image5.png"/><Relationship Id="rId41" Type="http://schemas.openxmlformats.org/officeDocument/2006/relationships/footer" Target="footer10.xml"/><Relationship Id="rId54"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clemson.edu/extension/hgic/food/food_safety/handling/hgic3522.html" TargetMode="External"/><Relationship Id="rId23" Type="http://schemas.openxmlformats.org/officeDocument/2006/relationships/hyperlink" Target="https://www.fsis.usda.gov/food-safety/safe-food-handling-and-preparation/emergency-preparedness" TargetMode="External"/><Relationship Id="rId28" Type="http://schemas.openxmlformats.org/officeDocument/2006/relationships/image" Target="media/image8.emf"/><Relationship Id="rId36" Type="http://schemas.openxmlformats.org/officeDocument/2006/relationships/hyperlink" Target="https://www.dpi.nc.gov/districts-schools/district-operations/school-nutrition/information-resources-subject/unique-mealtime-needs" TargetMode="External"/><Relationship Id="rId49" Type="http://schemas.openxmlformats.org/officeDocument/2006/relationships/image" Target="media/image14.png"/><Relationship Id="rId57" Type="http://schemas.openxmlformats.org/officeDocument/2006/relationships/image" Target="media/image22.jpg"/><Relationship Id="rId10" Type="http://schemas.openxmlformats.org/officeDocument/2006/relationships/hyperlink" Target="https://ehs.dph.ncdhhs.gov/faf/docs/foodprot/NC-FoodCodeManual-2021-FINAL.pdf" TargetMode="External"/><Relationship Id="rId31" Type="http://schemas.openxmlformats.org/officeDocument/2006/relationships/image" Target="media/image9.emf"/><Relationship Id="rId44" Type="http://schemas.openxmlformats.org/officeDocument/2006/relationships/image" Target="media/image10.png"/><Relationship Id="rId52" Type="http://schemas.openxmlformats.org/officeDocument/2006/relationships/image" Target="media/image17.png"/><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C1B4829-2ADF-4989-9E2F-0BB0AF02F5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277</TotalTime>
  <Pages>132</Pages>
  <Words>24263</Words>
  <Characters>174694</Characters>
  <Application>Microsoft Office Word</Application>
  <DocSecurity>0</DocSecurity>
  <Lines>6023</Lines>
  <Paragraphs>3261</Paragraphs>
  <ScaleCrop>false</ScaleCrop>
  <HeadingPairs>
    <vt:vector size="2" baseType="variant">
      <vt:variant>
        <vt:lpstr>Title</vt:lpstr>
      </vt:variant>
      <vt:variant>
        <vt:i4>1</vt:i4>
      </vt:variant>
    </vt:vector>
  </HeadingPairs>
  <TitlesOfParts>
    <vt:vector size="1" baseType="lpstr">
      <vt:lpstr>Prerequisite Programs</vt:lpstr>
    </vt:vector>
  </TitlesOfParts>
  <Company>NCDPI</Company>
  <LinksUpToDate>false</LinksUpToDate>
  <CharactersWithSpaces>195696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Prerequisite Programs</dc:title>
  <dc:creator>SThompson</dc:creator>
  <cp:lastModifiedBy>Katrina Perry</cp:lastModifiedBy>
  <cp:revision>47</cp:revision>
  <cp:lastPrinted>2026-05-19T18:07:00Z</cp:lastPrinted>
  <dcterms:created xsi:type="dcterms:W3CDTF">2026-05-19T17:31:00Z</dcterms:created>
  <dcterms:modified xsi:type="dcterms:W3CDTF">2026-06-03T17:16:00Z</dcterms:modified>
</cp:coreProperties>
</file>